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72A" w:rsidRPr="00953BCA" w:rsidRDefault="001E472A" w:rsidP="00953BC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953BCA">
        <w:rPr>
          <w:rFonts w:ascii="Times New Roman" w:hAnsi="Times New Roman" w:cs="Times New Roman"/>
          <w:b/>
          <w:i/>
          <w:color w:val="FF0000"/>
          <w:sz w:val="32"/>
          <w:szCs w:val="32"/>
        </w:rPr>
        <w:t>Консультация</w:t>
      </w:r>
      <w:r w:rsidR="00953BCA" w:rsidRPr="00953BCA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«Речевая готовность к школьному обучению».</w:t>
      </w:r>
    </w:p>
    <w:p w:rsidR="00A90B84" w:rsidRPr="00953BCA" w:rsidRDefault="00953BCA" w:rsidP="00953BC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BCA"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-1406</wp:posOffset>
            </wp:positionH>
            <wp:positionV relativeFrom="paragraph">
              <wp:posOffset>119587</wp:posOffset>
            </wp:positionV>
            <wp:extent cx="3623310" cy="2085340"/>
            <wp:effectExtent l="0" t="0" r="0" b="0"/>
            <wp:wrapSquare wrapText="bothSides"/>
            <wp:docPr id="1" name="Рисунок 1" descr="D:\РЕЧ ГОТОВНОСТЬ\2 реч г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ЕЧ ГОТОВНОСТЬ\2 реч го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310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1E472A" w:rsidRPr="00953BCA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 w:rsidR="001E472A" w:rsidRPr="00953BCA">
        <w:rPr>
          <w:rFonts w:ascii="Times New Roman" w:hAnsi="Times New Roman" w:cs="Times New Roman"/>
          <w:sz w:val="28"/>
          <w:szCs w:val="28"/>
        </w:rPr>
        <w:t xml:space="preserve"> Впереди у вас и вашего ребенка новая школьная жизнь. И вы, конечно, хотите, чтобы она начала</w:t>
      </w:r>
      <w:r w:rsidR="00D411E4" w:rsidRPr="00953BCA">
        <w:rPr>
          <w:rFonts w:ascii="Times New Roman" w:hAnsi="Times New Roman" w:cs="Times New Roman"/>
          <w:sz w:val="28"/>
          <w:szCs w:val="28"/>
        </w:rPr>
        <w:t>сь для него безболезненно</w:t>
      </w:r>
      <w:r w:rsidR="00B649A7" w:rsidRPr="00953BCA">
        <w:rPr>
          <w:rFonts w:ascii="Times New Roman" w:hAnsi="Times New Roman" w:cs="Times New Roman"/>
          <w:sz w:val="28"/>
          <w:szCs w:val="28"/>
        </w:rPr>
        <w:t xml:space="preserve">. </w:t>
      </w:r>
      <w:r w:rsidR="001E472A" w:rsidRPr="00953BCA">
        <w:rPr>
          <w:rFonts w:ascii="Times New Roman" w:hAnsi="Times New Roman" w:cs="Times New Roman"/>
          <w:sz w:val="28"/>
          <w:szCs w:val="28"/>
        </w:rPr>
        <w:t xml:space="preserve"> Будущему первокласснику необходимо накопить определенный багаж знаний, умений, навыков, которые послужат базой </w:t>
      </w:r>
      <w:r w:rsidR="00D411E4" w:rsidRPr="00953BCA">
        <w:rPr>
          <w:rFonts w:ascii="Times New Roman" w:hAnsi="Times New Roman" w:cs="Times New Roman"/>
          <w:sz w:val="28"/>
          <w:szCs w:val="28"/>
        </w:rPr>
        <w:t>для последующего обучения</w:t>
      </w:r>
      <w:r w:rsidR="001E472A" w:rsidRPr="00953BCA">
        <w:rPr>
          <w:rFonts w:ascii="Times New Roman" w:hAnsi="Times New Roman" w:cs="Times New Roman"/>
          <w:sz w:val="28"/>
          <w:szCs w:val="28"/>
        </w:rPr>
        <w:t>.</w:t>
      </w:r>
      <w:r w:rsidR="00A90B84" w:rsidRPr="00953BCA">
        <w:rPr>
          <w:rFonts w:ascii="Times New Roman" w:hAnsi="Times New Roman" w:cs="Times New Roman"/>
          <w:sz w:val="28"/>
          <w:szCs w:val="28"/>
        </w:rPr>
        <w:t xml:space="preserve"> Речевая готовность включает в себя целый комплекс речевых компонентов – это правильное произношение всех звуков родного языка, навыки словообразования и грамматически верного оформления высказываний, умение связно рассказывать и пересказывать. </w:t>
      </w:r>
    </w:p>
    <w:p w:rsidR="001E472A" w:rsidRPr="00953BCA" w:rsidRDefault="001E472A" w:rsidP="00953BC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53BCA">
        <w:rPr>
          <w:rFonts w:ascii="Times New Roman" w:hAnsi="Times New Roman" w:cs="Times New Roman"/>
          <w:b/>
          <w:color w:val="FF0000"/>
          <w:sz w:val="28"/>
          <w:szCs w:val="28"/>
        </w:rPr>
        <w:t>Особые критерии готовности к школьному обучению</w:t>
      </w:r>
      <w:r w:rsidR="00B649A7" w:rsidRPr="00953BC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953B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D411E4" w:rsidRPr="00953BCA" w:rsidRDefault="001E472A" w:rsidP="00953B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BCA">
        <w:rPr>
          <w:rFonts w:ascii="Times New Roman" w:hAnsi="Times New Roman" w:cs="Times New Roman"/>
          <w:b/>
          <w:sz w:val="28"/>
          <w:szCs w:val="28"/>
        </w:rPr>
        <w:t>1.</w:t>
      </w:r>
      <w:r w:rsidRPr="00953BCA">
        <w:rPr>
          <w:rFonts w:ascii="Times New Roman" w:hAnsi="Times New Roman" w:cs="Times New Roman"/>
          <w:sz w:val="28"/>
          <w:szCs w:val="28"/>
        </w:rPr>
        <w:t xml:space="preserve">Сформированность звуковой стороны речи. </w:t>
      </w:r>
    </w:p>
    <w:p w:rsidR="001E472A" w:rsidRPr="00953BCA" w:rsidRDefault="001E472A" w:rsidP="00953B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BCA">
        <w:rPr>
          <w:rFonts w:ascii="Times New Roman" w:hAnsi="Times New Roman" w:cs="Times New Roman"/>
          <w:b/>
          <w:sz w:val="28"/>
          <w:szCs w:val="28"/>
        </w:rPr>
        <w:t>2.</w:t>
      </w:r>
      <w:r w:rsidR="00B649A7" w:rsidRPr="00953BCA">
        <w:rPr>
          <w:rFonts w:ascii="Times New Roman" w:hAnsi="Times New Roman" w:cs="Times New Roman"/>
          <w:sz w:val="28"/>
          <w:szCs w:val="28"/>
        </w:rPr>
        <w:t>С</w:t>
      </w:r>
      <w:r w:rsidR="00953BCA" w:rsidRPr="00953BCA">
        <w:rPr>
          <w:rFonts w:ascii="Times New Roman" w:hAnsi="Times New Roman" w:cs="Times New Roman"/>
          <w:sz w:val="28"/>
          <w:szCs w:val="28"/>
        </w:rPr>
        <w:t>формированность</w:t>
      </w:r>
      <w:r w:rsidRPr="00953BCA">
        <w:rPr>
          <w:rFonts w:ascii="Times New Roman" w:hAnsi="Times New Roman" w:cs="Times New Roman"/>
          <w:sz w:val="28"/>
          <w:szCs w:val="28"/>
        </w:rPr>
        <w:t xml:space="preserve"> фонематических процессов, умение слышать и различать, дифференцировать фонемы (звуки) родного языка – звонкие и глухие согласные, твёрдые и мягкие согласные, гласные и согласные звуки. </w:t>
      </w:r>
    </w:p>
    <w:p w:rsidR="001E472A" w:rsidRPr="00953BCA" w:rsidRDefault="00B649A7" w:rsidP="00953BC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BC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73F9" w:rsidRPr="00953BCA">
        <w:rPr>
          <w:rFonts w:ascii="Times New Roman" w:hAnsi="Times New Roman" w:cs="Times New Roman"/>
          <w:b/>
          <w:sz w:val="28"/>
          <w:szCs w:val="28"/>
        </w:rPr>
        <w:t>Повторять слоговые</w:t>
      </w:r>
      <w:r w:rsidR="001E472A" w:rsidRPr="00953BCA">
        <w:rPr>
          <w:rFonts w:ascii="Times New Roman" w:hAnsi="Times New Roman" w:cs="Times New Roman"/>
          <w:b/>
          <w:sz w:val="28"/>
          <w:szCs w:val="28"/>
        </w:rPr>
        <w:t xml:space="preserve"> ряды и слова</w:t>
      </w:r>
    </w:p>
    <w:p w:rsidR="001E472A" w:rsidRPr="00953BCA" w:rsidRDefault="001E472A" w:rsidP="00953B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BCA">
        <w:rPr>
          <w:rFonts w:ascii="Times New Roman" w:hAnsi="Times New Roman" w:cs="Times New Roman"/>
          <w:sz w:val="28"/>
          <w:szCs w:val="28"/>
        </w:rPr>
        <w:t>та-да-та;                    да-та-та</w:t>
      </w:r>
    </w:p>
    <w:p w:rsidR="001E472A" w:rsidRPr="00953BCA" w:rsidRDefault="00B649A7" w:rsidP="00953B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BCA">
        <w:rPr>
          <w:rFonts w:ascii="Times New Roman" w:hAnsi="Times New Roman" w:cs="Times New Roman"/>
          <w:sz w:val="28"/>
          <w:szCs w:val="28"/>
        </w:rPr>
        <w:t xml:space="preserve">ка-га-га                     </w:t>
      </w:r>
      <w:r w:rsidR="001E472A" w:rsidRPr="00953BCA">
        <w:rPr>
          <w:rFonts w:ascii="Times New Roman" w:hAnsi="Times New Roman" w:cs="Times New Roman"/>
          <w:sz w:val="28"/>
          <w:szCs w:val="28"/>
        </w:rPr>
        <w:t xml:space="preserve"> га-га-ка </w:t>
      </w:r>
    </w:p>
    <w:p w:rsidR="001E472A" w:rsidRPr="00953BCA" w:rsidRDefault="001E472A" w:rsidP="00953B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BCA">
        <w:rPr>
          <w:rFonts w:ascii="Times New Roman" w:hAnsi="Times New Roman" w:cs="Times New Roman"/>
          <w:sz w:val="28"/>
          <w:szCs w:val="28"/>
        </w:rPr>
        <w:t xml:space="preserve">па-ба-па      </w:t>
      </w:r>
      <w:r w:rsidR="00B649A7" w:rsidRPr="00953BC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53BCA">
        <w:rPr>
          <w:rFonts w:ascii="Times New Roman" w:hAnsi="Times New Roman" w:cs="Times New Roman"/>
          <w:sz w:val="28"/>
          <w:szCs w:val="28"/>
        </w:rPr>
        <w:t xml:space="preserve">   ба-ба-па</w:t>
      </w:r>
    </w:p>
    <w:p w:rsidR="001E472A" w:rsidRPr="00953BCA" w:rsidRDefault="001E472A" w:rsidP="00953BC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BCA">
        <w:rPr>
          <w:rFonts w:ascii="Times New Roman" w:hAnsi="Times New Roman" w:cs="Times New Roman"/>
          <w:sz w:val="28"/>
          <w:szCs w:val="28"/>
        </w:rPr>
        <w:t xml:space="preserve">Ребенок должен на слух определять тонкие различия в звучании звуков (бочка — почка, лук-люк, сова-софа). </w:t>
      </w:r>
    </w:p>
    <w:p w:rsidR="001607D5" w:rsidRPr="00953BCA" w:rsidRDefault="001607D5" w:rsidP="00953BC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BCA">
        <w:rPr>
          <w:rFonts w:ascii="Times New Roman" w:hAnsi="Times New Roman" w:cs="Times New Roman"/>
          <w:sz w:val="28"/>
          <w:szCs w:val="28"/>
        </w:rPr>
        <w:t>Сформированный на основе правильного звукопроизношения фонематический (речевой) слух является опорой для письма и чтения</w:t>
      </w:r>
    </w:p>
    <w:p w:rsidR="001E472A" w:rsidRPr="00953BCA" w:rsidRDefault="001E472A" w:rsidP="00953B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BCA">
        <w:rPr>
          <w:rFonts w:ascii="Times New Roman" w:hAnsi="Times New Roman" w:cs="Times New Roman"/>
          <w:sz w:val="28"/>
          <w:szCs w:val="28"/>
        </w:rPr>
        <w:t>Дети должны знать и правильно употреблять термины «звук», «слог», «слово», «предложение».</w:t>
      </w:r>
    </w:p>
    <w:p w:rsidR="001E472A" w:rsidRPr="00953BCA" w:rsidRDefault="00501181" w:rsidP="00953BC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BCA">
        <w:rPr>
          <w:rFonts w:ascii="Times New Roman" w:hAnsi="Times New Roman" w:cs="Times New Roman"/>
          <w:b/>
          <w:sz w:val="28"/>
          <w:szCs w:val="28"/>
        </w:rPr>
        <w:t>3</w:t>
      </w:r>
      <w:r w:rsidR="001E472A" w:rsidRPr="00953BCA">
        <w:rPr>
          <w:rFonts w:ascii="Times New Roman" w:hAnsi="Times New Roman" w:cs="Times New Roman"/>
          <w:sz w:val="28"/>
          <w:szCs w:val="28"/>
        </w:rPr>
        <w:t>. Умение пользоваться разными способами словообразования, правильно употреблять слова с уменьшительно-ласкательным значением (у лисы – хвост, а у  лисёнка – хвостик), умение образовывать слова в нужной форме, выделять звуковые и смысловые различия между словами: голубая (лента), голубой (шарф); образовывать прилагательные от существительных: «Стол сделан из дерева. Значит он какой? (Деревянный.)»</w:t>
      </w:r>
    </w:p>
    <w:p w:rsidR="001607D5" w:rsidRPr="00953BCA" w:rsidRDefault="001E472A" w:rsidP="00953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BCA">
        <w:rPr>
          <w:rFonts w:ascii="Times New Roman" w:hAnsi="Times New Roman" w:cs="Times New Roman"/>
          <w:sz w:val="28"/>
          <w:szCs w:val="28"/>
        </w:rPr>
        <w:t xml:space="preserve">Сформированность грамматического строя речи: умение пользоваться развернутой фразовой речью, умение работать с предложением; правильно строить простые предложения, Составлять самостоятельно рассказ-описание. </w:t>
      </w:r>
      <w:r w:rsidR="00D411E4" w:rsidRPr="00953BCA">
        <w:rPr>
          <w:rFonts w:ascii="Times New Roman" w:hAnsi="Times New Roman" w:cs="Times New Roman"/>
          <w:sz w:val="28"/>
          <w:szCs w:val="28"/>
        </w:rPr>
        <w:t xml:space="preserve">Расширять </w:t>
      </w:r>
      <w:r w:rsidR="001607D5" w:rsidRPr="00953BCA">
        <w:rPr>
          <w:rFonts w:ascii="Times New Roman" w:hAnsi="Times New Roman" w:cs="Times New Roman"/>
          <w:sz w:val="28"/>
          <w:szCs w:val="28"/>
        </w:rPr>
        <w:t xml:space="preserve"> </w:t>
      </w:r>
      <w:r w:rsidR="00D411E4" w:rsidRPr="00953BCA">
        <w:rPr>
          <w:rFonts w:ascii="Times New Roman" w:hAnsi="Times New Roman" w:cs="Times New Roman"/>
          <w:sz w:val="28"/>
          <w:szCs w:val="28"/>
        </w:rPr>
        <w:t xml:space="preserve"> </w:t>
      </w:r>
      <w:r w:rsidR="001607D5" w:rsidRPr="00953BCA">
        <w:rPr>
          <w:rFonts w:ascii="Times New Roman" w:hAnsi="Times New Roman" w:cs="Times New Roman"/>
          <w:sz w:val="28"/>
          <w:szCs w:val="28"/>
        </w:rPr>
        <w:t xml:space="preserve">словарь </w:t>
      </w:r>
      <w:r w:rsidR="001607D5" w:rsidRPr="00953BCA">
        <w:rPr>
          <w:rFonts w:ascii="Times New Roman" w:hAnsi="Times New Roman" w:cs="Times New Roman"/>
          <w:i/>
          <w:sz w:val="28"/>
          <w:szCs w:val="28"/>
        </w:rPr>
        <w:t>существительных</w:t>
      </w:r>
      <w:r w:rsidR="001607D5" w:rsidRPr="00953BCA">
        <w:rPr>
          <w:rFonts w:ascii="Times New Roman" w:hAnsi="Times New Roman" w:cs="Times New Roman"/>
          <w:sz w:val="28"/>
          <w:szCs w:val="28"/>
        </w:rPr>
        <w:t xml:space="preserve"> путем подбора лексики по основным лексическим темам</w:t>
      </w:r>
      <w:r w:rsidR="00D411E4" w:rsidRPr="00953BCA">
        <w:rPr>
          <w:rFonts w:ascii="Times New Roman" w:hAnsi="Times New Roman" w:cs="Times New Roman"/>
          <w:sz w:val="28"/>
          <w:szCs w:val="28"/>
        </w:rPr>
        <w:t xml:space="preserve">. </w:t>
      </w:r>
      <w:r w:rsidR="00D411E4" w:rsidRPr="00953BCA">
        <w:rPr>
          <w:rFonts w:ascii="Times New Roman" w:hAnsi="Times New Roman" w:cs="Times New Roman"/>
          <w:sz w:val="28"/>
          <w:szCs w:val="28"/>
        </w:rPr>
        <w:br/>
        <w:t xml:space="preserve">Уметь подбирать </w:t>
      </w:r>
      <w:r w:rsidR="001607D5" w:rsidRPr="00953BCA">
        <w:rPr>
          <w:rFonts w:ascii="Times New Roman" w:hAnsi="Times New Roman" w:cs="Times New Roman"/>
          <w:sz w:val="28"/>
          <w:szCs w:val="28"/>
        </w:rPr>
        <w:t xml:space="preserve"> </w:t>
      </w:r>
      <w:r w:rsidR="00D411E4" w:rsidRPr="00953BCA">
        <w:rPr>
          <w:rFonts w:ascii="Times New Roman" w:hAnsi="Times New Roman" w:cs="Times New Roman"/>
          <w:i/>
          <w:sz w:val="28"/>
          <w:szCs w:val="28"/>
        </w:rPr>
        <w:t>антонимы</w:t>
      </w:r>
      <w:r w:rsidR="001607D5" w:rsidRPr="00953BCA">
        <w:rPr>
          <w:rFonts w:ascii="Times New Roman" w:hAnsi="Times New Roman" w:cs="Times New Roman"/>
          <w:sz w:val="28"/>
          <w:szCs w:val="28"/>
        </w:rPr>
        <w:t xml:space="preserve">: холод – жара, грусть – радость, зло – добро, жадность – щедрость, подъём – спуск, старость – молодость  и </w:t>
      </w:r>
      <w:r w:rsidR="00D411E4" w:rsidRPr="00953BCA">
        <w:rPr>
          <w:rFonts w:ascii="Times New Roman" w:hAnsi="Times New Roman" w:cs="Times New Roman"/>
          <w:i/>
          <w:sz w:val="28"/>
          <w:szCs w:val="28"/>
        </w:rPr>
        <w:t>синонимы</w:t>
      </w:r>
      <w:r w:rsidR="001607D5" w:rsidRPr="00953BCA">
        <w:rPr>
          <w:rFonts w:ascii="Times New Roman" w:hAnsi="Times New Roman" w:cs="Times New Roman"/>
          <w:i/>
          <w:sz w:val="28"/>
          <w:szCs w:val="28"/>
        </w:rPr>
        <w:t>:</w:t>
      </w:r>
      <w:r w:rsidR="001607D5" w:rsidRPr="00953BCA">
        <w:rPr>
          <w:rFonts w:ascii="Times New Roman" w:hAnsi="Times New Roman" w:cs="Times New Roman"/>
          <w:sz w:val="28"/>
          <w:szCs w:val="28"/>
        </w:rPr>
        <w:t xml:space="preserve"> беда – горе,  зной – жара, мороз – стужа, врач – доктор, печаль – грусть, путь</w:t>
      </w:r>
      <w:r w:rsidR="00D411E4" w:rsidRPr="00953BCA">
        <w:rPr>
          <w:rFonts w:ascii="Times New Roman" w:hAnsi="Times New Roman" w:cs="Times New Roman"/>
          <w:sz w:val="28"/>
          <w:szCs w:val="28"/>
        </w:rPr>
        <w:t xml:space="preserve"> </w:t>
      </w:r>
      <w:r w:rsidR="00D411E4" w:rsidRPr="00953BCA">
        <w:rPr>
          <w:rFonts w:ascii="Times New Roman" w:hAnsi="Times New Roman" w:cs="Times New Roman"/>
          <w:sz w:val="28"/>
          <w:szCs w:val="28"/>
        </w:rPr>
        <w:lastRenderedPageBreak/>
        <w:t>– дорога.</w:t>
      </w:r>
      <w:r w:rsidR="00D411E4" w:rsidRPr="00953BCA">
        <w:rPr>
          <w:rFonts w:ascii="Times New Roman" w:hAnsi="Times New Roman" w:cs="Times New Roman"/>
          <w:sz w:val="28"/>
          <w:szCs w:val="28"/>
        </w:rPr>
        <w:br/>
        <w:t xml:space="preserve">            Обогащать </w:t>
      </w:r>
      <w:r w:rsidR="001607D5" w:rsidRPr="00953BCA">
        <w:rPr>
          <w:rFonts w:ascii="Times New Roman" w:hAnsi="Times New Roman" w:cs="Times New Roman"/>
          <w:sz w:val="28"/>
          <w:szCs w:val="28"/>
        </w:rPr>
        <w:t xml:space="preserve"> словарь знание</w:t>
      </w:r>
      <w:r w:rsidR="00D411E4" w:rsidRPr="00953BCA">
        <w:rPr>
          <w:rFonts w:ascii="Times New Roman" w:hAnsi="Times New Roman" w:cs="Times New Roman"/>
          <w:sz w:val="28"/>
          <w:szCs w:val="28"/>
        </w:rPr>
        <w:t>м</w:t>
      </w:r>
      <w:r w:rsidR="001607D5" w:rsidRPr="00953BCA">
        <w:rPr>
          <w:rFonts w:ascii="Times New Roman" w:hAnsi="Times New Roman" w:cs="Times New Roman"/>
          <w:sz w:val="28"/>
          <w:szCs w:val="28"/>
        </w:rPr>
        <w:t xml:space="preserve"> </w:t>
      </w:r>
      <w:r w:rsidR="001607D5" w:rsidRPr="00953BCA">
        <w:rPr>
          <w:rFonts w:ascii="Times New Roman" w:hAnsi="Times New Roman" w:cs="Times New Roman"/>
          <w:i/>
          <w:sz w:val="28"/>
          <w:szCs w:val="28"/>
        </w:rPr>
        <w:t>переносного значения слов</w:t>
      </w:r>
      <w:r w:rsidR="001607D5" w:rsidRPr="00953BCA">
        <w:rPr>
          <w:rFonts w:ascii="Times New Roman" w:hAnsi="Times New Roman" w:cs="Times New Roman"/>
          <w:sz w:val="28"/>
          <w:szCs w:val="28"/>
        </w:rPr>
        <w:t>: золотое кольцо – золотое сердце, золотые руки, золотой характер.</w:t>
      </w:r>
    </w:p>
    <w:p w:rsidR="001607D5" w:rsidRPr="00953BCA" w:rsidRDefault="00D411E4" w:rsidP="00953BC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BCA">
        <w:rPr>
          <w:rFonts w:ascii="Times New Roman" w:hAnsi="Times New Roman" w:cs="Times New Roman"/>
          <w:sz w:val="28"/>
          <w:szCs w:val="28"/>
        </w:rPr>
        <w:t>У</w:t>
      </w:r>
      <w:r w:rsidR="001607D5" w:rsidRPr="00953BCA">
        <w:rPr>
          <w:rFonts w:ascii="Times New Roman" w:hAnsi="Times New Roman" w:cs="Times New Roman"/>
          <w:sz w:val="28"/>
          <w:szCs w:val="28"/>
        </w:rPr>
        <w:t xml:space="preserve">чить детей подбирать </w:t>
      </w:r>
      <w:r w:rsidR="001607D5" w:rsidRPr="00953BCA">
        <w:rPr>
          <w:rFonts w:ascii="Times New Roman" w:hAnsi="Times New Roman" w:cs="Times New Roman"/>
          <w:i/>
          <w:sz w:val="28"/>
          <w:szCs w:val="28"/>
        </w:rPr>
        <w:t>родственные слова</w:t>
      </w:r>
      <w:r w:rsidRPr="00953BCA">
        <w:rPr>
          <w:rFonts w:ascii="Times New Roman" w:hAnsi="Times New Roman" w:cs="Times New Roman"/>
          <w:sz w:val="28"/>
          <w:szCs w:val="28"/>
        </w:rPr>
        <w:t xml:space="preserve">.  </w:t>
      </w:r>
      <w:r w:rsidR="001607D5" w:rsidRPr="00953BCA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1607D5" w:rsidRPr="00953BCA">
        <w:rPr>
          <w:rFonts w:ascii="Times New Roman" w:hAnsi="Times New Roman" w:cs="Times New Roman"/>
          <w:i/>
          <w:sz w:val="28"/>
          <w:szCs w:val="28"/>
        </w:rPr>
        <w:t>снег</w:t>
      </w:r>
      <w:r w:rsidR="001607D5" w:rsidRPr="00953BCA">
        <w:rPr>
          <w:rFonts w:ascii="Times New Roman" w:hAnsi="Times New Roman" w:cs="Times New Roman"/>
          <w:sz w:val="28"/>
          <w:szCs w:val="28"/>
        </w:rPr>
        <w:t xml:space="preserve"> – снеговик, снежный, снегопад, снежинка, снегокат и т.д.; </w:t>
      </w:r>
      <w:r w:rsidR="001607D5" w:rsidRPr="00953BCA">
        <w:rPr>
          <w:rFonts w:ascii="Times New Roman" w:hAnsi="Times New Roman" w:cs="Times New Roman"/>
          <w:i/>
          <w:sz w:val="28"/>
          <w:szCs w:val="28"/>
        </w:rPr>
        <w:t>лиса –</w:t>
      </w:r>
      <w:r w:rsidR="001607D5" w:rsidRPr="00953BCA">
        <w:rPr>
          <w:rFonts w:ascii="Times New Roman" w:hAnsi="Times New Roman" w:cs="Times New Roman"/>
          <w:sz w:val="28"/>
          <w:szCs w:val="28"/>
        </w:rPr>
        <w:t xml:space="preserve"> лисий, лис, лисята, лисонька, лисичка, и т.д.</w:t>
      </w:r>
    </w:p>
    <w:p w:rsidR="00E071CD" w:rsidRPr="00953BCA" w:rsidRDefault="001607D5" w:rsidP="00953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BCA">
        <w:rPr>
          <w:rFonts w:ascii="Times New Roman" w:hAnsi="Times New Roman" w:cs="Times New Roman"/>
          <w:sz w:val="28"/>
          <w:szCs w:val="28"/>
        </w:rPr>
        <w:t xml:space="preserve">Необходимо формировать  у детей словарь </w:t>
      </w:r>
      <w:r w:rsidRPr="00953BCA">
        <w:rPr>
          <w:rFonts w:ascii="Times New Roman" w:hAnsi="Times New Roman" w:cs="Times New Roman"/>
          <w:i/>
          <w:sz w:val="28"/>
          <w:szCs w:val="28"/>
        </w:rPr>
        <w:t>обобщающих понятий</w:t>
      </w:r>
      <w:r w:rsidRPr="00953BCA">
        <w:rPr>
          <w:rFonts w:ascii="Times New Roman" w:hAnsi="Times New Roman" w:cs="Times New Roman"/>
          <w:sz w:val="28"/>
          <w:szCs w:val="28"/>
        </w:rPr>
        <w:t xml:space="preserve">: дикие и домашние животные, овощи и фрукты, части тела, семья, одежда, обувь, головные уборы, времена года, части суток, продукты питания, посуда и т.д. </w:t>
      </w:r>
      <w:r w:rsidRPr="00953BCA">
        <w:rPr>
          <w:rFonts w:ascii="Times New Roman" w:hAnsi="Times New Roman" w:cs="Times New Roman"/>
          <w:sz w:val="28"/>
          <w:szCs w:val="28"/>
        </w:rPr>
        <w:br/>
      </w:r>
      <w:r w:rsidR="00E071CD" w:rsidRPr="00953BCA">
        <w:rPr>
          <w:rFonts w:ascii="Times New Roman" w:hAnsi="Times New Roman" w:cs="Times New Roman"/>
          <w:sz w:val="28"/>
          <w:szCs w:val="28"/>
        </w:rPr>
        <w:t xml:space="preserve">             Будущий первоклассник должен уметь пользоваться предлогами, различать их смысловое значение. </w:t>
      </w:r>
      <w:r w:rsidR="00E071CD" w:rsidRPr="00953BCA">
        <w:rPr>
          <w:rFonts w:ascii="Times New Roman" w:hAnsi="Times New Roman" w:cs="Times New Roman"/>
          <w:sz w:val="28"/>
          <w:szCs w:val="28"/>
        </w:rPr>
        <w:br/>
        <w:t xml:space="preserve">Предлоги: в, из, на, с, со, над, под, за, из-за, из-под, перед, между. </w:t>
      </w:r>
    </w:p>
    <w:p w:rsidR="00E071CD" w:rsidRPr="00953BCA" w:rsidRDefault="00E071CD" w:rsidP="00953BC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BCA">
        <w:rPr>
          <w:rFonts w:ascii="Times New Roman" w:hAnsi="Times New Roman" w:cs="Times New Roman"/>
          <w:b/>
          <w:sz w:val="28"/>
          <w:szCs w:val="28"/>
        </w:rPr>
        <w:t>4</w:t>
      </w:r>
      <w:r w:rsidRPr="00953BCA">
        <w:rPr>
          <w:rFonts w:ascii="Times New Roman" w:hAnsi="Times New Roman" w:cs="Times New Roman"/>
          <w:sz w:val="28"/>
          <w:szCs w:val="28"/>
        </w:rPr>
        <w:t xml:space="preserve">.Необходимо тренировать детей в правильном употреблении слов в предложных конструкциях. </w:t>
      </w:r>
    </w:p>
    <w:p w:rsidR="00E071CD" w:rsidRPr="00953BCA" w:rsidRDefault="00E071CD" w:rsidP="00953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BCA">
        <w:rPr>
          <w:rFonts w:ascii="Times New Roman" w:hAnsi="Times New Roman" w:cs="Times New Roman"/>
          <w:sz w:val="28"/>
          <w:szCs w:val="28"/>
        </w:rPr>
        <w:t xml:space="preserve">Например: составить рассказ, дополнив предложения словосочетанием </w:t>
      </w:r>
      <w:r w:rsidRPr="00953BCA">
        <w:rPr>
          <w:rFonts w:ascii="Times New Roman" w:hAnsi="Times New Roman" w:cs="Times New Roman"/>
          <w:i/>
          <w:sz w:val="28"/>
          <w:szCs w:val="28"/>
        </w:rPr>
        <w:t>резиновые сапоги</w:t>
      </w:r>
      <w:r w:rsidRPr="00953BCA">
        <w:rPr>
          <w:rFonts w:ascii="Times New Roman" w:hAnsi="Times New Roman" w:cs="Times New Roman"/>
          <w:sz w:val="28"/>
          <w:szCs w:val="28"/>
        </w:rPr>
        <w:t>. У Тани прохудились … (резиновые сапоги). Таня и мама пошли в магазин за … В магазине было много красивых… Таня давно мечтала о таких цветных … Таня вышла гулять в …</w:t>
      </w:r>
    </w:p>
    <w:p w:rsidR="00E071CD" w:rsidRPr="00953BCA" w:rsidRDefault="00E071CD" w:rsidP="00953BC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BCA">
        <w:rPr>
          <w:rFonts w:ascii="Times New Roman" w:hAnsi="Times New Roman" w:cs="Times New Roman"/>
          <w:sz w:val="28"/>
          <w:szCs w:val="28"/>
        </w:rPr>
        <w:t xml:space="preserve">Отдельно отрабатываем образование </w:t>
      </w:r>
      <w:r w:rsidRPr="00953BCA">
        <w:rPr>
          <w:rFonts w:ascii="Times New Roman" w:hAnsi="Times New Roman" w:cs="Times New Roman"/>
          <w:i/>
          <w:sz w:val="28"/>
          <w:szCs w:val="28"/>
        </w:rPr>
        <w:t>притяжательных</w:t>
      </w:r>
      <w:r w:rsidR="00953BCA" w:rsidRPr="00953BCA">
        <w:rPr>
          <w:rFonts w:ascii="Times New Roman" w:hAnsi="Times New Roman" w:cs="Times New Roman"/>
          <w:sz w:val="28"/>
          <w:szCs w:val="28"/>
        </w:rPr>
        <w:t xml:space="preserve"> прилагательных</w:t>
      </w:r>
      <w:r w:rsidRPr="00953BCA">
        <w:rPr>
          <w:rFonts w:ascii="Times New Roman" w:hAnsi="Times New Roman" w:cs="Times New Roman"/>
          <w:sz w:val="28"/>
          <w:szCs w:val="28"/>
        </w:rPr>
        <w:br/>
        <w:t>- Чей хвост? (лисий, коровий, конский, медвежий, львиный, беличий и т.д.)</w:t>
      </w:r>
      <w:r w:rsidRPr="00953BCA">
        <w:rPr>
          <w:rFonts w:ascii="Times New Roman" w:hAnsi="Times New Roman" w:cs="Times New Roman"/>
          <w:sz w:val="28"/>
          <w:szCs w:val="28"/>
        </w:rPr>
        <w:br/>
        <w:t xml:space="preserve">             Расширяем </w:t>
      </w:r>
      <w:r w:rsidRPr="00953BCA">
        <w:rPr>
          <w:rFonts w:ascii="Times New Roman" w:hAnsi="Times New Roman" w:cs="Times New Roman"/>
          <w:i/>
          <w:sz w:val="28"/>
          <w:szCs w:val="28"/>
        </w:rPr>
        <w:t xml:space="preserve">глагольный </w:t>
      </w:r>
      <w:r w:rsidRPr="00953BCA">
        <w:rPr>
          <w:rFonts w:ascii="Times New Roman" w:hAnsi="Times New Roman" w:cs="Times New Roman"/>
          <w:sz w:val="28"/>
          <w:szCs w:val="28"/>
        </w:rPr>
        <w:t>словарь путём подбора слов-действий к заданному слову. Например:</w:t>
      </w:r>
    </w:p>
    <w:p w:rsidR="00E071CD" w:rsidRPr="00953BCA" w:rsidRDefault="00E071CD" w:rsidP="00953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BCA">
        <w:rPr>
          <w:rFonts w:ascii="Times New Roman" w:hAnsi="Times New Roman" w:cs="Times New Roman"/>
          <w:sz w:val="28"/>
          <w:szCs w:val="28"/>
        </w:rPr>
        <w:t xml:space="preserve">- Птица что делает? (летает, клюет, пищит, поет, высиживает, кормит и т.д.). Особенно трудно детям придумывать слова-действия к неживым предметам: </w:t>
      </w:r>
      <w:r w:rsidRPr="00953BCA">
        <w:rPr>
          <w:rFonts w:ascii="Times New Roman" w:hAnsi="Times New Roman" w:cs="Times New Roman"/>
          <w:sz w:val="28"/>
          <w:szCs w:val="28"/>
        </w:rPr>
        <w:br/>
        <w:t>- Ветер что делает? (дует, задувает, воет, свистит, срывает, опрокидывает, освежает и т.д.).</w:t>
      </w:r>
    </w:p>
    <w:p w:rsidR="00E071CD" w:rsidRPr="00953BCA" w:rsidRDefault="00AD087A" w:rsidP="00953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BCA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EC35A7" w:rsidRPr="00953BCA">
        <w:rPr>
          <w:rFonts w:ascii="Times New Roman" w:hAnsi="Times New Roman" w:cs="Times New Roman"/>
          <w:b/>
          <w:sz w:val="28"/>
          <w:szCs w:val="28"/>
        </w:rPr>
        <w:t>Уметь составлять</w:t>
      </w:r>
      <w:r w:rsidR="00EC35A7" w:rsidRPr="00953BCA">
        <w:rPr>
          <w:rFonts w:ascii="Times New Roman" w:hAnsi="Times New Roman" w:cs="Times New Roman"/>
          <w:sz w:val="28"/>
          <w:szCs w:val="28"/>
        </w:rPr>
        <w:t xml:space="preserve"> рассказ по </w:t>
      </w:r>
      <w:r w:rsidR="00E071CD" w:rsidRPr="00953BCA">
        <w:rPr>
          <w:rFonts w:ascii="Times New Roman" w:hAnsi="Times New Roman" w:cs="Times New Roman"/>
          <w:sz w:val="28"/>
          <w:szCs w:val="28"/>
        </w:rPr>
        <w:t>сюжетным картинкам.</w:t>
      </w:r>
    </w:p>
    <w:p w:rsidR="00E071CD" w:rsidRPr="00953BCA" w:rsidRDefault="00EC35A7" w:rsidP="00953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BCA">
        <w:rPr>
          <w:rFonts w:ascii="Times New Roman" w:hAnsi="Times New Roman" w:cs="Times New Roman"/>
          <w:sz w:val="28"/>
          <w:szCs w:val="28"/>
        </w:rPr>
        <w:t xml:space="preserve"> </w:t>
      </w:r>
      <w:r w:rsidR="00E071CD" w:rsidRPr="00953BCA">
        <w:rPr>
          <w:rFonts w:ascii="Times New Roman" w:hAnsi="Times New Roman" w:cs="Times New Roman"/>
          <w:sz w:val="28"/>
          <w:szCs w:val="28"/>
        </w:rPr>
        <w:t xml:space="preserve">«Что сначала, что потом». Рассмотреть все картинки серии. Определить, что было сначала, что потом. Расставить картины по порядку. Подробно, связано, последовательно рассказать о том, что случилось на этих картинках. </w:t>
      </w:r>
    </w:p>
    <w:p w:rsidR="001607D5" w:rsidRPr="00953BCA" w:rsidRDefault="00E071CD" w:rsidP="00953BC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BCA">
        <w:rPr>
          <w:rFonts w:ascii="Times New Roman" w:hAnsi="Times New Roman" w:cs="Times New Roman"/>
          <w:sz w:val="28"/>
          <w:szCs w:val="28"/>
        </w:rPr>
        <w:t xml:space="preserve">    </w:t>
      </w:r>
      <w:r w:rsidR="001E472A" w:rsidRPr="00953BCA">
        <w:rPr>
          <w:rFonts w:ascii="Times New Roman" w:hAnsi="Times New Roman" w:cs="Times New Roman"/>
          <w:sz w:val="28"/>
          <w:szCs w:val="28"/>
        </w:rPr>
        <w:t>Ребенок с хорошо развитой речью легко вступает в общение с окружающими, может понятно выразить свои мысли, желания, задать вопросы, договориться со сверстниками о совместной игре. И наоборот, невнятная речь ребенка затрудняет его взаимоот</w:t>
      </w:r>
      <w:r w:rsidR="00EC35A7" w:rsidRPr="00953BCA">
        <w:rPr>
          <w:rFonts w:ascii="Times New Roman" w:hAnsi="Times New Roman" w:cs="Times New Roman"/>
          <w:sz w:val="28"/>
          <w:szCs w:val="28"/>
        </w:rPr>
        <w:t>ношения с людьми.</w:t>
      </w:r>
      <w:r w:rsidR="001607D5" w:rsidRPr="00953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5A7" w:rsidRPr="00953BCA" w:rsidRDefault="00025487" w:rsidP="00953BC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BC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A0A97" w:rsidRPr="00953BC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53BCA">
        <w:rPr>
          <w:rFonts w:ascii="Times New Roman" w:hAnsi="Times New Roman" w:cs="Times New Roman"/>
          <w:sz w:val="28"/>
          <w:szCs w:val="28"/>
        </w:rPr>
        <w:t xml:space="preserve"> </w:t>
      </w:r>
      <w:r w:rsidR="00EC35A7" w:rsidRPr="00953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sectPr w:rsidR="00EC35A7" w:rsidRPr="00953BCA" w:rsidSect="00C400D6">
      <w:pgSz w:w="11906" w:h="16838"/>
      <w:pgMar w:top="993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A85" w:rsidRDefault="00954A85" w:rsidP="00A90B84">
      <w:pPr>
        <w:spacing w:after="0" w:line="240" w:lineRule="auto"/>
      </w:pPr>
      <w:r>
        <w:separator/>
      </w:r>
    </w:p>
  </w:endnote>
  <w:endnote w:type="continuationSeparator" w:id="0">
    <w:p w:rsidR="00954A85" w:rsidRDefault="00954A85" w:rsidP="00A90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A85" w:rsidRDefault="00954A85" w:rsidP="00A90B84">
      <w:pPr>
        <w:spacing w:after="0" w:line="240" w:lineRule="auto"/>
      </w:pPr>
      <w:r>
        <w:separator/>
      </w:r>
    </w:p>
  </w:footnote>
  <w:footnote w:type="continuationSeparator" w:id="0">
    <w:p w:rsidR="00954A85" w:rsidRDefault="00954A85" w:rsidP="00A90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14A6"/>
    <w:multiLevelType w:val="hybridMultilevel"/>
    <w:tmpl w:val="D6E0F3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22747C"/>
    <w:multiLevelType w:val="hybridMultilevel"/>
    <w:tmpl w:val="D2B4D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E15AA"/>
    <w:multiLevelType w:val="hybridMultilevel"/>
    <w:tmpl w:val="6802B4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63086"/>
    <w:multiLevelType w:val="hybridMultilevel"/>
    <w:tmpl w:val="CCD0E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937F0"/>
    <w:multiLevelType w:val="hybridMultilevel"/>
    <w:tmpl w:val="D8A83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472A"/>
    <w:rsid w:val="00012D3A"/>
    <w:rsid w:val="00025487"/>
    <w:rsid w:val="00092B4E"/>
    <w:rsid w:val="001607D5"/>
    <w:rsid w:val="001E472A"/>
    <w:rsid w:val="002E0ACE"/>
    <w:rsid w:val="003C10A4"/>
    <w:rsid w:val="00501181"/>
    <w:rsid w:val="005A0A97"/>
    <w:rsid w:val="0076288F"/>
    <w:rsid w:val="007F3791"/>
    <w:rsid w:val="0083227C"/>
    <w:rsid w:val="00953BCA"/>
    <w:rsid w:val="00954A85"/>
    <w:rsid w:val="00A90B84"/>
    <w:rsid w:val="00AD087A"/>
    <w:rsid w:val="00B24108"/>
    <w:rsid w:val="00B649A7"/>
    <w:rsid w:val="00BD5AAD"/>
    <w:rsid w:val="00C400D6"/>
    <w:rsid w:val="00C773F9"/>
    <w:rsid w:val="00D4062F"/>
    <w:rsid w:val="00D411E4"/>
    <w:rsid w:val="00DA48D4"/>
    <w:rsid w:val="00E071CD"/>
    <w:rsid w:val="00EC35A7"/>
    <w:rsid w:val="00F55EED"/>
    <w:rsid w:val="00FD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241C5-C786-45D2-97A6-0D992F5F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72A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A90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0B84"/>
  </w:style>
  <w:style w:type="paragraph" w:styleId="a6">
    <w:name w:val="footer"/>
    <w:basedOn w:val="a"/>
    <w:link w:val="a7"/>
    <w:uiPriority w:val="99"/>
    <w:semiHidden/>
    <w:unhideWhenUsed/>
    <w:rsid w:val="00A90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0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Логопед</cp:lastModifiedBy>
  <cp:revision>21</cp:revision>
  <dcterms:created xsi:type="dcterms:W3CDTF">2017-02-24T12:57:00Z</dcterms:created>
  <dcterms:modified xsi:type="dcterms:W3CDTF">2020-09-29T12:40:00Z</dcterms:modified>
</cp:coreProperties>
</file>