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52" w:rsidRPr="008E3C52" w:rsidRDefault="008E3C52" w:rsidP="008E3C52">
      <w:pPr>
        <w:pStyle w:val="a3"/>
        <w:jc w:val="center"/>
        <w:rPr>
          <w:lang w:val="ru-RU"/>
        </w:rPr>
      </w:pPr>
      <w:bookmarkStart w:id="0" w:name="_GoBack"/>
      <w:r w:rsidRPr="008E3C52">
        <w:rPr>
          <w:b/>
          <w:bCs/>
          <w:lang w:val="ru-RU"/>
        </w:rPr>
        <w:t xml:space="preserve">Урок русского языка в 7 классе по теме </w:t>
      </w:r>
    </w:p>
    <w:p w:rsidR="008E3C52" w:rsidRPr="008E3C52" w:rsidRDefault="008E3C52" w:rsidP="008E3C52">
      <w:pPr>
        <w:pStyle w:val="a3"/>
        <w:jc w:val="center"/>
        <w:rPr>
          <w:lang w:val="ru-RU"/>
        </w:rPr>
      </w:pPr>
      <w:r w:rsidRPr="008E3C52">
        <w:rPr>
          <w:b/>
          <w:bCs/>
          <w:lang w:val="ru-RU"/>
        </w:rPr>
        <w:t>«Частица как часть речи»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b/>
          <w:bCs/>
          <w:lang w:val="ru-RU"/>
        </w:rPr>
        <w:t xml:space="preserve">Цели урока: </w:t>
      </w:r>
      <w:r w:rsidRPr="008E3C52">
        <w:rPr>
          <w:lang w:val="ru-RU"/>
        </w:rPr>
        <w:t>1. Показать отличие частиц от знаменательных частей речи, сходство частиц с другими служебными частями речи и отличие от них, роль частиц в предложении и в образовании форм глагольных наклонений.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lang w:val="ru-RU"/>
        </w:rPr>
        <w:t>2. Познакомить с использованием частиц в различных стилях речи, с возможностью обогащения речи за счет их употребления; выразительное чтение предложений с частицами.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lang w:val="ru-RU"/>
        </w:rPr>
        <w:t>3. Воспитывать любовь к родному языку.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b/>
          <w:bCs/>
          <w:lang w:val="ru-RU"/>
        </w:rPr>
        <w:t xml:space="preserve">Ход урока:1. </w:t>
      </w:r>
      <w:proofErr w:type="spellStart"/>
      <w:r w:rsidRPr="008E3C52">
        <w:rPr>
          <w:b/>
          <w:bCs/>
          <w:lang w:val="ru-RU"/>
        </w:rPr>
        <w:t>Оргмомент</w:t>
      </w:r>
      <w:proofErr w:type="spellEnd"/>
      <w:proofErr w:type="gramStart"/>
      <w:r w:rsidRPr="008E3C52">
        <w:rPr>
          <w:b/>
          <w:bCs/>
          <w:lang w:val="ru-RU"/>
        </w:rPr>
        <w:t>.</w:t>
      </w:r>
      <w:r w:rsidRPr="008E3C52">
        <w:rPr>
          <w:lang w:val="ru-RU"/>
        </w:rPr>
        <w:t>.</w:t>
      </w:r>
      <w:proofErr w:type="gramEnd"/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b/>
          <w:bCs/>
          <w:lang w:val="ru-RU"/>
        </w:rPr>
        <w:t xml:space="preserve">2. Повторение </w:t>
      </w:r>
      <w:proofErr w:type="gramStart"/>
      <w:r w:rsidRPr="008E3C52">
        <w:rPr>
          <w:b/>
          <w:bCs/>
          <w:lang w:val="ru-RU"/>
        </w:rPr>
        <w:t>изученного</w:t>
      </w:r>
      <w:proofErr w:type="gramEnd"/>
      <w:r w:rsidRPr="008E3C52">
        <w:rPr>
          <w:b/>
          <w:bCs/>
          <w:lang w:val="ru-RU"/>
        </w:rPr>
        <w:t xml:space="preserve">: </w:t>
      </w:r>
      <w:r w:rsidRPr="008E3C52">
        <w:rPr>
          <w:lang w:val="ru-RU"/>
        </w:rPr>
        <w:t>- Что объединяет все служебные части речи в одну группу? (Они не имеют лексического значения, выполняют служебные функции, не изменяются, к ним нельзя поставить вопрос, не являются членами предложения)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lang w:val="ru-RU"/>
        </w:rPr>
        <w:t xml:space="preserve">- Какие части речи обладают всеми этими признаками и тем самым отличаются </w:t>
      </w:r>
      <w:proofErr w:type="gramStart"/>
      <w:r w:rsidRPr="008E3C52">
        <w:rPr>
          <w:lang w:val="ru-RU"/>
        </w:rPr>
        <w:t>от</w:t>
      </w:r>
      <w:proofErr w:type="gramEnd"/>
      <w:r w:rsidRPr="008E3C52">
        <w:rPr>
          <w:lang w:val="ru-RU"/>
        </w:rPr>
        <w:t xml:space="preserve"> служебных? (Самостоятельные)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lang w:val="ru-RU"/>
        </w:rPr>
        <w:t>- С какими служебными частями речи вы уже хорошо знакомы? (Предлог и союз)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lang w:val="ru-RU"/>
        </w:rPr>
        <w:t>- Чем отличается предлог от союза? Приведите примеры.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lang w:val="ru-RU"/>
        </w:rPr>
        <w:t>Сегодня на уроке мы познакомимся с такой служебной частью речи как частица. Посмотрим, чем она отличается от других служебных частей речи, нам уже хорошо знакомых, посмотрим, какую роль играет она в тексте, как обогащает нашу речь.</w:t>
      </w:r>
    </w:p>
    <w:p w:rsidR="008E3C52" w:rsidRPr="008E3C52" w:rsidRDefault="008E3C52" w:rsidP="008E3C52">
      <w:pPr>
        <w:rPr>
          <w:lang w:val="ru-RU"/>
        </w:rPr>
      </w:pPr>
      <w:r>
        <w:rPr>
          <w:b/>
          <w:bCs/>
          <w:lang w:val="ru-RU"/>
        </w:rPr>
        <w:t>3. Объяснение нового материа</w:t>
      </w:r>
      <w:r w:rsidRPr="008E3C52">
        <w:rPr>
          <w:b/>
          <w:bCs/>
          <w:lang w:val="ru-RU"/>
        </w:rPr>
        <w:t>ла.</w:t>
      </w:r>
      <w:r w:rsidRPr="008E3C52">
        <w:rPr>
          <w:lang w:val="ru-RU"/>
        </w:rPr>
        <w:t xml:space="preserve"> </w:t>
      </w:r>
      <w:r>
        <w:rPr>
          <w:lang w:val="ru-RU"/>
        </w:rPr>
        <w:t xml:space="preserve">Посмотрите </w:t>
      </w:r>
      <w:proofErr w:type="spellStart"/>
      <w:r>
        <w:rPr>
          <w:lang w:val="ru-RU"/>
        </w:rPr>
        <w:t>видеоурок</w:t>
      </w:r>
      <w:proofErr w:type="spellEnd"/>
      <w:r>
        <w:rPr>
          <w:lang w:val="ru-RU"/>
        </w:rPr>
        <w:t xml:space="preserve"> по ссылке </w:t>
      </w:r>
      <w:hyperlink r:id="rId5" w:history="1">
        <w:r w:rsidRPr="003666FB">
          <w:rPr>
            <w:rStyle w:val="a4"/>
          </w:rPr>
          <w:t>https</w:t>
        </w:r>
        <w:r w:rsidRPr="008E3C52">
          <w:rPr>
            <w:rStyle w:val="a4"/>
            <w:lang w:val="ru-RU"/>
          </w:rPr>
          <w:t>://</w:t>
        </w:r>
        <w:r w:rsidRPr="003666FB">
          <w:rPr>
            <w:rStyle w:val="a4"/>
          </w:rPr>
          <w:t>www</w:t>
        </w:r>
        <w:r w:rsidRPr="008E3C52">
          <w:rPr>
            <w:rStyle w:val="a4"/>
            <w:lang w:val="ru-RU"/>
          </w:rPr>
          <w:t>.</w:t>
        </w:r>
        <w:proofErr w:type="spellStart"/>
        <w:r w:rsidRPr="003666FB">
          <w:rPr>
            <w:rStyle w:val="a4"/>
          </w:rPr>
          <w:t>youtube</w:t>
        </w:r>
        <w:proofErr w:type="spellEnd"/>
        <w:r w:rsidRPr="008E3C52">
          <w:rPr>
            <w:rStyle w:val="a4"/>
            <w:lang w:val="ru-RU"/>
          </w:rPr>
          <w:t>.</w:t>
        </w:r>
        <w:r w:rsidRPr="003666FB">
          <w:rPr>
            <w:rStyle w:val="a4"/>
          </w:rPr>
          <w:t>com</w:t>
        </w:r>
        <w:r w:rsidRPr="008E3C52">
          <w:rPr>
            <w:rStyle w:val="a4"/>
            <w:lang w:val="ru-RU"/>
          </w:rPr>
          <w:t>/</w:t>
        </w:r>
        <w:r w:rsidRPr="003666FB">
          <w:rPr>
            <w:rStyle w:val="a4"/>
          </w:rPr>
          <w:t>watch</w:t>
        </w:r>
        <w:r w:rsidRPr="008E3C52">
          <w:rPr>
            <w:rStyle w:val="a4"/>
            <w:lang w:val="ru-RU"/>
          </w:rPr>
          <w:t>?</w:t>
        </w:r>
        <w:r w:rsidRPr="003666FB">
          <w:rPr>
            <w:rStyle w:val="a4"/>
          </w:rPr>
          <w:t>v</w:t>
        </w:r>
        <w:r w:rsidRPr="008E3C52">
          <w:rPr>
            <w:rStyle w:val="a4"/>
            <w:lang w:val="ru-RU"/>
          </w:rPr>
          <w:t>=</w:t>
        </w:r>
        <w:proofErr w:type="spellStart"/>
        <w:r w:rsidRPr="003666FB">
          <w:rPr>
            <w:rStyle w:val="a4"/>
          </w:rPr>
          <w:t>NtXlaPefEy</w:t>
        </w:r>
        <w:proofErr w:type="spellEnd"/>
        <w:r w:rsidRPr="008E3C52">
          <w:rPr>
            <w:rStyle w:val="a4"/>
            <w:lang w:val="ru-RU"/>
          </w:rPr>
          <w:t>8</w:t>
        </w:r>
      </w:hyperlink>
    </w:p>
    <w:p w:rsidR="008E3C52" w:rsidRPr="008E3C52" w:rsidRDefault="008E3C52" w:rsidP="008E3C52">
      <w:pPr>
        <w:pStyle w:val="a3"/>
        <w:rPr>
          <w:lang w:val="ru-RU"/>
        </w:rPr>
      </w:pPr>
      <w:r>
        <w:rPr>
          <w:lang w:val="ru-RU"/>
        </w:rPr>
        <w:t>- Ч</w:t>
      </w:r>
      <w:r w:rsidRPr="008E3C52">
        <w:rPr>
          <w:lang w:val="ru-RU"/>
        </w:rPr>
        <w:t xml:space="preserve">итаем правило в учебнике на стр. 164. </w:t>
      </w:r>
    </w:p>
    <w:p w:rsidR="008E3C52" w:rsidRDefault="008E3C52" w:rsidP="008E3C52">
      <w:pPr>
        <w:pStyle w:val="a3"/>
        <w:rPr>
          <w:lang w:val="ru-RU"/>
        </w:rPr>
      </w:pPr>
      <w:r w:rsidRPr="008E3C52">
        <w:rPr>
          <w:lang w:val="ru-RU"/>
        </w:rPr>
        <w:t xml:space="preserve">- Хочется отметить, что частицы – это сравнительно молодая часть речи, в русском языке их не так много, но употребляться они могут в различных стилях речи. Как вы думаете, в каком стиле чаще всего? </w:t>
      </w:r>
      <w:proofErr w:type="gramStart"/>
      <w:r w:rsidRPr="008E3C52">
        <w:rPr>
          <w:lang w:val="ru-RU"/>
        </w:rPr>
        <w:t>(В разговорном, так как в условиях общения нужно не только передать определенную информацию, но и выразить свое отношение к ней и собеседнику сжато и эмоционально.</w:t>
      </w:r>
      <w:proofErr w:type="gramEnd"/>
      <w:r w:rsidRPr="008E3C52">
        <w:rPr>
          <w:lang w:val="ru-RU"/>
        </w:rPr>
        <w:t xml:space="preserve"> </w:t>
      </w:r>
      <w:proofErr w:type="gramStart"/>
      <w:r w:rsidRPr="008E3C52">
        <w:rPr>
          <w:lang w:val="ru-RU"/>
        </w:rPr>
        <w:t>Эту роль очень хорошо выполняют частицы.)</w:t>
      </w:r>
      <w:proofErr w:type="gramEnd"/>
    </w:p>
    <w:p w:rsidR="008E3C52" w:rsidRPr="008E3C52" w:rsidRDefault="008E3C52" w:rsidP="008E3C52">
      <w:pPr>
        <w:pStyle w:val="a3"/>
        <w:rPr>
          <w:lang w:val="ru-RU"/>
        </w:rPr>
      </w:pPr>
      <w:r>
        <w:rPr>
          <w:lang w:val="ru-RU"/>
        </w:rPr>
        <w:t>Выполнить упр.401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b/>
          <w:bCs/>
          <w:lang w:val="ru-RU"/>
        </w:rPr>
        <w:t xml:space="preserve">4. Обобщение. </w:t>
      </w:r>
      <w:r w:rsidRPr="008E3C52">
        <w:rPr>
          <w:lang w:val="ru-RU"/>
        </w:rPr>
        <w:t xml:space="preserve">Сейчас попробуем обобщить все, что мы узнали о частице, о ее роли в тексте и разобраться, что общего имеют частицы с другими служебными частями речи и чем от них отличаются. 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lang w:val="ru-RU"/>
        </w:rPr>
        <w:lastRenderedPageBreak/>
        <w:t>- Частицы играют огромную роль в художественном тексте. Они выделяют, усиливают те слова, которые необходимы автору для более точного выражения идейно – художественного содержания.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lang w:val="ru-RU"/>
        </w:rPr>
        <w:t>- Подведение итогов урока:- С какой служебной частью речи познакомились?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lang w:val="ru-RU"/>
        </w:rPr>
        <w:t xml:space="preserve">- Что общего она имеет с предлогами и союзами?- Чем отличается? 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lang w:val="ru-RU"/>
        </w:rPr>
        <w:t>- В каких стилях речи употребляется? С какой целью?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lang w:val="ru-RU"/>
        </w:rPr>
        <w:t>- Составьте по одному предложению, используя любую частицу, выразив свое отношение к сегодняшнему уроку.</w:t>
      </w:r>
    </w:p>
    <w:p w:rsidR="008E3C52" w:rsidRPr="008E3C52" w:rsidRDefault="008E3C52" w:rsidP="008E3C52">
      <w:pPr>
        <w:pStyle w:val="a3"/>
        <w:rPr>
          <w:lang w:val="ru-RU"/>
        </w:rPr>
      </w:pPr>
      <w:r w:rsidRPr="008E3C52">
        <w:rPr>
          <w:b/>
          <w:bCs/>
          <w:lang w:val="ru-RU"/>
        </w:rPr>
        <w:t xml:space="preserve">Домашнее задание: </w:t>
      </w:r>
      <w:r>
        <w:rPr>
          <w:b/>
          <w:bCs/>
          <w:lang w:val="ru-RU"/>
        </w:rPr>
        <w:t>выучить правило, стр.164</w:t>
      </w:r>
    </w:p>
    <w:bookmarkEnd w:id="0"/>
    <w:p w:rsidR="00CE70FF" w:rsidRPr="008E3C52" w:rsidRDefault="008E3C52">
      <w:pPr>
        <w:rPr>
          <w:lang w:val="ru-RU"/>
        </w:rPr>
      </w:pPr>
    </w:p>
    <w:sectPr w:rsidR="00CE70FF" w:rsidRPr="008E3C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52"/>
    <w:rsid w:val="008A6205"/>
    <w:rsid w:val="008E3C52"/>
    <w:rsid w:val="00901528"/>
    <w:rsid w:val="00B8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E3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E3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tXlaPefEy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2020-04-12T17:29:00Z</dcterms:created>
  <dcterms:modified xsi:type="dcterms:W3CDTF">2020-04-12T17:37:00Z</dcterms:modified>
</cp:coreProperties>
</file>