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F33E" w14:textId="77777777" w:rsidR="00812F7C" w:rsidRDefault="00AA5146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деятельности педагога-психолога и учителя-логопеда по формированию связной речи у старших дошкольников с проблемами развития речи</w:t>
      </w:r>
    </w:p>
    <w:p w14:paraId="57495B07" w14:textId="77777777" w:rsidR="00812F7C" w:rsidRPr="00AA5146" w:rsidRDefault="00AA5146" w:rsidP="00AA51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A5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Калмыкова</w:t>
      </w:r>
      <w:proofErr w:type="spellEnd"/>
      <w:r w:rsidRPr="00AA5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педагог-психолог МАДОУ № 9</w:t>
      </w:r>
    </w:p>
    <w:p w14:paraId="3435FCA7" w14:textId="77777777" w:rsidR="00812F7C" w:rsidRPr="00AA5146" w:rsidRDefault="00812F7C" w:rsidP="00AA51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2A55BB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к структуре основной общеобразовательной программе дошкольного образования большое значение имеет речевое развитие дошкольников. Накопленный опыт познавательной, речевой, игровой деятельности, богатый запас представлений, развитие творческого воображения и фантазии позволяет детям творчески использовать богатство родного языка.</w:t>
      </w:r>
    </w:p>
    <w:p w14:paraId="7127B036" w14:textId="77777777" w:rsidR="00AA5146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является необходимыми компонентами образованности и интеллигентности в дальнейшем, поэтому формирование связной речи, развитие умения содержательно и логично строить высказывание являются одной из главных задач речевого развития дошкольников. Это обусловлено прежде всего ее социальной значимостью и ролью в формирование личности. Именно в связной речи реализуется основная коммуникативная функция языка и речи. Только специальное речевое воспитание подводит ребенка к овладению связной речью, для развития которой необходимо применять различные </w:t>
      </w:r>
      <w:r w:rsidR="00AA5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приемы.</w:t>
      </w:r>
    </w:p>
    <w:p w14:paraId="1A9FFA2F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считается связной, если для нее характерны:</w:t>
      </w:r>
    </w:p>
    <w:p w14:paraId="064DAC94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содержательност</w:t>
      </w: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ь (хорошие знания предмета, о котором говорится);</w:t>
      </w:r>
    </w:p>
    <w:p w14:paraId="6CE25286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точность</w:t>
      </w:r>
      <w:r w:rsidRPr="00707CB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(правдивое изображение окружающей действительности, подбор слов и словосочетаний, наиболее подходящих по данному содержанию);</w:t>
      </w:r>
    </w:p>
    <w:p w14:paraId="4184D7B0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логичность</w:t>
      </w: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(последовательное изложение мыслей);</w:t>
      </w:r>
    </w:p>
    <w:p w14:paraId="20536244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ясность</w:t>
      </w: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(понятность для окружающих);</w:t>
      </w:r>
    </w:p>
    <w:p w14:paraId="39ED90B0" w14:textId="77777777" w:rsidR="00D84B78" w:rsidRPr="00707CB4" w:rsidRDefault="00D84B78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правильность, чистота, богатство</w:t>
      </w: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(разнообразие).</w:t>
      </w:r>
    </w:p>
    <w:p w14:paraId="69D47C70" w14:textId="77777777" w:rsidR="00535769" w:rsidRPr="00707CB4" w:rsidRDefault="00535769" w:rsidP="00D8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соответствовать в полной мере данным показателям очень сложно, если у ребенка есть речевые проблемы.</w:t>
      </w:r>
    </w:p>
    <w:p w14:paraId="17B6BFFD" w14:textId="77777777" w:rsidR="00AA5146" w:rsidRDefault="00535769" w:rsidP="00AA5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педагогов и специалистов дошкольных образовательных учреждений помочь воспитанникам в этом. </w:t>
      </w:r>
    </w:p>
    <w:p w14:paraId="58F00495" w14:textId="77777777" w:rsidR="00812F7C" w:rsidRPr="00AA5146" w:rsidRDefault="00812F7C" w:rsidP="00AA5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МАДОУ </w:t>
      </w:r>
      <w:r w:rsidR="00E3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ребенка – детский сад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квалифицированный опытный учитель-логопед. Организована работа </w:t>
      </w:r>
      <w:proofErr w:type="spellStart"/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посещают   воспитанников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проблемами развития речи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Большая часть из них с удовольствием приходят на занятия ко мне,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педагогу-психологу,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родители подписывают Согласие на психологическое сопровождение сына или дочери.</w:t>
      </w:r>
    </w:p>
    <w:p w14:paraId="0AECA066" w14:textId="77777777" w:rsidR="00AA5146" w:rsidRPr="00AA5146" w:rsidRDefault="00535769" w:rsidP="001F1294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задачи моей работы как педагога-психолога МАДОУ входит развитие речи и, в частности, и работа со словарным запасом слов, что обязательно будет способствовать развитию связной речи. </w:t>
      </w:r>
    </w:p>
    <w:p w14:paraId="32D21B7C" w14:textId="77777777" w:rsidR="00535769" w:rsidRPr="00AA5146" w:rsidRDefault="00535769" w:rsidP="001F1294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обучения воспитанников в подготовительной к школе группе совместно с учителем –логопедом нашего МАДУ № 9 определены следующие задачи:</w:t>
      </w:r>
    </w:p>
    <w:p w14:paraId="417520E4" w14:textId="77777777" w:rsidR="00535769" w:rsidRPr="00AA5146" w:rsidRDefault="001F1294" w:rsidP="00535769">
      <w:pPr>
        <w:shd w:val="clear" w:color="auto" w:fill="F9FAFA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богащать словарный запас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слова,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и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их значение);</w:t>
      </w:r>
    </w:p>
    <w:p w14:paraId="457B9130" w14:textId="77777777" w:rsidR="00535769" w:rsidRPr="00AA5146" w:rsidRDefault="001F1294" w:rsidP="00535769">
      <w:pPr>
        <w:shd w:val="clear" w:color="auto" w:fill="F9FAFA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активному использованию новых слов в речи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отвечать на вопросы развернутыми сложными предложениями.</w:t>
      </w:r>
    </w:p>
    <w:p w14:paraId="307DA76B" w14:textId="77777777" w:rsidR="00535769" w:rsidRPr="00AA5146" w:rsidRDefault="00535769" w:rsidP="001F1294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эти задачи вместе возможно решить только в проц</w:t>
      </w:r>
      <w:r w:rsidR="001F129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 общения ребенка и взрослых, как педагогов, так и родителей (законных представителей) воспитанников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8C8A90" w14:textId="77777777" w:rsidR="00535769" w:rsidRPr="00AA5146" w:rsidRDefault="00535769" w:rsidP="001F1294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Специальным средством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учителя-логопеда, психолога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– диагностика, в том числе и диагностика словарного запаса </w:t>
      </w:r>
      <w:r w:rsidR="001F129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Диагностика позволяет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выявить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актуальные проблемы развития. Результаты ее показывают, что у многих </w:t>
      </w:r>
      <w:r w:rsidR="001F129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словарный запас снижен. И если пассивный словарь детей в большинстве случаев близок к норме, то активный словарь требует интенсивного развития.</w:t>
      </w:r>
    </w:p>
    <w:p w14:paraId="2DAC9639" w14:textId="77777777" w:rsidR="00535769" w:rsidRPr="00AA5146" w:rsidRDefault="001F1294" w:rsidP="00490D5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педагога-психолога считаю основными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для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словаря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связной 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организацию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общения воспитанников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 сверстниками.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мою позицию поддерживает и </w:t>
      </w:r>
      <w:proofErr w:type="spellStart"/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Т.В.Рихтер</w:t>
      </w:r>
      <w:proofErr w:type="spellEnd"/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</w:t>
      </w:r>
      <w:r w:rsidR="0049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-логопед, МАДОУ № 9.</w:t>
      </w:r>
    </w:p>
    <w:p w14:paraId="510BCF5D" w14:textId="77777777" w:rsidR="00535769" w:rsidRPr="00AA5146" w:rsidRDefault="001231A5" w:rsidP="00490D58">
      <w:pPr>
        <w:shd w:val="clear" w:color="auto" w:fill="F9FAFA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выделили следующие приемы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D1F07A3" w14:textId="77777777" w:rsidR="00535769" w:rsidRPr="00AA5146" w:rsidRDefault="00535769" w:rsidP="00490D58">
      <w:pPr>
        <w:shd w:val="clear" w:color="auto" w:fill="F9FAFA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детских высказываний по очереди по различным темам;</w:t>
      </w:r>
    </w:p>
    <w:p w14:paraId="3A74E4C9" w14:textId="77777777" w:rsidR="00535769" w:rsidRPr="00AA5146" w:rsidRDefault="00535769" w:rsidP="00490D58">
      <w:pPr>
        <w:shd w:val="clear" w:color="auto" w:fill="F9FAFA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– как средство стимуляции </w:t>
      </w:r>
      <w:r w:rsidR="001F129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любознательности и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14:paraId="3179D46D" w14:textId="77777777" w:rsidR="00535769" w:rsidRPr="00AA5146" w:rsidRDefault="001F1294" w:rsidP="00490D58">
      <w:pPr>
        <w:shd w:val="clear" w:color="auto" w:fill="F9FAFA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развернутые,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подробные ответы на любые вопросы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–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мощное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 поддержания интереса воспитанников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общению со взрослыми;</w:t>
      </w:r>
    </w:p>
    <w:p w14:paraId="29D73889" w14:textId="77777777" w:rsidR="00535769" w:rsidRPr="00AA5146" w:rsidRDefault="001F1294" w:rsidP="00490D58">
      <w:pPr>
        <w:shd w:val="clear" w:color="auto" w:fill="F9FAFA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доступное разъяснение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некоторых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малознакомых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(незнакомых)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и помощь в осознании смысла знакомых слов через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неоднократное 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значения слова.</w:t>
      </w:r>
    </w:p>
    <w:p w14:paraId="40A09891" w14:textId="77777777" w:rsidR="00535769" w:rsidRPr="00AA5146" w:rsidRDefault="00535769" w:rsidP="00490D5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приемы могут применяться в любых формах работы (играх, рассказах по рисунку и т. д.)</w:t>
      </w:r>
    </w:p>
    <w:p w14:paraId="6C09C060" w14:textId="77777777" w:rsidR="00490D58" w:rsidRDefault="006A711D" w:rsidP="001231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одном выступлении невозможно охватить все многообразие </w:t>
      </w:r>
      <w:r w:rsidR="00490D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по формированию связной речи</w:t>
      </w:r>
      <w:r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поэтому остановимся на работе по </w:t>
      </w:r>
      <w:r w:rsidR="00490D58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обучению воспитанников подготовительной</w:t>
      </w:r>
      <w:r w:rsidR="001231A5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школе группы</w:t>
      </w:r>
      <w:r w:rsidR="001231A5" w:rsidRPr="00AA5146">
        <w:rPr>
          <w:rFonts w:ascii="Times New Roman" w:hAnsi="Times New Roman" w:cs="Times New Roman"/>
          <w:sz w:val="24"/>
          <w:szCs w:val="24"/>
        </w:rPr>
        <w:t xml:space="preserve"> </w:t>
      </w:r>
      <w:r w:rsidR="001231A5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ОНР</w:t>
      </w:r>
      <w:r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составлению рассказов и пересказов с элементами творчества.</w:t>
      </w:r>
      <w:r w:rsidR="00490D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D260A93" w14:textId="77777777" w:rsidR="00535769" w:rsidRPr="00AA5146" w:rsidRDefault="001231A5" w:rsidP="001231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Отмечено,</w:t>
      </w:r>
      <w:r w:rsidR="006A711D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формирование связной речи у воспитанников</w:t>
      </w:r>
      <w:r w:rsidR="00535769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ОНР приобретает первостепенное значение в общем комплексе коррекционных мероприятий. </w:t>
      </w:r>
      <w:r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их</w:t>
      </w:r>
      <w:r w:rsidR="006A711D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69" w:rsidRPr="00AA51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предполагает формирование умений планировать собственное высказывание, самостоятельно ориентироваться в условиях речевой ситуации, самостоятельно определять содержание своего высказывания.</w:t>
      </w:r>
    </w:p>
    <w:p w14:paraId="4770923A" w14:textId="77777777" w:rsidR="00535769" w:rsidRPr="00AA5146" w:rsidRDefault="001231A5" w:rsidP="00AA5146">
      <w:pPr>
        <w:pStyle w:val="a3"/>
        <w:ind w:firstLine="708"/>
        <w:jc w:val="both"/>
        <w:rPr>
          <w:color w:val="222222"/>
        </w:rPr>
      </w:pPr>
      <w:r w:rsidRPr="00AA5146">
        <w:rPr>
          <w:color w:val="222222"/>
        </w:rPr>
        <w:t>Э</w:t>
      </w:r>
      <w:r w:rsidR="006A711D" w:rsidRPr="00AA5146">
        <w:rPr>
          <w:color w:val="222222"/>
        </w:rPr>
        <w:t xml:space="preserve">ффективными результаты   обучения воспитанников с </w:t>
      </w:r>
      <w:r w:rsidRPr="00AA5146">
        <w:rPr>
          <w:color w:val="222222"/>
        </w:rPr>
        <w:t>ОНР рассказыванию</w:t>
      </w:r>
      <w:r w:rsidR="006A711D" w:rsidRPr="00AA5146">
        <w:rPr>
          <w:color w:val="222222"/>
        </w:rPr>
        <w:t xml:space="preserve"> с элементами творчества могут стать </w:t>
      </w:r>
      <w:r w:rsidR="00535769" w:rsidRPr="00AA5146">
        <w:rPr>
          <w:color w:val="222222"/>
        </w:rPr>
        <w:t xml:space="preserve"> </w:t>
      </w:r>
      <w:r w:rsidR="006A711D" w:rsidRPr="00AA5146">
        <w:rPr>
          <w:color w:val="222222"/>
        </w:rPr>
        <w:t xml:space="preserve"> только после того, как у них </w:t>
      </w:r>
      <w:r w:rsidR="00535769" w:rsidRPr="00AA5146">
        <w:rPr>
          <w:color w:val="222222"/>
        </w:rPr>
        <w:t xml:space="preserve">сформировались навыки построения различных типов предложений. </w:t>
      </w:r>
    </w:p>
    <w:p w14:paraId="44A69955" w14:textId="77777777" w:rsidR="00535769" w:rsidRPr="00AA5146" w:rsidRDefault="00535769" w:rsidP="00490D58">
      <w:pPr>
        <w:pStyle w:val="a3"/>
        <w:ind w:firstLine="708"/>
        <w:jc w:val="both"/>
        <w:rPr>
          <w:color w:val="222222"/>
        </w:rPr>
      </w:pPr>
      <w:r w:rsidRPr="00AA5146">
        <w:rPr>
          <w:color w:val="222222"/>
        </w:rPr>
        <w:t xml:space="preserve">Именно на этом остановимся </w:t>
      </w:r>
      <w:r w:rsidR="001231A5" w:rsidRPr="00AA5146">
        <w:rPr>
          <w:color w:val="222222"/>
        </w:rPr>
        <w:t>поподробнее.</w:t>
      </w:r>
      <w:r w:rsidRPr="00AA5146">
        <w:rPr>
          <w:color w:val="222222"/>
        </w:rPr>
        <w:t xml:space="preserve"> </w:t>
      </w:r>
      <w:r w:rsidR="006A711D" w:rsidRPr="00AA5146">
        <w:rPr>
          <w:color w:val="222222"/>
        </w:rPr>
        <w:t>Для этого использу</w:t>
      </w:r>
      <w:r w:rsidRPr="00AA5146">
        <w:rPr>
          <w:color w:val="222222"/>
        </w:rPr>
        <w:t>ем следующее:</w:t>
      </w:r>
    </w:p>
    <w:p w14:paraId="465518B0" w14:textId="77777777" w:rsidR="0078298D" w:rsidRPr="0078298D" w:rsidRDefault="00201E9D" w:rsidP="0078298D">
      <w:pPr>
        <w:pStyle w:val="a3"/>
        <w:ind w:firstLine="567"/>
        <w:jc w:val="both"/>
        <w:rPr>
          <w:b/>
          <w:color w:val="222222"/>
        </w:rPr>
      </w:pPr>
      <w:r w:rsidRPr="00201E9D">
        <w:rPr>
          <w:color w:val="222222"/>
        </w:rPr>
        <w:t>1.</w:t>
      </w:r>
      <w:r w:rsidR="0078298D" w:rsidRPr="0078298D">
        <w:t xml:space="preserve"> </w:t>
      </w:r>
      <w:r w:rsidR="0078298D" w:rsidRPr="0078298D">
        <w:rPr>
          <w:b/>
          <w:color w:val="222222"/>
        </w:rPr>
        <w:t>Пособия из серии «Уроки для самых маленьких». Издательский дом «ПРОФ-ПРЕСС», 2010 г</w:t>
      </w:r>
    </w:p>
    <w:p w14:paraId="49A0E45D" w14:textId="77777777" w:rsidR="0078298D" w:rsidRPr="0078298D" w:rsidRDefault="0078298D" w:rsidP="0078298D">
      <w:pPr>
        <w:pStyle w:val="a3"/>
        <w:ind w:firstLine="567"/>
        <w:jc w:val="both"/>
        <w:rPr>
          <w:color w:val="222222"/>
        </w:rPr>
      </w:pPr>
      <w:r w:rsidRPr="0078298D">
        <w:rPr>
          <w:b/>
          <w:color w:val="222222"/>
        </w:rPr>
        <w:t>ЖИВОТНЫЕ РОССИИ</w:t>
      </w:r>
      <w:r w:rsidRPr="0078298D">
        <w:rPr>
          <w:color w:val="222222"/>
        </w:rPr>
        <w:t xml:space="preserve"> – 16 картинок</w:t>
      </w:r>
    </w:p>
    <w:p w14:paraId="3C65A81D" w14:textId="77777777" w:rsidR="0078298D" w:rsidRDefault="0078298D" w:rsidP="0078298D">
      <w:pPr>
        <w:pStyle w:val="a3"/>
        <w:ind w:firstLine="567"/>
        <w:jc w:val="both"/>
        <w:rPr>
          <w:color w:val="222222"/>
        </w:rPr>
      </w:pPr>
      <w:r w:rsidRPr="0078298D">
        <w:rPr>
          <w:b/>
          <w:color w:val="222222"/>
        </w:rPr>
        <w:t>ПТИЦЫ РОССИИ</w:t>
      </w:r>
      <w:r w:rsidRPr="0078298D">
        <w:rPr>
          <w:color w:val="222222"/>
        </w:rPr>
        <w:t xml:space="preserve"> - 16 картинок.</w:t>
      </w:r>
    </w:p>
    <w:p w14:paraId="22EF42B1" w14:textId="77777777" w:rsidR="00013AA9" w:rsidRDefault="00013AA9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Обогащение речи прилагательными</w:t>
      </w:r>
      <w:r w:rsidR="00E123E8">
        <w:rPr>
          <w:color w:val="222222"/>
        </w:rPr>
        <w:t>;</w:t>
      </w:r>
      <w:r>
        <w:rPr>
          <w:color w:val="222222"/>
        </w:rPr>
        <w:t xml:space="preserve"> закрепление знаний</w:t>
      </w:r>
      <w:r w:rsidR="00E123E8">
        <w:rPr>
          <w:color w:val="222222"/>
        </w:rPr>
        <w:t xml:space="preserve"> о животных </w:t>
      </w:r>
      <w:proofErr w:type="gramStart"/>
      <w:r w:rsidR="00E123E8">
        <w:rPr>
          <w:color w:val="222222"/>
        </w:rPr>
        <w:t xml:space="preserve">России, </w:t>
      </w:r>
      <w:r>
        <w:rPr>
          <w:color w:val="222222"/>
        </w:rPr>
        <w:t xml:space="preserve"> птицах</w:t>
      </w:r>
      <w:proofErr w:type="gramEnd"/>
      <w:r>
        <w:rPr>
          <w:color w:val="222222"/>
        </w:rPr>
        <w:t xml:space="preserve"> России</w:t>
      </w:r>
      <w:r w:rsidR="00E123E8">
        <w:rPr>
          <w:color w:val="222222"/>
        </w:rPr>
        <w:t>, их внешнем виде, местах обитания, пользе, которую приносят и т.д.</w:t>
      </w:r>
      <w:r>
        <w:rPr>
          <w:color w:val="222222"/>
        </w:rPr>
        <w:t>.</w:t>
      </w:r>
    </w:p>
    <w:p w14:paraId="4FDE5831" w14:textId="77777777" w:rsidR="00013AA9" w:rsidRDefault="00013AA9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lastRenderedPageBreak/>
        <w:t>Например, рассматриваем картинку с изображением лисы. Прошу ответить, какая она?. Ответы детей сопровождаю выкладыванием фишек (пуговок, кружочков). Поощряю соседа (соседей) повторить, помочь, напомнить…. Но только по просьбе ребенка, не выкрикивая, не нарушая очереди – это и повышает внимание и дисциплинирует. Назвав 5-7 прилагательных</w:t>
      </w:r>
      <w:r w:rsidR="00810493">
        <w:rPr>
          <w:color w:val="222222"/>
        </w:rPr>
        <w:t xml:space="preserve"> (рыжая,</w:t>
      </w:r>
      <w:r w:rsidR="00A23CFB">
        <w:rPr>
          <w:color w:val="222222"/>
        </w:rPr>
        <w:t xml:space="preserve"> оранжевая,</w:t>
      </w:r>
      <w:r w:rsidR="00810493">
        <w:rPr>
          <w:color w:val="222222"/>
        </w:rPr>
        <w:t xml:space="preserve"> пушистая, ловкая, </w:t>
      </w:r>
      <w:r w:rsidR="00A23CFB">
        <w:rPr>
          <w:color w:val="222222"/>
        </w:rPr>
        <w:t xml:space="preserve">шустрая, </w:t>
      </w:r>
      <w:r w:rsidR="00810493">
        <w:rPr>
          <w:color w:val="222222"/>
        </w:rPr>
        <w:t xml:space="preserve">хитрая, </w:t>
      </w:r>
      <w:r w:rsidR="00A23CFB">
        <w:rPr>
          <w:color w:val="222222"/>
        </w:rPr>
        <w:t>плутоватая, умная, хищная</w:t>
      </w:r>
      <w:r w:rsidR="00810493">
        <w:rPr>
          <w:color w:val="222222"/>
        </w:rPr>
        <w:t>)</w:t>
      </w:r>
      <w:r>
        <w:rPr>
          <w:color w:val="222222"/>
        </w:rPr>
        <w:t>, вспоминаем их, обращая внимание на фишки</w:t>
      </w:r>
      <w:r w:rsidR="00810493">
        <w:rPr>
          <w:color w:val="222222"/>
        </w:rPr>
        <w:t>: «Что мы еще не назвали?»</w:t>
      </w:r>
    </w:p>
    <w:p w14:paraId="1FEA2C1D" w14:textId="77777777" w:rsidR="00A23CFB" w:rsidRDefault="00A23CFB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Очень интересно сравнить рысь, снежного барса, тигра. Мы обращаем внимание на размеры животных, окрас, длину лап, хвоста, форму ушей и т.д.</w:t>
      </w:r>
    </w:p>
    <w:p w14:paraId="75AB25FB" w14:textId="77777777" w:rsidR="00E123E8" w:rsidRDefault="00A23CFB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Аналогично – барсука, енота, бобра, бурундука. Обязательно проговорим про лапки бобра – почему перепонки</w:t>
      </w:r>
      <w:r w:rsidR="00E123E8">
        <w:rPr>
          <w:color w:val="222222"/>
        </w:rPr>
        <w:t>? Почему енот – полоскун? И т.д.</w:t>
      </w:r>
    </w:p>
    <w:p w14:paraId="41DCF908" w14:textId="77777777" w:rsidR="00A23CFB" w:rsidRDefault="00E123E8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Рассматривая птиц, ЗНАКОМИМ, а не закрепляем с фазаном, цесаркой, щеглом, перепелом, горлицей, индюком… и даже ГУСЯ не все знают…познакомившись и закрепив названия – сравниваем гуся и лебедя, утку и гуся, потом всех четверых; голубя и горлицу (вспоминаем сказку про лягушку-царевну, когда Иван сжег лягушачью кожу)….</w:t>
      </w:r>
    </w:p>
    <w:p w14:paraId="554A82A5" w14:textId="77777777" w:rsidR="00E123E8" w:rsidRDefault="00E123E8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Думаю, не стоит напоминать, что говорим мы полными развернутыми предложениями, не стесняясь повторить 2-3 раза. Происходит это ненавязчиво – скажем красиво (правильно, выразительно … и т.д.)</w:t>
      </w:r>
    </w:p>
    <w:p w14:paraId="2682CC82" w14:textId="77777777" w:rsidR="0078298D" w:rsidRPr="00E9573A" w:rsidRDefault="0078298D" w:rsidP="00201E9D">
      <w:pPr>
        <w:pStyle w:val="a3"/>
        <w:ind w:firstLine="567"/>
        <w:jc w:val="both"/>
        <w:rPr>
          <w:b/>
          <w:color w:val="222222"/>
        </w:rPr>
      </w:pPr>
      <w:r>
        <w:rPr>
          <w:color w:val="222222"/>
        </w:rPr>
        <w:t xml:space="preserve">2. </w:t>
      </w:r>
      <w:r w:rsidR="00E9573A" w:rsidRPr="00E9573A">
        <w:rPr>
          <w:b/>
          <w:color w:val="222222"/>
        </w:rPr>
        <w:t>Д</w:t>
      </w:r>
      <w:r w:rsidR="00575310" w:rsidRPr="00E9573A">
        <w:rPr>
          <w:b/>
          <w:color w:val="222222"/>
        </w:rPr>
        <w:t xml:space="preserve">идактическая </w:t>
      </w:r>
      <w:proofErr w:type="gramStart"/>
      <w:r w:rsidR="00575310" w:rsidRPr="00E9573A">
        <w:rPr>
          <w:b/>
          <w:color w:val="222222"/>
        </w:rPr>
        <w:t>игра .</w:t>
      </w:r>
      <w:proofErr w:type="gramEnd"/>
      <w:r w:rsidR="00575310" w:rsidRPr="00E9573A">
        <w:rPr>
          <w:b/>
          <w:color w:val="222222"/>
        </w:rPr>
        <w:t xml:space="preserve"> Карточки для детей «</w:t>
      </w:r>
      <w:r w:rsidR="00575310" w:rsidRPr="00E9573A">
        <w:rPr>
          <w:b/>
          <w:color w:val="222222"/>
          <w:lang w:val="en-US"/>
        </w:rPr>
        <w:t>IQ</w:t>
      </w:r>
      <w:r w:rsidR="00575310" w:rsidRPr="00E9573A">
        <w:rPr>
          <w:b/>
          <w:color w:val="222222"/>
        </w:rPr>
        <w:t xml:space="preserve"> </w:t>
      </w:r>
      <w:r w:rsidR="0001094C" w:rsidRPr="00E9573A">
        <w:rPr>
          <w:b/>
          <w:color w:val="222222"/>
        </w:rPr>
        <w:t xml:space="preserve">- </w:t>
      </w:r>
      <w:r w:rsidR="00575310" w:rsidRPr="00E9573A">
        <w:rPr>
          <w:b/>
          <w:color w:val="222222"/>
        </w:rPr>
        <w:t>МАЛЫШ.ЭМОЦИИ».</w:t>
      </w:r>
    </w:p>
    <w:p w14:paraId="02EC6588" w14:textId="77777777" w:rsidR="0001094C" w:rsidRDefault="0001094C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Обогащение словарного запаса, развитие памяти, мышления, зрительного и слухового восприятия, формирование интеллекта.</w:t>
      </w:r>
    </w:p>
    <w:p w14:paraId="41FFBEC4" w14:textId="77777777" w:rsidR="0001094C" w:rsidRDefault="0001094C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 xml:space="preserve">К тем эмоциям, которые дети знают к </w:t>
      </w:r>
      <w:proofErr w:type="spellStart"/>
      <w:r>
        <w:rPr>
          <w:color w:val="222222"/>
        </w:rPr>
        <w:t>подгот</w:t>
      </w:r>
      <w:proofErr w:type="spellEnd"/>
      <w:r>
        <w:rPr>
          <w:color w:val="222222"/>
        </w:rPr>
        <w:t xml:space="preserve"> группе (радость - смех, грусть-скука, обида-гнев, удивление, испуг, стыд</w:t>
      </w:r>
      <w:r w:rsidR="00E9573A">
        <w:rPr>
          <w:color w:val="222222"/>
        </w:rPr>
        <w:t>, вина</w:t>
      </w:r>
      <w:r>
        <w:rPr>
          <w:color w:val="222222"/>
        </w:rPr>
        <w:t>) добавляем ИНТЕРЕС, УДОВОЛЬСТВИЕ, НЕДОВОЛЬСТВО, НЕДОВЕРИЕ, ВЫСОКОМЕРИЕ, СЕРДИТОСТЬ…</w:t>
      </w:r>
    </w:p>
    <w:p w14:paraId="0B462D11" w14:textId="77777777" w:rsidR="0001094C" w:rsidRDefault="0001094C" w:rsidP="0001094C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 xml:space="preserve">Рассматривая каждого героя, изображенного на карточке, обращаем внимание </w:t>
      </w:r>
      <w:r w:rsidRPr="0001094C">
        <w:rPr>
          <w:color w:val="222222"/>
        </w:rPr>
        <w:t>на мимику</w:t>
      </w:r>
      <w:r>
        <w:rPr>
          <w:color w:val="222222"/>
        </w:rPr>
        <w:t>: глаза смотрят вниз, вверх, прямо; брови приподняты(нахмурены)</w:t>
      </w:r>
      <w:r w:rsidRPr="0001094C">
        <w:rPr>
          <w:color w:val="222222"/>
        </w:rPr>
        <w:t>; губы улыбаются (поджаты)</w:t>
      </w:r>
      <w:r w:rsidR="00E9573A">
        <w:rPr>
          <w:color w:val="222222"/>
        </w:rPr>
        <w:t>.</w:t>
      </w:r>
    </w:p>
    <w:p w14:paraId="1E3B90B6" w14:textId="77777777" w:rsidR="00E9573A" w:rsidRPr="00E9573A" w:rsidRDefault="00E9573A" w:rsidP="00E9573A">
      <w:pPr>
        <w:pStyle w:val="a3"/>
        <w:ind w:firstLine="567"/>
        <w:jc w:val="both"/>
        <w:rPr>
          <w:color w:val="222222"/>
        </w:rPr>
      </w:pPr>
      <w:r w:rsidRPr="00E9573A">
        <w:rPr>
          <w:color w:val="222222"/>
        </w:rPr>
        <w:t>Затем идет усложнение</w:t>
      </w:r>
    </w:p>
    <w:p w14:paraId="6E2B5E0C" w14:textId="77777777" w:rsidR="0078298D" w:rsidRPr="00E9573A" w:rsidRDefault="00E9573A" w:rsidP="00201E9D">
      <w:pPr>
        <w:pStyle w:val="a3"/>
        <w:ind w:firstLine="567"/>
        <w:jc w:val="both"/>
        <w:rPr>
          <w:b/>
          <w:color w:val="222222"/>
        </w:rPr>
      </w:pPr>
      <w:r>
        <w:rPr>
          <w:b/>
          <w:color w:val="222222"/>
        </w:rPr>
        <w:t xml:space="preserve">3. </w:t>
      </w:r>
      <w:r w:rsidR="0078298D" w:rsidRPr="00E9573A">
        <w:rPr>
          <w:b/>
          <w:color w:val="222222"/>
        </w:rPr>
        <w:t>Серия «Беседы по картинкам» ЧУВСТВА, ЭМОЦИИ.</w:t>
      </w:r>
      <w:r>
        <w:rPr>
          <w:b/>
          <w:color w:val="222222"/>
        </w:rPr>
        <w:t xml:space="preserve"> </w:t>
      </w:r>
      <w:r w:rsidR="0078298D" w:rsidRPr="00E9573A">
        <w:rPr>
          <w:b/>
          <w:color w:val="222222"/>
        </w:rPr>
        <w:t xml:space="preserve">Издательство КРУГОЗОР, 2014 г. </w:t>
      </w:r>
    </w:p>
    <w:p w14:paraId="10C3DA96" w14:textId="77777777" w:rsidR="0078298D" w:rsidRDefault="00E9573A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Яркие, замечательные иллюстрации помогают дополнить мир детей такими эмоциями, как ДОБРОТА, ЛЮБОВЬ, МЕЧТАТЕЛЬНОСТЬ, ЗАБОТА, СОЧУВСТВИЕ, ГОРДОСТЬ, БЛАГОДАРНОСТЬ, УСТАЛОСТЬ, ЖАДНОСТЬ.</w:t>
      </w:r>
    </w:p>
    <w:p w14:paraId="44A57972" w14:textId="77777777" w:rsidR="00E9573A" w:rsidRDefault="00E9573A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>Пособие составлено таким образом, что разглядывая иллюстрацию, «Что такое –доброта? Это сердце высота», мы описываем изображение, составляем сложные развернутые предложения, переходящие в рассказ. (Поощряю выражение эмоций)</w:t>
      </w:r>
    </w:p>
    <w:p w14:paraId="1B30D2CC" w14:textId="77777777" w:rsidR="00E9573A" w:rsidRDefault="00E9573A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 xml:space="preserve">Авторы пособия предлагают беседу на эту тему; </w:t>
      </w:r>
      <w:r w:rsidR="00752157">
        <w:rPr>
          <w:color w:val="222222"/>
        </w:rPr>
        <w:t xml:space="preserve">психологический этюд «Поможем Пятачку»; упражнение «Добрый мальчик», «Как помочь зайке и мишке»; игра «Добрый друг»; чтение сказки </w:t>
      </w:r>
      <w:proofErr w:type="spellStart"/>
      <w:r w:rsidR="00752157">
        <w:rPr>
          <w:color w:val="222222"/>
        </w:rPr>
        <w:t>О.Онисимовой</w:t>
      </w:r>
      <w:proofErr w:type="spellEnd"/>
      <w:r w:rsidR="00752157">
        <w:rPr>
          <w:color w:val="222222"/>
        </w:rPr>
        <w:t xml:space="preserve"> «</w:t>
      </w:r>
      <w:proofErr w:type="spellStart"/>
      <w:r w:rsidR="00752157">
        <w:rPr>
          <w:color w:val="222222"/>
        </w:rPr>
        <w:t>Пламечко</w:t>
      </w:r>
      <w:proofErr w:type="spellEnd"/>
      <w:r w:rsidR="00752157">
        <w:rPr>
          <w:color w:val="222222"/>
        </w:rPr>
        <w:t>»; конкурс на самый добрый вопрос; обсуждение пословицы «Добрый человек добру учит».</w:t>
      </w:r>
    </w:p>
    <w:p w14:paraId="3B13A16B" w14:textId="77777777" w:rsidR="00752157" w:rsidRDefault="00752157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lastRenderedPageBreak/>
        <w:t xml:space="preserve">То есть – интегрированное занятие. Нет, игра – ненавязчиво, с использованием чтения (мало читаем в настоящее время), выражаем эмоции и описываем их, превращаемся в «актеров» </w:t>
      </w:r>
      <w:proofErr w:type="spellStart"/>
      <w:r>
        <w:rPr>
          <w:color w:val="222222"/>
        </w:rPr>
        <w:t>тд</w:t>
      </w:r>
      <w:proofErr w:type="spellEnd"/>
      <w:r>
        <w:rPr>
          <w:color w:val="222222"/>
        </w:rPr>
        <w:t>., т.п.</w:t>
      </w:r>
    </w:p>
    <w:p w14:paraId="7B246062" w14:textId="77777777" w:rsidR="00752157" w:rsidRDefault="00752157" w:rsidP="00201E9D">
      <w:pPr>
        <w:pStyle w:val="a3"/>
        <w:ind w:firstLine="567"/>
        <w:jc w:val="both"/>
        <w:rPr>
          <w:color w:val="222222"/>
        </w:rPr>
      </w:pPr>
      <w:r>
        <w:rPr>
          <w:color w:val="222222"/>
        </w:rPr>
        <w:t xml:space="preserve">Но не забываем наши основные задачи! </w:t>
      </w:r>
    </w:p>
    <w:p w14:paraId="3D9279A0" w14:textId="77777777" w:rsidR="00535769" w:rsidRDefault="00535769" w:rsidP="00201E9D">
      <w:pPr>
        <w:pStyle w:val="a3"/>
        <w:ind w:firstLine="567"/>
        <w:jc w:val="both"/>
        <w:rPr>
          <w:i/>
          <w:color w:val="222222"/>
        </w:rPr>
      </w:pPr>
      <w:r w:rsidRPr="00AA5146">
        <w:rPr>
          <w:color w:val="222222"/>
        </w:rPr>
        <w:t>Составление предложений по двум предметным картинкам (бабушка, кресло; девочка, ваза; мальчик, яблоко) с последующим распространением однородными определениями, другими второстепенными членами предложения (Мальчик ест яблоко. Мальчик ест сочное сладкое яблоко. Маленький мальчик в клетчатой кепке ест сочное сладкое яблоко).</w:t>
      </w:r>
      <w:r w:rsidRPr="00AA5146">
        <w:rPr>
          <w:i/>
          <w:color w:val="222222"/>
        </w:rPr>
        <w:t xml:space="preserve"> Чтобы воспитанникам было интереснее (а это – немаловажный фактор</w:t>
      </w:r>
      <w:r w:rsidR="00585319" w:rsidRPr="00AA5146">
        <w:rPr>
          <w:i/>
          <w:color w:val="222222"/>
        </w:rPr>
        <w:t>), предлагаю</w:t>
      </w:r>
      <w:r w:rsidRPr="00AA5146">
        <w:rPr>
          <w:i/>
          <w:color w:val="222222"/>
        </w:rPr>
        <w:t xml:space="preserve"> каждое слово зарисовывать или </w:t>
      </w:r>
      <w:r w:rsidR="00585319" w:rsidRPr="00AA5146">
        <w:rPr>
          <w:i/>
          <w:color w:val="222222"/>
        </w:rPr>
        <w:t>обозначать фишкой</w:t>
      </w:r>
      <w:r w:rsidRPr="00AA5146">
        <w:rPr>
          <w:i/>
          <w:color w:val="222222"/>
        </w:rPr>
        <w:t xml:space="preserve">, пуговкой, чтобы потом подсчитать, из скольких слов получается </w:t>
      </w:r>
      <w:r w:rsidR="00585319" w:rsidRPr="00AA5146">
        <w:rPr>
          <w:i/>
          <w:color w:val="222222"/>
        </w:rPr>
        <w:t>распространенное предложение.</w:t>
      </w:r>
    </w:p>
    <w:p w14:paraId="3750C9DD" w14:textId="77777777" w:rsidR="00201E9D" w:rsidRPr="00201E9D" w:rsidRDefault="00201E9D" w:rsidP="00201E9D">
      <w:pPr>
        <w:pStyle w:val="a3"/>
        <w:ind w:firstLine="567"/>
        <w:jc w:val="both"/>
        <w:rPr>
          <w:b/>
          <w:color w:val="222222"/>
        </w:rPr>
      </w:pPr>
      <w:r>
        <w:rPr>
          <w:b/>
          <w:color w:val="222222"/>
        </w:rPr>
        <w:t xml:space="preserve">Использую </w:t>
      </w:r>
      <w:r w:rsidR="00CA55E0">
        <w:rPr>
          <w:b/>
          <w:color w:val="222222"/>
        </w:rPr>
        <w:t xml:space="preserve">«Тестовые задания для проверки знаний детей 5-7 лет «Готов ли ты к школе? </w:t>
      </w:r>
      <w:proofErr w:type="gramStart"/>
      <w:r w:rsidR="00CA55E0">
        <w:rPr>
          <w:b/>
          <w:color w:val="222222"/>
        </w:rPr>
        <w:t>ЧТЕНИЕ»  Игра</w:t>
      </w:r>
      <w:proofErr w:type="gramEnd"/>
      <w:r w:rsidR="00CA55E0">
        <w:rPr>
          <w:b/>
          <w:color w:val="222222"/>
        </w:rPr>
        <w:t xml:space="preserve"> «Забавы в картинках» ИП </w:t>
      </w:r>
      <w:proofErr w:type="spellStart"/>
      <w:r w:rsidR="00CA55E0">
        <w:rPr>
          <w:b/>
          <w:color w:val="222222"/>
        </w:rPr>
        <w:t>Бурдина</w:t>
      </w:r>
      <w:proofErr w:type="spellEnd"/>
      <w:r w:rsidR="00CA55E0">
        <w:rPr>
          <w:b/>
          <w:color w:val="222222"/>
        </w:rPr>
        <w:t xml:space="preserve"> С.В.</w:t>
      </w:r>
    </w:p>
    <w:p w14:paraId="315CFBDA" w14:textId="77777777" w:rsidR="00535769" w:rsidRDefault="00752157" w:rsidP="00490D58">
      <w:pPr>
        <w:pStyle w:val="a3"/>
        <w:ind w:firstLine="567"/>
        <w:jc w:val="both"/>
        <w:rPr>
          <w:i/>
          <w:color w:val="222222"/>
        </w:rPr>
      </w:pPr>
      <w:r>
        <w:rPr>
          <w:color w:val="222222"/>
        </w:rPr>
        <w:t>4</w:t>
      </w:r>
      <w:r w:rsidR="0078298D">
        <w:rPr>
          <w:color w:val="222222"/>
        </w:rPr>
        <w:t>.</w:t>
      </w:r>
      <w:r w:rsidR="00535769" w:rsidRPr="00AA5146">
        <w:rPr>
          <w:color w:val="222222"/>
        </w:rPr>
        <w:t xml:space="preserve"> Восстановление различного рода деформированных предложений, когда слова даны вразбивку (живет, в, лиса, лесу, густом); когда одно или несколько, или все слова употреблены в начальной форме (жить, в, лиса, лес, густой); когда имеется пропуск слов (Лиса. в густом лесу); отсутствует начало (. живет в густом лесу) или конец предложения (Лиса живет в густом.) </w:t>
      </w:r>
      <w:r w:rsidR="00535769" w:rsidRPr="00AA5146">
        <w:rPr>
          <w:i/>
          <w:color w:val="222222"/>
        </w:rPr>
        <w:t>Иногда предложения получаются смешными, мы называем их нелепицами. Смех – тоже хороший сопутствующий фактор для лучшего усвоения знаний.</w:t>
      </w:r>
    </w:p>
    <w:p w14:paraId="5736A87F" w14:textId="77777777" w:rsidR="00535769" w:rsidRDefault="00535769" w:rsidP="00490D58">
      <w:pPr>
        <w:pStyle w:val="a3"/>
        <w:ind w:firstLine="567"/>
        <w:jc w:val="both"/>
        <w:rPr>
          <w:i/>
          <w:color w:val="222222"/>
        </w:rPr>
      </w:pPr>
      <w:r w:rsidRPr="00AA5146">
        <w:rPr>
          <w:color w:val="222222"/>
        </w:rPr>
        <w:t xml:space="preserve">3. Составление предложений по "живым картинкам" (по предметным картинкам, вырезанным по контуру) с демонстрацией действий на </w:t>
      </w:r>
      <w:proofErr w:type="spellStart"/>
      <w:r w:rsidRPr="00AA5146">
        <w:rPr>
          <w:color w:val="222222"/>
        </w:rPr>
        <w:t>фланелеграфе</w:t>
      </w:r>
      <w:proofErr w:type="spellEnd"/>
      <w:r w:rsidRPr="00AA5146">
        <w:rPr>
          <w:color w:val="222222"/>
        </w:rPr>
        <w:t>. Этот вид работы очень динамичен: позволяет моделировать ситуации, включая пространственные ориентиры, помогает закрепить в речи многие предлоги, предложно-падежные конструкции (петух, забор - Петух взлетел на забор. Петух перелетел через забор. Петух сидит на заборе. Петух ищет корм за забором и т.д.).</w:t>
      </w:r>
      <w:r w:rsidRPr="00AA5146">
        <w:rPr>
          <w:i/>
          <w:color w:val="222222"/>
        </w:rPr>
        <w:t xml:space="preserve"> Эта форма работы находит живой отклик у воспитанников, так как предполагает манипуляции с картинками, обогащает наше взаимодействие не только диалогическим общением, но и позволяет развивать тактильные ощущения.</w:t>
      </w:r>
    </w:p>
    <w:p w14:paraId="66EAE2DB" w14:textId="77777777" w:rsidR="00535769" w:rsidRPr="00AA5146" w:rsidRDefault="00535769" w:rsidP="00490D58">
      <w:pPr>
        <w:pStyle w:val="a3"/>
        <w:ind w:firstLine="567"/>
        <w:jc w:val="both"/>
        <w:rPr>
          <w:i/>
          <w:color w:val="222222"/>
        </w:rPr>
      </w:pPr>
      <w:r w:rsidRPr="00AA5146">
        <w:rPr>
          <w:color w:val="222222"/>
        </w:rPr>
        <w:t xml:space="preserve">. Восстановление предложений со смысловой деформацией ("Мальчик режет бумагу резиновыми ножницами". "Дул сильный ветер, потому что дети надели шапки"). </w:t>
      </w:r>
      <w:r w:rsidRPr="00AA5146">
        <w:rPr>
          <w:i/>
          <w:color w:val="222222"/>
        </w:rPr>
        <w:t xml:space="preserve">Этот очень интересный прием закрепляет знания, полученные воспитанниками в образовательной области «Познавательное развитие». Нам представляется целесообразным </w:t>
      </w:r>
      <w:r w:rsidR="00585319" w:rsidRPr="00AA5146">
        <w:rPr>
          <w:i/>
          <w:color w:val="222222"/>
        </w:rPr>
        <w:t xml:space="preserve">в такие моменты </w:t>
      </w:r>
      <w:r w:rsidRPr="00AA5146">
        <w:rPr>
          <w:i/>
          <w:color w:val="222222"/>
        </w:rPr>
        <w:t>поощрение воспоминаний из</w:t>
      </w:r>
      <w:r w:rsidR="00585319" w:rsidRPr="00AA5146">
        <w:rPr>
          <w:i/>
          <w:color w:val="222222"/>
        </w:rPr>
        <w:t xml:space="preserve"> </w:t>
      </w:r>
      <w:r w:rsidR="00AA5146" w:rsidRPr="00AA5146">
        <w:rPr>
          <w:i/>
          <w:color w:val="222222"/>
        </w:rPr>
        <w:t>их личного</w:t>
      </w:r>
      <w:r w:rsidR="00AA5146">
        <w:rPr>
          <w:i/>
          <w:color w:val="222222"/>
        </w:rPr>
        <w:t xml:space="preserve"> опыта (... А у меня </w:t>
      </w:r>
      <w:proofErr w:type="gramStart"/>
      <w:r w:rsidR="00AA5146">
        <w:rPr>
          <w:i/>
          <w:color w:val="222222"/>
        </w:rPr>
        <w:t>было….</w:t>
      </w:r>
      <w:proofErr w:type="gramEnd"/>
      <w:r w:rsidR="00AA5146">
        <w:rPr>
          <w:i/>
          <w:color w:val="222222"/>
        </w:rPr>
        <w:t>.;    А</w:t>
      </w:r>
      <w:r w:rsidRPr="00AA5146">
        <w:rPr>
          <w:i/>
          <w:color w:val="222222"/>
        </w:rPr>
        <w:t xml:space="preserve"> наша воспитатель показывала нам опыт.. и др.) </w:t>
      </w:r>
    </w:p>
    <w:p w14:paraId="5C0DD9C7" w14:textId="77777777" w:rsidR="00535769" w:rsidRDefault="00535769" w:rsidP="00490D58">
      <w:pPr>
        <w:pStyle w:val="a3"/>
        <w:ind w:firstLine="567"/>
        <w:jc w:val="both"/>
        <w:rPr>
          <w:color w:val="222222"/>
        </w:rPr>
      </w:pPr>
      <w:r w:rsidRPr="00AA5146">
        <w:rPr>
          <w:color w:val="222222"/>
        </w:rPr>
        <w:t>5. Составление предложений со словами из числа названных учителем-логопедом или педагогом-психологом (мальчик, девочка, читать, писать, рисовать, мыть, книжку).   Воспитанники учатся располагать предложения в логической последовательности, находить в тексте опорные слова, что продвигает их в умении составлять план, определять тему высказывания, выделять главное, последовательно строить собственное сообщение, в котором выделяются начало, продолжение, конец.</w:t>
      </w:r>
    </w:p>
    <w:p w14:paraId="1A68888D" w14:textId="77777777" w:rsidR="00E305A1" w:rsidRDefault="00E305A1" w:rsidP="00490D58">
      <w:pPr>
        <w:pStyle w:val="a3"/>
        <w:ind w:firstLine="567"/>
        <w:jc w:val="both"/>
        <w:rPr>
          <w:color w:val="222222"/>
        </w:rPr>
      </w:pPr>
      <w:r w:rsidRPr="00FC0AF2">
        <w:rPr>
          <w:b/>
          <w:color w:val="222222"/>
        </w:rPr>
        <w:t>Лото «АССОЦИАЦИИ» -</w:t>
      </w:r>
      <w:r>
        <w:rPr>
          <w:color w:val="222222"/>
        </w:rPr>
        <w:t xml:space="preserve"> </w:t>
      </w:r>
      <w:r w:rsidR="00740D9C">
        <w:rPr>
          <w:color w:val="222222"/>
        </w:rPr>
        <w:t>ознакомление</w:t>
      </w:r>
      <w:r>
        <w:rPr>
          <w:color w:val="222222"/>
        </w:rPr>
        <w:t xml:space="preserve"> с </w:t>
      </w:r>
      <w:r w:rsidR="00740D9C">
        <w:rPr>
          <w:color w:val="222222"/>
        </w:rPr>
        <w:t>окружающим миро</w:t>
      </w:r>
      <w:r>
        <w:rPr>
          <w:color w:val="222222"/>
        </w:rPr>
        <w:t>м</w:t>
      </w:r>
      <w:r w:rsidR="00740D9C">
        <w:rPr>
          <w:color w:val="222222"/>
        </w:rPr>
        <w:t>, расширение кругозора. Можно моделировать различные игровые ситуации, которые способствуют развитию логического мышления, наблюдательности, внимания, памяти, мелкой моторики</w:t>
      </w:r>
      <w:r w:rsidR="008813E4">
        <w:rPr>
          <w:color w:val="222222"/>
        </w:rPr>
        <w:t>.</w:t>
      </w:r>
    </w:p>
    <w:p w14:paraId="374B5A39" w14:textId="77777777" w:rsidR="00E305A1" w:rsidRDefault="00E305A1" w:rsidP="00490D58">
      <w:pPr>
        <w:pStyle w:val="a3"/>
        <w:ind w:firstLine="567"/>
        <w:jc w:val="both"/>
        <w:rPr>
          <w:color w:val="222222"/>
        </w:rPr>
      </w:pPr>
      <w:r w:rsidRPr="00FC0AF2">
        <w:rPr>
          <w:b/>
          <w:color w:val="222222"/>
        </w:rPr>
        <w:lastRenderedPageBreak/>
        <w:t xml:space="preserve">Полезные карточки </w:t>
      </w:r>
      <w:r w:rsidR="008813E4" w:rsidRPr="00FC0AF2">
        <w:rPr>
          <w:b/>
          <w:color w:val="222222"/>
        </w:rPr>
        <w:t xml:space="preserve">с рекомендациями </w:t>
      </w:r>
      <w:r w:rsidRPr="00FC0AF2">
        <w:rPr>
          <w:b/>
          <w:color w:val="222222"/>
        </w:rPr>
        <w:t>для взрослых «ОВОШИ,</w:t>
      </w:r>
      <w:r w:rsidR="008813E4" w:rsidRPr="00FC0AF2">
        <w:rPr>
          <w:b/>
          <w:color w:val="222222"/>
        </w:rPr>
        <w:t xml:space="preserve"> </w:t>
      </w:r>
      <w:r w:rsidRPr="00FC0AF2">
        <w:rPr>
          <w:b/>
          <w:color w:val="222222"/>
        </w:rPr>
        <w:t>ФРУКТЫ</w:t>
      </w:r>
      <w:r w:rsidR="008813E4" w:rsidRPr="00FC0AF2">
        <w:rPr>
          <w:b/>
          <w:color w:val="222222"/>
        </w:rPr>
        <w:t>,</w:t>
      </w:r>
      <w:r w:rsidRPr="00FC0AF2">
        <w:rPr>
          <w:b/>
          <w:color w:val="222222"/>
        </w:rPr>
        <w:t xml:space="preserve"> ЯГОДЫ»</w:t>
      </w:r>
      <w:r w:rsidR="008813E4">
        <w:rPr>
          <w:color w:val="222222"/>
        </w:rPr>
        <w:t xml:space="preserve"> - способствуют не только запоминанию названий и внешнего вида овощей, фруктов и ягод, но и их основные характеристики.</w:t>
      </w:r>
    </w:p>
    <w:p w14:paraId="60D0FDBE" w14:textId="77777777" w:rsidR="00535769" w:rsidRPr="00AA5146" w:rsidRDefault="006A711D" w:rsidP="00AA5146">
      <w:pPr>
        <w:pStyle w:val="a3"/>
        <w:ind w:firstLine="708"/>
        <w:jc w:val="both"/>
        <w:rPr>
          <w:color w:val="222222"/>
        </w:rPr>
      </w:pPr>
      <w:r w:rsidRPr="00AA5146">
        <w:rPr>
          <w:color w:val="222222"/>
        </w:rPr>
        <w:t xml:space="preserve">Отмечено, что </w:t>
      </w:r>
      <w:r w:rsidR="001231A5" w:rsidRPr="00AA5146">
        <w:rPr>
          <w:color w:val="222222"/>
        </w:rPr>
        <w:t xml:space="preserve">в </w:t>
      </w:r>
      <w:r w:rsidRPr="00AA5146">
        <w:rPr>
          <w:color w:val="222222"/>
        </w:rPr>
        <w:t>процессе выполнения этих заданий у воспитанников</w:t>
      </w:r>
      <w:r w:rsidR="00535769" w:rsidRPr="00AA5146">
        <w:rPr>
          <w:color w:val="222222"/>
        </w:rPr>
        <w:t xml:space="preserve"> активизируется сформированное ранее представление о семантике слов и словосочетаний, совершенствуется навык отбора языковых средств для точного выражения собственной мысли</w:t>
      </w:r>
      <w:r w:rsidR="00585319" w:rsidRPr="00AA5146">
        <w:rPr>
          <w:color w:val="222222"/>
        </w:rPr>
        <w:t xml:space="preserve">. Это </w:t>
      </w:r>
      <w:r w:rsidR="00AA5146" w:rsidRPr="00AA5146">
        <w:rPr>
          <w:color w:val="222222"/>
        </w:rPr>
        <w:t>подтверждается</w:t>
      </w:r>
      <w:r w:rsidR="00585319" w:rsidRPr="00AA5146">
        <w:rPr>
          <w:color w:val="222222"/>
        </w:rPr>
        <w:t xml:space="preserve"> результатами диагностики, проводимой в конце учебного года.</w:t>
      </w:r>
      <w:r w:rsidR="00535769" w:rsidRPr="00AA5146">
        <w:rPr>
          <w:color w:val="222222"/>
        </w:rPr>
        <w:t xml:space="preserve"> </w:t>
      </w:r>
    </w:p>
    <w:p w14:paraId="4CA35556" w14:textId="77777777" w:rsidR="006A711D" w:rsidRPr="00AA5146" w:rsidRDefault="006A711D" w:rsidP="006A711D">
      <w:pPr>
        <w:shd w:val="clear" w:color="auto" w:fill="F9FAFA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напомнить, что р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речи на занятиях не является основополагающей целью, но является одной из задач педагога-психолога. </w:t>
      </w:r>
    </w:p>
    <w:p w14:paraId="310DB2FD" w14:textId="77777777" w:rsidR="00535769" w:rsidRPr="00AA5146" w:rsidRDefault="006A711D" w:rsidP="00E305A1">
      <w:pPr>
        <w:shd w:val="clear" w:color="auto" w:fill="F9FAFA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3576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 подчеркнуть, что с какой бы психической функцией психолог не работал (эмоции, переживания, часто именно речь выступает показателем особенностей ее развития). Знаковая функция речи является показателем развития мышления памяти, воображения и т. д., в целом речь представляет наше сознание. Все что мы можем проговорить - мы можем осознать.</w:t>
      </w:r>
    </w:p>
    <w:p w14:paraId="75985937" w14:textId="77777777" w:rsidR="00535769" w:rsidRPr="00AA5146" w:rsidRDefault="00535769" w:rsidP="00E305A1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</w:t>
      </w:r>
      <w:r w:rsidR="006A711D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воспитанниками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</w:t>
      </w:r>
      <w:r w:rsidR="0058531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характеристики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8531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грамматически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построение предложений; умение </w:t>
      </w:r>
      <w:r w:rsidR="0058531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 и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выражать 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собственные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мысли; развитие объяснительной речи; проговаривание (актуализация и осознание) опыта </w:t>
      </w:r>
      <w:r w:rsidR="00585319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 развитие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к слушанию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(повышение культуры и навыков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коммуникации); стимуляция и развитие рефлексии через речь, помощь в осознании </w:t>
      </w:r>
      <w:r w:rsidR="001231A5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самого </w:t>
      </w: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</w:t>
      </w:r>
    </w:p>
    <w:p w14:paraId="2B168E06" w14:textId="6DF59307" w:rsidR="00812F7C" w:rsidRPr="007F4575" w:rsidRDefault="00585319" w:rsidP="00EE1235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работая в тесном контакте с учителем-логопедом, мы помогаем воспитанникам </w:t>
      </w:r>
      <w:r w:rsidR="00707CB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новыми речевыми формами, способствуем формированию правил этики </w:t>
      </w:r>
      <w:r w:rsidR="00AA5146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связной речи</w:t>
      </w:r>
      <w:r w:rsidR="00707CB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Ребенку будет легче излагать свои мысли</w:t>
      </w:r>
      <w:r w:rsid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содержательно, точно, логично, ясно и правильно, как</w:t>
      </w:r>
      <w:r w:rsidR="00707CB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жизни, </w:t>
      </w:r>
      <w:r w:rsid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="00707CB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в школе, </w:t>
      </w:r>
      <w:r w:rsid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</w:t>
      </w:r>
      <w:r w:rsidR="00707CB4" w:rsidRPr="00AA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обучается этому в интересной форме под руководством взрослых.</w:t>
      </w:r>
    </w:p>
    <w:sectPr w:rsidR="00812F7C" w:rsidRPr="007F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14D88"/>
    <w:multiLevelType w:val="hybridMultilevel"/>
    <w:tmpl w:val="E14A664A"/>
    <w:lvl w:ilvl="0" w:tplc="D4B4A4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0E"/>
    <w:rsid w:val="0001094C"/>
    <w:rsid w:val="00013AA9"/>
    <w:rsid w:val="000310DF"/>
    <w:rsid w:val="001231A5"/>
    <w:rsid w:val="001F1294"/>
    <w:rsid w:val="00201E9D"/>
    <w:rsid w:val="003E27AE"/>
    <w:rsid w:val="00437671"/>
    <w:rsid w:val="00490D58"/>
    <w:rsid w:val="004E384B"/>
    <w:rsid w:val="0051506D"/>
    <w:rsid w:val="00535769"/>
    <w:rsid w:val="00575310"/>
    <w:rsid w:val="00585319"/>
    <w:rsid w:val="005D7E52"/>
    <w:rsid w:val="006A711D"/>
    <w:rsid w:val="00707CB4"/>
    <w:rsid w:val="007162F3"/>
    <w:rsid w:val="00740D9C"/>
    <w:rsid w:val="00752157"/>
    <w:rsid w:val="0078298D"/>
    <w:rsid w:val="00810493"/>
    <w:rsid w:val="00812F7C"/>
    <w:rsid w:val="008813E4"/>
    <w:rsid w:val="009D0899"/>
    <w:rsid w:val="00A23CFB"/>
    <w:rsid w:val="00AA5146"/>
    <w:rsid w:val="00CA55E0"/>
    <w:rsid w:val="00D84B78"/>
    <w:rsid w:val="00E123E8"/>
    <w:rsid w:val="00E305A1"/>
    <w:rsid w:val="00E9573A"/>
    <w:rsid w:val="00EE1235"/>
    <w:rsid w:val="00F8600E"/>
    <w:rsid w:val="00FB44ED"/>
    <w:rsid w:val="00FC0AF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727"/>
  <w15:chartTrackingRefBased/>
  <w15:docId w15:val="{BE4137AE-E671-4043-BF8B-AD5BB50B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2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19</cp:revision>
  <dcterms:created xsi:type="dcterms:W3CDTF">2020-05-20T06:33:00Z</dcterms:created>
  <dcterms:modified xsi:type="dcterms:W3CDTF">2020-10-23T22:56:00Z</dcterms:modified>
</cp:coreProperties>
</file>