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0E" w:rsidRPr="00B43AE9" w:rsidRDefault="00B56276" w:rsidP="00AF5C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3AE9">
        <w:rPr>
          <w:rFonts w:ascii="Times New Roman" w:hAnsi="Times New Roman" w:cs="Times New Roman"/>
          <w:b/>
          <w:sz w:val="32"/>
          <w:szCs w:val="32"/>
        </w:rPr>
        <w:t>Особенности организации тестового контроля на уроках музыки.</w:t>
      </w:r>
      <w:bookmarkStart w:id="0" w:name="_GoBack"/>
      <w:bookmarkEnd w:id="0"/>
    </w:p>
    <w:p w:rsidR="00B56276" w:rsidRPr="00B43AE9" w:rsidRDefault="00B56276" w:rsidP="00E25C34">
      <w:pPr>
        <w:pStyle w:val="font8"/>
        <w:ind w:firstLine="708"/>
        <w:jc w:val="both"/>
        <w:rPr>
          <w:sz w:val="28"/>
          <w:szCs w:val="28"/>
        </w:rPr>
      </w:pPr>
      <w:r w:rsidRPr="00B43AE9">
        <w:rPr>
          <w:rStyle w:val="color2"/>
          <w:sz w:val="28"/>
          <w:szCs w:val="28"/>
        </w:rPr>
        <w:t xml:space="preserve">Оценивание результатов работы ученика на уроке </w:t>
      </w:r>
      <w:r w:rsidRPr="00B43AE9">
        <w:rPr>
          <w:rStyle w:val="color2"/>
          <w:sz w:val="28"/>
          <w:szCs w:val="28"/>
        </w:rPr>
        <w:t xml:space="preserve"> имеет комплексный характер и даётся с учётом различных видов учебной деятельности. При оценивании работы ученика учитель соблюдает последовательность </w:t>
      </w:r>
      <w:r w:rsidRPr="00B43AE9">
        <w:rPr>
          <w:rStyle w:val="color2"/>
          <w:sz w:val="28"/>
          <w:szCs w:val="28"/>
        </w:rPr>
        <w:t xml:space="preserve">этапов технологии </w:t>
      </w:r>
      <w:r w:rsidRPr="00B43AE9">
        <w:rPr>
          <w:rStyle w:val="color2"/>
          <w:sz w:val="28"/>
          <w:szCs w:val="28"/>
        </w:rPr>
        <w:t xml:space="preserve"> обучения:</w:t>
      </w:r>
    </w:p>
    <w:p w:rsidR="00B56276" w:rsidRPr="00B43AE9" w:rsidRDefault="00B56276" w:rsidP="00B56276">
      <w:pPr>
        <w:pStyle w:val="font8"/>
        <w:jc w:val="both"/>
        <w:rPr>
          <w:sz w:val="28"/>
          <w:szCs w:val="28"/>
        </w:rPr>
      </w:pPr>
      <w:r w:rsidRPr="00B43AE9">
        <w:rPr>
          <w:rStyle w:val="color2"/>
          <w:sz w:val="28"/>
          <w:szCs w:val="28"/>
        </w:rPr>
        <w:t>1 этап – постановка учебной цели;</w:t>
      </w:r>
    </w:p>
    <w:p w:rsidR="00B56276" w:rsidRPr="00B43AE9" w:rsidRDefault="00B56276" w:rsidP="00B56276">
      <w:pPr>
        <w:pStyle w:val="font8"/>
        <w:jc w:val="both"/>
        <w:rPr>
          <w:sz w:val="28"/>
          <w:szCs w:val="28"/>
        </w:rPr>
      </w:pPr>
      <w:r w:rsidRPr="00B43AE9">
        <w:rPr>
          <w:rStyle w:val="color2"/>
          <w:sz w:val="28"/>
          <w:szCs w:val="28"/>
        </w:rPr>
        <w:t>2 этап – совместное – учителя и ученика – определение критериев оценивания результатов работы;</w:t>
      </w:r>
    </w:p>
    <w:p w:rsidR="00B56276" w:rsidRPr="00B43AE9" w:rsidRDefault="00B56276" w:rsidP="00B56276">
      <w:pPr>
        <w:pStyle w:val="font8"/>
        <w:jc w:val="both"/>
        <w:rPr>
          <w:sz w:val="28"/>
          <w:szCs w:val="28"/>
        </w:rPr>
      </w:pPr>
      <w:r w:rsidRPr="00B43AE9">
        <w:rPr>
          <w:rStyle w:val="color2"/>
          <w:sz w:val="28"/>
          <w:szCs w:val="28"/>
        </w:rPr>
        <w:t>3 этап – осуществление деятельности (выполнение домашнего задания или работа в классе);</w:t>
      </w:r>
    </w:p>
    <w:p w:rsidR="00B56276" w:rsidRPr="00B43AE9" w:rsidRDefault="00B56276" w:rsidP="00B56276">
      <w:pPr>
        <w:pStyle w:val="font8"/>
        <w:jc w:val="both"/>
        <w:rPr>
          <w:sz w:val="28"/>
          <w:szCs w:val="28"/>
        </w:rPr>
      </w:pPr>
      <w:r w:rsidRPr="00B43AE9">
        <w:rPr>
          <w:rStyle w:val="color2"/>
          <w:sz w:val="28"/>
          <w:szCs w:val="28"/>
        </w:rPr>
        <w:t>4 этап – это оценивание (учеником и учителем) результатов работы.</w:t>
      </w:r>
    </w:p>
    <w:p w:rsidR="00B56276" w:rsidRPr="00B43AE9" w:rsidRDefault="00B56276" w:rsidP="00B56276">
      <w:pPr>
        <w:pStyle w:val="font8"/>
        <w:jc w:val="both"/>
        <w:rPr>
          <w:sz w:val="28"/>
          <w:szCs w:val="28"/>
        </w:rPr>
      </w:pPr>
      <w:r w:rsidRPr="00B43AE9">
        <w:rPr>
          <w:sz w:val="28"/>
          <w:szCs w:val="28"/>
        </w:rPr>
        <w:t> </w:t>
      </w:r>
      <w:r w:rsidRPr="00B43AE9">
        <w:rPr>
          <w:sz w:val="28"/>
          <w:szCs w:val="28"/>
        </w:rPr>
        <w:tab/>
      </w:r>
      <w:r w:rsidRPr="00B43AE9">
        <w:rPr>
          <w:rStyle w:val="color2"/>
          <w:sz w:val="28"/>
          <w:szCs w:val="28"/>
        </w:rPr>
        <w:t xml:space="preserve">Таким образом, </w:t>
      </w:r>
      <w:r w:rsidRPr="00B43AE9">
        <w:rPr>
          <w:rStyle w:val="color2"/>
          <w:sz w:val="28"/>
          <w:szCs w:val="28"/>
        </w:rPr>
        <w:t xml:space="preserve">основной формой определения результатов учебной деятельности учащихся является контроль. </w:t>
      </w:r>
    </w:p>
    <w:p w:rsidR="00B56276" w:rsidRPr="00B43AE9" w:rsidRDefault="00B56276" w:rsidP="00B56276">
      <w:pPr>
        <w:pStyle w:val="font8"/>
        <w:jc w:val="both"/>
        <w:rPr>
          <w:sz w:val="28"/>
          <w:szCs w:val="28"/>
        </w:rPr>
      </w:pPr>
      <w:r w:rsidRPr="00B43AE9">
        <w:rPr>
          <w:sz w:val="28"/>
          <w:szCs w:val="28"/>
        </w:rPr>
        <w:t> </w:t>
      </w:r>
      <w:r w:rsidRPr="00B43AE9">
        <w:rPr>
          <w:sz w:val="28"/>
          <w:szCs w:val="28"/>
        </w:rPr>
        <w:tab/>
      </w:r>
      <w:r w:rsidRPr="00B43AE9">
        <w:rPr>
          <w:rStyle w:val="color2"/>
          <w:sz w:val="28"/>
          <w:szCs w:val="28"/>
        </w:rPr>
        <w:t>Также эффективной формой (особенно в младших классах) является проведение тематического контроля</w:t>
      </w:r>
      <w:r w:rsidRPr="00B43AE9">
        <w:rPr>
          <w:rStyle w:val="color2"/>
          <w:sz w:val="28"/>
          <w:szCs w:val="28"/>
        </w:rPr>
        <w:t xml:space="preserve"> (в форме концерта)</w:t>
      </w:r>
      <w:r w:rsidRPr="00B43AE9">
        <w:rPr>
          <w:rStyle w:val="color2"/>
          <w:sz w:val="28"/>
          <w:szCs w:val="28"/>
        </w:rPr>
        <w:t xml:space="preserve"> один</w:t>
      </w:r>
      <w:r w:rsidRPr="00B43AE9">
        <w:rPr>
          <w:rStyle w:val="color2"/>
          <w:sz w:val="28"/>
          <w:szCs w:val="28"/>
        </w:rPr>
        <w:t xml:space="preserve"> раз в четверть</w:t>
      </w:r>
      <w:r w:rsidRPr="00B43AE9">
        <w:rPr>
          <w:rStyle w:val="color2"/>
          <w:sz w:val="28"/>
          <w:szCs w:val="28"/>
        </w:rPr>
        <w:t>, а в конце урока целесообразно проводить выходной контроль – проверку усвоения нового учебного материала.</w:t>
      </w:r>
    </w:p>
    <w:p w:rsidR="00B56276" w:rsidRPr="00B43AE9" w:rsidRDefault="00B56276" w:rsidP="00E25C34">
      <w:pPr>
        <w:pStyle w:val="font8"/>
        <w:ind w:firstLine="708"/>
        <w:jc w:val="both"/>
        <w:rPr>
          <w:sz w:val="28"/>
          <w:szCs w:val="28"/>
        </w:rPr>
      </w:pPr>
      <w:proofErr w:type="gramStart"/>
      <w:r w:rsidRPr="00B43AE9">
        <w:rPr>
          <w:rStyle w:val="color2"/>
          <w:sz w:val="28"/>
          <w:szCs w:val="28"/>
        </w:rPr>
        <w:t>Эта вызвано тем,</w:t>
      </w:r>
      <w:r w:rsidR="00E25C34" w:rsidRPr="00B43AE9">
        <w:rPr>
          <w:rStyle w:val="color2"/>
          <w:sz w:val="28"/>
          <w:szCs w:val="28"/>
        </w:rPr>
        <w:t xml:space="preserve"> что</w:t>
      </w:r>
      <w:r w:rsidRPr="00B43AE9">
        <w:rPr>
          <w:rStyle w:val="color2"/>
          <w:sz w:val="28"/>
          <w:szCs w:val="28"/>
        </w:rPr>
        <w:t xml:space="preserve"> помимо формирования исполните</w:t>
      </w:r>
      <w:r w:rsidR="00EF6A71" w:rsidRPr="00B43AE9">
        <w:rPr>
          <w:rStyle w:val="color2"/>
          <w:sz w:val="28"/>
          <w:szCs w:val="28"/>
        </w:rPr>
        <w:t>льских умений и навыков, на уроках</w:t>
      </w:r>
      <w:r w:rsidRPr="00B43AE9">
        <w:rPr>
          <w:rStyle w:val="color2"/>
          <w:sz w:val="28"/>
          <w:szCs w:val="28"/>
        </w:rPr>
        <w:t xml:space="preserve"> по музыке</w:t>
      </w:r>
      <w:r w:rsidRPr="00B43AE9">
        <w:rPr>
          <w:rStyle w:val="color2"/>
          <w:sz w:val="28"/>
          <w:szCs w:val="28"/>
        </w:rPr>
        <w:t xml:space="preserve"> учителю значительное время приходится </w:t>
      </w:r>
      <w:r w:rsidR="00EF6A71" w:rsidRPr="00B43AE9">
        <w:rPr>
          <w:rStyle w:val="color2"/>
          <w:sz w:val="28"/>
          <w:szCs w:val="28"/>
        </w:rPr>
        <w:t xml:space="preserve">уделять слушанию музыки, изучению музыкальной литературы и др.  </w:t>
      </w:r>
      <w:r w:rsidRPr="00B43AE9">
        <w:rPr>
          <w:rStyle w:val="color2"/>
          <w:sz w:val="28"/>
          <w:szCs w:val="28"/>
        </w:rPr>
        <w:t xml:space="preserve"> Практика показала, что это довольно тяжёлый труд для ребёнка, к тому же учитель не име</w:t>
      </w:r>
      <w:r w:rsidR="00EF6A71" w:rsidRPr="00B43AE9">
        <w:rPr>
          <w:rStyle w:val="color2"/>
          <w:sz w:val="28"/>
          <w:szCs w:val="28"/>
        </w:rPr>
        <w:t>ет возможности на каждом уроке (1 раз в неделю)</w:t>
      </w:r>
      <w:r w:rsidRPr="00B43AE9">
        <w:rPr>
          <w:rStyle w:val="color2"/>
          <w:sz w:val="28"/>
          <w:szCs w:val="28"/>
        </w:rPr>
        <w:t xml:space="preserve"> заниматься повторением и закреплением знаний учащихся.</w:t>
      </w:r>
      <w:proofErr w:type="gramEnd"/>
      <w:r w:rsidRPr="00B43AE9">
        <w:rPr>
          <w:rStyle w:val="color2"/>
          <w:sz w:val="28"/>
          <w:szCs w:val="28"/>
        </w:rPr>
        <w:t xml:space="preserve"> А новая информация по другим учебным предметам способствует интерференции – ухудшению сохранения запоминаемого материала в результате воздействия (наложения) другого материала.</w:t>
      </w:r>
    </w:p>
    <w:p w:rsidR="00E25C34" w:rsidRPr="00B43AE9" w:rsidRDefault="00B56276" w:rsidP="00E25C34">
      <w:pPr>
        <w:pStyle w:val="font8"/>
        <w:jc w:val="both"/>
        <w:rPr>
          <w:rStyle w:val="color2"/>
          <w:sz w:val="28"/>
          <w:szCs w:val="28"/>
        </w:rPr>
      </w:pPr>
      <w:r w:rsidRPr="00B43AE9">
        <w:rPr>
          <w:sz w:val="28"/>
          <w:szCs w:val="28"/>
        </w:rPr>
        <w:t> </w:t>
      </w:r>
      <w:r w:rsidR="00EF6A71" w:rsidRPr="00B43AE9">
        <w:rPr>
          <w:sz w:val="28"/>
          <w:szCs w:val="28"/>
        </w:rPr>
        <w:tab/>
      </w:r>
      <w:r w:rsidR="00EF6A71" w:rsidRPr="00B43AE9">
        <w:rPr>
          <w:rStyle w:val="color2"/>
          <w:sz w:val="28"/>
          <w:szCs w:val="28"/>
        </w:rPr>
        <w:t>Как же</w:t>
      </w:r>
      <w:r w:rsidRPr="00B43AE9">
        <w:rPr>
          <w:rStyle w:val="color2"/>
          <w:sz w:val="28"/>
          <w:szCs w:val="28"/>
        </w:rPr>
        <w:t xml:space="preserve"> учителю организовать учебный процесс так, чтобы ученик прочно усвоил необходимые знания, помнил их и </w:t>
      </w:r>
      <w:r w:rsidR="00E25C34" w:rsidRPr="00B43AE9">
        <w:rPr>
          <w:rStyle w:val="color2"/>
          <w:sz w:val="28"/>
          <w:szCs w:val="28"/>
        </w:rPr>
        <w:t>умел применить в новых условиях, и</w:t>
      </w:r>
      <w:r w:rsidRPr="00B43AE9">
        <w:rPr>
          <w:rStyle w:val="color2"/>
          <w:sz w:val="28"/>
          <w:szCs w:val="28"/>
        </w:rPr>
        <w:t xml:space="preserve"> в тоже время формировать у ребёнка мотивацию к повторению изученного материала?</w:t>
      </w:r>
      <w:r w:rsidR="00E25C34" w:rsidRPr="00B43AE9">
        <w:rPr>
          <w:rStyle w:val="color2"/>
          <w:sz w:val="28"/>
          <w:szCs w:val="28"/>
        </w:rPr>
        <w:t xml:space="preserve"> </w:t>
      </w:r>
    </w:p>
    <w:p w:rsidR="00B56276" w:rsidRPr="00B43AE9" w:rsidRDefault="00B56276" w:rsidP="00E25C34">
      <w:pPr>
        <w:pStyle w:val="font8"/>
        <w:ind w:firstLine="708"/>
        <w:jc w:val="both"/>
        <w:rPr>
          <w:sz w:val="28"/>
          <w:szCs w:val="28"/>
        </w:rPr>
      </w:pPr>
      <w:r w:rsidRPr="00B43AE9">
        <w:rPr>
          <w:rStyle w:val="color2"/>
          <w:sz w:val="28"/>
          <w:szCs w:val="28"/>
        </w:rPr>
        <w:t xml:space="preserve"> В своей педагогической практике я решаю данную проблему</w:t>
      </w:r>
      <w:r w:rsidR="00EF6A71" w:rsidRPr="00B43AE9">
        <w:rPr>
          <w:rStyle w:val="color2"/>
          <w:sz w:val="28"/>
          <w:szCs w:val="28"/>
        </w:rPr>
        <w:t xml:space="preserve"> путём использования на уроках</w:t>
      </w:r>
      <w:r w:rsidRPr="00B43AE9">
        <w:rPr>
          <w:rStyle w:val="color2"/>
          <w:sz w:val="28"/>
          <w:szCs w:val="28"/>
        </w:rPr>
        <w:t xml:space="preserve"> различных форм тестового контроля. Данная форма оценивания даёт возможность ученику провести самопроверку знаний – определить степень освоения учебного материала, а учителю – проследить </w:t>
      </w:r>
      <w:r w:rsidRPr="00B43AE9">
        <w:rPr>
          <w:rStyle w:val="color2"/>
          <w:sz w:val="28"/>
          <w:szCs w:val="28"/>
        </w:rPr>
        <w:lastRenderedPageBreak/>
        <w:t>динамику музыкального и интеллектуального развития каждого ребёнка. Кроме того, появляется возможность вести систематический контроль эффективности собственной педагогической деятельности: фиксировать сильные стороны в организации образовательного процесса и выявлять (а затем и оптимизировать) слабые.</w:t>
      </w:r>
    </w:p>
    <w:p w:rsidR="00B56276" w:rsidRPr="00B43AE9" w:rsidRDefault="00B56276" w:rsidP="00EF6A71">
      <w:pPr>
        <w:pStyle w:val="font8"/>
        <w:ind w:firstLine="708"/>
        <w:jc w:val="both"/>
        <w:rPr>
          <w:sz w:val="28"/>
          <w:szCs w:val="28"/>
        </w:rPr>
      </w:pPr>
      <w:r w:rsidRPr="00B43AE9">
        <w:rPr>
          <w:rStyle w:val="color2"/>
          <w:sz w:val="28"/>
          <w:szCs w:val="28"/>
        </w:rPr>
        <w:t>Небольшие по объёму тестовые задания можно использова</w:t>
      </w:r>
      <w:r w:rsidR="00EF6A71" w:rsidRPr="00B43AE9">
        <w:rPr>
          <w:rStyle w:val="color2"/>
          <w:sz w:val="28"/>
          <w:szCs w:val="28"/>
        </w:rPr>
        <w:t>ть практически на каждом уроке</w:t>
      </w:r>
      <w:r w:rsidRPr="00B43AE9">
        <w:rPr>
          <w:rStyle w:val="color2"/>
          <w:sz w:val="28"/>
          <w:szCs w:val="28"/>
        </w:rPr>
        <w:t xml:space="preserve">, </w:t>
      </w:r>
      <w:proofErr w:type="gramStart"/>
      <w:r w:rsidRPr="00B43AE9">
        <w:rPr>
          <w:rStyle w:val="color2"/>
          <w:sz w:val="28"/>
          <w:szCs w:val="28"/>
        </w:rPr>
        <w:t>разнообразя</w:t>
      </w:r>
      <w:proofErr w:type="gramEnd"/>
      <w:r w:rsidRPr="00B43AE9">
        <w:rPr>
          <w:rStyle w:val="color2"/>
          <w:sz w:val="28"/>
          <w:szCs w:val="28"/>
        </w:rPr>
        <w:t xml:space="preserve"> таким образом формы деятельности. Это способствует и экономии времени на уроке: во время самостоятельного выполнения теста учеником, учитель, к примеру, может заполнить музыкальный дневник или подготовить необходимый дидактический материал для дальнейшей работы. Эффективным является как вводный (в начале урока), так и выходной тестовый контроль – тот, который осуществляется в конце урока.</w:t>
      </w:r>
    </w:p>
    <w:p w:rsidR="00B56276" w:rsidRPr="00B43AE9" w:rsidRDefault="00B56276" w:rsidP="00B56276">
      <w:pPr>
        <w:pStyle w:val="font8"/>
        <w:jc w:val="both"/>
        <w:rPr>
          <w:sz w:val="28"/>
          <w:szCs w:val="28"/>
        </w:rPr>
      </w:pPr>
      <w:r w:rsidRPr="00B43AE9">
        <w:rPr>
          <w:sz w:val="28"/>
          <w:szCs w:val="28"/>
        </w:rPr>
        <w:t> </w:t>
      </w:r>
      <w:r w:rsidR="00E25C34" w:rsidRPr="00B43AE9">
        <w:rPr>
          <w:sz w:val="28"/>
          <w:szCs w:val="28"/>
        </w:rPr>
        <w:tab/>
      </w:r>
      <w:r w:rsidRPr="00B43AE9">
        <w:rPr>
          <w:rStyle w:val="color2"/>
          <w:sz w:val="28"/>
          <w:szCs w:val="28"/>
        </w:rPr>
        <w:t>Выходные (поурочные) и контро</w:t>
      </w:r>
      <w:r w:rsidR="00EF6A71" w:rsidRPr="00B43AE9">
        <w:rPr>
          <w:rStyle w:val="color2"/>
          <w:sz w:val="28"/>
          <w:szCs w:val="28"/>
        </w:rPr>
        <w:t xml:space="preserve">льные тесты </w:t>
      </w:r>
      <w:r w:rsidRPr="00B43AE9">
        <w:rPr>
          <w:rStyle w:val="color2"/>
          <w:sz w:val="28"/>
          <w:szCs w:val="28"/>
        </w:rPr>
        <w:t xml:space="preserve"> можно проводить в письменном виде, на специально распечатанных бланках-карточках с вопросами, но часто я использую тестирование на компьютере.</w:t>
      </w:r>
    </w:p>
    <w:p w:rsidR="00B56276" w:rsidRPr="00B43AE9" w:rsidRDefault="00B56276" w:rsidP="00B56276">
      <w:pPr>
        <w:pStyle w:val="font8"/>
        <w:jc w:val="both"/>
        <w:rPr>
          <w:sz w:val="28"/>
          <w:szCs w:val="28"/>
        </w:rPr>
      </w:pPr>
      <w:r w:rsidRPr="00B43AE9">
        <w:rPr>
          <w:sz w:val="28"/>
          <w:szCs w:val="28"/>
        </w:rPr>
        <w:t> </w:t>
      </w:r>
      <w:r w:rsidR="00E25C34" w:rsidRPr="00B43AE9">
        <w:rPr>
          <w:sz w:val="28"/>
          <w:szCs w:val="28"/>
        </w:rPr>
        <w:tab/>
      </w:r>
      <w:r w:rsidRPr="00B43AE9">
        <w:rPr>
          <w:rStyle w:val="color2"/>
          <w:sz w:val="28"/>
          <w:szCs w:val="28"/>
        </w:rPr>
        <w:t>Внедряя в образовательный процесс тестовый контроль, я комплексно задействую три основные функции обучения: диагностическую, обучающую и воспитательную.</w:t>
      </w:r>
    </w:p>
    <w:p w:rsidR="00B56276" w:rsidRPr="00B43AE9" w:rsidRDefault="00B56276" w:rsidP="00B56276">
      <w:pPr>
        <w:pStyle w:val="font8"/>
        <w:jc w:val="both"/>
        <w:rPr>
          <w:sz w:val="28"/>
          <w:szCs w:val="28"/>
        </w:rPr>
      </w:pPr>
      <w:r w:rsidRPr="00B43AE9">
        <w:rPr>
          <w:rStyle w:val="color2"/>
          <w:sz w:val="28"/>
          <w:szCs w:val="28"/>
        </w:rPr>
        <w:t> 1. Диагностическая функция заключается в выявлении уровня знаний, умений и навыков учащегося.</w:t>
      </w:r>
    </w:p>
    <w:p w:rsidR="00B56276" w:rsidRPr="00B43AE9" w:rsidRDefault="00B56276" w:rsidP="00B56276">
      <w:pPr>
        <w:pStyle w:val="font8"/>
        <w:jc w:val="both"/>
        <w:rPr>
          <w:sz w:val="28"/>
          <w:szCs w:val="28"/>
        </w:rPr>
      </w:pPr>
      <w:r w:rsidRPr="00B43AE9">
        <w:rPr>
          <w:rStyle w:val="color2"/>
          <w:sz w:val="28"/>
          <w:szCs w:val="28"/>
        </w:rPr>
        <w:t>2. Обучающая функция проявляется в мотивировании ученика к активизации работы по усвоению и запоминанию теоретического материала. Для усиления обучающей функции стимулирования учащихся я применяю такие дополнительные меры как: предварительно ознакомление с предполагаемым перечнем вопросов, наличие в тесте подсказок, предварительное тестирование, совместный анализ результатов теста.</w:t>
      </w:r>
    </w:p>
    <w:p w:rsidR="00B56276" w:rsidRPr="00B43AE9" w:rsidRDefault="00B56276" w:rsidP="00B56276">
      <w:pPr>
        <w:pStyle w:val="font8"/>
        <w:jc w:val="both"/>
        <w:rPr>
          <w:sz w:val="28"/>
          <w:szCs w:val="28"/>
        </w:rPr>
      </w:pPr>
      <w:r w:rsidRPr="00B43AE9">
        <w:rPr>
          <w:rStyle w:val="color2"/>
          <w:sz w:val="28"/>
          <w:szCs w:val="28"/>
        </w:rPr>
        <w:t>3. Воспитательная функция проявляется в периодичности и неизбежности тестового контроля. Это дисциплинирует, организует и направляет деятельность учащихся, формирует стремление развить свои способности и показать высший результат.</w:t>
      </w:r>
    </w:p>
    <w:p w:rsidR="00B56276" w:rsidRPr="00B43AE9" w:rsidRDefault="00B56276" w:rsidP="00E25C34">
      <w:pPr>
        <w:pStyle w:val="font8"/>
        <w:ind w:firstLine="708"/>
        <w:jc w:val="both"/>
        <w:rPr>
          <w:sz w:val="28"/>
          <w:szCs w:val="28"/>
        </w:rPr>
      </w:pPr>
      <w:r w:rsidRPr="00B43AE9">
        <w:rPr>
          <w:rStyle w:val="color2"/>
          <w:sz w:val="28"/>
          <w:szCs w:val="28"/>
        </w:rPr>
        <w:t xml:space="preserve">За годы </w:t>
      </w:r>
      <w:r w:rsidR="00EF6A71" w:rsidRPr="00B43AE9">
        <w:rPr>
          <w:rStyle w:val="color2"/>
          <w:sz w:val="28"/>
          <w:szCs w:val="28"/>
        </w:rPr>
        <w:t xml:space="preserve">работы </w:t>
      </w:r>
      <w:r w:rsidRPr="00B43AE9">
        <w:rPr>
          <w:rStyle w:val="color2"/>
          <w:sz w:val="28"/>
          <w:szCs w:val="28"/>
        </w:rPr>
        <w:t xml:space="preserve"> у меня собралась ко</w:t>
      </w:r>
      <w:r w:rsidR="00EF6A71" w:rsidRPr="00B43AE9">
        <w:rPr>
          <w:rStyle w:val="color2"/>
          <w:sz w:val="28"/>
          <w:szCs w:val="28"/>
        </w:rPr>
        <w:t>пилка дидактических тестов, н</w:t>
      </w:r>
      <w:r w:rsidRPr="00B43AE9">
        <w:rPr>
          <w:rStyle w:val="color2"/>
          <w:sz w:val="28"/>
          <w:szCs w:val="28"/>
        </w:rPr>
        <w:t>о, как правило, приходится адаптировать и изменять тест индивидуально для каждого ученика, учитывая его психологические, интеллектуальные особенности и степень усвоения материала.</w:t>
      </w:r>
      <w:r w:rsidR="00EF6A71" w:rsidRPr="00B43AE9">
        <w:rPr>
          <w:rStyle w:val="color2"/>
          <w:sz w:val="28"/>
          <w:szCs w:val="28"/>
        </w:rPr>
        <w:t xml:space="preserve"> </w:t>
      </w:r>
    </w:p>
    <w:p w:rsidR="00B56276" w:rsidRPr="00B43AE9" w:rsidRDefault="00EF6A71" w:rsidP="00E25C34">
      <w:pPr>
        <w:pStyle w:val="font8"/>
        <w:ind w:firstLine="708"/>
        <w:jc w:val="both"/>
        <w:rPr>
          <w:sz w:val="28"/>
          <w:szCs w:val="28"/>
        </w:rPr>
      </w:pPr>
      <w:r w:rsidRPr="00B43AE9">
        <w:rPr>
          <w:rStyle w:val="color2"/>
          <w:sz w:val="28"/>
          <w:szCs w:val="28"/>
        </w:rPr>
        <w:t>Т</w:t>
      </w:r>
      <w:r w:rsidR="00B56276" w:rsidRPr="00B43AE9">
        <w:rPr>
          <w:rStyle w:val="color2"/>
          <w:sz w:val="28"/>
          <w:szCs w:val="28"/>
        </w:rPr>
        <w:t>естирование</w:t>
      </w:r>
      <w:r w:rsidRPr="00B43AE9">
        <w:rPr>
          <w:rStyle w:val="color2"/>
          <w:sz w:val="28"/>
          <w:szCs w:val="28"/>
        </w:rPr>
        <w:t xml:space="preserve"> я ввожу </w:t>
      </w:r>
      <w:r w:rsidR="00B56276" w:rsidRPr="00B43AE9">
        <w:rPr>
          <w:rStyle w:val="color2"/>
          <w:sz w:val="28"/>
          <w:szCs w:val="28"/>
        </w:rPr>
        <w:t xml:space="preserve"> уже с первого года обучения. В первом классе условия тестовых </w:t>
      </w:r>
      <w:r w:rsidR="00E25C34" w:rsidRPr="00B43AE9">
        <w:rPr>
          <w:rStyle w:val="color2"/>
          <w:sz w:val="28"/>
          <w:szCs w:val="28"/>
        </w:rPr>
        <w:t xml:space="preserve">заданий в большинстве случаев </w:t>
      </w:r>
      <w:r w:rsidR="00B56276" w:rsidRPr="00B43AE9">
        <w:rPr>
          <w:rStyle w:val="color2"/>
          <w:sz w:val="28"/>
          <w:szCs w:val="28"/>
        </w:rPr>
        <w:t xml:space="preserve">стараюсь представить в виде рисунков, а формулировку вопроса прочитывать вслух. На </w:t>
      </w:r>
      <w:r w:rsidR="00B56276" w:rsidRPr="00B43AE9">
        <w:rPr>
          <w:rStyle w:val="color2"/>
          <w:sz w:val="28"/>
          <w:szCs w:val="28"/>
        </w:rPr>
        <w:lastRenderedPageBreak/>
        <w:t>первоначальном этапе внедрения тестовых заданий в практические занятия, ребёнку необходима помощь педагога: пояснить условия теста, уточнить формулировку вопроса, помочь организовать необходимые действия.</w:t>
      </w:r>
    </w:p>
    <w:p w:rsidR="00B56276" w:rsidRPr="00B43AE9" w:rsidRDefault="00B56276" w:rsidP="00E25C34">
      <w:pPr>
        <w:pStyle w:val="font8"/>
        <w:ind w:firstLine="708"/>
        <w:jc w:val="both"/>
        <w:rPr>
          <w:sz w:val="28"/>
          <w:szCs w:val="28"/>
        </w:rPr>
      </w:pPr>
      <w:r w:rsidRPr="00B43AE9">
        <w:rPr>
          <w:rStyle w:val="color2"/>
          <w:sz w:val="28"/>
          <w:szCs w:val="28"/>
        </w:rPr>
        <w:t>Спектр действий, требуемых от ученика при выполнении заданий, достаточно широк и включает как репродуктивные задания, так и задания продуктивного, творческого характера.</w:t>
      </w:r>
    </w:p>
    <w:p w:rsidR="00B56276" w:rsidRPr="00B43AE9" w:rsidRDefault="00B56276" w:rsidP="00E25C34">
      <w:pPr>
        <w:pStyle w:val="font8"/>
        <w:ind w:firstLine="708"/>
        <w:jc w:val="both"/>
        <w:rPr>
          <w:sz w:val="28"/>
          <w:szCs w:val="28"/>
        </w:rPr>
      </w:pPr>
      <w:r w:rsidRPr="00B43AE9">
        <w:rPr>
          <w:rStyle w:val="color2"/>
          <w:sz w:val="28"/>
          <w:szCs w:val="28"/>
        </w:rPr>
        <w:t>Творческие вопросы целесообразно давать только в тестах на бумажной основе, так как при компьютерной обработке результатов теста сложно предусмотреть все варианты предполагаемых ответов и оценить творческую фантазию ребёнка.</w:t>
      </w:r>
    </w:p>
    <w:p w:rsidR="00B56276" w:rsidRPr="00B43AE9" w:rsidRDefault="00B56276" w:rsidP="00AF5C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56276" w:rsidRPr="00B43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A9"/>
    <w:rsid w:val="00363691"/>
    <w:rsid w:val="005908A9"/>
    <w:rsid w:val="00AF5C30"/>
    <w:rsid w:val="00B43AE9"/>
    <w:rsid w:val="00B56276"/>
    <w:rsid w:val="00E1350E"/>
    <w:rsid w:val="00E25C34"/>
    <w:rsid w:val="00E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B56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B56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B56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B56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5</cp:revision>
  <dcterms:created xsi:type="dcterms:W3CDTF">2018-08-03T09:29:00Z</dcterms:created>
  <dcterms:modified xsi:type="dcterms:W3CDTF">2018-08-03T10:07:00Z</dcterms:modified>
</cp:coreProperties>
</file>