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82" w:rsidRPr="007657BA" w:rsidRDefault="00667382" w:rsidP="006673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3466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Беседа во второй младшей группе на тему: «Знакомство с флагом и гербом России»</w:t>
      </w:r>
    </w:p>
    <w:p w:rsidR="00667382" w:rsidRDefault="00667382" w:rsidP="00667382">
      <w:pPr>
        <w:spacing w:after="0" w:line="240" w:lineRule="auto"/>
        <w:ind w:left="-284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5135C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35135C">
        <w:rPr>
          <w:rFonts w:ascii="Times New Roman" w:hAnsi="Times New Roman" w:cs="Times New Roman"/>
          <w:sz w:val="28"/>
          <w:szCs w:val="28"/>
        </w:rPr>
        <w:t>«Познание», «Социализация», «Чтение художественной литературы», «</w:t>
      </w:r>
      <w:r w:rsidRPr="003513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Речевая», «Физическая».</w:t>
      </w:r>
    </w:p>
    <w:p w:rsidR="00667382" w:rsidRPr="0035135C" w:rsidRDefault="00667382" w:rsidP="00667382">
      <w:pPr>
        <w:pStyle w:val="c1"/>
        <w:spacing w:before="0" w:beforeAutospacing="0" w:after="0" w:afterAutospacing="0" w:line="330" w:lineRule="atLeast"/>
        <w:ind w:left="-284" w:right="-1"/>
        <w:rPr>
          <w:color w:val="000000"/>
          <w:sz w:val="28"/>
          <w:szCs w:val="28"/>
        </w:rPr>
      </w:pPr>
      <w:r w:rsidRPr="0035135C">
        <w:rPr>
          <w:rStyle w:val="c3"/>
          <w:b/>
          <w:color w:val="000000"/>
          <w:sz w:val="28"/>
          <w:szCs w:val="28"/>
        </w:rPr>
        <w:t>Цель:</w:t>
      </w:r>
      <w:r w:rsidRPr="0035135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Познакомить детей с символикой России – флагом, гербом, гимном. </w:t>
      </w:r>
      <w:r w:rsidRPr="0035135C">
        <w:rPr>
          <w:rStyle w:val="c3"/>
          <w:color w:val="000000"/>
          <w:sz w:val="28"/>
          <w:szCs w:val="28"/>
        </w:rPr>
        <w:t>Формировать нравственные качества как важный аспект патриотического воспитания дошкольников.        </w:t>
      </w:r>
    </w:p>
    <w:p w:rsidR="00667382" w:rsidRPr="0035135C" w:rsidRDefault="00667382" w:rsidP="00667382">
      <w:pPr>
        <w:pStyle w:val="c1"/>
        <w:spacing w:before="0" w:beforeAutospacing="0" w:after="0" w:afterAutospacing="0" w:line="330" w:lineRule="atLeast"/>
        <w:ind w:left="-284" w:right="-1"/>
        <w:jc w:val="both"/>
        <w:rPr>
          <w:b/>
          <w:color w:val="000000"/>
          <w:sz w:val="28"/>
          <w:szCs w:val="28"/>
        </w:rPr>
      </w:pPr>
      <w:r w:rsidRPr="0035135C">
        <w:rPr>
          <w:rStyle w:val="c0"/>
          <w:b/>
          <w:color w:val="000000"/>
          <w:sz w:val="28"/>
          <w:szCs w:val="28"/>
        </w:rPr>
        <w:t>Задачи:</w:t>
      </w:r>
    </w:p>
    <w:p w:rsidR="00667382" w:rsidRPr="0035135C" w:rsidRDefault="00667382" w:rsidP="00667382">
      <w:pPr>
        <w:pStyle w:val="c1"/>
        <w:spacing w:before="0" w:beforeAutospacing="0" w:after="0" w:afterAutospacing="0" w:line="330" w:lineRule="atLeast"/>
        <w:ind w:left="-284" w:right="-1"/>
        <w:jc w:val="both"/>
        <w:rPr>
          <w:color w:val="000000"/>
          <w:sz w:val="28"/>
          <w:szCs w:val="28"/>
        </w:rPr>
      </w:pPr>
      <w:r w:rsidRPr="0035135C">
        <w:rPr>
          <w:rStyle w:val="c0"/>
          <w:b/>
          <w:color w:val="000000"/>
          <w:sz w:val="28"/>
          <w:szCs w:val="28"/>
        </w:rPr>
        <w:t>Обучающие:</w:t>
      </w:r>
      <w:r w:rsidRPr="0035135C">
        <w:rPr>
          <w:rStyle w:val="c0"/>
          <w:color w:val="000000"/>
          <w:sz w:val="28"/>
          <w:szCs w:val="28"/>
        </w:rPr>
        <w:t xml:space="preserve"> углубить знания и представления детей  о Родине – о России. Обобщить понятие детей о Государственной символике РФ, её происхождении, назначении, символическом значении цвета и образов  в ней. </w:t>
      </w:r>
    </w:p>
    <w:p w:rsidR="00667382" w:rsidRPr="0035135C" w:rsidRDefault="00667382" w:rsidP="00667382">
      <w:pPr>
        <w:pStyle w:val="c1"/>
        <w:spacing w:before="0" w:beforeAutospacing="0" w:after="0" w:afterAutospacing="0" w:line="330" w:lineRule="atLeast"/>
        <w:ind w:left="-284" w:right="-1"/>
        <w:jc w:val="both"/>
        <w:rPr>
          <w:color w:val="000000"/>
          <w:sz w:val="28"/>
          <w:szCs w:val="28"/>
        </w:rPr>
      </w:pPr>
      <w:proofErr w:type="gramStart"/>
      <w:r w:rsidRPr="0035135C">
        <w:rPr>
          <w:rStyle w:val="c0"/>
          <w:b/>
          <w:color w:val="000000"/>
          <w:sz w:val="28"/>
          <w:szCs w:val="28"/>
        </w:rPr>
        <w:t>Развивающие</w:t>
      </w:r>
      <w:proofErr w:type="gramEnd"/>
      <w:r w:rsidRPr="0035135C">
        <w:rPr>
          <w:rStyle w:val="c0"/>
          <w:b/>
          <w:color w:val="000000"/>
          <w:sz w:val="28"/>
          <w:szCs w:val="28"/>
        </w:rPr>
        <w:t>:</w:t>
      </w:r>
      <w:r w:rsidRPr="0035135C">
        <w:rPr>
          <w:rStyle w:val="c0"/>
          <w:color w:val="000000"/>
          <w:sz w:val="28"/>
          <w:szCs w:val="28"/>
        </w:rPr>
        <w:t xml:space="preserve"> развивать диалогическую и монологическую речь.</w:t>
      </w:r>
      <w:r w:rsidRPr="0035135C">
        <w:rPr>
          <w:color w:val="111111"/>
          <w:sz w:val="28"/>
          <w:szCs w:val="28"/>
        </w:rPr>
        <w:t xml:space="preserve"> Закрепление зрительных представлений о </w:t>
      </w:r>
      <w:r w:rsidRPr="0035135C">
        <w:rPr>
          <w:bCs/>
          <w:color w:val="111111"/>
          <w:sz w:val="28"/>
          <w:szCs w:val="28"/>
          <w:bdr w:val="none" w:sz="0" w:space="0" w:color="auto" w:frame="1"/>
        </w:rPr>
        <w:t>Российском флаге</w:t>
      </w:r>
      <w:r w:rsidRPr="0035135C">
        <w:rPr>
          <w:color w:val="111111"/>
          <w:sz w:val="28"/>
          <w:szCs w:val="28"/>
        </w:rPr>
        <w:t>.</w:t>
      </w:r>
    </w:p>
    <w:p w:rsidR="00667382" w:rsidRPr="0035135C" w:rsidRDefault="00667382" w:rsidP="00667382">
      <w:pPr>
        <w:pStyle w:val="c1"/>
        <w:spacing w:before="0" w:beforeAutospacing="0" w:after="0" w:afterAutospacing="0" w:line="330" w:lineRule="atLeast"/>
        <w:ind w:left="-284" w:right="-1"/>
        <w:jc w:val="both"/>
        <w:rPr>
          <w:color w:val="000000"/>
          <w:sz w:val="28"/>
          <w:szCs w:val="28"/>
        </w:rPr>
      </w:pPr>
      <w:r w:rsidRPr="0035135C">
        <w:rPr>
          <w:rStyle w:val="c0"/>
          <w:b/>
          <w:color w:val="000000"/>
          <w:sz w:val="28"/>
          <w:szCs w:val="28"/>
        </w:rPr>
        <w:t>Воспитательные:</w:t>
      </w:r>
      <w:r w:rsidRPr="0035135C">
        <w:rPr>
          <w:rStyle w:val="c0"/>
          <w:color w:val="000000"/>
          <w:sz w:val="28"/>
          <w:szCs w:val="28"/>
        </w:rPr>
        <w:t xml:space="preserve"> воспитывать в детях чувство любви к Родине: ее природе, людям. Воспитывать в детях радость от того, что мы родились и живем в России; желание стать наследниками славных традиций русской истории, уважение к флагу, гербу, гимну.</w:t>
      </w:r>
    </w:p>
    <w:p w:rsidR="00667382" w:rsidRPr="0035135C" w:rsidRDefault="00667382" w:rsidP="00667382">
      <w:pPr>
        <w:pStyle w:val="c1"/>
        <w:spacing w:before="0" w:beforeAutospacing="0" w:after="0" w:afterAutospacing="0" w:line="330" w:lineRule="atLeast"/>
        <w:ind w:left="-284" w:right="-1"/>
        <w:jc w:val="both"/>
        <w:rPr>
          <w:color w:val="000000"/>
          <w:sz w:val="28"/>
          <w:szCs w:val="28"/>
        </w:rPr>
      </w:pPr>
      <w:r w:rsidRPr="0035135C">
        <w:rPr>
          <w:rStyle w:val="c3"/>
          <w:b/>
          <w:color w:val="000000"/>
          <w:sz w:val="28"/>
          <w:szCs w:val="28"/>
        </w:rPr>
        <w:t>Оборудование.</w:t>
      </w:r>
      <w:r w:rsidRPr="0035135C">
        <w:rPr>
          <w:rStyle w:val="c3"/>
          <w:color w:val="000000"/>
          <w:sz w:val="28"/>
          <w:szCs w:val="28"/>
        </w:rPr>
        <w:t xml:space="preserve"> </w:t>
      </w:r>
      <w:r w:rsidRPr="0035135C">
        <w:rPr>
          <w:color w:val="111111"/>
          <w:sz w:val="28"/>
          <w:szCs w:val="28"/>
        </w:rPr>
        <w:t xml:space="preserve">Изображение государственного </w:t>
      </w:r>
      <w:r w:rsidRPr="0035135C">
        <w:rPr>
          <w:bCs/>
          <w:color w:val="111111"/>
          <w:sz w:val="28"/>
          <w:szCs w:val="28"/>
          <w:bdr w:val="none" w:sz="0" w:space="0" w:color="auto" w:frame="1"/>
        </w:rPr>
        <w:t>флага России</w:t>
      </w:r>
      <w:r w:rsidRPr="0035135C">
        <w:rPr>
          <w:color w:val="111111"/>
          <w:sz w:val="28"/>
          <w:szCs w:val="28"/>
        </w:rPr>
        <w:t xml:space="preserve">, </w:t>
      </w:r>
      <w:r w:rsidRPr="0035135C">
        <w:rPr>
          <w:rStyle w:val="c3"/>
          <w:color w:val="000000"/>
          <w:sz w:val="28"/>
          <w:szCs w:val="28"/>
        </w:rPr>
        <w:t xml:space="preserve">картинки – государственные символы России, портрет президента РФ. </w:t>
      </w:r>
    </w:p>
    <w:p w:rsidR="00667382" w:rsidRDefault="00667382" w:rsidP="00667382">
      <w:pPr>
        <w:spacing w:after="0" w:line="408" w:lineRule="atLeast"/>
        <w:ind w:left="-284" w:right="-1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513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5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у нас было хорошее настроение, давайте встанем в круг. Возьмёмся за руки и крепче сожмём ладони друг друга, чтобы почувствовать, какие мы дружные ребята.</w:t>
      </w:r>
    </w:p>
    <w:p w:rsidR="00667382" w:rsidRPr="0035135C" w:rsidRDefault="00667382" w:rsidP="00667382">
      <w:pPr>
        <w:spacing w:before="100" w:beforeAutospacing="1" w:after="100" w:afterAutospacing="1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вместе с воспитателем становятся в круг. 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солнышко давно,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Заглянуло к нам в окно. 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Собрало друзей всех в круг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твой друг, и ты мой друг. 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пойдём направо,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пойдём налево,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соберёмся,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все вернёмся. 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</w:t>
      </w:r>
      <w:proofErr w:type="gramStart"/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улыбнёмся!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Какие вы у меня молодцы! Подзарядились друг от друга положительной, доброй энергией! 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называется страна, в которой мы живем?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13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страна необыкновенная, Каждая область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замечательна своей природой, своей народной культурой, художественными промыслами, трудом и достижениями людей.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каждой страны есть свой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нашей стране –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тоже есть государственный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382" w:rsidRPr="0035135C" w:rsidRDefault="00667382" w:rsidP="00667382">
      <w:pPr>
        <w:spacing w:before="100" w:beforeAutospacing="1" w:after="100" w:afterAutospacing="1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у нас прекрасный –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Белый, синий, красный!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– мир и чистота,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– верность, небеса,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– мужество, отвага!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цвета родного флага!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цвета вы видите на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Белый, синий, красный.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Белый цвет - березка.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неба цвет.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солнечный рассвет.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еще напоминает белый цвет? Что вы можете увидеть в природе белого?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белые ромашки, белые облака.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напоминает синий цвет?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Синее  небо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реки, моря, озера.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напоминает красный цвет?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Солнце, яблоко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цветы, ягоды.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флага нашей страны – России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вобрали в себя краски родной природы, они рассказывают о красоте и богатстве нашей страны.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 наш красивый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яркий. В праздники и другие торжественные дни улицы нашего села украшают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флагами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67382" w:rsidRPr="007657BA" w:rsidRDefault="00667382" w:rsidP="00667382">
      <w:pPr>
        <w:spacing w:before="225" w:after="225" w:line="240" w:lineRule="auto"/>
        <w:ind w:left="-284" w:right="-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поднимем,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вниз опустим.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стороны, помашем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пояс – и попляшем.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мне свой флажок,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Спрячь-ка за спину, дружок.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познакомимся со вторым символом России – с гербом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откуда он появился и для чего он нужен.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герба, также как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флага начиналась в те времена, когда наши предки очень часто воевали. А какие виды оружия, дети, вы знаете?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Стрелы, меч, пушку, автомат.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Флаг помогал воинам определить, где свои войска, а где чужие. Но флаг был один. Во время сражений воины были все похожи друг на друга, и 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чтобы не ошибиться, где свой воин, а где чужой, придумали поместить на щит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изображение стали называть гербом. Давайте мы с 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ейчас его рассмотрим. Что вы видите в центре? 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 центре изображен орел. А что можно про него рассказать, какой он?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две головы, крылья подняты. 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Орел на гербе означает силу, значит наше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государство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сильное и непобедимое. А почему у орла две головы? 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– государство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большое и головы смотрят на запад и на восток, как бы показывая, что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государство большое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единое. В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люди разных национальностей.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вы еще видите? 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57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Шапку.</w:t>
      </w:r>
    </w:p>
    <w:p w:rsidR="00667382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Pr="007657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это корона.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главный царь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ейчас он называется президентом. А 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зовут президента 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стран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Владимир Владимирович Путин.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орел держит в левой руке скипет</w:t>
      </w:r>
      <w:proofErr w:type="gramStart"/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</w:t>
      </w:r>
      <w:proofErr w:type="gramEnd"/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власти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 правой у него шар, его называют держава. В центре герба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 герб Москвы, потому что Москва является столицей нашей Родины –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Российскому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гербу много-много лет, потому что наша Родина возникла очень давно.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флага и герба есть еще один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России - это гимн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Гимн - торжественная песня, которая исполняется в торжественных случаях. При исполнении гимна все люди встают, а мужчины снимают головные уборы. </w:t>
      </w:r>
    </w:p>
    <w:p w:rsidR="00667382" w:rsidRPr="007657BA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 занятия: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скажите, ребята, что вам больше всего понравилось на сегодняшнем занятии?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же вы узнали нового? </w:t>
      </w:r>
    </w:p>
    <w:p w:rsidR="00667382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Напомните, мне, пожалуйста, какие цвета есть на </w:t>
      </w:r>
      <w:r w:rsidRPr="007657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 флаге</w:t>
      </w:r>
      <w:r w:rsidRPr="00765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наша Родина?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какими </w:t>
      </w:r>
      <w:r w:rsidRPr="003513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символами России вы сегодня познакомились</w:t>
      </w: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 флаг, герб?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когда исполняется гимн?</w:t>
      </w:r>
    </w:p>
    <w:p w:rsidR="00667382" w:rsidRPr="0035135C" w:rsidRDefault="00667382" w:rsidP="00667382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Умницы!</w:t>
      </w:r>
    </w:p>
    <w:p w:rsidR="00667382" w:rsidRPr="00385D1A" w:rsidRDefault="00667382" w:rsidP="00667382">
      <w:pPr>
        <w:spacing w:after="0" w:line="240" w:lineRule="auto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67382" w:rsidRDefault="00667382" w:rsidP="00667382">
      <w:pPr>
        <w:spacing w:line="240" w:lineRule="auto"/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67382" w:rsidRDefault="00667382" w:rsidP="00667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63694" w:rsidRDefault="00263694"/>
    <w:sectPr w:rsidR="0026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E"/>
    <w:rsid w:val="00263694"/>
    <w:rsid w:val="00667382"/>
    <w:rsid w:val="00A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67382"/>
  </w:style>
  <w:style w:type="paragraph" w:customStyle="1" w:styleId="c1">
    <w:name w:val="c1"/>
    <w:basedOn w:val="a"/>
    <w:rsid w:val="0066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67382"/>
  </w:style>
  <w:style w:type="paragraph" w:customStyle="1" w:styleId="c1">
    <w:name w:val="c1"/>
    <w:basedOn w:val="a"/>
    <w:rsid w:val="0066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2018-08-06T12:01:00Z</dcterms:created>
  <dcterms:modified xsi:type="dcterms:W3CDTF">2018-08-06T12:03:00Z</dcterms:modified>
</cp:coreProperties>
</file>