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9" w:rsidRPr="00AC7D0B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3205EB" w:rsidRPr="00AC7D0B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3205EB" w:rsidRPr="00AC7D0B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3205EB" w:rsidRPr="00AC7D0B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3205EB" w:rsidRPr="00AC7D0B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3205EB" w:rsidRPr="00AC7D0B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3205EB" w:rsidRPr="00AC7D0B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AC7D0B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AC7D0B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AC7D0B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AC7D0B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AC7D0B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AC7D0B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AC7D0B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AC7D0B" w:rsidRDefault="00B12229" w:rsidP="00B12229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B12229" w:rsidRPr="00AC7D0B" w:rsidRDefault="00B12229" w:rsidP="00B12229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 w:rsidRPr="00AC7D0B">
        <w:rPr>
          <w:b/>
          <w:sz w:val="28"/>
          <w:szCs w:val="28"/>
        </w:rPr>
        <w:t>РАБОЧАЯ  ПРОГРАММА</w:t>
      </w:r>
    </w:p>
    <w:p w:rsidR="00B12229" w:rsidRPr="00AC7D0B" w:rsidRDefault="00B12229" w:rsidP="00B12229">
      <w:pPr>
        <w:autoSpaceDE/>
        <w:autoSpaceDN/>
        <w:adjustRightInd/>
        <w:jc w:val="both"/>
        <w:rPr>
          <w:sz w:val="28"/>
          <w:szCs w:val="28"/>
        </w:rPr>
      </w:pPr>
    </w:p>
    <w:p w:rsidR="00B12229" w:rsidRPr="00AC7D0B" w:rsidRDefault="007931E3" w:rsidP="00B12229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AC7D0B">
        <w:rPr>
          <w:bCs/>
          <w:color w:val="000000"/>
          <w:sz w:val="28"/>
          <w:szCs w:val="28"/>
        </w:rPr>
        <w:t>п</w:t>
      </w:r>
      <w:r w:rsidR="00B12229" w:rsidRPr="00AC7D0B">
        <w:rPr>
          <w:bCs/>
          <w:color w:val="000000"/>
          <w:sz w:val="28"/>
          <w:szCs w:val="28"/>
        </w:rPr>
        <w:t>о</w:t>
      </w:r>
      <w:r w:rsidRPr="00AC7D0B">
        <w:rPr>
          <w:bCs/>
          <w:color w:val="000000"/>
          <w:sz w:val="28"/>
          <w:szCs w:val="28"/>
        </w:rPr>
        <w:t xml:space="preserve"> </w:t>
      </w:r>
      <w:r w:rsidR="00B12229" w:rsidRPr="00AC7D0B">
        <w:rPr>
          <w:bCs/>
          <w:color w:val="000000"/>
          <w:sz w:val="28"/>
          <w:szCs w:val="28"/>
        </w:rPr>
        <w:t xml:space="preserve"> математике</w:t>
      </w:r>
    </w:p>
    <w:p w:rsidR="00B12229" w:rsidRPr="00AC7D0B" w:rsidRDefault="00B12229" w:rsidP="00B12229">
      <w:pPr>
        <w:shd w:val="clear" w:color="auto" w:fill="FFFFFF"/>
        <w:autoSpaceDE/>
        <w:autoSpaceDN/>
        <w:adjustRightInd/>
        <w:jc w:val="both"/>
        <w:rPr>
          <w:color w:val="FF0000"/>
          <w:sz w:val="28"/>
          <w:szCs w:val="28"/>
        </w:rPr>
      </w:pPr>
    </w:p>
    <w:p w:rsidR="00B12229" w:rsidRPr="00AC7D0B" w:rsidRDefault="00B12229" w:rsidP="00B12229">
      <w:pPr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AC7D0B">
        <w:rPr>
          <w:sz w:val="28"/>
          <w:szCs w:val="28"/>
        </w:rPr>
        <w:t>20</w:t>
      </w:r>
      <w:r w:rsidR="0027040C" w:rsidRPr="00AC7D0B">
        <w:rPr>
          <w:sz w:val="28"/>
          <w:szCs w:val="28"/>
        </w:rPr>
        <w:t>20</w:t>
      </w:r>
      <w:r w:rsidR="00FD0A91" w:rsidRPr="00AC7D0B">
        <w:rPr>
          <w:sz w:val="28"/>
          <w:szCs w:val="28"/>
        </w:rPr>
        <w:t>-202</w:t>
      </w:r>
      <w:r w:rsidR="0027040C" w:rsidRPr="00AC7D0B">
        <w:rPr>
          <w:sz w:val="28"/>
          <w:szCs w:val="28"/>
        </w:rPr>
        <w:t>1</w:t>
      </w:r>
      <w:r w:rsidRPr="00AC7D0B">
        <w:rPr>
          <w:sz w:val="28"/>
          <w:szCs w:val="28"/>
        </w:rPr>
        <w:t xml:space="preserve"> учебный    год</w:t>
      </w:r>
    </w:p>
    <w:p w:rsidR="00B12229" w:rsidRPr="00AC7D0B" w:rsidRDefault="00B12229" w:rsidP="00B12229">
      <w:pPr>
        <w:autoSpaceDE/>
        <w:autoSpaceDN/>
        <w:adjustRightInd/>
        <w:jc w:val="both"/>
        <w:rPr>
          <w:sz w:val="28"/>
          <w:szCs w:val="28"/>
        </w:rPr>
      </w:pPr>
    </w:p>
    <w:p w:rsidR="00E77D00" w:rsidRPr="00AC7D0B" w:rsidRDefault="00963A46" w:rsidP="00E77D00">
      <w:pPr>
        <w:autoSpaceDE/>
        <w:autoSpaceDN/>
        <w:adjustRightInd/>
        <w:jc w:val="both"/>
        <w:rPr>
          <w:sz w:val="28"/>
          <w:szCs w:val="28"/>
        </w:rPr>
      </w:pPr>
      <w:r w:rsidRPr="00AC7D0B">
        <w:rPr>
          <w:sz w:val="28"/>
          <w:szCs w:val="28"/>
        </w:rPr>
        <w:t xml:space="preserve">Уровень </w:t>
      </w:r>
      <w:r w:rsidR="00E77D00" w:rsidRPr="00AC7D0B">
        <w:rPr>
          <w:sz w:val="28"/>
          <w:szCs w:val="28"/>
        </w:rPr>
        <w:t>обучения (класс):    начальное общее образование,   1</w:t>
      </w:r>
      <w:r w:rsidR="007931E3" w:rsidRPr="00AC7D0B">
        <w:rPr>
          <w:sz w:val="28"/>
          <w:szCs w:val="28"/>
        </w:rPr>
        <w:t>В</w:t>
      </w:r>
      <w:r w:rsidR="00E77D00" w:rsidRPr="00AC7D0B">
        <w:rPr>
          <w:sz w:val="28"/>
          <w:szCs w:val="28"/>
        </w:rPr>
        <w:t xml:space="preserve"> класс    </w:t>
      </w:r>
    </w:p>
    <w:p w:rsidR="007931E3" w:rsidRPr="00AC7D0B" w:rsidRDefault="007931E3" w:rsidP="00E77D00">
      <w:pPr>
        <w:autoSpaceDE/>
        <w:autoSpaceDN/>
        <w:adjustRightInd/>
        <w:jc w:val="both"/>
        <w:rPr>
          <w:sz w:val="28"/>
          <w:szCs w:val="28"/>
        </w:rPr>
      </w:pPr>
      <w:r w:rsidRPr="00AC7D0B">
        <w:rPr>
          <w:sz w:val="28"/>
          <w:szCs w:val="28"/>
        </w:rPr>
        <w:t xml:space="preserve">Количество часов за курс  по программе:  132 часа </w:t>
      </w:r>
    </w:p>
    <w:p w:rsidR="00E77D00" w:rsidRPr="00AC7D0B" w:rsidRDefault="005F0C34" w:rsidP="00E77D00">
      <w:pPr>
        <w:autoSpaceDE/>
        <w:autoSpaceDN/>
        <w:adjustRightInd/>
        <w:jc w:val="both"/>
        <w:rPr>
          <w:sz w:val="28"/>
          <w:szCs w:val="28"/>
        </w:rPr>
      </w:pPr>
      <w:r w:rsidRPr="00AC7D0B">
        <w:rPr>
          <w:sz w:val="28"/>
          <w:szCs w:val="28"/>
        </w:rPr>
        <w:t>Количество часов в неделю: 4</w:t>
      </w:r>
      <w:r w:rsidR="00E77D00" w:rsidRPr="00AC7D0B">
        <w:rPr>
          <w:sz w:val="28"/>
          <w:szCs w:val="28"/>
        </w:rPr>
        <w:t xml:space="preserve"> час</w:t>
      </w:r>
      <w:r w:rsidRPr="00AC7D0B">
        <w:rPr>
          <w:sz w:val="28"/>
          <w:szCs w:val="28"/>
        </w:rPr>
        <w:t>а</w:t>
      </w:r>
      <w:r w:rsidR="00E77D00" w:rsidRPr="00AC7D0B">
        <w:rPr>
          <w:sz w:val="28"/>
          <w:szCs w:val="28"/>
        </w:rPr>
        <w:t xml:space="preserve">  </w:t>
      </w:r>
    </w:p>
    <w:p w:rsidR="00E77D00" w:rsidRPr="00AC7D0B" w:rsidRDefault="00E77D00" w:rsidP="00E77D00">
      <w:pPr>
        <w:autoSpaceDE/>
        <w:autoSpaceDN/>
        <w:adjustRightInd/>
        <w:jc w:val="both"/>
        <w:rPr>
          <w:sz w:val="28"/>
          <w:szCs w:val="28"/>
        </w:rPr>
      </w:pPr>
      <w:r w:rsidRPr="00AC7D0B">
        <w:rPr>
          <w:sz w:val="28"/>
          <w:szCs w:val="28"/>
        </w:rPr>
        <w:t xml:space="preserve">   </w:t>
      </w:r>
    </w:p>
    <w:p w:rsidR="00E77D00" w:rsidRPr="00AC7D0B" w:rsidRDefault="00E77D00" w:rsidP="00E77D00">
      <w:pPr>
        <w:autoSpaceDE/>
        <w:autoSpaceDN/>
        <w:adjustRightInd/>
        <w:jc w:val="both"/>
        <w:rPr>
          <w:sz w:val="28"/>
          <w:szCs w:val="28"/>
        </w:rPr>
      </w:pPr>
      <w:r w:rsidRPr="00AC7D0B">
        <w:rPr>
          <w:sz w:val="28"/>
          <w:szCs w:val="28"/>
        </w:rPr>
        <w:t>Уровень:    базовый</w:t>
      </w:r>
    </w:p>
    <w:p w:rsidR="00B12229" w:rsidRPr="00AC7D0B" w:rsidRDefault="00E77D00" w:rsidP="00E77D00">
      <w:pPr>
        <w:autoSpaceDE/>
        <w:autoSpaceDN/>
        <w:adjustRightInd/>
        <w:jc w:val="both"/>
        <w:rPr>
          <w:color w:val="FF0000"/>
          <w:sz w:val="28"/>
          <w:szCs w:val="28"/>
        </w:rPr>
      </w:pPr>
      <w:r w:rsidRPr="00AC7D0B">
        <w:rPr>
          <w:sz w:val="28"/>
          <w:szCs w:val="28"/>
        </w:rPr>
        <w:t xml:space="preserve">                                                              </w:t>
      </w:r>
      <w:r w:rsidR="00B12229" w:rsidRPr="00AC7D0B">
        <w:rPr>
          <w:sz w:val="28"/>
          <w:szCs w:val="28"/>
        </w:rPr>
        <w:t xml:space="preserve">                               </w:t>
      </w:r>
      <w:r w:rsidRPr="00AC7D0B">
        <w:rPr>
          <w:sz w:val="28"/>
          <w:szCs w:val="28"/>
        </w:rPr>
        <w:t xml:space="preserve">                            </w:t>
      </w:r>
      <w:r w:rsidR="00B12229" w:rsidRPr="00AC7D0B">
        <w:rPr>
          <w:color w:val="000000"/>
          <w:sz w:val="28"/>
          <w:szCs w:val="28"/>
        </w:rPr>
        <w:t>Учитель</w:t>
      </w:r>
      <w:r w:rsidR="001C23C0" w:rsidRPr="00AC7D0B">
        <w:rPr>
          <w:color w:val="000000"/>
          <w:sz w:val="28"/>
          <w:szCs w:val="28"/>
        </w:rPr>
        <w:t xml:space="preserve">: </w:t>
      </w:r>
      <w:r w:rsidR="0027040C" w:rsidRPr="00AC7D0B">
        <w:rPr>
          <w:color w:val="000000"/>
          <w:sz w:val="28"/>
          <w:szCs w:val="28"/>
        </w:rPr>
        <w:t>Невольникова Е.В.</w:t>
      </w:r>
    </w:p>
    <w:p w:rsidR="00B12229" w:rsidRPr="00AC7D0B" w:rsidRDefault="00B12229" w:rsidP="00FD0A91">
      <w:pPr>
        <w:shd w:val="clear" w:color="auto" w:fill="FFFFFF"/>
        <w:tabs>
          <w:tab w:val="left" w:pos="1287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 xml:space="preserve">                    </w:t>
      </w:r>
    </w:p>
    <w:p w:rsidR="00FD0A91" w:rsidRPr="00AC7D0B" w:rsidRDefault="00FD0A91" w:rsidP="00FD0A91">
      <w:pPr>
        <w:shd w:val="clear" w:color="auto" w:fill="FFFFFF"/>
        <w:tabs>
          <w:tab w:val="left" w:pos="1287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97F41" w:rsidRPr="00AC7D0B" w:rsidRDefault="00597F41" w:rsidP="00597F41">
      <w:pPr>
        <w:pStyle w:val="11"/>
        <w:ind w:left="360"/>
        <w:rPr>
          <w:color w:val="000000"/>
          <w:sz w:val="28"/>
          <w:szCs w:val="28"/>
        </w:rPr>
      </w:pPr>
    </w:p>
    <w:p w:rsidR="00E77D00" w:rsidRPr="00AC7D0B" w:rsidRDefault="00E77D00" w:rsidP="00BA089A">
      <w:pPr>
        <w:jc w:val="both"/>
        <w:rPr>
          <w:sz w:val="28"/>
          <w:szCs w:val="28"/>
        </w:rPr>
      </w:pPr>
      <w:r w:rsidRPr="00AC7D0B">
        <w:rPr>
          <w:color w:val="000000"/>
          <w:sz w:val="28"/>
          <w:szCs w:val="28"/>
        </w:rPr>
        <w:t xml:space="preserve">Программа разработана на основе </w:t>
      </w:r>
      <w:r w:rsidRPr="00AC7D0B">
        <w:rPr>
          <w:sz w:val="28"/>
          <w:szCs w:val="28"/>
        </w:rPr>
        <w:t>авторской программы «Математика»</w:t>
      </w:r>
    </w:p>
    <w:p w:rsidR="008869E9" w:rsidRPr="00AC7D0B" w:rsidRDefault="00E77D00" w:rsidP="00BA089A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C7D0B">
        <w:rPr>
          <w:sz w:val="28"/>
          <w:szCs w:val="28"/>
        </w:rPr>
        <w:t>М. И. Моро, С. И. Волкова, С. В. Степанова и др</w:t>
      </w:r>
      <w:r w:rsidR="001C23C0" w:rsidRPr="00AC7D0B">
        <w:rPr>
          <w:sz w:val="28"/>
          <w:szCs w:val="28"/>
        </w:rPr>
        <w:t>.</w:t>
      </w:r>
      <w:r w:rsidR="008869E9" w:rsidRPr="00AC7D0B">
        <w:rPr>
          <w:sz w:val="28"/>
          <w:szCs w:val="28"/>
        </w:rPr>
        <w:t xml:space="preserve"> «</w:t>
      </w:r>
      <w:r w:rsidRPr="00AC7D0B">
        <w:rPr>
          <w:sz w:val="28"/>
          <w:szCs w:val="28"/>
        </w:rPr>
        <w:t>Математика. Рабочие программы. Предметная линия учебников сис</w:t>
      </w:r>
      <w:r w:rsidR="001C23C0" w:rsidRPr="00AC7D0B">
        <w:rPr>
          <w:sz w:val="28"/>
          <w:szCs w:val="28"/>
        </w:rPr>
        <w:t>темы «Школа России». 1—4 классы</w:t>
      </w:r>
      <w:r w:rsidRPr="00AC7D0B">
        <w:rPr>
          <w:sz w:val="28"/>
          <w:szCs w:val="28"/>
        </w:rPr>
        <w:t>: [М. И. Моро, С. И. Волкова, С. В. Степанова</w:t>
      </w:r>
      <w:r w:rsidR="001C23C0" w:rsidRPr="00AC7D0B">
        <w:rPr>
          <w:sz w:val="28"/>
          <w:szCs w:val="28"/>
        </w:rPr>
        <w:t xml:space="preserve"> и др.]. — М.</w:t>
      </w:r>
      <w:r w:rsidR="004B1025" w:rsidRPr="00AC7D0B">
        <w:rPr>
          <w:sz w:val="28"/>
          <w:szCs w:val="28"/>
        </w:rPr>
        <w:t>: Просвещение, 2014</w:t>
      </w:r>
      <w:r w:rsidRPr="00AC7D0B">
        <w:rPr>
          <w:sz w:val="28"/>
          <w:szCs w:val="28"/>
        </w:rPr>
        <w:t>.</w:t>
      </w:r>
    </w:p>
    <w:p w:rsidR="00790421" w:rsidRPr="00AC7D0B" w:rsidRDefault="007931E3" w:rsidP="00790421">
      <w:pPr>
        <w:autoSpaceDE/>
        <w:adjustRightInd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C7D0B">
        <w:rPr>
          <w:color w:val="000000"/>
          <w:sz w:val="28"/>
          <w:szCs w:val="28"/>
        </w:rPr>
        <w:t>Учебник:</w:t>
      </w:r>
      <w:r w:rsidR="00790421" w:rsidRPr="00AC7D0B">
        <w:rPr>
          <w:color w:val="000000"/>
          <w:sz w:val="28"/>
          <w:szCs w:val="28"/>
        </w:rPr>
        <w:t xml:space="preserve"> </w:t>
      </w:r>
      <w:r w:rsidR="00790421" w:rsidRPr="00AC7D0B">
        <w:rPr>
          <w:i/>
          <w:iCs/>
          <w:sz w:val="28"/>
          <w:szCs w:val="28"/>
        </w:rPr>
        <w:t>Моро, М. И.</w:t>
      </w:r>
      <w:r w:rsidR="00790421" w:rsidRPr="00AC7D0B">
        <w:rPr>
          <w:sz w:val="28"/>
          <w:szCs w:val="28"/>
        </w:rPr>
        <w:t xml:space="preserve"> Математика. 1 класс : учеб</w:t>
      </w:r>
      <w:proofErr w:type="gramStart"/>
      <w:r w:rsidR="00790421" w:rsidRPr="00AC7D0B">
        <w:rPr>
          <w:sz w:val="28"/>
          <w:szCs w:val="28"/>
        </w:rPr>
        <w:t>.</w:t>
      </w:r>
      <w:proofErr w:type="gramEnd"/>
      <w:r w:rsidR="00790421" w:rsidRPr="00AC7D0B">
        <w:rPr>
          <w:sz w:val="28"/>
          <w:szCs w:val="28"/>
        </w:rPr>
        <w:t xml:space="preserve"> </w:t>
      </w:r>
      <w:proofErr w:type="gramStart"/>
      <w:r w:rsidR="00790421" w:rsidRPr="00AC7D0B">
        <w:rPr>
          <w:sz w:val="28"/>
          <w:szCs w:val="28"/>
        </w:rPr>
        <w:t>д</w:t>
      </w:r>
      <w:proofErr w:type="gramEnd"/>
      <w:r w:rsidR="00790421" w:rsidRPr="00AC7D0B">
        <w:rPr>
          <w:sz w:val="28"/>
          <w:szCs w:val="28"/>
        </w:rPr>
        <w:t>ля общеобразоват. учреждений:  1,2 ч. / М. И. Моро, С. И. Волкова, С. В. Степанова. – М.: Просвещение, 2017.</w:t>
      </w:r>
    </w:p>
    <w:p w:rsidR="00FD0A91" w:rsidRPr="00AC7D0B" w:rsidRDefault="00FD0A91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Pr="00AC7D0B" w:rsidRDefault="00FD0A91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Pr="00AC7D0B" w:rsidRDefault="00FD0A91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Pr="00AC7D0B" w:rsidRDefault="00FD0A91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E77D00" w:rsidRPr="00AC7D0B" w:rsidRDefault="00E77D00" w:rsidP="00E77D00">
      <w:pPr>
        <w:spacing w:line="413" w:lineRule="exact"/>
        <w:jc w:val="center"/>
        <w:rPr>
          <w:b/>
          <w:bCs/>
          <w:spacing w:val="-10"/>
          <w:sz w:val="28"/>
          <w:szCs w:val="28"/>
        </w:rPr>
      </w:pPr>
      <w:r w:rsidRPr="00AC7D0B">
        <w:rPr>
          <w:b/>
          <w:bCs/>
          <w:spacing w:val="-10"/>
          <w:sz w:val="28"/>
          <w:szCs w:val="28"/>
        </w:rPr>
        <w:lastRenderedPageBreak/>
        <w:t>Пояснительная записка</w:t>
      </w:r>
    </w:p>
    <w:p w:rsidR="00E77D00" w:rsidRPr="00AC7D0B" w:rsidRDefault="00E77D00" w:rsidP="00E77D00">
      <w:pPr>
        <w:autoSpaceDE/>
        <w:adjustRightInd/>
        <w:rPr>
          <w:sz w:val="28"/>
          <w:szCs w:val="28"/>
        </w:rPr>
      </w:pPr>
    </w:p>
    <w:p w:rsidR="00F47DF5" w:rsidRPr="00AC7D0B" w:rsidRDefault="00F47DF5" w:rsidP="00F47DF5">
      <w:pPr>
        <w:widowControl w:val="0"/>
        <w:suppressAutoHyphens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D0B">
        <w:rPr>
          <w:rFonts w:eastAsia="Calibri"/>
          <w:sz w:val="28"/>
          <w:szCs w:val="28"/>
          <w:lang w:eastAsia="en-US"/>
        </w:rPr>
        <w:t>Рабочая программа учебного курса</w:t>
      </w:r>
      <w:r w:rsidRPr="00AC7D0B">
        <w:rPr>
          <w:rFonts w:eastAsia="Calibri"/>
          <w:b/>
          <w:sz w:val="28"/>
          <w:szCs w:val="28"/>
          <w:lang w:eastAsia="en-US"/>
        </w:rPr>
        <w:t xml:space="preserve"> </w:t>
      </w:r>
      <w:r w:rsidRPr="00AC7D0B">
        <w:rPr>
          <w:rFonts w:eastAsia="Calibri"/>
          <w:sz w:val="28"/>
          <w:szCs w:val="28"/>
          <w:lang w:eastAsia="en-US"/>
        </w:rPr>
        <w:t>составлена в соответствии</w:t>
      </w:r>
      <w:r w:rsidRPr="00AC7D0B">
        <w:rPr>
          <w:rFonts w:eastAsia="Calibri"/>
          <w:b/>
          <w:sz w:val="28"/>
          <w:szCs w:val="28"/>
          <w:lang w:eastAsia="en-US"/>
        </w:rPr>
        <w:t xml:space="preserve"> </w:t>
      </w:r>
      <w:r w:rsidRPr="00AC7D0B">
        <w:rPr>
          <w:rFonts w:eastAsia="Calibri"/>
          <w:sz w:val="28"/>
          <w:szCs w:val="28"/>
          <w:lang w:eastAsia="en-US"/>
        </w:rPr>
        <w:t>со следующими нормативными документами:</w:t>
      </w:r>
    </w:p>
    <w:p w:rsidR="00F47DF5" w:rsidRPr="00AC7D0B" w:rsidRDefault="00F47DF5" w:rsidP="00F47DF5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C7D0B">
        <w:rPr>
          <w:rFonts w:eastAsia="Calibri"/>
          <w:sz w:val="28"/>
          <w:szCs w:val="28"/>
          <w:lang w:eastAsia="en-US"/>
        </w:rPr>
        <w:t xml:space="preserve">1. Федеральный Закон от 29 декабря 2012 года   № 273-ФЗ «Об образовании в Российской Федерации». </w:t>
      </w:r>
    </w:p>
    <w:p w:rsidR="00F47DF5" w:rsidRPr="00AC7D0B" w:rsidRDefault="00F47DF5" w:rsidP="00F47DF5">
      <w:pPr>
        <w:autoSpaceDE/>
        <w:autoSpaceDN/>
        <w:adjustRightInd/>
        <w:jc w:val="both"/>
        <w:rPr>
          <w:sz w:val="28"/>
          <w:szCs w:val="28"/>
        </w:rPr>
      </w:pPr>
      <w:r w:rsidRPr="00AC7D0B">
        <w:rPr>
          <w:sz w:val="28"/>
          <w:szCs w:val="28"/>
        </w:rPr>
        <w:t>2. 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№ 373 (с изменениями и дополнениями).</w:t>
      </w:r>
    </w:p>
    <w:p w:rsidR="00F47DF5" w:rsidRPr="00AC7D0B" w:rsidRDefault="00F47DF5" w:rsidP="00F47DF5">
      <w:pPr>
        <w:autoSpaceDE/>
        <w:autoSpaceDN/>
        <w:adjustRightInd/>
        <w:jc w:val="both"/>
        <w:rPr>
          <w:sz w:val="28"/>
          <w:szCs w:val="28"/>
        </w:rPr>
      </w:pPr>
      <w:r w:rsidRPr="00AC7D0B">
        <w:rPr>
          <w:sz w:val="28"/>
          <w:szCs w:val="28"/>
        </w:rPr>
        <w:t xml:space="preserve">3. </w:t>
      </w:r>
      <w:hyperlink r:id="rId6" w:history="1">
        <w:r w:rsidRPr="00AC7D0B">
          <w:rPr>
            <w:sz w:val="28"/>
            <w:szCs w:val="28"/>
          </w:rPr>
  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образования»</w:t>
        </w:r>
      </w:hyperlink>
      <w:r w:rsidRPr="00AC7D0B">
        <w:rPr>
          <w:sz w:val="28"/>
          <w:szCs w:val="28"/>
        </w:rPr>
        <w:t>.</w:t>
      </w:r>
    </w:p>
    <w:p w:rsidR="00F47DF5" w:rsidRPr="00AC7D0B" w:rsidRDefault="00F47DF5" w:rsidP="00F47DF5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AC7D0B">
        <w:rPr>
          <w:sz w:val="28"/>
          <w:szCs w:val="28"/>
        </w:rPr>
        <w:t>4.</w:t>
      </w:r>
      <w:r w:rsidRPr="00AC7D0B">
        <w:rPr>
          <w:rFonts w:eastAsia="Calibri"/>
          <w:sz w:val="28"/>
          <w:szCs w:val="28"/>
        </w:rPr>
        <w:t xml:space="preserve"> </w:t>
      </w:r>
      <w:r w:rsidRPr="00AC7D0B">
        <w:rPr>
          <w:rFonts w:eastAsia="Calibri"/>
          <w:sz w:val="28"/>
          <w:szCs w:val="28"/>
          <w:lang w:eastAsia="en-US"/>
        </w:rPr>
        <w:t xml:space="preserve">Приказ Министерства просвещения РФ от 18 мая 2020 г. № 249 «О внесении изменений в </w:t>
      </w:r>
      <w:hyperlink r:id="rId7" w:history="1">
        <w:r w:rsidRPr="00AC7D0B">
          <w:rPr>
            <w:rFonts w:eastAsia="Calibri"/>
            <w:sz w:val="28"/>
            <w:szCs w:val="28"/>
            <w:lang w:eastAsia="en-US"/>
          </w:rPr>
  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AC7D0B">
        <w:rPr>
          <w:rFonts w:eastAsia="Calibri"/>
          <w:sz w:val="28"/>
          <w:szCs w:val="28"/>
          <w:lang w:eastAsia="en-US"/>
        </w:rPr>
        <w:t>, утвержденный Приказом Министерства просвещения РФ от 28.12.2018 года № 345.</w:t>
      </w:r>
    </w:p>
    <w:p w:rsidR="00F47DF5" w:rsidRPr="00AC7D0B" w:rsidRDefault="00F47DF5" w:rsidP="00F47DF5">
      <w:p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7D0B">
        <w:rPr>
          <w:sz w:val="28"/>
          <w:szCs w:val="28"/>
        </w:rPr>
        <w:t xml:space="preserve">5. </w:t>
      </w:r>
      <w:r w:rsidRPr="00AC7D0B">
        <w:rPr>
          <w:rFonts w:eastAsia="Calibri"/>
          <w:sz w:val="28"/>
          <w:szCs w:val="28"/>
          <w:lang w:eastAsia="en-US"/>
        </w:rPr>
        <w:t xml:space="preserve">Постановление Федеральной службы по надзору в сфере защиты прав потребителей и благополучия человека, Главного государственного санитарного врача РФ от 29.12.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 </w:t>
      </w:r>
      <w:r w:rsidRPr="00AC7D0B">
        <w:rPr>
          <w:sz w:val="28"/>
          <w:szCs w:val="28"/>
        </w:rPr>
        <w:t>(с изменениями на 22 мая 2019 года)</w:t>
      </w:r>
      <w:r w:rsidRPr="00AC7D0B">
        <w:rPr>
          <w:rFonts w:eastAsia="Calibri"/>
          <w:sz w:val="28"/>
          <w:szCs w:val="28"/>
          <w:lang w:eastAsia="en-US"/>
        </w:rPr>
        <w:t>.</w:t>
      </w:r>
    </w:p>
    <w:p w:rsidR="00F47DF5" w:rsidRPr="00AC7D0B" w:rsidRDefault="00F47DF5" w:rsidP="00F47DF5">
      <w:pPr>
        <w:tabs>
          <w:tab w:val="left" w:pos="426"/>
        </w:tabs>
        <w:autoSpaceDE/>
        <w:autoSpaceDN/>
        <w:adjustRightInd/>
        <w:contextualSpacing/>
        <w:jc w:val="both"/>
        <w:rPr>
          <w:sz w:val="28"/>
          <w:szCs w:val="28"/>
        </w:rPr>
      </w:pPr>
      <w:r w:rsidRPr="00AC7D0B">
        <w:rPr>
          <w:sz w:val="28"/>
          <w:szCs w:val="28"/>
        </w:rPr>
        <w:t>6. Письмо Минобразования Ростовской области от 22.06.2016 № 24/4.1.1-4546 «О примерной структуре рабочих программ учителя».</w:t>
      </w:r>
    </w:p>
    <w:p w:rsidR="00F47DF5" w:rsidRPr="00AC7D0B" w:rsidRDefault="00F47DF5" w:rsidP="00F47DF5">
      <w:pPr>
        <w:tabs>
          <w:tab w:val="left" w:pos="426"/>
        </w:tabs>
        <w:autoSpaceDE/>
        <w:autoSpaceDN/>
        <w:adjustRightInd/>
        <w:contextualSpacing/>
        <w:jc w:val="both"/>
        <w:rPr>
          <w:sz w:val="28"/>
          <w:szCs w:val="28"/>
        </w:rPr>
      </w:pPr>
      <w:r w:rsidRPr="00AC7D0B">
        <w:rPr>
          <w:sz w:val="28"/>
          <w:szCs w:val="28"/>
        </w:rPr>
        <w:t>7. Основная образовательная программа начального общего образования МБОУ «Лицей № 20» на 2016-2021 годы.</w:t>
      </w:r>
    </w:p>
    <w:p w:rsidR="00F47DF5" w:rsidRPr="00AC7D0B" w:rsidRDefault="00F47DF5" w:rsidP="00F47DF5">
      <w:pPr>
        <w:tabs>
          <w:tab w:val="left" w:pos="426"/>
        </w:tabs>
        <w:autoSpaceDE/>
        <w:autoSpaceDN/>
        <w:adjustRightInd/>
        <w:contextualSpacing/>
        <w:jc w:val="both"/>
        <w:rPr>
          <w:sz w:val="28"/>
          <w:szCs w:val="28"/>
        </w:rPr>
      </w:pPr>
      <w:r w:rsidRPr="00AC7D0B">
        <w:rPr>
          <w:sz w:val="28"/>
          <w:szCs w:val="28"/>
        </w:rPr>
        <w:t xml:space="preserve">8.Устав МБОУ «Лицей № 20». </w:t>
      </w:r>
    </w:p>
    <w:p w:rsidR="00F47DF5" w:rsidRPr="00AC7D0B" w:rsidRDefault="00F47DF5" w:rsidP="00F47DF5">
      <w:pPr>
        <w:autoSpaceDE/>
        <w:autoSpaceDN/>
        <w:adjustRightInd/>
        <w:jc w:val="both"/>
        <w:rPr>
          <w:rFonts w:ascii="Calibri" w:eastAsia="Calibri" w:hAnsi="Calibri"/>
          <w:b/>
          <w:color w:val="FF0000"/>
          <w:sz w:val="28"/>
          <w:szCs w:val="28"/>
          <w:u w:val="single"/>
          <w:lang w:eastAsia="en-US"/>
        </w:rPr>
      </w:pPr>
      <w:r w:rsidRPr="00AC7D0B">
        <w:rPr>
          <w:sz w:val="28"/>
          <w:szCs w:val="28"/>
        </w:rPr>
        <w:t>9.Положение</w:t>
      </w:r>
      <w:r w:rsidRPr="00AC7D0B">
        <w:rPr>
          <w:b/>
          <w:sz w:val="28"/>
          <w:szCs w:val="28"/>
        </w:rPr>
        <w:t xml:space="preserve"> </w:t>
      </w:r>
      <w:r w:rsidRPr="00AC7D0B">
        <w:rPr>
          <w:sz w:val="28"/>
          <w:szCs w:val="28"/>
        </w:rPr>
        <w:t xml:space="preserve">о рабочей программе учебных курсов, предметов, дисциплин (модулей) МБОУ «Лицей № 20» </w:t>
      </w:r>
      <w:r w:rsidRPr="00AC7D0B">
        <w:rPr>
          <w:rFonts w:eastAsia="Calibri"/>
          <w:b/>
          <w:sz w:val="28"/>
          <w:szCs w:val="28"/>
          <w:lang w:eastAsia="en-US"/>
        </w:rPr>
        <w:t>(Приказ №217 от  27.08.2020).</w:t>
      </w:r>
    </w:p>
    <w:p w:rsidR="00F47DF5" w:rsidRPr="00AC7D0B" w:rsidRDefault="00F47DF5" w:rsidP="00F47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8"/>
          <w:szCs w:val="28"/>
        </w:rPr>
      </w:pPr>
      <w:r w:rsidRPr="00AC7D0B">
        <w:rPr>
          <w:sz w:val="28"/>
          <w:szCs w:val="28"/>
        </w:rPr>
        <w:t xml:space="preserve">10.Учебный план МБОУ «Лицей № 20» на </w:t>
      </w:r>
      <w:r w:rsidRPr="00AC7D0B">
        <w:rPr>
          <w:b/>
          <w:sz w:val="28"/>
          <w:szCs w:val="28"/>
        </w:rPr>
        <w:t>2020-2021 учебный год (Приказ №217 от 27.08.2020).</w:t>
      </w:r>
    </w:p>
    <w:p w:rsidR="00F47DF5" w:rsidRPr="00AC7D0B" w:rsidRDefault="00F47DF5" w:rsidP="00F47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jc w:val="both"/>
        <w:rPr>
          <w:sz w:val="28"/>
          <w:szCs w:val="28"/>
        </w:rPr>
      </w:pPr>
      <w:r w:rsidRPr="00AC7D0B">
        <w:rPr>
          <w:sz w:val="28"/>
          <w:szCs w:val="28"/>
        </w:rPr>
        <w:t xml:space="preserve">11.Программно-методическое обеспечение Учебного плана МБОУ «Лицей № 20» </w:t>
      </w:r>
      <w:r w:rsidRPr="00AC7D0B">
        <w:rPr>
          <w:b/>
          <w:sz w:val="28"/>
          <w:szCs w:val="28"/>
        </w:rPr>
        <w:t>на 2020-2021 учебный год</w:t>
      </w:r>
      <w:r w:rsidRPr="00AC7D0B">
        <w:rPr>
          <w:sz w:val="28"/>
          <w:szCs w:val="28"/>
        </w:rPr>
        <w:t xml:space="preserve">. </w:t>
      </w:r>
    </w:p>
    <w:p w:rsidR="00F47DF5" w:rsidRPr="00AC7D0B" w:rsidRDefault="00F47DF5" w:rsidP="00F47DF5">
      <w:pPr>
        <w:autoSpaceDE/>
        <w:adjustRightInd/>
        <w:jc w:val="both"/>
        <w:rPr>
          <w:sz w:val="28"/>
          <w:szCs w:val="28"/>
        </w:rPr>
      </w:pPr>
      <w:r w:rsidRPr="00AC7D0B">
        <w:rPr>
          <w:sz w:val="28"/>
          <w:szCs w:val="28"/>
        </w:rPr>
        <w:t xml:space="preserve">12. Расписание уроков  МБОУ «Лицей № 20»   </w:t>
      </w:r>
      <w:r w:rsidRPr="00AC7D0B">
        <w:rPr>
          <w:b/>
          <w:sz w:val="28"/>
          <w:szCs w:val="28"/>
        </w:rPr>
        <w:t>на 2020-2021 учебный год (Приказ №217 от 27.08.2020).</w:t>
      </w:r>
    </w:p>
    <w:p w:rsidR="00E77D00" w:rsidRDefault="00E77D00" w:rsidP="00E77D00">
      <w:pPr>
        <w:autoSpaceDE/>
        <w:adjustRightInd/>
        <w:jc w:val="both"/>
        <w:rPr>
          <w:sz w:val="28"/>
          <w:szCs w:val="28"/>
        </w:rPr>
      </w:pPr>
    </w:p>
    <w:p w:rsidR="00AC7D0B" w:rsidRPr="00AC7D0B" w:rsidRDefault="00AC7D0B" w:rsidP="00E77D00">
      <w:pPr>
        <w:autoSpaceDE/>
        <w:adjustRightInd/>
        <w:jc w:val="both"/>
        <w:rPr>
          <w:sz w:val="28"/>
          <w:szCs w:val="28"/>
        </w:rPr>
      </w:pPr>
    </w:p>
    <w:p w:rsidR="00E77D00" w:rsidRPr="00AC7D0B" w:rsidRDefault="00E77D00" w:rsidP="00E77D00">
      <w:pPr>
        <w:autoSpaceDE/>
        <w:adjustRightInd/>
        <w:jc w:val="both"/>
        <w:rPr>
          <w:b/>
          <w:sz w:val="28"/>
          <w:szCs w:val="28"/>
        </w:rPr>
      </w:pPr>
    </w:p>
    <w:p w:rsidR="00790421" w:rsidRPr="00AC7D0B" w:rsidRDefault="00E77D00" w:rsidP="00790421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C7D0B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      </w:t>
      </w:r>
      <w:r w:rsidR="00790421" w:rsidRPr="00AC7D0B">
        <w:rPr>
          <w:rFonts w:eastAsiaTheme="minorHAnsi"/>
          <w:b/>
          <w:bCs/>
          <w:sz w:val="28"/>
          <w:szCs w:val="28"/>
          <w:lang w:eastAsia="en-US"/>
        </w:rPr>
        <w:t>Цель изучения курса</w:t>
      </w:r>
      <w:r w:rsidR="00790421" w:rsidRPr="00AC7D0B">
        <w:rPr>
          <w:rFonts w:eastAsiaTheme="minorHAnsi"/>
          <w:sz w:val="28"/>
          <w:szCs w:val="28"/>
          <w:lang w:eastAsia="en-US"/>
        </w:rPr>
        <w:t xml:space="preserve"> </w:t>
      </w:r>
    </w:p>
    <w:p w:rsidR="009227D7" w:rsidRPr="00AC7D0B" w:rsidRDefault="009227D7" w:rsidP="0027040C">
      <w:pPr>
        <w:ind w:firstLine="360"/>
        <w:rPr>
          <w:sz w:val="28"/>
          <w:szCs w:val="28"/>
        </w:rPr>
      </w:pPr>
      <w:r w:rsidRPr="00AC7D0B">
        <w:rPr>
          <w:sz w:val="28"/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9227D7" w:rsidRPr="00AC7D0B" w:rsidRDefault="009227D7" w:rsidP="009227D7">
      <w:pPr>
        <w:ind w:firstLine="539"/>
        <w:rPr>
          <w:b/>
          <w:sz w:val="28"/>
          <w:szCs w:val="28"/>
        </w:rPr>
      </w:pPr>
      <w:r w:rsidRPr="00AC7D0B">
        <w:rPr>
          <w:sz w:val="28"/>
          <w:szCs w:val="28"/>
        </w:rPr>
        <w:t>Основными целями</w:t>
      </w:r>
      <w:r w:rsidRPr="00AC7D0B">
        <w:rPr>
          <w:b/>
          <w:sz w:val="28"/>
          <w:szCs w:val="28"/>
        </w:rPr>
        <w:t xml:space="preserve"> </w:t>
      </w:r>
      <w:r w:rsidRPr="00AC7D0B">
        <w:rPr>
          <w:sz w:val="28"/>
          <w:szCs w:val="28"/>
        </w:rPr>
        <w:t>начального обучения математике являются:</w:t>
      </w:r>
    </w:p>
    <w:p w:rsidR="009227D7" w:rsidRPr="00AC7D0B" w:rsidRDefault="009227D7" w:rsidP="009227D7">
      <w:pPr>
        <w:numPr>
          <w:ilvl w:val="0"/>
          <w:numId w:val="1"/>
        </w:numPr>
        <w:autoSpaceDE/>
        <w:autoSpaceDN/>
        <w:adjustRightInd/>
        <w:ind w:left="0" w:firstLine="539"/>
        <w:rPr>
          <w:sz w:val="28"/>
          <w:szCs w:val="28"/>
        </w:rPr>
      </w:pPr>
      <w:r w:rsidRPr="00AC7D0B">
        <w:rPr>
          <w:sz w:val="28"/>
          <w:szCs w:val="28"/>
        </w:rPr>
        <w:t>Математическое развитие младших школьников.</w:t>
      </w:r>
    </w:p>
    <w:p w:rsidR="009227D7" w:rsidRPr="00AC7D0B" w:rsidRDefault="009227D7" w:rsidP="009227D7">
      <w:pPr>
        <w:numPr>
          <w:ilvl w:val="0"/>
          <w:numId w:val="1"/>
        </w:numPr>
        <w:autoSpaceDE/>
        <w:autoSpaceDN/>
        <w:adjustRightInd/>
        <w:ind w:left="0" w:firstLine="539"/>
        <w:rPr>
          <w:sz w:val="28"/>
          <w:szCs w:val="28"/>
        </w:rPr>
      </w:pPr>
      <w:r w:rsidRPr="00AC7D0B">
        <w:rPr>
          <w:sz w:val="28"/>
          <w:szCs w:val="28"/>
        </w:rPr>
        <w:t xml:space="preserve">Формирование системы </w:t>
      </w:r>
      <w:r w:rsidRPr="00AC7D0B">
        <w:rPr>
          <w:color w:val="000000"/>
          <w:sz w:val="28"/>
          <w:szCs w:val="28"/>
        </w:rPr>
        <w:t xml:space="preserve">начальных </w:t>
      </w:r>
      <w:r w:rsidRPr="00AC7D0B">
        <w:rPr>
          <w:sz w:val="28"/>
          <w:szCs w:val="28"/>
        </w:rPr>
        <w:t>математических знаний.</w:t>
      </w:r>
    </w:p>
    <w:p w:rsidR="009227D7" w:rsidRPr="00AC7D0B" w:rsidRDefault="009227D7" w:rsidP="009227D7">
      <w:pPr>
        <w:numPr>
          <w:ilvl w:val="0"/>
          <w:numId w:val="1"/>
        </w:numPr>
        <w:autoSpaceDE/>
        <w:autoSpaceDN/>
        <w:adjustRightInd/>
        <w:ind w:left="0" w:firstLine="539"/>
        <w:rPr>
          <w:sz w:val="28"/>
          <w:szCs w:val="28"/>
        </w:rPr>
      </w:pPr>
      <w:r w:rsidRPr="00AC7D0B">
        <w:rPr>
          <w:sz w:val="28"/>
          <w:szCs w:val="28"/>
        </w:rPr>
        <w:t xml:space="preserve"> Воспитание интереса к математике</w:t>
      </w:r>
      <w:r w:rsidRPr="00AC7D0B">
        <w:rPr>
          <w:color w:val="000000"/>
          <w:sz w:val="28"/>
          <w:szCs w:val="28"/>
        </w:rPr>
        <w:t xml:space="preserve">, </w:t>
      </w:r>
      <w:r w:rsidRPr="00AC7D0B">
        <w:rPr>
          <w:sz w:val="28"/>
          <w:szCs w:val="28"/>
        </w:rPr>
        <w:t>к умственной деятельности.</w:t>
      </w:r>
    </w:p>
    <w:p w:rsidR="00FD0A91" w:rsidRPr="00AC7D0B" w:rsidRDefault="00FD0A91" w:rsidP="00BA089A">
      <w:pPr>
        <w:autoSpaceDE/>
        <w:autoSpaceDN/>
        <w:adjustRightInd/>
        <w:rPr>
          <w:sz w:val="28"/>
          <w:szCs w:val="28"/>
        </w:rPr>
      </w:pPr>
      <w:r w:rsidRPr="00AC7D0B">
        <w:rPr>
          <w:sz w:val="28"/>
          <w:szCs w:val="28"/>
        </w:rPr>
        <w:t xml:space="preserve"> </w:t>
      </w:r>
      <w:r w:rsidRPr="00AC7D0B">
        <w:rPr>
          <w:bCs/>
          <w:sz w:val="28"/>
          <w:szCs w:val="28"/>
        </w:rPr>
        <w:t xml:space="preserve"> </w:t>
      </w:r>
    </w:p>
    <w:p w:rsidR="00FD0A91" w:rsidRPr="00AC7D0B" w:rsidRDefault="00FD0A91" w:rsidP="0027040C">
      <w:pPr>
        <w:autoSpaceDE/>
        <w:autoSpaceDN/>
        <w:adjustRightInd/>
        <w:ind w:firstLine="539"/>
        <w:rPr>
          <w:sz w:val="28"/>
          <w:szCs w:val="28"/>
        </w:rPr>
      </w:pPr>
      <w:r w:rsidRPr="00AC7D0B">
        <w:rPr>
          <w:sz w:val="28"/>
          <w:szCs w:val="28"/>
        </w:rPr>
        <w:t>Программа</w:t>
      </w:r>
      <w:r w:rsidRPr="00AC7D0B">
        <w:rPr>
          <w:b/>
          <w:sz w:val="28"/>
          <w:szCs w:val="28"/>
        </w:rPr>
        <w:t xml:space="preserve"> </w:t>
      </w:r>
      <w:r w:rsidRPr="00AC7D0B">
        <w:rPr>
          <w:sz w:val="28"/>
          <w:szCs w:val="28"/>
        </w:rPr>
        <w:t>определяет ряд задач</w:t>
      </w:r>
      <w:r w:rsidRPr="00AC7D0B">
        <w:rPr>
          <w:b/>
          <w:sz w:val="28"/>
          <w:szCs w:val="28"/>
        </w:rPr>
        <w:t>,</w:t>
      </w:r>
      <w:r w:rsidRPr="00AC7D0B">
        <w:rPr>
          <w:sz w:val="28"/>
          <w:szCs w:val="28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D0A91" w:rsidRPr="00AC7D0B" w:rsidRDefault="00FD0A91" w:rsidP="00FD0A91">
      <w:pPr>
        <w:autoSpaceDE/>
        <w:autoSpaceDN/>
        <w:adjustRightInd/>
        <w:ind w:firstLine="540"/>
        <w:rPr>
          <w:sz w:val="28"/>
          <w:szCs w:val="28"/>
        </w:rPr>
      </w:pPr>
      <w:r w:rsidRPr="00AC7D0B">
        <w:rPr>
          <w:sz w:val="28"/>
          <w:szCs w:val="28"/>
        </w:rPr>
        <w:t>—</w:t>
      </w:r>
      <w:r w:rsidR="0027040C" w:rsidRPr="00AC7D0B">
        <w:rPr>
          <w:sz w:val="28"/>
          <w:szCs w:val="28"/>
        </w:rPr>
        <w:t xml:space="preserve"> </w:t>
      </w:r>
      <w:r w:rsidRPr="00AC7D0B">
        <w:rPr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AC7D0B">
        <w:rPr>
          <w:color w:val="000000"/>
          <w:sz w:val="28"/>
          <w:szCs w:val="28"/>
        </w:rPr>
        <w:t xml:space="preserve">устанавливать, </w:t>
      </w:r>
      <w:r w:rsidRPr="00AC7D0B">
        <w:rPr>
          <w:sz w:val="28"/>
          <w:szCs w:val="28"/>
        </w:rPr>
        <w:t xml:space="preserve">описывать, </w:t>
      </w:r>
      <w:r w:rsidRPr="00AC7D0B">
        <w:rPr>
          <w:color w:val="000000"/>
          <w:sz w:val="28"/>
          <w:szCs w:val="28"/>
        </w:rPr>
        <w:t xml:space="preserve">моделировать </w:t>
      </w:r>
      <w:r w:rsidRPr="00AC7D0B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FD0A91" w:rsidRPr="00AC7D0B" w:rsidRDefault="00FD0A91" w:rsidP="00FD0A91">
      <w:pPr>
        <w:autoSpaceDE/>
        <w:autoSpaceDN/>
        <w:adjustRightInd/>
        <w:ind w:firstLine="540"/>
        <w:rPr>
          <w:sz w:val="28"/>
          <w:szCs w:val="28"/>
        </w:rPr>
      </w:pPr>
      <w:r w:rsidRPr="00AC7D0B">
        <w:rPr>
          <w:sz w:val="28"/>
          <w:szCs w:val="28"/>
        </w:rPr>
        <w:t>—</w:t>
      </w:r>
      <w:r w:rsidR="0027040C" w:rsidRPr="00AC7D0B">
        <w:rPr>
          <w:sz w:val="28"/>
          <w:szCs w:val="28"/>
        </w:rPr>
        <w:t xml:space="preserve"> </w:t>
      </w:r>
      <w:r w:rsidRPr="00AC7D0B">
        <w:rPr>
          <w:sz w:val="28"/>
          <w:szCs w:val="28"/>
        </w:rPr>
        <w:t xml:space="preserve">развитие основ логического, знаково-символического и алгоритмического мышления; </w:t>
      </w:r>
    </w:p>
    <w:p w:rsidR="00FD0A91" w:rsidRPr="00AC7D0B" w:rsidRDefault="00FD0A91" w:rsidP="00FD0A91">
      <w:pPr>
        <w:autoSpaceDE/>
        <w:autoSpaceDN/>
        <w:adjustRightInd/>
        <w:ind w:firstLine="540"/>
        <w:rPr>
          <w:sz w:val="28"/>
          <w:szCs w:val="28"/>
        </w:rPr>
      </w:pPr>
      <w:r w:rsidRPr="00AC7D0B">
        <w:rPr>
          <w:sz w:val="28"/>
          <w:szCs w:val="28"/>
        </w:rPr>
        <w:t>— развитие пространственного воображения;</w:t>
      </w:r>
    </w:p>
    <w:p w:rsidR="00FD0A91" w:rsidRPr="00AC7D0B" w:rsidRDefault="00FD0A91" w:rsidP="00FD0A91">
      <w:pPr>
        <w:autoSpaceDE/>
        <w:autoSpaceDN/>
        <w:adjustRightInd/>
        <w:ind w:firstLine="540"/>
        <w:rPr>
          <w:sz w:val="28"/>
          <w:szCs w:val="28"/>
        </w:rPr>
      </w:pPr>
      <w:r w:rsidRPr="00AC7D0B">
        <w:rPr>
          <w:sz w:val="28"/>
          <w:szCs w:val="28"/>
        </w:rPr>
        <w:t>— развитие математической речи;</w:t>
      </w:r>
    </w:p>
    <w:p w:rsidR="00FD0A91" w:rsidRPr="00AC7D0B" w:rsidRDefault="00FD0A91" w:rsidP="00FD0A91">
      <w:pPr>
        <w:autoSpaceDE/>
        <w:autoSpaceDN/>
        <w:adjustRightInd/>
        <w:ind w:firstLine="540"/>
        <w:rPr>
          <w:sz w:val="28"/>
          <w:szCs w:val="28"/>
        </w:rPr>
      </w:pPr>
      <w:r w:rsidRPr="00AC7D0B">
        <w:rPr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D0A91" w:rsidRPr="00AC7D0B" w:rsidRDefault="00FD0A91" w:rsidP="00FD0A91">
      <w:pPr>
        <w:autoSpaceDE/>
        <w:autoSpaceDN/>
        <w:adjustRightInd/>
        <w:ind w:firstLine="540"/>
        <w:rPr>
          <w:sz w:val="28"/>
          <w:szCs w:val="28"/>
        </w:rPr>
      </w:pPr>
      <w:r w:rsidRPr="00AC7D0B">
        <w:rPr>
          <w:sz w:val="28"/>
          <w:szCs w:val="28"/>
        </w:rPr>
        <w:t>—</w:t>
      </w:r>
      <w:r w:rsidR="0027040C" w:rsidRPr="00AC7D0B">
        <w:rPr>
          <w:sz w:val="28"/>
          <w:szCs w:val="28"/>
        </w:rPr>
        <w:t xml:space="preserve"> </w:t>
      </w:r>
      <w:r w:rsidRPr="00AC7D0B">
        <w:rPr>
          <w:sz w:val="28"/>
          <w:szCs w:val="28"/>
        </w:rPr>
        <w:t>формирование умения вести поиск информации и работать с ней;</w:t>
      </w:r>
    </w:p>
    <w:p w:rsidR="00FD0A91" w:rsidRPr="00AC7D0B" w:rsidRDefault="00FD0A91" w:rsidP="00FD0A91">
      <w:pPr>
        <w:autoSpaceDE/>
        <w:autoSpaceDN/>
        <w:adjustRightInd/>
        <w:ind w:firstLine="540"/>
        <w:rPr>
          <w:sz w:val="28"/>
          <w:szCs w:val="28"/>
        </w:rPr>
      </w:pPr>
      <w:r w:rsidRPr="00AC7D0B">
        <w:rPr>
          <w:sz w:val="28"/>
          <w:szCs w:val="28"/>
        </w:rPr>
        <w:t>—</w:t>
      </w:r>
      <w:r w:rsidR="0027040C" w:rsidRPr="00AC7D0B">
        <w:rPr>
          <w:sz w:val="28"/>
          <w:szCs w:val="28"/>
        </w:rPr>
        <w:t xml:space="preserve"> </w:t>
      </w:r>
      <w:r w:rsidRPr="00AC7D0B">
        <w:rPr>
          <w:sz w:val="28"/>
          <w:szCs w:val="28"/>
        </w:rPr>
        <w:t>формирование первоначальных представлений о компьютерной грамотности;</w:t>
      </w:r>
    </w:p>
    <w:p w:rsidR="00FD0A91" w:rsidRPr="00AC7D0B" w:rsidRDefault="00FD0A91" w:rsidP="00FD0A91">
      <w:pPr>
        <w:tabs>
          <w:tab w:val="right" w:pos="9355"/>
        </w:tabs>
        <w:autoSpaceDE/>
        <w:autoSpaceDN/>
        <w:adjustRightInd/>
        <w:ind w:firstLine="540"/>
        <w:rPr>
          <w:sz w:val="28"/>
          <w:szCs w:val="28"/>
        </w:rPr>
      </w:pPr>
      <w:r w:rsidRPr="00AC7D0B">
        <w:rPr>
          <w:sz w:val="28"/>
          <w:szCs w:val="28"/>
        </w:rPr>
        <w:t>—</w:t>
      </w:r>
      <w:r w:rsidR="0027040C" w:rsidRPr="00AC7D0B">
        <w:rPr>
          <w:sz w:val="28"/>
          <w:szCs w:val="28"/>
        </w:rPr>
        <w:t xml:space="preserve"> </w:t>
      </w:r>
      <w:r w:rsidRPr="00AC7D0B">
        <w:rPr>
          <w:sz w:val="28"/>
          <w:szCs w:val="28"/>
        </w:rPr>
        <w:t>развитие познавательных способностей;</w:t>
      </w:r>
    </w:p>
    <w:p w:rsidR="00FD0A91" w:rsidRPr="00AC7D0B" w:rsidRDefault="00FD0A91" w:rsidP="00FD0A91">
      <w:pPr>
        <w:autoSpaceDE/>
        <w:autoSpaceDN/>
        <w:adjustRightInd/>
        <w:ind w:firstLine="540"/>
        <w:rPr>
          <w:sz w:val="28"/>
          <w:szCs w:val="28"/>
        </w:rPr>
      </w:pPr>
      <w:r w:rsidRPr="00AC7D0B">
        <w:rPr>
          <w:sz w:val="28"/>
          <w:szCs w:val="28"/>
        </w:rPr>
        <w:t>—</w:t>
      </w:r>
      <w:r w:rsidR="0027040C" w:rsidRPr="00AC7D0B">
        <w:rPr>
          <w:sz w:val="28"/>
          <w:szCs w:val="28"/>
        </w:rPr>
        <w:t xml:space="preserve"> </w:t>
      </w:r>
      <w:r w:rsidRPr="00AC7D0B">
        <w:rPr>
          <w:sz w:val="28"/>
          <w:szCs w:val="28"/>
        </w:rPr>
        <w:t>воспитание стремления к расширению математических знаний;</w:t>
      </w:r>
    </w:p>
    <w:p w:rsidR="00FD0A91" w:rsidRPr="00AC7D0B" w:rsidRDefault="00FD0A91" w:rsidP="00FD0A91">
      <w:pPr>
        <w:autoSpaceDE/>
        <w:autoSpaceDN/>
        <w:adjustRightInd/>
        <w:ind w:firstLine="540"/>
        <w:rPr>
          <w:color w:val="000000"/>
          <w:sz w:val="28"/>
          <w:szCs w:val="28"/>
        </w:rPr>
      </w:pPr>
      <w:r w:rsidRPr="00AC7D0B">
        <w:rPr>
          <w:sz w:val="28"/>
          <w:szCs w:val="28"/>
        </w:rPr>
        <w:t>—</w:t>
      </w:r>
      <w:r w:rsidR="0027040C" w:rsidRPr="00AC7D0B">
        <w:rPr>
          <w:sz w:val="28"/>
          <w:szCs w:val="28"/>
        </w:rPr>
        <w:t xml:space="preserve"> </w:t>
      </w:r>
      <w:r w:rsidRPr="00AC7D0B">
        <w:rPr>
          <w:color w:val="000000"/>
          <w:sz w:val="28"/>
          <w:szCs w:val="28"/>
        </w:rPr>
        <w:t>формирование критичности мышления;</w:t>
      </w:r>
    </w:p>
    <w:p w:rsidR="00FD0A91" w:rsidRPr="00AC7D0B" w:rsidRDefault="00FD0A91" w:rsidP="00FD0A91">
      <w:pPr>
        <w:autoSpaceDE/>
        <w:autoSpaceDN/>
        <w:adjustRightInd/>
        <w:ind w:firstLine="540"/>
        <w:rPr>
          <w:sz w:val="28"/>
          <w:szCs w:val="28"/>
        </w:rPr>
      </w:pPr>
      <w:r w:rsidRPr="00AC7D0B">
        <w:rPr>
          <w:sz w:val="28"/>
          <w:szCs w:val="28"/>
        </w:rPr>
        <w:t>—</w:t>
      </w:r>
      <w:r w:rsidR="0027040C" w:rsidRPr="00AC7D0B">
        <w:rPr>
          <w:sz w:val="28"/>
          <w:szCs w:val="28"/>
        </w:rPr>
        <w:t xml:space="preserve"> </w:t>
      </w:r>
      <w:r w:rsidRPr="00AC7D0B">
        <w:rPr>
          <w:sz w:val="28"/>
          <w:szCs w:val="28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FD0A91" w:rsidRPr="00AC7D0B" w:rsidRDefault="00FD0A91" w:rsidP="0027040C">
      <w:pPr>
        <w:autoSpaceDE/>
        <w:autoSpaceDN/>
        <w:adjustRightInd/>
        <w:ind w:firstLine="540"/>
        <w:rPr>
          <w:sz w:val="28"/>
          <w:szCs w:val="28"/>
        </w:rPr>
      </w:pPr>
      <w:r w:rsidRPr="00AC7D0B">
        <w:rPr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AC7D0B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AC7D0B">
        <w:rPr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</w:t>
      </w:r>
      <w:r w:rsidR="009227D7" w:rsidRPr="00AC7D0B">
        <w:rPr>
          <w:sz w:val="28"/>
          <w:szCs w:val="28"/>
        </w:rPr>
        <w:t>сширении математических знаний.</w:t>
      </w:r>
      <w:r w:rsidRPr="00AC7D0B">
        <w:rPr>
          <w:b/>
          <w:bCs/>
          <w:sz w:val="28"/>
          <w:szCs w:val="28"/>
        </w:rPr>
        <w:t xml:space="preserve">  </w:t>
      </w:r>
    </w:p>
    <w:p w:rsidR="00AC7D0B" w:rsidRDefault="00AC7D0B" w:rsidP="007931E3">
      <w:pPr>
        <w:autoSpaceDE/>
        <w:adjustRightInd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7931E3" w:rsidRPr="00AC7D0B" w:rsidRDefault="007931E3" w:rsidP="007931E3">
      <w:pPr>
        <w:autoSpaceDE/>
        <w:adjustRightInd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C7D0B">
        <w:rPr>
          <w:rFonts w:eastAsia="Calibri"/>
          <w:bCs/>
          <w:sz w:val="28"/>
          <w:szCs w:val="28"/>
          <w:lang w:eastAsia="en-US"/>
        </w:rPr>
        <w:t xml:space="preserve"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«Лицей №20»  по математике». </w:t>
      </w:r>
      <w:r w:rsidRPr="00AC7D0B">
        <w:rPr>
          <w:rStyle w:val="c49"/>
          <w:color w:val="000000"/>
          <w:sz w:val="28"/>
          <w:szCs w:val="28"/>
          <w:shd w:val="clear" w:color="auto" w:fill="FFFFFF"/>
        </w:rPr>
        <w:t>В первом классе осуществляется </w:t>
      </w:r>
      <w:r w:rsidRPr="00AC7D0B">
        <w:rPr>
          <w:rStyle w:val="c1"/>
          <w:color w:val="000000"/>
          <w:sz w:val="28"/>
          <w:szCs w:val="28"/>
          <w:shd w:val="clear" w:color="auto" w:fill="FFFFFF"/>
        </w:rPr>
        <w:t>безотметочное обучение</w:t>
      </w:r>
      <w:r w:rsidRPr="00AC7D0B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Pr="00AC7D0B">
        <w:rPr>
          <w:bCs/>
          <w:sz w:val="28"/>
          <w:szCs w:val="28"/>
          <w:lang w:eastAsia="en-US"/>
        </w:rPr>
        <w:t xml:space="preserve"> (</w:t>
      </w:r>
      <w:r w:rsidRPr="00AC7D0B">
        <w:rPr>
          <w:b/>
          <w:sz w:val="28"/>
          <w:szCs w:val="28"/>
        </w:rPr>
        <w:t>Приказ №217 от 27.08.2020</w:t>
      </w:r>
      <w:r w:rsidRPr="00AC7D0B">
        <w:rPr>
          <w:rFonts w:eastAsia="Calibri"/>
          <w:bCs/>
          <w:sz w:val="28"/>
          <w:szCs w:val="28"/>
          <w:lang w:eastAsia="en-US"/>
        </w:rPr>
        <w:t>).</w:t>
      </w:r>
    </w:p>
    <w:p w:rsidR="00FD0A91" w:rsidRPr="00AC7D0B" w:rsidRDefault="00BA089A" w:rsidP="0027040C">
      <w:pPr>
        <w:autoSpaceDE/>
        <w:autoSpaceDN/>
        <w:adjustRightInd/>
        <w:ind w:firstLine="540"/>
        <w:jc w:val="both"/>
        <w:rPr>
          <w:b/>
          <w:sz w:val="28"/>
          <w:szCs w:val="28"/>
        </w:rPr>
      </w:pPr>
      <w:r w:rsidRPr="00AC7D0B">
        <w:rPr>
          <w:b/>
          <w:sz w:val="28"/>
          <w:szCs w:val="28"/>
        </w:rPr>
        <w:t xml:space="preserve">Программа фактически в 1 </w:t>
      </w:r>
      <w:r w:rsidR="0027040C" w:rsidRPr="00AC7D0B">
        <w:rPr>
          <w:b/>
          <w:sz w:val="28"/>
          <w:szCs w:val="28"/>
        </w:rPr>
        <w:t>«В»</w:t>
      </w:r>
      <w:r w:rsidRPr="00AC7D0B">
        <w:rPr>
          <w:b/>
          <w:sz w:val="28"/>
          <w:szCs w:val="28"/>
        </w:rPr>
        <w:t xml:space="preserve"> классе будет реализована за  </w:t>
      </w:r>
      <w:r w:rsidRPr="00AC7D0B">
        <w:rPr>
          <w:b/>
          <w:color w:val="FF0000"/>
          <w:sz w:val="28"/>
          <w:szCs w:val="28"/>
        </w:rPr>
        <w:t xml:space="preserve"> </w:t>
      </w:r>
      <w:r w:rsidR="002B5132" w:rsidRPr="00AC7D0B">
        <w:rPr>
          <w:b/>
          <w:sz w:val="28"/>
          <w:szCs w:val="28"/>
          <w:highlight w:val="yellow"/>
        </w:rPr>
        <w:t>124</w:t>
      </w:r>
      <w:r w:rsidR="00EF330D" w:rsidRPr="00AC7D0B">
        <w:rPr>
          <w:b/>
          <w:sz w:val="28"/>
          <w:szCs w:val="28"/>
        </w:rPr>
        <w:t xml:space="preserve">  ч. </w:t>
      </w:r>
      <w:r w:rsidRPr="00AC7D0B">
        <w:rPr>
          <w:b/>
          <w:sz w:val="28"/>
          <w:szCs w:val="28"/>
        </w:rPr>
        <w:t xml:space="preserve"> в соответствии с календарным учебным графиком и расписанием уроков  МБОУ «Лицей №20» на 20</w:t>
      </w:r>
      <w:r w:rsidR="0027040C" w:rsidRPr="00AC7D0B">
        <w:rPr>
          <w:b/>
          <w:sz w:val="28"/>
          <w:szCs w:val="28"/>
        </w:rPr>
        <w:t xml:space="preserve">20 </w:t>
      </w:r>
      <w:r w:rsidRPr="00AC7D0B">
        <w:rPr>
          <w:b/>
          <w:sz w:val="28"/>
          <w:szCs w:val="28"/>
        </w:rPr>
        <w:t>-</w:t>
      </w:r>
      <w:r w:rsidR="0027040C" w:rsidRPr="00AC7D0B">
        <w:rPr>
          <w:b/>
          <w:sz w:val="28"/>
          <w:szCs w:val="28"/>
        </w:rPr>
        <w:t xml:space="preserve"> </w:t>
      </w:r>
      <w:r w:rsidRPr="00AC7D0B">
        <w:rPr>
          <w:b/>
          <w:sz w:val="28"/>
          <w:szCs w:val="28"/>
        </w:rPr>
        <w:t>202</w:t>
      </w:r>
      <w:r w:rsidR="0027040C" w:rsidRPr="00AC7D0B">
        <w:rPr>
          <w:b/>
          <w:sz w:val="28"/>
          <w:szCs w:val="28"/>
        </w:rPr>
        <w:t>1</w:t>
      </w:r>
      <w:r w:rsidRPr="00AC7D0B">
        <w:rPr>
          <w:b/>
          <w:sz w:val="28"/>
          <w:szCs w:val="28"/>
        </w:rPr>
        <w:t xml:space="preserve"> учебный год.</w:t>
      </w:r>
    </w:p>
    <w:p w:rsidR="00626229" w:rsidRPr="00AC7D0B" w:rsidRDefault="00626229" w:rsidP="00FD0A91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BA089A" w:rsidRPr="00AC7D0B" w:rsidRDefault="00FD0A91" w:rsidP="009227D7">
      <w:pPr>
        <w:tabs>
          <w:tab w:val="left" w:pos="851"/>
        </w:tabs>
        <w:autoSpaceDE/>
        <w:adjustRightInd/>
        <w:spacing w:line="276" w:lineRule="auto"/>
        <w:jc w:val="center"/>
        <w:rPr>
          <w:b/>
          <w:sz w:val="28"/>
          <w:szCs w:val="28"/>
        </w:rPr>
      </w:pPr>
      <w:r w:rsidRPr="00AC7D0B">
        <w:rPr>
          <w:b/>
          <w:sz w:val="28"/>
          <w:szCs w:val="28"/>
        </w:rPr>
        <w:lastRenderedPageBreak/>
        <w:t xml:space="preserve"> </w:t>
      </w:r>
      <w:r w:rsidR="00BA089A" w:rsidRPr="00AC7D0B">
        <w:rPr>
          <w:b/>
          <w:sz w:val="28"/>
          <w:szCs w:val="28"/>
        </w:rPr>
        <w:t>Планируемые предметные результаты обучения</w:t>
      </w:r>
    </w:p>
    <w:p w:rsidR="00FD0A91" w:rsidRPr="00AC7D0B" w:rsidRDefault="00BA089A" w:rsidP="00A07CF9">
      <w:pPr>
        <w:tabs>
          <w:tab w:val="left" w:pos="851"/>
        </w:tabs>
        <w:autoSpaceDE/>
        <w:adjustRightInd/>
        <w:spacing w:line="276" w:lineRule="auto"/>
        <w:ind w:firstLine="567"/>
        <w:rPr>
          <w:sz w:val="28"/>
          <w:szCs w:val="28"/>
        </w:rPr>
      </w:pPr>
      <w:r w:rsidRPr="00AC7D0B">
        <w:rPr>
          <w:sz w:val="28"/>
          <w:szCs w:val="28"/>
        </w:rPr>
        <w:t>Планируемые результаты изучения курса «</w:t>
      </w:r>
      <w:r w:rsidR="00A07CF9" w:rsidRPr="00AC7D0B">
        <w:rPr>
          <w:sz w:val="28"/>
          <w:szCs w:val="28"/>
        </w:rPr>
        <w:t>Математика</w:t>
      </w:r>
      <w:r w:rsidRPr="00AC7D0B">
        <w:rPr>
          <w:sz w:val="28"/>
          <w:szCs w:val="28"/>
        </w:rPr>
        <w:t>» (авт.</w:t>
      </w:r>
      <w:r w:rsidR="00A07CF9" w:rsidRPr="00AC7D0B">
        <w:rPr>
          <w:sz w:val="28"/>
          <w:szCs w:val="28"/>
        </w:rPr>
        <w:t xml:space="preserve"> М.И. Моро</w:t>
      </w:r>
      <w:r w:rsidRPr="00AC7D0B">
        <w:rPr>
          <w:sz w:val="28"/>
          <w:szCs w:val="28"/>
        </w:rPr>
        <w:t>) разработаны в соответствии с особенностями структуры и содержания данного курса. Программа обеспечивает достижение учащимися 1 - х классов следующих предметных результатов:</w:t>
      </w:r>
    </w:p>
    <w:p w:rsidR="0027040C" w:rsidRPr="00AC7D0B" w:rsidRDefault="0027040C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ЧИСЛА И ВЕЛИЧИНЫ</w:t>
      </w:r>
      <w:r w:rsidRPr="00AC7D0B">
        <w:rPr>
          <w:color w:val="000000"/>
          <w:sz w:val="28"/>
          <w:szCs w:val="28"/>
        </w:rPr>
        <w:br/>
        <w:t>Учащийся научится:</w:t>
      </w:r>
    </w:p>
    <w:p w:rsidR="00FD0A91" w:rsidRPr="00AC7D0B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FD0A91" w:rsidRPr="00AC7D0B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читать, записывать, сравнивать (используя знаки сравнения</w:t>
      </w:r>
      <w:proofErr w:type="gramStart"/>
      <w:r w:rsidRPr="00AC7D0B">
        <w:rPr>
          <w:color w:val="000000"/>
          <w:sz w:val="28"/>
          <w:szCs w:val="28"/>
        </w:rPr>
        <w:t xml:space="preserve"> «&gt;», « &lt;», « =», </w:t>
      </w:r>
      <w:proofErr w:type="gramEnd"/>
      <w:r w:rsidRPr="00AC7D0B">
        <w:rPr>
          <w:color w:val="000000"/>
          <w:sz w:val="28"/>
          <w:szCs w:val="28"/>
        </w:rPr>
        <w:t>термины «равенство» и «неравенство») и упорядочивать числа в пределах 20;</w:t>
      </w:r>
    </w:p>
    <w:p w:rsidR="00FD0A91" w:rsidRPr="00AC7D0B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FD0A91" w:rsidRPr="00AC7D0B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выполнять действия нумерационного характера: 15 + 1, 18 – 1, 10 + 6, 12 – 10, 14 – 4;</w:t>
      </w:r>
    </w:p>
    <w:p w:rsidR="00FD0A91" w:rsidRPr="00AC7D0B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FD0A91" w:rsidRPr="00AC7D0B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выполнять классификацию чисел по заданному или самостоятельно установленному признаку;</w:t>
      </w:r>
    </w:p>
    <w:p w:rsidR="00FD0A91" w:rsidRPr="00AC7D0B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AC7D0B">
        <w:rPr>
          <w:color w:val="000000"/>
          <w:sz w:val="28"/>
          <w:szCs w:val="28"/>
        </w:rPr>
        <w:t>)и</w:t>
      </w:r>
      <w:proofErr w:type="gramEnd"/>
      <w:r w:rsidRPr="00AC7D0B">
        <w:rPr>
          <w:color w:val="000000"/>
          <w:sz w:val="28"/>
          <w:szCs w:val="28"/>
        </w:rPr>
        <w:t xml:space="preserve"> соотношение между ними: 1 </w:t>
      </w:r>
      <w:proofErr w:type="spellStart"/>
      <w:r w:rsidRPr="00AC7D0B">
        <w:rPr>
          <w:color w:val="000000"/>
          <w:sz w:val="28"/>
          <w:szCs w:val="28"/>
        </w:rPr>
        <w:t>дм</w:t>
      </w:r>
      <w:proofErr w:type="spellEnd"/>
      <w:r w:rsidRPr="00AC7D0B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AC7D0B">
          <w:rPr>
            <w:color w:val="000000"/>
            <w:sz w:val="28"/>
            <w:szCs w:val="28"/>
          </w:rPr>
          <w:t>10 см</w:t>
        </w:r>
      </w:smartTag>
      <w:r w:rsidRPr="00AC7D0B">
        <w:rPr>
          <w:color w:val="000000"/>
          <w:sz w:val="28"/>
          <w:szCs w:val="28"/>
        </w:rPr>
        <w:t>.</w:t>
      </w:r>
    </w:p>
    <w:p w:rsidR="0027040C" w:rsidRPr="00AC7D0B" w:rsidRDefault="0027040C" w:rsidP="00FD0A91">
      <w:pPr>
        <w:shd w:val="clear" w:color="auto" w:fill="FFFFFF"/>
        <w:autoSpaceDE/>
        <w:autoSpaceDN/>
        <w:adjustRightInd/>
        <w:rPr>
          <w:rFonts w:eastAsia="Calibri"/>
          <w:bCs/>
          <w:iCs/>
          <w:color w:val="000000"/>
          <w:sz w:val="28"/>
          <w:szCs w:val="28"/>
          <w:lang w:eastAsia="ar-SA"/>
        </w:rPr>
      </w:pP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Учащийся получит возможность научиться:</w:t>
      </w:r>
    </w:p>
    <w:p w:rsidR="00FD0A91" w:rsidRPr="00AC7D0B" w:rsidRDefault="00FD0A91" w:rsidP="0027040C">
      <w:pPr>
        <w:numPr>
          <w:ilvl w:val="0"/>
          <w:numId w:val="9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вести счет десятками;</w:t>
      </w:r>
    </w:p>
    <w:p w:rsidR="00FD0A91" w:rsidRPr="00AC7D0B" w:rsidRDefault="00FD0A91" w:rsidP="0027040C">
      <w:pPr>
        <w:numPr>
          <w:ilvl w:val="0"/>
          <w:numId w:val="9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обобщать и распространять свойства натурального ряда чисел на числа, большие двадцати.</w:t>
      </w:r>
    </w:p>
    <w:p w:rsidR="0027040C" w:rsidRPr="00AC7D0B" w:rsidRDefault="0027040C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АРИФМЕТИЧЕСКИЕ ДЕЙСТВИЯ. СЛОЖЕНИЕ И ВЫЧИТАНИЕ</w:t>
      </w:r>
      <w:r w:rsidRPr="00AC7D0B">
        <w:rPr>
          <w:color w:val="000000"/>
          <w:sz w:val="28"/>
          <w:szCs w:val="28"/>
        </w:rPr>
        <w:br/>
        <w:t>Учащийся научится:</w:t>
      </w:r>
    </w:p>
    <w:p w:rsidR="00FD0A91" w:rsidRPr="00AC7D0B" w:rsidRDefault="00FD0A91" w:rsidP="0027040C">
      <w:pPr>
        <w:numPr>
          <w:ilvl w:val="0"/>
          <w:numId w:val="10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FD0A91" w:rsidRPr="00AC7D0B" w:rsidRDefault="00FD0A91" w:rsidP="0027040C">
      <w:pPr>
        <w:numPr>
          <w:ilvl w:val="0"/>
          <w:numId w:val="10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FD0A91" w:rsidRPr="00AC7D0B" w:rsidRDefault="00FD0A91" w:rsidP="0027040C">
      <w:pPr>
        <w:numPr>
          <w:ilvl w:val="0"/>
          <w:numId w:val="10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FD0A91" w:rsidRPr="00AC7D0B" w:rsidRDefault="00FD0A91" w:rsidP="0027040C">
      <w:pPr>
        <w:numPr>
          <w:ilvl w:val="0"/>
          <w:numId w:val="10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lastRenderedPageBreak/>
        <w:t>объяснять прием сложения (вычитания) с переходом через разряд в пределах 20.</w:t>
      </w: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rFonts w:eastAsia="Calibri"/>
          <w:bCs/>
          <w:iCs/>
          <w:color w:val="000000"/>
          <w:sz w:val="28"/>
          <w:szCs w:val="28"/>
          <w:lang w:eastAsia="ar-SA"/>
        </w:rPr>
      </w:pP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Учащийся получит возможность научиться:</w:t>
      </w:r>
    </w:p>
    <w:p w:rsidR="00FD0A91" w:rsidRPr="00AC7D0B" w:rsidRDefault="00FD0A91" w:rsidP="0027040C">
      <w:pPr>
        <w:numPr>
          <w:ilvl w:val="0"/>
          <w:numId w:val="11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выполнять сложение и вычитание с переходом через десяток в пределах 20;</w:t>
      </w:r>
    </w:p>
    <w:p w:rsidR="00FD0A91" w:rsidRPr="00AC7D0B" w:rsidRDefault="00FD0A91" w:rsidP="0027040C">
      <w:pPr>
        <w:numPr>
          <w:ilvl w:val="0"/>
          <w:numId w:val="11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FD0A91" w:rsidRPr="00AC7D0B" w:rsidRDefault="00FD0A91" w:rsidP="0027040C">
      <w:pPr>
        <w:numPr>
          <w:ilvl w:val="0"/>
          <w:numId w:val="11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проверять и исправлять выполненные действия.</w:t>
      </w:r>
    </w:p>
    <w:p w:rsidR="0027040C" w:rsidRPr="00AC7D0B" w:rsidRDefault="0027040C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РАБОТА С ТЕКСТОВЫМИ ЗАДАЧАМИ</w:t>
      </w:r>
      <w:r w:rsidRPr="00AC7D0B">
        <w:rPr>
          <w:color w:val="000000"/>
          <w:sz w:val="28"/>
          <w:szCs w:val="28"/>
        </w:rPr>
        <w:br/>
        <w:t>Учащийся научится:</w:t>
      </w:r>
    </w:p>
    <w:p w:rsidR="00FD0A91" w:rsidRPr="00AC7D0B" w:rsidRDefault="00FD0A91" w:rsidP="0027040C">
      <w:pPr>
        <w:numPr>
          <w:ilvl w:val="0"/>
          <w:numId w:val="2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решать задачи (в 1 действие), в том числе и задачи практического содержания;</w:t>
      </w:r>
    </w:p>
    <w:p w:rsidR="00FD0A91" w:rsidRPr="00AC7D0B" w:rsidRDefault="00FD0A91" w:rsidP="0027040C">
      <w:pPr>
        <w:numPr>
          <w:ilvl w:val="0"/>
          <w:numId w:val="2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составлять по серии рисунков рассказ с использованием математических терминов;</w:t>
      </w:r>
    </w:p>
    <w:p w:rsidR="00FD0A91" w:rsidRPr="00AC7D0B" w:rsidRDefault="00FD0A91" w:rsidP="0027040C">
      <w:pPr>
        <w:numPr>
          <w:ilvl w:val="0"/>
          <w:numId w:val="2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отличать текстовую задачу от рассказа; дополнять текст до задачи, вносить нужные изменения;</w:t>
      </w:r>
    </w:p>
    <w:p w:rsidR="00FD0A91" w:rsidRPr="00AC7D0B" w:rsidRDefault="00FD0A91" w:rsidP="0027040C">
      <w:pPr>
        <w:numPr>
          <w:ilvl w:val="0"/>
          <w:numId w:val="2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FD0A91" w:rsidRPr="00AC7D0B" w:rsidRDefault="00FD0A91" w:rsidP="0027040C">
      <w:pPr>
        <w:numPr>
          <w:ilvl w:val="0"/>
          <w:numId w:val="2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составлять задачу по рисунку, по схеме, по решению;</w:t>
      </w:r>
    </w:p>
    <w:p w:rsidR="0027040C" w:rsidRPr="00AC7D0B" w:rsidRDefault="0027040C" w:rsidP="00FD0A91">
      <w:pPr>
        <w:shd w:val="clear" w:color="auto" w:fill="FFFFFF"/>
        <w:autoSpaceDE/>
        <w:autoSpaceDN/>
        <w:adjustRightInd/>
        <w:rPr>
          <w:rFonts w:eastAsia="Calibri"/>
          <w:bCs/>
          <w:iCs/>
          <w:color w:val="000000"/>
          <w:sz w:val="28"/>
          <w:szCs w:val="28"/>
          <w:lang w:eastAsia="ar-SA"/>
        </w:rPr>
      </w:pP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Учащийся получит возможность научиться:</w:t>
      </w:r>
    </w:p>
    <w:p w:rsidR="00FD0A91" w:rsidRPr="00AC7D0B" w:rsidRDefault="00FD0A91" w:rsidP="0027040C">
      <w:pPr>
        <w:numPr>
          <w:ilvl w:val="0"/>
          <w:numId w:val="3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составлять различные задачи по предлагаемым схемам и записям решения;</w:t>
      </w:r>
    </w:p>
    <w:p w:rsidR="00FD0A91" w:rsidRPr="00AC7D0B" w:rsidRDefault="00FD0A91" w:rsidP="0027040C">
      <w:pPr>
        <w:numPr>
          <w:ilvl w:val="0"/>
          <w:numId w:val="3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находить несколько способов решения одной и той же задачи и объяснять их;</w:t>
      </w:r>
    </w:p>
    <w:p w:rsidR="00FD0A91" w:rsidRPr="00AC7D0B" w:rsidRDefault="00FD0A91" w:rsidP="0027040C">
      <w:pPr>
        <w:numPr>
          <w:ilvl w:val="0"/>
          <w:numId w:val="3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FD0A91" w:rsidRPr="00AC7D0B" w:rsidRDefault="00FD0A91" w:rsidP="0027040C">
      <w:pPr>
        <w:numPr>
          <w:ilvl w:val="0"/>
          <w:numId w:val="3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решать задачи в 2 действия;</w:t>
      </w:r>
    </w:p>
    <w:p w:rsidR="00FD0A91" w:rsidRPr="00AC7D0B" w:rsidRDefault="00FD0A91" w:rsidP="0027040C">
      <w:pPr>
        <w:numPr>
          <w:ilvl w:val="0"/>
          <w:numId w:val="3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проверять и исправлять неверное решение задачи.</w:t>
      </w:r>
    </w:p>
    <w:p w:rsidR="0027040C" w:rsidRPr="00AC7D0B" w:rsidRDefault="0027040C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ПРОСТРАНСТВЕННЫЕ ОТНОШЕНИЯ. ГЕОМЕТРИЧЕСКИЕ ФИГУРЫ</w:t>
      </w:r>
      <w:r w:rsidRPr="00AC7D0B">
        <w:rPr>
          <w:color w:val="000000"/>
          <w:sz w:val="28"/>
          <w:szCs w:val="28"/>
        </w:rPr>
        <w:br/>
        <w:t>Учащийся научится:</w:t>
      </w:r>
    </w:p>
    <w:p w:rsidR="00FD0A91" w:rsidRPr="00AC7D0B" w:rsidRDefault="00FD0A91" w:rsidP="0027040C">
      <w:pPr>
        <w:numPr>
          <w:ilvl w:val="0"/>
          <w:numId w:val="4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proofErr w:type="gramStart"/>
      <w:r w:rsidRPr="00AC7D0B">
        <w:rPr>
          <w:color w:val="000000"/>
          <w:sz w:val="28"/>
          <w:szCs w:val="28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  <w:proofErr w:type="gramEnd"/>
    </w:p>
    <w:p w:rsidR="00FD0A91" w:rsidRPr="00AC7D0B" w:rsidRDefault="00FD0A91" w:rsidP="0027040C">
      <w:pPr>
        <w:numPr>
          <w:ilvl w:val="0"/>
          <w:numId w:val="4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proofErr w:type="gramStart"/>
      <w:r w:rsidRPr="00AC7D0B">
        <w:rPr>
          <w:color w:val="000000"/>
          <w:sz w:val="28"/>
          <w:szCs w:val="28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</w:t>
      </w:r>
      <w:proofErr w:type="gramEnd"/>
    </w:p>
    <w:p w:rsidR="00FD0A91" w:rsidRPr="00AC7D0B" w:rsidRDefault="00FD0A91" w:rsidP="0027040C">
      <w:pPr>
        <w:numPr>
          <w:ilvl w:val="0"/>
          <w:numId w:val="4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FD0A91" w:rsidRPr="00AC7D0B" w:rsidRDefault="00FD0A91" w:rsidP="0027040C">
      <w:pPr>
        <w:numPr>
          <w:ilvl w:val="0"/>
          <w:numId w:val="4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proofErr w:type="gramStart"/>
      <w:r w:rsidRPr="00AC7D0B">
        <w:rPr>
          <w:color w:val="000000"/>
          <w:sz w:val="28"/>
          <w:szCs w:val="28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FD0A91" w:rsidRPr="00AC7D0B" w:rsidRDefault="00FD0A91" w:rsidP="0027040C">
      <w:pPr>
        <w:numPr>
          <w:ilvl w:val="0"/>
          <w:numId w:val="4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lastRenderedPageBreak/>
        <w:t>находить сходство и различие геометрических фигур (</w:t>
      </w:r>
      <w:proofErr w:type="gramStart"/>
      <w:r w:rsidRPr="00AC7D0B">
        <w:rPr>
          <w:color w:val="000000"/>
          <w:sz w:val="28"/>
          <w:szCs w:val="28"/>
        </w:rPr>
        <w:t>прямая</w:t>
      </w:r>
      <w:proofErr w:type="gramEnd"/>
      <w:r w:rsidRPr="00AC7D0B">
        <w:rPr>
          <w:color w:val="000000"/>
          <w:sz w:val="28"/>
          <w:szCs w:val="28"/>
        </w:rPr>
        <w:t>, отрезок, луч).</w:t>
      </w: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rFonts w:eastAsia="Calibri"/>
          <w:bCs/>
          <w:iCs/>
          <w:color w:val="000000"/>
          <w:sz w:val="28"/>
          <w:szCs w:val="28"/>
          <w:lang w:eastAsia="ar-SA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 xml:space="preserve">    </w:t>
      </w: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Учащийся получит возможность научиться:</w:t>
      </w:r>
    </w:p>
    <w:p w:rsidR="00FD0A91" w:rsidRPr="00AC7D0B" w:rsidRDefault="00FD0A91" w:rsidP="00FD0A91">
      <w:pPr>
        <w:shd w:val="clear" w:color="auto" w:fill="FFFFFF"/>
        <w:autoSpaceDE/>
        <w:autoSpaceDN/>
        <w:adjustRightInd/>
        <w:ind w:left="360"/>
        <w:rPr>
          <w:color w:val="000000"/>
          <w:sz w:val="28"/>
          <w:szCs w:val="28"/>
        </w:rPr>
      </w:pPr>
      <w:proofErr w:type="gramStart"/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27040C" w:rsidRPr="00AC7D0B" w:rsidRDefault="0027040C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ГЕОМЕТРИЧЕСКИЕ ВЕЛИЧИНЫ</w:t>
      </w:r>
      <w:r w:rsidRPr="00AC7D0B">
        <w:rPr>
          <w:color w:val="000000"/>
          <w:sz w:val="28"/>
          <w:szCs w:val="28"/>
        </w:rPr>
        <w:br/>
        <w:t>Учащийся научится:</w:t>
      </w:r>
    </w:p>
    <w:p w:rsidR="00FD0A91" w:rsidRPr="00AC7D0B" w:rsidRDefault="00FD0A91" w:rsidP="0027040C">
      <w:pPr>
        <w:numPr>
          <w:ilvl w:val="0"/>
          <w:numId w:val="5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FD0A91" w:rsidRPr="00AC7D0B" w:rsidRDefault="00FD0A91" w:rsidP="0027040C">
      <w:pPr>
        <w:numPr>
          <w:ilvl w:val="0"/>
          <w:numId w:val="5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чертить отрезки заданной длины с помощью оцифрованной линейки;</w:t>
      </w:r>
    </w:p>
    <w:p w:rsidR="00FD0A91" w:rsidRPr="00AC7D0B" w:rsidRDefault="00FD0A91" w:rsidP="0027040C">
      <w:pPr>
        <w:numPr>
          <w:ilvl w:val="0"/>
          <w:numId w:val="5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выбирать единицу длины, соответствующую измеряемому предмету.</w:t>
      </w:r>
    </w:p>
    <w:p w:rsidR="00FD0A91" w:rsidRPr="00AC7D0B" w:rsidRDefault="00FD0A91" w:rsidP="0027040C">
      <w:pPr>
        <w:shd w:val="clear" w:color="auto" w:fill="FFFFFF"/>
        <w:autoSpaceDE/>
        <w:autoSpaceDN/>
        <w:adjustRightInd/>
        <w:ind w:left="284" w:hanging="284"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Учащийся получит возможность научиться:</w:t>
      </w:r>
    </w:p>
    <w:p w:rsidR="00FD0A91" w:rsidRPr="00AC7D0B" w:rsidRDefault="00FD0A91" w:rsidP="0027040C">
      <w:pPr>
        <w:shd w:val="clear" w:color="auto" w:fill="FFFFFF"/>
        <w:autoSpaceDE/>
        <w:autoSpaceDN/>
        <w:adjustRightInd/>
        <w:ind w:left="284" w:hanging="284"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AC7D0B">
          <w:rPr>
            <w:rFonts w:eastAsia="Calibri"/>
            <w:bCs/>
            <w:iCs/>
            <w:color w:val="000000"/>
            <w:sz w:val="28"/>
            <w:szCs w:val="28"/>
            <w:lang w:eastAsia="ar-SA"/>
          </w:rPr>
          <w:t>8 см</w:t>
        </w:r>
      </w:smartTag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AC7D0B">
          <w:rPr>
            <w:rFonts w:eastAsia="Calibri"/>
            <w:bCs/>
            <w:iCs/>
            <w:color w:val="000000"/>
            <w:sz w:val="28"/>
            <w:szCs w:val="28"/>
            <w:lang w:eastAsia="ar-SA"/>
          </w:rPr>
          <w:t>13 см</w:t>
        </w:r>
      </w:smartTag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).</w:t>
      </w:r>
    </w:p>
    <w:p w:rsidR="0027040C" w:rsidRPr="00AC7D0B" w:rsidRDefault="0027040C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РАБОТА С ИНФОРМАЦИЕЙ</w:t>
      </w:r>
      <w:r w:rsidRPr="00AC7D0B">
        <w:rPr>
          <w:color w:val="000000"/>
          <w:sz w:val="28"/>
          <w:szCs w:val="28"/>
        </w:rPr>
        <w:br/>
        <w:t>Учащийся научится:</w:t>
      </w:r>
    </w:p>
    <w:p w:rsidR="00FD0A91" w:rsidRPr="00AC7D0B" w:rsidRDefault="00FD0A91" w:rsidP="0027040C">
      <w:pPr>
        <w:numPr>
          <w:ilvl w:val="0"/>
          <w:numId w:val="6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читать небольшие готовые таблицы;</w:t>
      </w:r>
    </w:p>
    <w:p w:rsidR="00FD0A91" w:rsidRPr="00AC7D0B" w:rsidRDefault="00FD0A91" w:rsidP="0027040C">
      <w:pPr>
        <w:numPr>
          <w:ilvl w:val="0"/>
          <w:numId w:val="6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строить несложные цепочки логических рассуждений;</w:t>
      </w:r>
    </w:p>
    <w:p w:rsidR="00FD0A91" w:rsidRPr="00AC7D0B" w:rsidRDefault="00FD0A91" w:rsidP="0027040C">
      <w:pPr>
        <w:numPr>
          <w:ilvl w:val="0"/>
          <w:numId w:val="6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  <w:sz w:val="28"/>
          <w:szCs w:val="28"/>
        </w:rPr>
      </w:pPr>
      <w:r w:rsidRPr="00AC7D0B">
        <w:rPr>
          <w:color w:val="000000"/>
          <w:sz w:val="28"/>
          <w:szCs w:val="28"/>
        </w:rPr>
        <w:t>определять верные логические высказывания по отношению к конкретному рисунку.</w:t>
      </w:r>
    </w:p>
    <w:p w:rsidR="0027040C" w:rsidRPr="00AC7D0B" w:rsidRDefault="0027040C" w:rsidP="00FD0A91">
      <w:pPr>
        <w:shd w:val="clear" w:color="auto" w:fill="FFFFFF"/>
        <w:autoSpaceDE/>
        <w:autoSpaceDN/>
        <w:adjustRightInd/>
        <w:rPr>
          <w:rFonts w:eastAsia="Calibri"/>
          <w:bCs/>
          <w:iCs/>
          <w:color w:val="000000"/>
          <w:sz w:val="28"/>
          <w:szCs w:val="28"/>
          <w:lang w:eastAsia="ar-SA"/>
        </w:rPr>
      </w:pPr>
    </w:p>
    <w:p w:rsidR="00FD0A91" w:rsidRPr="00AC7D0B" w:rsidRDefault="00FD0A91" w:rsidP="00FD0A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Учащийся получит возможность научиться:</w:t>
      </w:r>
    </w:p>
    <w:p w:rsidR="00FD0A91" w:rsidRPr="00AC7D0B" w:rsidRDefault="00FD0A91" w:rsidP="00FD0A91">
      <w:pPr>
        <w:numPr>
          <w:ilvl w:val="0"/>
          <w:numId w:val="7"/>
        </w:numPr>
        <w:shd w:val="clear" w:color="auto" w:fill="FFFFFF"/>
        <w:autoSpaceDE/>
        <w:autoSpaceDN/>
        <w:adjustRightInd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определять правило составления несложных таблиц и дополнять их недостающими элементами;</w:t>
      </w:r>
    </w:p>
    <w:p w:rsidR="00FD0A91" w:rsidRPr="00AC7D0B" w:rsidRDefault="00FD0A91" w:rsidP="009227D7">
      <w:pPr>
        <w:numPr>
          <w:ilvl w:val="0"/>
          <w:numId w:val="7"/>
        </w:numPr>
        <w:shd w:val="clear" w:color="auto" w:fill="FFFFFF"/>
        <w:autoSpaceDE/>
        <w:autoSpaceDN/>
        <w:adjustRightInd/>
        <w:contextualSpacing/>
        <w:rPr>
          <w:color w:val="000000"/>
          <w:sz w:val="28"/>
          <w:szCs w:val="28"/>
        </w:rPr>
      </w:pPr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 xml:space="preserve">проводить </w:t>
      </w:r>
      <w:proofErr w:type="gramStart"/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логические рассуждения</w:t>
      </w:r>
      <w:proofErr w:type="gramEnd"/>
      <w:r w:rsidRPr="00AC7D0B">
        <w:rPr>
          <w:rFonts w:eastAsia="Calibri"/>
          <w:bCs/>
          <w:iCs/>
          <w:color w:val="000000"/>
          <w:sz w:val="28"/>
          <w:szCs w:val="28"/>
          <w:lang w:eastAsia="ar-SA"/>
        </w:rPr>
        <w:t>, устанавливая отношения между объектами и формулируя выводы.</w:t>
      </w:r>
    </w:p>
    <w:p w:rsidR="0027040C" w:rsidRPr="00AC7D0B" w:rsidRDefault="0027040C" w:rsidP="00D20955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27040C" w:rsidRPr="00AC7D0B" w:rsidRDefault="0027040C" w:rsidP="00D20955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27040C" w:rsidRPr="00AC7D0B" w:rsidRDefault="0027040C" w:rsidP="00D20955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27040C" w:rsidRPr="00AC7D0B" w:rsidRDefault="0027040C" w:rsidP="00D20955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20955" w:rsidRPr="00AC7D0B" w:rsidRDefault="00D20955" w:rsidP="00D20955">
      <w:pPr>
        <w:autoSpaceDE/>
        <w:autoSpaceDN/>
        <w:adjustRightInd/>
        <w:jc w:val="center"/>
        <w:rPr>
          <w:b/>
          <w:sz w:val="28"/>
          <w:szCs w:val="28"/>
        </w:rPr>
      </w:pPr>
      <w:r w:rsidRPr="00AC7D0B">
        <w:rPr>
          <w:b/>
          <w:sz w:val="28"/>
          <w:szCs w:val="28"/>
        </w:rPr>
        <w:t>Содержание по курсу «Математика»</w:t>
      </w:r>
    </w:p>
    <w:p w:rsidR="001D2DF6" w:rsidRPr="00AC7D0B" w:rsidRDefault="00D20955" w:rsidP="001D2DF6">
      <w:pPr>
        <w:autoSpaceDE/>
        <w:autoSpaceDN/>
        <w:adjustRightInd/>
        <w:jc w:val="center"/>
        <w:rPr>
          <w:b/>
          <w:sz w:val="28"/>
          <w:szCs w:val="28"/>
        </w:rPr>
      </w:pPr>
      <w:r w:rsidRPr="00AC7D0B">
        <w:rPr>
          <w:b/>
          <w:sz w:val="28"/>
          <w:szCs w:val="28"/>
        </w:rPr>
        <w:t>с указа</w:t>
      </w:r>
      <w:r w:rsidR="00626229" w:rsidRPr="00AC7D0B">
        <w:rPr>
          <w:b/>
          <w:sz w:val="28"/>
          <w:szCs w:val="28"/>
        </w:rPr>
        <w:t>нием основных видов деятельности</w:t>
      </w:r>
    </w:p>
    <w:p w:rsidR="00626229" w:rsidRPr="00AC7D0B" w:rsidRDefault="00626229" w:rsidP="001D2DF6">
      <w:pPr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95"/>
        <w:gridCol w:w="2682"/>
        <w:gridCol w:w="2634"/>
        <w:gridCol w:w="2036"/>
      </w:tblGrid>
      <w:tr w:rsidR="00626229" w:rsidRPr="00AC7D0B" w:rsidTr="00AC7D0B">
        <w:tc>
          <w:tcPr>
            <w:tcW w:w="2395" w:type="dxa"/>
          </w:tcPr>
          <w:p w:rsidR="00626229" w:rsidRPr="00AC7D0B" w:rsidRDefault="00626229" w:rsidP="00626229">
            <w:pPr>
              <w:spacing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AC7D0B">
              <w:rPr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2682" w:type="dxa"/>
          </w:tcPr>
          <w:p w:rsidR="00626229" w:rsidRPr="00AC7D0B" w:rsidRDefault="00626229" w:rsidP="00626229">
            <w:pPr>
              <w:spacing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AC7D0B">
              <w:rPr>
                <w:b/>
                <w:color w:val="000000"/>
                <w:sz w:val="28"/>
                <w:szCs w:val="28"/>
              </w:rPr>
              <w:t>Основные изучаемые вопросы</w:t>
            </w:r>
          </w:p>
        </w:tc>
        <w:tc>
          <w:tcPr>
            <w:tcW w:w="2634" w:type="dxa"/>
          </w:tcPr>
          <w:p w:rsidR="00626229" w:rsidRPr="00AC7D0B" w:rsidRDefault="00626229" w:rsidP="00626229">
            <w:pPr>
              <w:spacing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AC7D0B">
              <w:rPr>
                <w:b/>
                <w:color w:val="000000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AC7D0B">
              <w:rPr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36" w:type="dxa"/>
          </w:tcPr>
          <w:p w:rsidR="00626229" w:rsidRPr="00AC7D0B" w:rsidRDefault="00626229" w:rsidP="00626229">
            <w:pPr>
              <w:spacing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AC7D0B">
              <w:rPr>
                <w:b/>
                <w:color w:val="000000"/>
                <w:sz w:val="28"/>
                <w:szCs w:val="28"/>
              </w:rPr>
              <w:t xml:space="preserve">Форма организации </w:t>
            </w:r>
            <w:r w:rsidR="00790421" w:rsidRPr="00AC7D0B">
              <w:rPr>
                <w:b/>
                <w:color w:val="000000"/>
                <w:sz w:val="28"/>
                <w:szCs w:val="28"/>
              </w:rPr>
              <w:t xml:space="preserve">учебного </w:t>
            </w:r>
            <w:r w:rsidRPr="00AC7D0B">
              <w:rPr>
                <w:b/>
                <w:color w:val="000000"/>
                <w:sz w:val="28"/>
                <w:szCs w:val="28"/>
              </w:rPr>
              <w:t>занятия</w:t>
            </w:r>
          </w:p>
        </w:tc>
      </w:tr>
      <w:tr w:rsidR="00626229" w:rsidRPr="00AC7D0B" w:rsidTr="00AC7D0B">
        <w:tc>
          <w:tcPr>
            <w:tcW w:w="2395" w:type="dxa"/>
          </w:tcPr>
          <w:p w:rsidR="00626229" w:rsidRPr="00AC7D0B" w:rsidRDefault="00626229" w:rsidP="0027040C">
            <w:pPr>
              <w:shd w:val="clear" w:color="auto" w:fill="FFFFFF"/>
              <w:rPr>
                <w:sz w:val="28"/>
                <w:szCs w:val="28"/>
              </w:rPr>
            </w:pPr>
            <w:r w:rsidRPr="00AC7D0B">
              <w:rPr>
                <w:spacing w:val="-5"/>
                <w:sz w:val="28"/>
                <w:szCs w:val="28"/>
              </w:rPr>
              <w:t xml:space="preserve">Подготовка к изучению чисел. Пространственные </w:t>
            </w:r>
            <w:r w:rsidRPr="00AC7D0B">
              <w:rPr>
                <w:spacing w:val="-5"/>
                <w:sz w:val="28"/>
                <w:szCs w:val="28"/>
              </w:rPr>
              <w:lastRenderedPageBreak/>
              <w:t>и временные представления (8ч)</w:t>
            </w:r>
          </w:p>
          <w:p w:rsidR="00626229" w:rsidRPr="00AC7D0B" w:rsidRDefault="00626229" w:rsidP="0027040C">
            <w:pPr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</w:tcPr>
          <w:p w:rsidR="00626229" w:rsidRPr="00AC7D0B" w:rsidRDefault="00626229" w:rsidP="0027040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lastRenderedPageBreak/>
              <w:t xml:space="preserve">Свойства (признаки) предметов: цвет, </w:t>
            </w:r>
            <w:r w:rsidRPr="00AC7D0B">
              <w:rPr>
                <w:sz w:val="28"/>
                <w:szCs w:val="28"/>
              </w:rPr>
              <w:lastRenderedPageBreak/>
              <w:t xml:space="preserve">форма, размер, назначение, материал, общее название. 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 </w:t>
            </w:r>
            <w:r w:rsidRPr="00AC7D0B">
              <w:rPr>
                <w:iCs/>
                <w:sz w:val="28"/>
                <w:szCs w:val="28"/>
              </w:rPr>
              <w:t xml:space="preserve">Отношения. </w:t>
            </w:r>
            <w:r w:rsidRPr="00AC7D0B">
              <w:rPr>
                <w:sz w:val="28"/>
                <w:szCs w:val="28"/>
              </w:rPr>
              <w:t xml:space="preserve">Сравнение групп предметов. Равно, не равно, столько же. </w:t>
            </w:r>
            <w:r w:rsidRPr="00AC7D0B">
              <w:rPr>
                <w:bCs/>
                <w:sz w:val="28"/>
                <w:szCs w:val="28"/>
              </w:rPr>
              <w:t>Числа и операции над ними.</w:t>
            </w:r>
          </w:p>
          <w:p w:rsidR="00626229" w:rsidRPr="00AC7D0B" w:rsidRDefault="00626229" w:rsidP="0027040C">
            <w:pPr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34" w:type="dxa"/>
          </w:tcPr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lastRenderedPageBreak/>
              <w:t xml:space="preserve">Принимают и сохраняют учебную задачу; оценивать </w:t>
            </w:r>
            <w:r w:rsidRPr="00AC7D0B">
              <w:rPr>
                <w:sz w:val="28"/>
                <w:szCs w:val="28"/>
              </w:rPr>
              <w:lastRenderedPageBreak/>
              <w:t>результат своих действий.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Общеучебное</w:t>
            </w:r>
            <w:r w:rsidRPr="00AC7D0B">
              <w:rPr>
                <w:i/>
                <w:sz w:val="28"/>
                <w:szCs w:val="28"/>
              </w:rPr>
              <w:t xml:space="preserve">,  </w:t>
            </w:r>
            <w:r w:rsidRPr="00AC7D0B">
              <w:rPr>
                <w:sz w:val="28"/>
                <w:szCs w:val="28"/>
              </w:rPr>
              <w:t>осознанное и произвольное речевое высказывание в устной форме о новом изученном предмете;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Осуществление поиска существенной информации (из рассказа учителя, родителей, из собственного жизненного опыта, из фильмов).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Постановка  вопроса,  обращение за помощью к учителю.</w:t>
            </w:r>
          </w:p>
        </w:tc>
        <w:tc>
          <w:tcPr>
            <w:tcW w:w="2036" w:type="dxa"/>
          </w:tcPr>
          <w:p w:rsidR="00626229" w:rsidRPr="00AC7D0B" w:rsidRDefault="00626229" w:rsidP="0027040C">
            <w:pPr>
              <w:shd w:val="clear" w:color="auto" w:fill="FFFFFF"/>
              <w:spacing w:line="305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AC7D0B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1.Признаки предметов (сравнение </w:t>
            </w:r>
            <w:r w:rsidRPr="00AC7D0B">
              <w:rPr>
                <w:rStyle w:val="c1"/>
                <w:color w:val="000000"/>
                <w:sz w:val="28"/>
                <w:szCs w:val="28"/>
              </w:rPr>
              <w:lastRenderedPageBreak/>
              <w:t>предметов по цвету, размеру, форме): экскурсии по школе, школьному двору и на спортивную площадку с включением игр "Как найти свою группу", "Кто первый", "Угадай-ка", "Кто дальше, кто выше, кто больше", "Научи другого" и др.; экскурсия в кабинет математики.</w:t>
            </w:r>
            <w:proofErr w:type="gramEnd"/>
          </w:p>
          <w:p w:rsidR="00626229" w:rsidRPr="00AC7D0B" w:rsidRDefault="00626229" w:rsidP="0027040C">
            <w:pPr>
              <w:shd w:val="clear" w:color="auto" w:fill="FFFFFF"/>
              <w:spacing w:line="305" w:lineRule="atLeast"/>
              <w:ind w:left="18"/>
              <w:rPr>
                <w:color w:val="000000"/>
                <w:sz w:val="28"/>
                <w:szCs w:val="28"/>
              </w:rPr>
            </w:pPr>
            <w:r w:rsidRPr="00AC7D0B">
              <w:rPr>
                <w:rStyle w:val="c1"/>
                <w:color w:val="000000"/>
                <w:sz w:val="28"/>
                <w:szCs w:val="28"/>
              </w:rPr>
              <w:t>2.Пространственные представления, взаимное расположение предметов: экскурсии в парк, по улицам города, на пришкольный участок; подвижные игры с различными заданиями.</w:t>
            </w:r>
          </w:p>
          <w:p w:rsidR="00626229" w:rsidRPr="00AC7D0B" w:rsidRDefault="00626229" w:rsidP="0027040C">
            <w:pPr>
              <w:shd w:val="clear" w:color="auto" w:fill="FFFFFF"/>
              <w:spacing w:line="305" w:lineRule="atLeast"/>
              <w:ind w:left="18"/>
              <w:rPr>
                <w:color w:val="000000"/>
                <w:sz w:val="28"/>
                <w:szCs w:val="28"/>
              </w:rPr>
            </w:pPr>
            <w:r w:rsidRPr="00AC7D0B">
              <w:rPr>
                <w:rStyle w:val="c1"/>
                <w:color w:val="000000"/>
                <w:sz w:val="28"/>
                <w:szCs w:val="28"/>
              </w:rPr>
              <w:t xml:space="preserve">3.Сравнение групп предметов по их количеству, счет предметов: </w:t>
            </w:r>
            <w:r w:rsidRPr="00AC7D0B">
              <w:rPr>
                <w:rStyle w:val="c1"/>
                <w:color w:val="000000"/>
                <w:sz w:val="28"/>
                <w:szCs w:val="28"/>
              </w:rPr>
              <w:lastRenderedPageBreak/>
              <w:t>экскурсии по школе, в парк, магазин.</w:t>
            </w:r>
          </w:p>
        </w:tc>
      </w:tr>
      <w:tr w:rsidR="00626229" w:rsidRPr="00AC7D0B" w:rsidTr="00AC7D0B">
        <w:tc>
          <w:tcPr>
            <w:tcW w:w="2395" w:type="dxa"/>
          </w:tcPr>
          <w:p w:rsidR="00626229" w:rsidRPr="00AC7D0B" w:rsidRDefault="00626229" w:rsidP="0027040C">
            <w:pPr>
              <w:widowControl w:val="0"/>
              <w:shd w:val="clear" w:color="auto" w:fill="FFFFFF"/>
              <w:tabs>
                <w:tab w:val="left" w:pos="581"/>
              </w:tabs>
              <w:spacing w:before="10"/>
              <w:rPr>
                <w:sz w:val="28"/>
                <w:szCs w:val="28"/>
              </w:rPr>
            </w:pPr>
            <w:r w:rsidRPr="00AC7D0B">
              <w:rPr>
                <w:spacing w:val="-4"/>
                <w:sz w:val="28"/>
                <w:szCs w:val="28"/>
              </w:rPr>
              <w:lastRenderedPageBreak/>
              <w:t>Числа от 1 до 10. Число 0 . Нумерация (28 ч)</w:t>
            </w:r>
          </w:p>
          <w:p w:rsidR="00626229" w:rsidRPr="00AC7D0B" w:rsidRDefault="00626229" w:rsidP="0027040C">
            <w:pPr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</w:tcPr>
          <w:p w:rsidR="00626229" w:rsidRPr="00AC7D0B" w:rsidRDefault="00626229" w:rsidP="0027040C">
            <w:pPr>
              <w:shd w:val="clear" w:color="auto" w:fill="FFFFFF"/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Числа от 1 до 9. Натуральное число как результат счёта и мера величины. 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 Ноль. Число 10. Состав числа 10. Устная и письменная нумерация чисел от 1 до 20. Десяток. Образование и название чисел от 1 до 20. Модели чисел. Чтение и запись чисел. Разряд десятков и разряд единиц, их место в записи чисел. Сравнение чисел, их последовательность. Представление числа в виде суммы разрядных слагаемых.</w:t>
            </w:r>
          </w:p>
        </w:tc>
        <w:tc>
          <w:tcPr>
            <w:tcW w:w="2634" w:type="dxa"/>
          </w:tcPr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Формулировать и удерживать учебную задачу: раскрытие понятия о натуральном ряде чисел; применять установленные правила в планировании способа решения: счет предметов по одному, парами.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Использовать общие приемы решения задач: случаи образования чисел первого пятка, установление порядкового номера объекта, раскрытие связей между числами, введение понятий «много», «один».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Задавать вопросы, слушать собеседника, адекватно оценивать собственное поведение, поведение окружающих;  оказывать в сотрудничестве взаимопомощь.</w:t>
            </w:r>
          </w:p>
        </w:tc>
        <w:tc>
          <w:tcPr>
            <w:tcW w:w="2036" w:type="dxa"/>
          </w:tcPr>
          <w:p w:rsidR="00626229" w:rsidRPr="00AC7D0B" w:rsidRDefault="00626229" w:rsidP="0027040C">
            <w:pPr>
              <w:shd w:val="clear" w:color="auto" w:fill="FFFFFF"/>
              <w:spacing w:line="305" w:lineRule="atLeast"/>
              <w:rPr>
                <w:color w:val="000000"/>
                <w:sz w:val="28"/>
                <w:szCs w:val="28"/>
              </w:rPr>
            </w:pPr>
            <w:r w:rsidRPr="00AC7D0B">
              <w:rPr>
                <w:rStyle w:val="c1"/>
                <w:color w:val="000000"/>
                <w:sz w:val="28"/>
                <w:szCs w:val="28"/>
              </w:rPr>
              <w:t>Сравнение групп предметов по их количеству, счет предметов: экскурсии по школе, в парк, магазин.</w:t>
            </w:r>
          </w:p>
          <w:p w:rsidR="00626229" w:rsidRPr="00AC7D0B" w:rsidRDefault="00626229" w:rsidP="0027040C">
            <w:pPr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626229" w:rsidRPr="00AC7D0B" w:rsidTr="00AC7D0B">
        <w:tc>
          <w:tcPr>
            <w:tcW w:w="2395" w:type="dxa"/>
          </w:tcPr>
          <w:p w:rsidR="00626229" w:rsidRPr="00AC7D0B" w:rsidRDefault="00626229" w:rsidP="0027040C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AC7D0B">
              <w:rPr>
                <w:spacing w:val="-8"/>
                <w:sz w:val="28"/>
                <w:szCs w:val="28"/>
              </w:rPr>
              <w:t xml:space="preserve">Сложение и вычитание (56 </w:t>
            </w:r>
            <w:r w:rsidRPr="00AC7D0B">
              <w:rPr>
                <w:spacing w:val="-8"/>
                <w:sz w:val="28"/>
                <w:szCs w:val="28"/>
              </w:rPr>
              <w:lastRenderedPageBreak/>
              <w:t>часов)</w:t>
            </w:r>
          </w:p>
          <w:p w:rsidR="00626229" w:rsidRPr="00AC7D0B" w:rsidRDefault="00626229" w:rsidP="0027040C">
            <w:pPr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</w:tcPr>
          <w:p w:rsidR="00626229" w:rsidRPr="00AC7D0B" w:rsidRDefault="00626229" w:rsidP="0027040C">
            <w:pPr>
              <w:shd w:val="clear" w:color="auto" w:fill="FFFFFF"/>
              <w:rPr>
                <w:sz w:val="28"/>
                <w:szCs w:val="28"/>
              </w:rPr>
            </w:pPr>
            <w:r w:rsidRPr="00AC7D0B">
              <w:rPr>
                <w:iCs/>
                <w:sz w:val="28"/>
                <w:szCs w:val="28"/>
              </w:rPr>
              <w:lastRenderedPageBreak/>
              <w:t xml:space="preserve">Конкретный смысл и названия действий </w:t>
            </w:r>
            <w:r w:rsidRPr="00AC7D0B">
              <w:rPr>
                <w:iCs/>
                <w:sz w:val="28"/>
                <w:szCs w:val="28"/>
              </w:rPr>
              <w:lastRenderedPageBreak/>
              <w:t xml:space="preserve">сложения и вычитания. Знаки + (плюс), - (минус), = (равно). </w:t>
            </w:r>
            <w:r w:rsidRPr="00AC7D0B">
              <w:rPr>
                <w:sz w:val="28"/>
                <w:szCs w:val="28"/>
              </w:rPr>
              <w:t xml:space="preserve">Сложение и вычитание чисел в пределах 10. Компоненты сложения и вычитания. Взаимосвязь операций сложения и вычитания. Переместительное свойство сложения. Приёмы сложения и вычитания. Табличные случаи сложения однозначных чисел. Соответствующие случаи вычитания. Понятия «увеличить </w:t>
            </w:r>
            <w:proofErr w:type="gramStart"/>
            <w:r w:rsidRPr="00AC7D0B">
              <w:rPr>
                <w:sz w:val="28"/>
                <w:szCs w:val="28"/>
              </w:rPr>
              <w:t>на</w:t>
            </w:r>
            <w:proofErr w:type="gramEnd"/>
            <w:r w:rsidRPr="00AC7D0B">
              <w:rPr>
                <w:sz w:val="28"/>
                <w:szCs w:val="28"/>
              </w:rPr>
              <w:t xml:space="preserve"> ...», «уменьшить на ...», «больше на ...», «меньше на ...».</w:t>
            </w:r>
          </w:p>
          <w:p w:rsidR="00626229" w:rsidRPr="00AC7D0B" w:rsidRDefault="00626229" w:rsidP="0027040C">
            <w:pPr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34" w:type="dxa"/>
          </w:tcPr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lastRenderedPageBreak/>
              <w:t xml:space="preserve">Выбирать действие с поставленной </w:t>
            </w:r>
            <w:r w:rsidRPr="00AC7D0B">
              <w:rPr>
                <w:sz w:val="28"/>
                <w:szCs w:val="28"/>
              </w:rPr>
              <w:lastRenderedPageBreak/>
              <w:t>задачей и условиями ее реализации: составление по картинкам рассказов, рисование к ним схем, запись примеров, уравнивание неравных неравенств по числу предметов.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Использовать приемы решения задач: применение анализа, сравнения, обобщения для упорядочения, установления закономерностей на основе математических факторов, создание и применение моделей для решения задач.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Координировать и принимать различные позиции во взаимодействии (работа в группе).</w:t>
            </w:r>
          </w:p>
        </w:tc>
        <w:tc>
          <w:tcPr>
            <w:tcW w:w="2036" w:type="dxa"/>
          </w:tcPr>
          <w:p w:rsidR="00626229" w:rsidRPr="00AC7D0B" w:rsidRDefault="00626229" w:rsidP="0027040C">
            <w:pPr>
              <w:pStyle w:val="a5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AC7D0B">
              <w:rPr>
                <w:color w:val="000000"/>
                <w:sz w:val="28"/>
                <w:szCs w:val="28"/>
              </w:rPr>
              <w:lastRenderedPageBreak/>
              <w:t xml:space="preserve">Дальнейшая работа по </w:t>
            </w:r>
            <w:r w:rsidRPr="00AC7D0B">
              <w:rPr>
                <w:color w:val="000000"/>
                <w:sz w:val="28"/>
                <w:szCs w:val="28"/>
              </w:rPr>
              <w:lastRenderedPageBreak/>
              <w:t>ознакомлению детей с числами и действиями с ними строится на основе полной предметной наглядности в ходе проведения игр, практических работ, экскурсий и др.</w:t>
            </w:r>
          </w:p>
          <w:p w:rsidR="00626229" w:rsidRPr="00AC7D0B" w:rsidRDefault="00626229" w:rsidP="0027040C">
            <w:pPr>
              <w:pStyle w:val="a5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AC7D0B">
              <w:rPr>
                <w:color w:val="000000"/>
                <w:sz w:val="28"/>
                <w:szCs w:val="28"/>
              </w:rPr>
              <w:t xml:space="preserve">В зависимости от характера заданий дети могут на уроке вставать из-за парт, свободно перемещаться, подходить к столу учителя, книгам и т.д. На уроках могут использоваться игровые приемы обучения. Большое место на занятиях математикой следует отводить дидактическим играм, позволяя детям подвигаться, обеспечивая смену видов </w:t>
            </w:r>
            <w:r w:rsidRPr="00AC7D0B">
              <w:rPr>
                <w:color w:val="000000"/>
                <w:sz w:val="28"/>
                <w:szCs w:val="28"/>
              </w:rPr>
              <w:lastRenderedPageBreak/>
              <w:t>деятельности на уроке.</w:t>
            </w:r>
          </w:p>
          <w:p w:rsidR="00626229" w:rsidRPr="00AC7D0B" w:rsidRDefault="00626229" w:rsidP="0027040C">
            <w:pPr>
              <w:pStyle w:val="a5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AC7D0B">
              <w:rPr>
                <w:color w:val="000000"/>
                <w:sz w:val="28"/>
                <w:szCs w:val="28"/>
              </w:rPr>
              <w:t>Изучение некоторых вопросов курса математики в этот период может проходить не только на уроках в классе, но и на уроках-играх и уроках-экскурсиях.</w:t>
            </w:r>
          </w:p>
        </w:tc>
      </w:tr>
      <w:tr w:rsidR="00626229" w:rsidRPr="00AC7D0B" w:rsidTr="00AC7D0B">
        <w:tc>
          <w:tcPr>
            <w:tcW w:w="2395" w:type="dxa"/>
          </w:tcPr>
          <w:p w:rsidR="00626229" w:rsidRPr="00AC7D0B" w:rsidRDefault="00626229" w:rsidP="0027040C">
            <w:pPr>
              <w:shd w:val="clear" w:color="auto" w:fill="FFFFFF"/>
              <w:tabs>
                <w:tab w:val="left" w:pos="600"/>
              </w:tabs>
              <w:rPr>
                <w:spacing w:val="-5"/>
                <w:sz w:val="28"/>
                <w:szCs w:val="28"/>
              </w:rPr>
            </w:pPr>
            <w:r w:rsidRPr="00AC7D0B">
              <w:rPr>
                <w:spacing w:val="-5"/>
                <w:sz w:val="28"/>
                <w:szCs w:val="28"/>
              </w:rPr>
              <w:lastRenderedPageBreak/>
              <w:t>Числа от 1 до 20. Нумерация (12 часов)</w:t>
            </w:r>
          </w:p>
          <w:p w:rsidR="00626229" w:rsidRPr="00AC7D0B" w:rsidRDefault="00626229" w:rsidP="0027040C">
            <w:pPr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</w:tcPr>
          <w:p w:rsidR="00626229" w:rsidRPr="00AC7D0B" w:rsidRDefault="00626229" w:rsidP="0027040C">
            <w:pPr>
              <w:shd w:val="clear" w:color="auto" w:fill="FFFFFF"/>
              <w:tabs>
                <w:tab w:val="left" w:pos="600"/>
              </w:tabs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Числа от 1 до 20. Нумерация. Решение задач в одно - два действия на сложение и вычитание</w:t>
            </w:r>
          </w:p>
          <w:p w:rsidR="00626229" w:rsidRPr="00AC7D0B" w:rsidRDefault="00626229" w:rsidP="002704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4" w:type="dxa"/>
          </w:tcPr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Выбирать действия в соответствии с поставленной задачей и условиями ее реализации.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Использовать общие приемы решения задач.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Ставить вопросы, обращаться за помощью к учителю или партнеру.</w:t>
            </w:r>
          </w:p>
        </w:tc>
        <w:tc>
          <w:tcPr>
            <w:tcW w:w="2036" w:type="dxa"/>
          </w:tcPr>
          <w:p w:rsidR="00626229" w:rsidRPr="00AC7D0B" w:rsidRDefault="00626229" w:rsidP="0027040C">
            <w:pPr>
              <w:rPr>
                <w:iCs/>
                <w:sz w:val="28"/>
                <w:szCs w:val="28"/>
              </w:rPr>
            </w:pPr>
          </w:p>
        </w:tc>
      </w:tr>
      <w:tr w:rsidR="00626229" w:rsidRPr="00AC7D0B" w:rsidTr="00AC7D0B">
        <w:tc>
          <w:tcPr>
            <w:tcW w:w="2395" w:type="dxa"/>
          </w:tcPr>
          <w:p w:rsidR="00626229" w:rsidRPr="00AC7D0B" w:rsidRDefault="00626229" w:rsidP="0027040C">
            <w:pPr>
              <w:shd w:val="clear" w:color="auto" w:fill="FFFFFF"/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Сложение и вычитание (22 часа)</w:t>
            </w:r>
          </w:p>
          <w:p w:rsidR="00626229" w:rsidRPr="00AC7D0B" w:rsidRDefault="00626229" w:rsidP="0027040C">
            <w:pPr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</w:tcPr>
          <w:p w:rsidR="00626229" w:rsidRPr="00AC7D0B" w:rsidRDefault="00626229" w:rsidP="0027040C">
            <w:pPr>
              <w:shd w:val="clear" w:color="auto" w:fill="FFFFFF"/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 xml:space="preserve"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19.). Величины: длина, масса, объём и их измерение. Общие свойства </w:t>
            </w:r>
            <w:r w:rsidRPr="00AC7D0B">
              <w:rPr>
                <w:sz w:val="28"/>
                <w:szCs w:val="28"/>
              </w:rPr>
              <w:lastRenderedPageBreak/>
              <w:t>величин. Единицы измерения величин: сантиметр,  килограмм, литр. Задача, её структура. Простые и составные текстовые задачи. Точка. Линии: прямая, кривая. Отрезок. Ломаная. Многоугольники как замкнутые ломаные: треугольник, четырёхугольник, прямоугольник, квадрат. Круг, овал. Вычисление длины ломаной как суммы длин её звеньев. Вычисление суммы длин сторон прямоугольника и квадрата без использования термина «периметр». Равенства, неравенства, знаки</w:t>
            </w:r>
            <w:proofErr w:type="gramStart"/>
            <w:r w:rsidRPr="00AC7D0B">
              <w:rPr>
                <w:sz w:val="28"/>
                <w:szCs w:val="28"/>
              </w:rPr>
              <w:t xml:space="preserve"> «=», «&gt;»; «&lt;». </w:t>
            </w:r>
            <w:proofErr w:type="gramEnd"/>
            <w:r w:rsidRPr="00AC7D0B">
              <w:rPr>
                <w:sz w:val="28"/>
                <w:szCs w:val="28"/>
              </w:rPr>
              <w:t xml:space="preserve">Числовые выражения. Чтение, запись, нахождение значений выражений. Равенство и неравенство. Числовые головоломки, арифметические ребусы. Арифметические лабиринты, математические </w:t>
            </w:r>
            <w:r w:rsidRPr="00AC7D0B">
              <w:rPr>
                <w:sz w:val="28"/>
                <w:szCs w:val="28"/>
              </w:rPr>
              <w:lastRenderedPageBreak/>
              <w:t>фокусы. Задачи на разрезание и составление фигур. Задачи с палочками.</w:t>
            </w:r>
          </w:p>
        </w:tc>
        <w:tc>
          <w:tcPr>
            <w:tcW w:w="2634" w:type="dxa"/>
          </w:tcPr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lastRenderedPageBreak/>
              <w:t>Составлять план и последовательности действий (алгоритм решения задач). Выбирать наиболее эффективные способы решения задач, моделировать.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Договариваться о распределении функций  и ролей совместной деятельности.</w:t>
            </w:r>
          </w:p>
        </w:tc>
        <w:tc>
          <w:tcPr>
            <w:tcW w:w="2036" w:type="dxa"/>
          </w:tcPr>
          <w:p w:rsidR="002B5132" w:rsidRPr="00AC7D0B" w:rsidRDefault="002B5132" w:rsidP="0027040C">
            <w:pPr>
              <w:pStyle w:val="a5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AC7D0B">
              <w:rPr>
                <w:color w:val="000000"/>
                <w:sz w:val="28"/>
                <w:szCs w:val="28"/>
              </w:rPr>
              <w:t>Изучение некоторых вопросов курса математики в этот период может проходить не только на уроках в классе, но и на уроках-играх и уроках-</w:t>
            </w:r>
            <w:r w:rsidRPr="00AC7D0B">
              <w:rPr>
                <w:color w:val="000000"/>
                <w:sz w:val="28"/>
                <w:szCs w:val="28"/>
              </w:rPr>
              <w:lastRenderedPageBreak/>
              <w:t>экскурсиях.</w:t>
            </w:r>
          </w:p>
          <w:p w:rsidR="00626229" w:rsidRPr="00AC7D0B" w:rsidRDefault="00626229" w:rsidP="0027040C">
            <w:pPr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626229" w:rsidRPr="00AC7D0B" w:rsidTr="00AC7D0B">
        <w:tc>
          <w:tcPr>
            <w:tcW w:w="2395" w:type="dxa"/>
          </w:tcPr>
          <w:p w:rsidR="00626229" w:rsidRPr="00AC7D0B" w:rsidRDefault="00626229" w:rsidP="0027040C">
            <w:pPr>
              <w:shd w:val="clear" w:color="auto" w:fill="FFFFFF"/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lastRenderedPageBreak/>
              <w:t>Итоговое повторение (3часа)</w:t>
            </w:r>
          </w:p>
          <w:p w:rsidR="00626229" w:rsidRPr="00AC7D0B" w:rsidRDefault="00626229" w:rsidP="0027040C">
            <w:pPr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</w:tcPr>
          <w:p w:rsidR="00626229" w:rsidRPr="00AC7D0B" w:rsidRDefault="00626229" w:rsidP="0027040C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C7D0B">
              <w:rPr>
                <w:color w:val="000000"/>
                <w:sz w:val="28"/>
                <w:szCs w:val="28"/>
                <w:shd w:val="clear" w:color="auto" w:fill="FFFFFF"/>
              </w:rPr>
      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      </w:r>
          </w:p>
          <w:p w:rsidR="00626229" w:rsidRPr="00AC7D0B" w:rsidRDefault="00626229" w:rsidP="0027040C">
            <w:pPr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34" w:type="dxa"/>
          </w:tcPr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 xml:space="preserve">Выделять и формулировать то, что уже усвоено и что еще нужно </w:t>
            </w:r>
            <w:proofErr w:type="gramStart"/>
            <w:r w:rsidRPr="00AC7D0B">
              <w:rPr>
                <w:sz w:val="28"/>
                <w:szCs w:val="28"/>
              </w:rPr>
              <w:t>усвоить</w:t>
            </w:r>
            <w:proofErr w:type="gramEnd"/>
            <w:r w:rsidRPr="00AC7D0B">
              <w:rPr>
                <w:sz w:val="28"/>
                <w:szCs w:val="28"/>
              </w:rPr>
              <w:t>, определять качество и уровень усвоения.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>Выбирать наиболее эффективные способы.</w:t>
            </w:r>
          </w:p>
          <w:p w:rsidR="00626229" w:rsidRPr="00AC7D0B" w:rsidRDefault="00626229" w:rsidP="0027040C">
            <w:pPr>
              <w:rPr>
                <w:sz w:val="28"/>
                <w:szCs w:val="28"/>
              </w:rPr>
            </w:pPr>
            <w:r w:rsidRPr="00AC7D0B">
              <w:rPr>
                <w:sz w:val="28"/>
                <w:szCs w:val="28"/>
              </w:rPr>
              <w:t xml:space="preserve">Формулировать </w:t>
            </w:r>
            <w:proofErr w:type="gramStart"/>
            <w:r w:rsidRPr="00AC7D0B">
              <w:rPr>
                <w:sz w:val="28"/>
                <w:szCs w:val="28"/>
              </w:rPr>
              <w:t>собственные</w:t>
            </w:r>
            <w:proofErr w:type="gramEnd"/>
            <w:r w:rsidRPr="00AC7D0B">
              <w:rPr>
                <w:sz w:val="28"/>
                <w:szCs w:val="28"/>
              </w:rPr>
              <w:t xml:space="preserve"> мнение и позицию.</w:t>
            </w:r>
          </w:p>
        </w:tc>
        <w:tc>
          <w:tcPr>
            <w:tcW w:w="2036" w:type="dxa"/>
          </w:tcPr>
          <w:p w:rsidR="00626229" w:rsidRPr="00AC7D0B" w:rsidRDefault="002B5132" w:rsidP="00AC7D0B">
            <w:pPr>
              <w:pStyle w:val="a5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AC7D0B">
              <w:rPr>
                <w:color w:val="000000"/>
                <w:sz w:val="28"/>
                <w:szCs w:val="28"/>
              </w:rPr>
              <w:t>Изучение некоторых вопросов курса математики в этот период может проходить не только на уроках в классе, но и на уроках-играх и уроках-экскурсиях.</w:t>
            </w:r>
          </w:p>
        </w:tc>
      </w:tr>
    </w:tbl>
    <w:p w:rsidR="00626229" w:rsidRPr="00AC7D0B" w:rsidRDefault="00626229" w:rsidP="001D2DF6">
      <w:pPr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  <w:bookmarkEnd w:id="0"/>
    </w:p>
    <w:sectPr w:rsidR="00626229" w:rsidRPr="00AC7D0B" w:rsidSect="0023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59F"/>
    <w:multiLevelType w:val="hybridMultilevel"/>
    <w:tmpl w:val="92AE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5C9"/>
    <w:multiLevelType w:val="hybridMultilevel"/>
    <w:tmpl w:val="356A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84982"/>
    <w:multiLevelType w:val="hybridMultilevel"/>
    <w:tmpl w:val="75FC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33C0"/>
    <w:multiLevelType w:val="hybridMultilevel"/>
    <w:tmpl w:val="3908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4D0B"/>
    <w:multiLevelType w:val="hybridMultilevel"/>
    <w:tmpl w:val="08340DD8"/>
    <w:lvl w:ilvl="0" w:tplc="962242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82A03"/>
    <w:multiLevelType w:val="hybridMultilevel"/>
    <w:tmpl w:val="D53E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pStyle w:val="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A17E4"/>
    <w:multiLevelType w:val="hybridMultilevel"/>
    <w:tmpl w:val="56A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343D4"/>
    <w:multiLevelType w:val="hybridMultilevel"/>
    <w:tmpl w:val="CF9AD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8A13E0"/>
    <w:multiLevelType w:val="hybridMultilevel"/>
    <w:tmpl w:val="35F2D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6128B"/>
    <w:multiLevelType w:val="hybridMultilevel"/>
    <w:tmpl w:val="1C4CD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AA135A"/>
    <w:multiLevelType w:val="hybridMultilevel"/>
    <w:tmpl w:val="4422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F3E6A"/>
    <w:multiLevelType w:val="hybridMultilevel"/>
    <w:tmpl w:val="554A751C"/>
    <w:lvl w:ilvl="0" w:tplc="96224236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B7E517C"/>
    <w:multiLevelType w:val="hybridMultilevel"/>
    <w:tmpl w:val="9B04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97F41"/>
    <w:rsid w:val="000F6371"/>
    <w:rsid w:val="001C23C0"/>
    <w:rsid w:val="001D2DF6"/>
    <w:rsid w:val="0023714B"/>
    <w:rsid w:val="0027040C"/>
    <w:rsid w:val="002B5132"/>
    <w:rsid w:val="003205EB"/>
    <w:rsid w:val="003C12D6"/>
    <w:rsid w:val="003E13F0"/>
    <w:rsid w:val="00443541"/>
    <w:rsid w:val="004B1025"/>
    <w:rsid w:val="0057773C"/>
    <w:rsid w:val="00597F41"/>
    <w:rsid w:val="005F0C34"/>
    <w:rsid w:val="00603781"/>
    <w:rsid w:val="00626229"/>
    <w:rsid w:val="00652A12"/>
    <w:rsid w:val="007061F3"/>
    <w:rsid w:val="00790421"/>
    <w:rsid w:val="00790997"/>
    <w:rsid w:val="007931E3"/>
    <w:rsid w:val="008869E9"/>
    <w:rsid w:val="008A1CE5"/>
    <w:rsid w:val="008B228B"/>
    <w:rsid w:val="009227D7"/>
    <w:rsid w:val="00963A46"/>
    <w:rsid w:val="00A07CF9"/>
    <w:rsid w:val="00AC7D0B"/>
    <w:rsid w:val="00B02513"/>
    <w:rsid w:val="00B12229"/>
    <w:rsid w:val="00BA089A"/>
    <w:rsid w:val="00C84463"/>
    <w:rsid w:val="00C958E6"/>
    <w:rsid w:val="00D20955"/>
    <w:rsid w:val="00E32177"/>
    <w:rsid w:val="00E77D00"/>
    <w:rsid w:val="00EF330D"/>
    <w:rsid w:val="00F16A2B"/>
    <w:rsid w:val="00F40857"/>
    <w:rsid w:val="00F479AB"/>
    <w:rsid w:val="00F47DF5"/>
    <w:rsid w:val="00FD0A91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A91"/>
    <w:pPr>
      <w:keepNext/>
      <w:numPr>
        <w:numId w:val="1"/>
      </w:numPr>
      <w:autoSpaceDE/>
      <w:autoSpaceDN/>
      <w:adjustRightInd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D0A91"/>
    <w:pPr>
      <w:keepNext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0A91"/>
    <w:pPr>
      <w:keepNext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Tahoma" w:hAnsi="Tahoma" w:cs="Tahoma"/>
      <w:sz w:val="16"/>
      <w:szCs w:val="16"/>
      <w:lang w:eastAsia="ar-SA"/>
    </w:rPr>
  </w:style>
  <w:style w:type="paragraph" w:styleId="4">
    <w:name w:val="heading 4"/>
    <w:basedOn w:val="a"/>
    <w:next w:val="a"/>
    <w:link w:val="40"/>
    <w:qFormat/>
    <w:rsid w:val="00FD0A91"/>
    <w:pPr>
      <w:keepNext/>
      <w:numPr>
        <w:ilvl w:val="3"/>
        <w:numId w:val="1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D0A91"/>
    <w:pPr>
      <w:numPr>
        <w:ilvl w:val="4"/>
        <w:numId w:val="1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D0A91"/>
    <w:pPr>
      <w:numPr>
        <w:ilvl w:val="5"/>
        <w:numId w:val="1"/>
      </w:numPr>
      <w:autoSpaceDE/>
      <w:autoSpaceDN/>
      <w:adjustRightInd/>
      <w:spacing w:before="240" w:after="60"/>
      <w:outlineLvl w:val="5"/>
    </w:pPr>
    <w:rPr>
      <w:lang w:eastAsia="ar-SA"/>
    </w:rPr>
  </w:style>
  <w:style w:type="paragraph" w:styleId="7">
    <w:name w:val="heading 7"/>
    <w:basedOn w:val="a"/>
    <w:next w:val="a"/>
    <w:link w:val="70"/>
    <w:qFormat/>
    <w:rsid w:val="00FD0A91"/>
    <w:pPr>
      <w:numPr>
        <w:ilvl w:val="6"/>
        <w:numId w:val="1"/>
      </w:numPr>
      <w:autoSpaceDE/>
      <w:autoSpaceDN/>
      <w:adjustRightInd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D0A91"/>
    <w:pPr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D0A91"/>
    <w:pPr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1"/>
    <w:basedOn w:val="a"/>
    <w:uiPriority w:val="99"/>
    <w:rsid w:val="00597F41"/>
    <w:pPr>
      <w:autoSpaceDE/>
      <w:autoSpaceDN/>
      <w:adjustRightInd/>
      <w:ind w:left="720"/>
    </w:pPr>
  </w:style>
  <w:style w:type="character" w:customStyle="1" w:styleId="10">
    <w:name w:val="Заголовок 1 Знак"/>
    <w:basedOn w:val="a0"/>
    <w:link w:val="1"/>
    <w:rsid w:val="00FD0A91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D0A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0A9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FD0A9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D0A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D0A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D0A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D0A9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D0A91"/>
    <w:rPr>
      <w:rFonts w:ascii="Arial" w:eastAsia="Times New Roman" w:hAnsi="Arial" w:cs="Arial"/>
      <w:lang w:eastAsia="ar-SA"/>
    </w:rPr>
  </w:style>
  <w:style w:type="table" w:styleId="a3">
    <w:name w:val="Table Grid"/>
    <w:basedOn w:val="a1"/>
    <w:uiPriority w:val="59"/>
    <w:rsid w:val="00FD0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E77D00"/>
  </w:style>
  <w:style w:type="character" w:customStyle="1" w:styleId="c49">
    <w:name w:val="c49"/>
    <w:basedOn w:val="a0"/>
    <w:rsid w:val="00E77D00"/>
  </w:style>
  <w:style w:type="character" w:customStyle="1" w:styleId="c2">
    <w:name w:val="c2"/>
    <w:basedOn w:val="a0"/>
    <w:rsid w:val="00E77D00"/>
  </w:style>
  <w:style w:type="paragraph" w:styleId="a4">
    <w:name w:val="List Paragraph"/>
    <w:basedOn w:val="a"/>
    <w:uiPriority w:val="34"/>
    <w:qFormat/>
    <w:rsid w:val="00BA089A"/>
    <w:pPr>
      <w:ind w:left="720"/>
      <w:contextualSpacing/>
    </w:pPr>
  </w:style>
  <w:style w:type="paragraph" w:customStyle="1" w:styleId="ParagraphStyle">
    <w:name w:val="Paragraph Style"/>
    <w:rsid w:val="00BA08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D2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061F3"/>
    <w:pPr>
      <w:autoSpaceDE/>
      <w:autoSpaceDN/>
      <w:adjustRightInd/>
      <w:spacing w:before="100" w:beforeAutospacing="1" w:after="100" w:afterAutospacing="1"/>
    </w:pPr>
  </w:style>
  <w:style w:type="paragraph" w:customStyle="1" w:styleId="s3">
    <w:name w:val="s_3"/>
    <w:basedOn w:val="a"/>
    <w:rsid w:val="007931E3"/>
    <w:pPr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ipkro.ru/content/files/documents/podrazdeleniya/cuar/normativ/prikaz-345-ot-28.12.2018-fp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Гадзиян К.Р.</dc:creator>
  <cp:lastModifiedBy>Elena</cp:lastModifiedBy>
  <cp:revision>35</cp:revision>
  <dcterms:created xsi:type="dcterms:W3CDTF">2017-10-31T10:03:00Z</dcterms:created>
  <dcterms:modified xsi:type="dcterms:W3CDTF">2020-08-19T14:48:00Z</dcterms:modified>
</cp:coreProperties>
</file>