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1E" w:rsidRDefault="007335B3" w:rsidP="00C757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</w:t>
      </w:r>
      <w:r w:rsidR="00C7571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Музыкальная игра </w:t>
      </w:r>
      <w:r w:rsidR="00C757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«Изобрази походку»</w:t>
      </w:r>
      <w:r w:rsidR="00C7571E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br/>
      </w:r>
    </w:p>
    <w:p w:rsidR="00C7571E" w:rsidRDefault="00C7571E" w:rsidP="00C757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помочь детям создавать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музыкально-игровые</w:t>
      </w:r>
      <w:r>
        <w:rPr>
          <w:rFonts w:ascii="Arial" w:hAnsi="Arial" w:cs="Arial"/>
          <w:color w:val="111111"/>
          <w:sz w:val="27"/>
          <w:szCs w:val="27"/>
        </w:rPr>
        <w:t> образ в инсценировках знакомых песен, развивая чувство ритма.</w:t>
      </w:r>
    </w:p>
    <w:p w:rsidR="00C7571E" w:rsidRDefault="00C7571E" w:rsidP="00C757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 Педагог предлагает детям изобразить как двигаются известные им животные –каждый в своём характерном ритме.</w:t>
      </w:r>
    </w:p>
    <w:p w:rsidR="00C7571E" w:rsidRDefault="00C7571E" w:rsidP="00C7571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выполнить задание правильно, следует сначала вспомнить повадки и внешний вид животных.</w:t>
      </w:r>
    </w:p>
    <w:p w:rsidR="00C7571E" w:rsidRDefault="00C7571E" w:rsidP="00C757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Например, </w:t>
      </w:r>
      <w:r w:rsidR="003D154C">
        <w:rPr>
          <w:rFonts w:ascii="Arial" w:hAnsi="Arial" w:cs="Arial"/>
          <w:color w:val="111111"/>
          <w:sz w:val="27"/>
          <w:szCs w:val="27"/>
        </w:rPr>
        <w:t>лиса-в лесу краса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3D154C">
        <w:rPr>
          <w:rFonts w:ascii="Arial" w:hAnsi="Arial" w:cs="Arial"/>
          <w:color w:val="111111"/>
          <w:sz w:val="27"/>
          <w:szCs w:val="27"/>
        </w:rPr>
        <w:t>хитрая плутовка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3D154C">
        <w:rPr>
          <w:rFonts w:ascii="Arial" w:hAnsi="Arial" w:cs="Arial"/>
          <w:color w:val="111111"/>
          <w:sz w:val="27"/>
          <w:szCs w:val="27"/>
        </w:rPr>
        <w:t xml:space="preserve"> Поэтому походку лисы надо показать грациозно и быстро, с лапками, согнутыми перед корпусом</w:t>
      </w:r>
      <w:bookmarkStart w:id="0" w:name="_Hlk57018144"/>
      <w:r w:rsidR="003D154C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С целью настроить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</w:t>
      </w:r>
      <w:bookmarkEnd w:id="0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етей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передачу художественного образа в движении педагог может прочитать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7571E" w:rsidRPr="003D154C" w:rsidRDefault="003D154C" w:rsidP="003D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Рыжая плутовка</w:t>
      </w:r>
      <w:r>
        <w:rPr>
          <w:rFonts w:ascii="Arial" w:hAnsi="Arial" w:cs="Arial"/>
          <w:color w:val="111111"/>
          <w:sz w:val="27"/>
          <w:szCs w:val="27"/>
        </w:rPr>
        <w:br/>
        <w:t xml:space="preserve">     Спряталась под ёлкой</w:t>
      </w:r>
      <w:r>
        <w:rPr>
          <w:rFonts w:ascii="Arial" w:hAnsi="Arial" w:cs="Arial"/>
          <w:color w:val="111111"/>
          <w:sz w:val="27"/>
          <w:szCs w:val="27"/>
        </w:rPr>
        <w:br/>
        <w:t xml:space="preserve">     Зайца ждёт хитрюга та,</w:t>
      </w:r>
      <w:r>
        <w:rPr>
          <w:rFonts w:ascii="Arial" w:hAnsi="Arial" w:cs="Arial"/>
          <w:color w:val="111111"/>
          <w:sz w:val="27"/>
          <w:szCs w:val="27"/>
        </w:rPr>
        <w:br/>
        <w:t xml:space="preserve">     Как зовут её</w:t>
      </w:r>
      <w:r w:rsidRPr="003D154C"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>..</w:t>
      </w:r>
    </w:p>
    <w:p w:rsidR="00C7571E" w:rsidRDefault="00C7571E" w:rsidP="00C7571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Походка другого животного, например</w:t>
      </w:r>
      <w:bookmarkStart w:id="1" w:name="_Hlk57017999"/>
      <w:r>
        <w:rPr>
          <w:rFonts w:ascii="Arial" w:hAnsi="Arial" w:cs="Arial"/>
          <w:color w:val="111111"/>
          <w:sz w:val="27"/>
          <w:szCs w:val="27"/>
        </w:rPr>
        <w:t>,</w:t>
      </w:r>
      <w:bookmarkEnd w:id="1"/>
      <w:r w:rsidR="003D154C">
        <w:rPr>
          <w:rFonts w:ascii="Arial" w:hAnsi="Arial" w:cs="Arial"/>
          <w:color w:val="111111"/>
          <w:sz w:val="27"/>
          <w:szCs w:val="27"/>
        </w:rPr>
        <w:t xml:space="preserve"> медведя. </w:t>
      </w:r>
      <w:r w:rsidR="007335B3">
        <w:rPr>
          <w:rFonts w:ascii="Arial" w:hAnsi="Arial" w:cs="Arial"/>
          <w:color w:val="111111"/>
          <w:sz w:val="27"/>
          <w:szCs w:val="27"/>
        </w:rPr>
        <w:t>П</w:t>
      </w:r>
      <w:bookmarkStart w:id="2" w:name="_GoBack"/>
      <w:bookmarkEnd w:id="2"/>
      <w:r w:rsidR="003D154C">
        <w:rPr>
          <w:rFonts w:ascii="Arial" w:hAnsi="Arial" w:cs="Arial"/>
          <w:color w:val="111111"/>
          <w:sz w:val="27"/>
          <w:szCs w:val="27"/>
        </w:rPr>
        <w:t xml:space="preserve">оходку надо показать неторопливо, вывернутые ступни ног, корпус наклонен вперёд. </w:t>
      </w:r>
    </w:p>
    <w:p w:rsidR="00C7571E" w:rsidRDefault="00C7571E" w:rsidP="00C757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могут вспомнить ещё несколько знакомых животных, показать их повадки и походку. Закрепить приобретённые навыки можно инсценируя песни, где указывает то или иное животное. Например, пес</w:t>
      </w:r>
      <w:r w:rsidR="0032205F">
        <w:rPr>
          <w:rFonts w:ascii="Arial" w:hAnsi="Arial" w:cs="Arial"/>
          <w:color w:val="111111"/>
          <w:sz w:val="27"/>
          <w:szCs w:val="27"/>
        </w:rPr>
        <w:t>ня</w:t>
      </w:r>
      <w:r w:rsidR="007335B3">
        <w:rPr>
          <w:rFonts w:ascii="Arial" w:hAnsi="Arial" w:cs="Arial"/>
          <w:color w:val="111111"/>
          <w:sz w:val="27"/>
          <w:szCs w:val="27"/>
        </w:rPr>
        <w:t xml:space="preserve"> «Лиса по лесу ходила» сл. и муз. Т Потапенко (русская народная прибаутка)</w:t>
      </w:r>
    </w:p>
    <w:p w:rsidR="007E7548" w:rsidRDefault="007E7548"/>
    <w:sectPr w:rsidR="007E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1E"/>
    <w:rsid w:val="0032205F"/>
    <w:rsid w:val="003D154C"/>
    <w:rsid w:val="007335B3"/>
    <w:rsid w:val="007E7548"/>
    <w:rsid w:val="00C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BB4"/>
  <w15:chartTrackingRefBased/>
  <w15:docId w15:val="{E210C257-C4B7-47B6-8857-ADA294D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2020-11-23T06:51:00Z</dcterms:created>
  <dcterms:modified xsi:type="dcterms:W3CDTF">2020-11-23T07:15:00Z</dcterms:modified>
</cp:coreProperties>
</file>