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78" w:rsidRDefault="00CB6C78" w:rsidP="00287A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A28">
        <w:rPr>
          <w:rFonts w:ascii="Times New Roman" w:hAnsi="Times New Roman" w:cs="Times New Roman"/>
          <w:b/>
          <w:bCs/>
          <w:sz w:val="28"/>
          <w:szCs w:val="28"/>
        </w:rPr>
        <w:t>Интеграция изобразительного творчества  и естествознания посредством реализации программы «КРАСКИ ПРИРОДЫ»</w:t>
      </w:r>
    </w:p>
    <w:p w:rsidR="00CB6C78" w:rsidRPr="00DC1A28" w:rsidRDefault="00CB6C78" w:rsidP="00287A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6C78" w:rsidRPr="00A573E0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3E0">
        <w:rPr>
          <w:rFonts w:ascii="Times New Roman" w:hAnsi="Times New Roman" w:cs="Times New Roman"/>
          <w:sz w:val="28"/>
          <w:szCs w:val="28"/>
        </w:rPr>
        <w:t xml:space="preserve">Современный этап развития дополнительного образования связан с повышением требований к качеству образовательного процесса, его программному обеспечению. </w:t>
      </w:r>
    </w:p>
    <w:p w:rsidR="00CB6C78" w:rsidRDefault="00CB6C78" w:rsidP="00287A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73E0">
        <w:rPr>
          <w:rFonts w:ascii="Times New Roman" w:hAnsi="Times New Roman" w:cs="Times New Roman"/>
          <w:sz w:val="28"/>
          <w:szCs w:val="28"/>
        </w:rPr>
        <w:t xml:space="preserve">Одно из требований к программам объединений по интересам – организация постоянно усложняющейся деятельности учащихся в творческих объединениях, поиск новых форм и технологий. Инновационные идеи педагогического творчества </w:t>
      </w:r>
      <w:r>
        <w:rPr>
          <w:rFonts w:ascii="Times New Roman" w:hAnsi="Times New Roman" w:cs="Times New Roman"/>
          <w:sz w:val="28"/>
          <w:szCs w:val="28"/>
        </w:rPr>
        <w:t xml:space="preserve">вложены в разработку </w:t>
      </w:r>
      <w:r w:rsidRPr="00965051">
        <w:rPr>
          <w:rFonts w:ascii="Times New Roman" w:hAnsi="Times New Roman" w:cs="Times New Roman"/>
          <w:sz w:val="28"/>
          <w:szCs w:val="28"/>
        </w:rPr>
        <w:t>интегрированной дополнительной общеобразовательной программы «Краски природы» педагогами  Дворца творчества детей и молодёжи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5051">
        <w:rPr>
          <w:rFonts w:ascii="Times New Roman" w:hAnsi="Times New Roman" w:cs="Times New Roman"/>
          <w:sz w:val="28"/>
          <w:szCs w:val="28"/>
        </w:rPr>
        <w:t xml:space="preserve">  Много</w:t>
      </w:r>
      <w:r>
        <w:rPr>
          <w:rFonts w:ascii="Times New Roman" w:hAnsi="Times New Roman" w:cs="Times New Roman"/>
          <w:sz w:val="28"/>
          <w:szCs w:val="28"/>
        </w:rPr>
        <w:t xml:space="preserve"> лет во Дворце успешно работает </w:t>
      </w:r>
      <w:r w:rsidRPr="009650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зостудия</w:t>
      </w:r>
      <w:r w:rsidRPr="00965051">
        <w:rPr>
          <w:rFonts w:ascii="Times New Roman" w:hAnsi="Times New Roman" w:cs="Times New Roman"/>
          <w:sz w:val="28"/>
          <w:szCs w:val="28"/>
        </w:rPr>
        <w:t xml:space="preserve">,  воспитанники которой показывали высокие творческие результаты. Но жизнь подсказала, что появилась необходимость дополнить прикладные умения юных художников природоведческими знаниями. </w:t>
      </w:r>
    </w:p>
    <w:p w:rsidR="00CB6C78" w:rsidRPr="00965051" w:rsidRDefault="00CB6C78" w:rsidP="00287A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B6C78" w:rsidRPr="00DC1A2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051">
        <w:rPr>
          <w:rFonts w:ascii="Times New Roman" w:hAnsi="Times New Roman" w:cs="Times New Roman"/>
          <w:sz w:val="28"/>
          <w:szCs w:val="28"/>
        </w:rPr>
        <w:t>Программа «Краски природы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DC1A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1A28">
        <w:rPr>
          <w:rFonts w:ascii="Times New Roman" w:hAnsi="Times New Roman" w:cs="Times New Roman"/>
          <w:sz w:val="28"/>
          <w:szCs w:val="28"/>
        </w:rPr>
        <w:t>это попытка объединить изобразительное искусство и естествознание в условиях изостудии Дворца. Возраст обучаю</w:t>
      </w:r>
      <w:r>
        <w:rPr>
          <w:rFonts w:ascii="Times New Roman" w:hAnsi="Times New Roman" w:cs="Times New Roman"/>
          <w:sz w:val="28"/>
          <w:szCs w:val="28"/>
        </w:rPr>
        <w:t>щихся – 7-10 лет, период обучения – три года.</w:t>
      </w:r>
      <w:r w:rsidRPr="00DC1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C78" w:rsidRPr="00DC1A2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 xml:space="preserve">Данная дополнительная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DC1A28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Pr="00DC1A28">
        <w:rPr>
          <w:rFonts w:ascii="Times New Roman" w:hAnsi="Times New Roman" w:cs="Times New Roman"/>
          <w:b/>
          <w:bCs/>
          <w:sz w:val="28"/>
          <w:szCs w:val="28"/>
        </w:rPr>
        <w:t xml:space="preserve"> интегрирует</w:t>
      </w:r>
      <w:r w:rsidRPr="00DC1A28">
        <w:rPr>
          <w:rFonts w:ascii="Times New Roman" w:hAnsi="Times New Roman" w:cs="Times New Roman"/>
          <w:sz w:val="28"/>
          <w:szCs w:val="28"/>
        </w:rPr>
        <w:t xml:space="preserve"> экологическое, эстетическое, нравственное воспитание учащихся; имеет художественную и биологическую </w:t>
      </w:r>
      <w:r w:rsidRPr="00DC1A28">
        <w:rPr>
          <w:rFonts w:ascii="Times New Roman" w:hAnsi="Times New Roman" w:cs="Times New Roman"/>
          <w:b/>
          <w:bCs/>
          <w:sz w:val="28"/>
          <w:szCs w:val="28"/>
        </w:rPr>
        <w:t>направленность</w:t>
      </w:r>
      <w:r w:rsidRPr="00DC1A28">
        <w:rPr>
          <w:rFonts w:ascii="Times New Roman" w:hAnsi="Times New Roman" w:cs="Times New Roman"/>
          <w:sz w:val="28"/>
          <w:szCs w:val="28"/>
        </w:rPr>
        <w:t xml:space="preserve">; создаёт условия для развития творческих способностей детей с учётом их возможностей. </w:t>
      </w:r>
    </w:p>
    <w:p w:rsidR="00CB6C78" w:rsidRPr="00DC1A2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>Основной принцип анималистики, да и всего искусства, гласит: «</w:t>
      </w:r>
      <w:r w:rsidRPr="00DC1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понимай, что рисуешь».</w:t>
      </w:r>
      <w:r w:rsidRPr="00DC1A28">
        <w:rPr>
          <w:rFonts w:ascii="Times New Roman" w:hAnsi="Times New Roman" w:cs="Times New Roman"/>
          <w:sz w:val="28"/>
          <w:szCs w:val="28"/>
        </w:rPr>
        <w:t xml:space="preserve"> Недаром  многие анималисты были ещё и выдающимися биологами: Николай Николаевич Кондаков,  Александр Николаевич Сичкарь, Владимир Моисеевич Смирин, Василий Алексеевич Ватагин и другие</w:t>
      </w:r>
      <w:r w:rsidRPr="00DC1A2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C1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C78" w:rsidRPr="00DC1A2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 xml:space="preserve"> Девиз  обучения по данной программе очень точно выражают  природоохранные слова: </w:t>
      </w:r>
      <w:r w:rsidRPr="00DC1A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«Изучай, рисуй, береги!»</w:t>
      </w:r>
    </w:p>
    <w:p w:rsidR="00CB6C78" w:rsidRPr="00965051" w:rsidRDefault="00CB6C78" w:rsidP="00287A7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A7E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965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интегрированн</w:t>
      </w:r>
      <w:r w:rsidRPr="00965051">
        <w:rPr>
          <w:rFonts w:ascii="Times New Roman" w:hAnsi="Times New Roman" w:cs="Times New Roman"/>
          <w:sz w:val="28"/>
          <w:szCs w:val="28"/>
        </w:rPr>
        <w:t>ой программы «Краски природы»:</w:t>
      </w:r>
    </w:p>
    <w:p w:rsidR="00CB6C78" w:rsidRPr="00DC1A28" w:rsidRDefault="00CB6C78" w:rsidP="00287A7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C1A28">
        <w:rPr>
          <w:rFonts w:ascii="Times New Roman" w:hAnsi="Times New Roman" w:cs="Times New Roman"/>
          <w:sz w:val="28"/>
          <w:szCs w:val="28"/>
        </w:rPr>
        <w:t xml:space="preserve"> формировать целостное представление о многообразии природы, её красоте, сложности взаимосвязей живой и неживой природы; </w:t>
      </w:r>
    </w:p>
    <w:p w:rsidR="00CB6C78" w:rsidRPr="00DC1A28" w:rsidRDefault="00CB6C78" w:rsidP="00287A7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1A28">
        <w:rPr>
          <w:rFonts w:ascii="Times New Roman" w:hAnsi="Times New Roman" w:cs="Times New Roman"/>
          <w:sz w:val="28"/>
          <w:szCs w:val="28"/>
        </w:rPr>
        <w:t>- учить грамотно с художественной и биологической точки зрения изображать объекты  природы</w:t>
      </w:r>
      <w:r w:rsidRPr="00DC1A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C1A2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B6C78" w:rsidRPr="00DC1A2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 xml:space="preserve">Основное содержание программного материала – сведения естествознания о живой и неживой природе. </w:t>
      </w:r>
    </w:p>
    <w:p w:rsidR="00CB6C78" w:rsidRPr="00DC1A2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 xml:space="preserve">Программа реализует </w:t>
      </w:r>
      <w:r w:rsidRPr="00DC1A28">
        <w:rPr>
          <w:rFonts w:ascii="Times New Roman" w:hAnsi="Times New Roman" w:cs="Times New Roman"/>
          <w:b/>
          <w:bCs/>
          <w:sz w:val="28"/>
          <w:szCs w:val="28"/>
        </w:rPr>
        <w:t xml:space="preserve">пропедевтическое содержание </w:t>
      </w:r>
      <w:r w:rsidRPr="00DC1A28">
        <w:rPr>
          <w:rFonts w:ascii="Times New Roman" w:hAnsi="Times New Roman" w:cs="Times New Roman"/>
          <w:sz w:val="28"/>
          <w:szCs w:val="28"/>
        </w:rPr>
        <w:t>для последующего изучения в основном звене школы биологии, географии, химии, физики, астрономии. Такая интеграция  естественнонаучных знаний помогает формированию у детей младшего школьного возраста целостного взгляда на окружающий мир и место человека в этом мире.</w:t>
      </w:r>
    </w:p>
    <w:p w:rsidR="00CB6C78" w:rsidRPr="00DC1A2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 xml:space="preserve">Одной из отличительных  </w:t>
      </w:r>
      <w:r w:rsidRPr="00DC1A28">
        <w:rPr>
          <w:rFonts w:ascii="Times New Roman" w:hAnsi="Times New Roman" w:cs="Times New Roman"/>
          <w:b/>
          <w:bCs/>
          <w:sz w:val="28"/>
          <w:szCs w:val="28"/>
        </w:rPr>
        <w:t>особенностей</w:t>
      </w:r>
      <w:r w:rsidRPr="00DC1A28">
        <w:rPr>
          <w:rFonts w:ascii="Times New Roman" w:hAnsi="Times New Roman" w:cs="Times New Roman"/>
          <w:sz w:val="28"/>
          <w:szCs w:val="28"/>
        </w:rPr>
        <w:t xml:space="preserve"> в реализации данной программы является</w:t>
      </w:r>
      <w:r w:rsidRPr="00DC1A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5051">
        <w:rPr>
          <w:rFonts w:ascii="Times New Roman" w:hAnsi="Times New Roman" w:cs="Times New Roman"/>
          <w:sz w:val="28"/>
          <w:szCs w:val="28"/>
        </w:rPr>
        <w:t>использование  компьютерных технологий</w:t>
      </w:r>
      <w:r w:rsidRPr="00DC1A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1A28">
        <w:rPr>
          <w:rFonts w:ascii="Times New Roman" w:hAnsi="Times New Roman" w:cs="Times New Roman"/>
          <w:sz w:val="28"/>
          <w:szCs w:val="28"/>
        </w:rPr>
        <w:t xml:space="preserve">на учебных </w:t>
      </w:r>
      <w:r>
        <w:rPr>
          <w:rFonts w:ascii="Times New Roman" w:hAnsi="Times New Roman" w:cs="Times New Roman"/>
          <w:sz w:val="28"/>
          <w:szCs w:val="28"/>
        </w:rPr>
        <w:t xml:space="preserve">природоведческих </w:t>
      </w:r>
      <w:r w:rsidRPr="00DC1A28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1A28">
        <w:rPr>
          <w:rFonts w:ascii="Times New Roman" w:hAnsi="Times New Roman" w:cs="Times New Roman"/>
          <w:sz w:val="28"/>
          <w:szCs w:val="28"/>
        </w:rPr>
        <w:t xml:space="preserve"> Каждая  тема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</w:t>
      </w:r>
      <w:r w:rsidRPr="00DC1A28">
        <w:rPr>
          <w:rFonts w:ascii="Times New Roman" w:hAnsi="Times New Roman" w:cs="Times New Roman"/>
          <w:sz w:val="28"/>
          <w:szCs w:val="28"/>
        </w:rPr>
        <w:t xml:space="preserve"> в виде мультимедийной презентации,  слайд – фильмов,  видеофильмов о живой и неживой природе, о приёмах  изображения природных объектов. </w:t>
      </w:r>
    </w:p>
    <w:p w:rsidR="00CB6C78" w:rsidRPr="00DC1A2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 xml:space="preserve"> Младшие школьники обладают наглядно-образным типом мышления, поэтому форма мультимедийных презентаций  соответствует возрастным особенностям детей, современна  и эффективна. Она  позволяет поддерживать и развивать познавательный интерес детей к природоведческим знаниям, помогает своими яркими  и доступными средствами формировать представления у детей о довольно сложных природных явлениях (атмосферные процессы, круговорот воды в природе, работа ветра и воды, астрономические явления). </w:t>
      </w:r>
    </w:p>
    <w:p w:rsidR="00CB6C7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 xml:space="preserve">Компьютерные технологии </w:t>
      </w:r>
      <w:r w:rsidRPr="00DC1A28">
        <w:rPr>
          <w:rFonts w:ascii="Times New Roman" w:hAnsi="Times New Roman" w:cs="Times New Roman"/>
          <w:b/>
          <w:bCs/>
          <w:sz w:val="28"/>
          <w:szCs w:val="28"/>
        </w:rPr>
        <w:t>оживляют</w:t>
      </w:r>
      <w:r w:rsidRPr="00DC1A28">
        <w:rPr>
          <w:rFonts w:ascii="Times New Roman" w:hAnsi="Times New Roman" w:cs="Times New Roman"/>
          <w:sz w:val="28"/>
          <w:szCs w:val="28"/>
        </w:rPr>
        <w:t xml:space="preserve"> восприятие изучаемого материала. Они позволяют детям осмотреть изнутри берлогу медведя в формате 3</w:t>
      </w:r>
      <w:r w:rsidRPr="00DC1A2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1A28">
        <w:rPr>
          <w:rFonts w:ascii="Times New Roman" w:hAnsi="Times New Roman" w:cs="Times New Roman"/>
          <w:sz w:val="28"/>
          <w:szCs w:val="28"/>
        </w:rPr>
        <w:t>, пронаблюдать забавное мышкование лисы в снегу (</w:t>
      </w:r>
      <w:r>
        <w:rPr>
          <w:rFonts w:ascii="Times New Roman" w:hAnsi="Times New Roman" w:cs="Times New Roman"/>
          <w:sz w:val="28"/>
          <w:szCs w:val="28"/>
        </w:rPr>
        <w:t>при изучении темы</w:t>
      </w:r>
      <w:r w:rsidRPr="00DC1A28">
        <w:rPr>
          <w:rFonts w:ascii="Times New Roman" w:hAnsi="Times New Roman" w:cs="Times New Roman"/>
          <w:sz w:val="28"/>
          <w:szCs w:val="28"/>
        </w:rPr>
        <w:t xml:space="preserve"> </w:t>
      </w:r>
      <w:r w:rsidRPr="00DC1A28">
        <w:rPr>
          <w:rFonts w:ascii="Times New Roman" w:hAnsi="Times New Roman" w:cs="Times New Roman"/>
          <w:b/>
          <w:bCs/>
          <w:sz w:val="28"/>
          <w:szCs w:val="28"/>
        </w:rPr>
        <w:t>«Кто в лесу живёт»);</w:t>
      </w:r>
      <w:r w:rsidRPr="00DC1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A28">
        <w:rPr>
          <w:rFonts w:ascii="Times New Roman" w:hAnsi="Times New Roman" w:cs="Times New Roman"/>
          <w:sz w:val="28"/>
          <w:szCs w:val="28"/>
        </w:rPr>
        <w:t xml:space="preserve">раскрывают секрет трепетания листвы осины, выявляют симбиоз грибницы и корней дерева </w:t>
      </w:r>
      <w:r w:rsidRPr="00DC1A28">
        <w:rPr>
          <w:rFonts w:ascii="Times New Roman" w:hAnsi="Times New Roman" w:cs="Times New Roman"/>
          <w:b/>
          <w:bCs/>
          <w:sz w:val="28"/>
          <w:szCs w:val="28"/>
        </w:rPr>
        <w:t>(«Что в лесу растёт»);</w:t>
      </w:r>
      <w:r w:rsidRPr="00DC1A28">
        <w:rPr>
          <w:rFonts w:ascii="Times New Roman" w:hAnsi="Times New Roman" w:cs="Times New Roman"/>
          <w:sz w:val="28"/>
          <w:szCs w:val="28"/>
        </w:rPr>
        <w:t xml:space="preserve"> удивляют плетением птицы-ткачика своего гнезда-рукавички,  сооружением плотины бобрами (тема </w:t>
      </w:r>
      <w:r w:rsidRPr="00DC1A28">
        <w:rPr>
          <w:rFonts w:ascii="Times New Roman" w:hAnsi="Times New Roman" w:cs="Times New Roman"/>
          <w:b/>
          <w:bCs/>
          <w:sz w:val="28"/>
          <w:szCs w:val="28"/>
        </w:rPr>
        <w:t>«Искусные строители»).</w:t>
      </w:r>
      <w:r w:rsidRPr="00DC1A28">
        <w:rPr>
          <w:rFonts w:ascii="Times New Roman" w:hAnsi="Times New Roman" w:cs="Times New Roman"/>
          <w:sz w:val="28"/>
          <w:szCs w:val="28"/>
        </w:rPr>
        <w:t xml:space="preserve"> Мы вместе с туристами комфортабельного теплохода преодолеваем шлюзовые камеры, плывём на лодке среди красивейших зарослей лотоса в дельте Волги (тема </w:t>
      </w:r>
      <w:r w:rsidRPr="00DC1A28">
        <w:rPr>
          <w:rFonts w:ascii="Times New Roman" w:hAnsi="Times New Roman" w:cs="Times New Roman"/>
          <w:b/>
          <w:bCs/>
          <w:sz w:val="28"/>
          <w:szCs w:val="28"/>
        </w:rPr>
        <w:t>«Путешествие с вятской Капелькой»);</w:t>
      </w:r>
      <w:r w:rsidRPr="00DC1A28">
        <w:rPr>
          <w:rFonts w:ascii="Times New Roman" w:hAnsi="Times New Roman" w:cs="Times New Roman"/>
          <w:sz w:val="28"/>
          <w:szCs w:val="28"/>
        </w:rPr>
        <w:t xml:space="preserve"> удивляемся шагам марсохода «Кьюриосити» на красной планете и вращению ледяных глыб в кольцах Сатурна (</w:t>
      </w:r>
      <w:r w:rsidRPr="00DC1A28">
        <w:rPr>
          <w:rFonts w:ascii="Times New Roman" w:hAnsi="Times New Roman" w:cs="Times New Roman"/>
          <w:b/>
          <w:bCs/>
          <w:sz w:val="28"/>
          <w:szCs w:val="28"/>
        </w:rPr>
        <w:t>«Планета Земля и её соседи»)</w:t>
      </w:r>
      <w:r w:rsidRPr="00DC1A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C78" w:rsidRPr="00DC1A2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C78" w:rsidRPr="00DC1A2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 xml:space="preserve">Несколько примеров в изучении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DC1A28">
        <w:rPr>
          <w:rFonts w:ascii="Times New Roman" w:hAnsi="Times New Roman" w:cs="Times New Roman"/>
          <w:sz w:val="28"/>
          <w:szCs w:val="28"/>
        </w:rPr>
        <w:t xml:space="preserve">природоведческих тем по программе «Краски природы». </w:t>
      </w:r>
    </w:p>
    <w:p w:rsidR="00CB6C7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B23">
        <w:rPr>
          <w:rFonts w:ascii="Times New Roman" w:hAnsi="Times New Roman" w:cs="Times New Roman"/>
          <w:b/>
          <w:bCs/>
          <w:sz w:val="28"/>
          <w:szCs w:val="28"/>
        </w:rPr>
        <w:t>«Лес – природное сообщество»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439DC">
        <w:rPr>
          <w:rFonts w:ascii="Times New Roman" w:hAnsi="Times New Roman" w:cs="Times New Roman"/>
          <w:sz w:val="28"/>
          <w:szCs w:val="28"/>
        </w:rPr>
        <w:t>Д</w:t>
      </w:r>
      <w:r w:rsidRPr="00B35B23">
        <w:rPr>
          <w:rFonts w:ascii="Times New Roman" w:hAnsi="Times New Roman" w:cs="Times New Roman"/>
          <w:sz w:val="28"/>
          <w:szCs w:val="28"/>
        </w:rPr>
        <w:t>еревья наших лесов</w:t>
      </w:r>
      <w:r>
        <w:rPr>
          <w:rFonts w:ascii="Times New Roman" w:hAnsi="Times New Roman" w:cs="Times New Roman"/>
          <w:sz w:val="28"/>
          <w:szCs w:val="28"/>
        </w:rPr>
        <w:t xml:space="preserve">: требования к условиям произрастания, ценность древесины, этажи леса, симбиоз дерева-гриба, кустарники, лишайники, лесные травы. Видеосюжеты о значении леса.  Как правильно нарисовать дерево. Цвет и структура коры различных деревьев, ветвистость.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Форма кроны и листа разных пород, сезонная окраска деревьев. </w:t>
      </w:r>
    </w:p>
    <w:p w:rsidR="00CB6C7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Животные наших лесов: биологические особенности, условия жизни и приспособляемость, обустройство жилища, питание. Видеосюжеты: медведь на берлоге, мышкование лисы, волки, «Соболюшка» и другие. </w:t>
      </w:r>
    </w:p>
    <w:p w:rsidR="00CB6C78" w:rsidRPr="00B35B23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Поэтапное рисование животных: медведя, лисы, зайца, белки. Приёмы изображения меха животных. </w:t>
      </w:r>
    </w:p>
    <w:p w:rsidR="00CB6C78" w:rsidRPr="00DC1A2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b/>
          <w:bCs/>
          <w:sz w:val="28"/>
          <w:szCs w:val="28"/>
        </w:rPr>
        <w:t xml:space="preserve">«Зима-волшебница»: </w:t>
      </w:r>
      <w:r w:rsidRPr="00DC1A28">
        <w:rPr>
          <w:rFonts w:ascii="Times New Roman" w:hAnsi="Times New Roman" w:cs="Times New Roman"/>
          <w:sz w:val="28"/>
          <w:szCs w:val="28"/>
        </w:rPr>
        <w:t>признаки зимы в природе,  виды снегопадов,  форма снежинок, постройки из</w:t>
      </w:r>
      <w:r>
        <w:rPr>
          <w:rFonts w:ascii="Times New Roman" w:hAnsi="Times New Roman" w:cs="Times New Roman"/>
          <w:sz w:val="28"/>
          <w:szCs w:val="28"/>
        </w:rPr>
        <w:t>о льда и снега.  Путешествие в ц</w:t>
      </w:r>
      <w:r w:rsidRPr="00DC1A28">
        <w:rPr>
          <w:rFonts w:ascii="Times New Roman" w:hAnsi="Times New Roman" w:cs="Times New Roman"/>
          <w:sz w:val="28"/>
          <w:szCs w:val="28"/>
        </w:rPr>
        <w:t>арство Снежной королевы. Видеофильмы: сход снежной лавины,  морозные узоры на стёклах окон, ледяной городок, зимние пейзажи. Зимние крас</w:t>
      </w:r>
      <w:r>
        <w:rPr>
          <w:rFonts w:ascii="Times New Roman" w:hAnsi="Times New Roman" w:cs="Times New Roman"/>
          <w:sz w:val="28"/>
          <w:szCs w:val="28"/>
        </w:rPr>
        <w:t>ки – «В гостях у Снежной королевы».</w:t>
      </w:r>
    </w:p>
    <w:p w:rsidR="00CB6C7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b/>
          <w:bCs/>
          <w:sz w:val="28"/>
          <w:szCs w:val="28"/>
        </w:rPr>
        <w:t xml:space="preserve">«Наши друзья – собаки»: </w:t>
      </w:r>
      <w:r w:rsidRPr="00DC1A28">
        <w:rPr>
          <w:rFonts w:ascii="Times New Roman" w:hAnsi="Times New Roman" w:cs="Times New Roman"/>
          <w:sz w:val="28"/>
          <w:szCs w:val="28"/>
        </w:rPr>
        <w:t xml:space="preserve">знакомство с биологическими особенностями собак как вида,  группы пород собак  (декоративные, служебные, охотничьи, ездовые, пастушьи </w:t>
      </w:r>
      <w:r>
        <w:rPr>
          <w:rFonts w:ascii="Times New Roman" w:hAnsi="Times New Roman" w:cs="Times New Roman"/>
          <w:sz w:val="28"/>
          <w:szCs w:val="28"/>
        </w:rPr>
        <w:t xml:space="preserve">и прочее), </w:t>
      </w:r>
      <w:r w:rsidRPr="00DC1A28">
        <w:rPr>
          <w:rFonts w:ascii="Times New Roman" w:hAnsi="Times New Roman" w:cs="Times New Roman"/>
          <w:sz w:val="28"/>
          <w:szCs w:val="28"/>
        </w:rPr>
        <w:t xml:space="preserve"> «подвиги» собак, памятники собакам. </w:t>
      </w:r>
      <w:r>
        <w:rPr>
          <w:rFonts w:ascii="Times New Roman" w:hAnsi="Times New Roman" w:cs="Times New Roman"/>
          <w:sz w:val="28"/>
          <w:szCs w:val="28"/>
        </w:rPr>
        <w:t xml:space="preserve">Видеосюжеты: о службе собак в армии, аэропорту; о выставках собак,  о содержании и уходе за декоративными собаками,  «Хатико - символ собачьей преданности»и другие. </w:t>
      </w:r>
      <w:r w:rsidRPr="00DC1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C7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изображения собак</w:t>
      </w:r>
      <w:r w:rsidRPr="006B513E">
        <w:rPr>
          <w:rFonts w:ascii="Times New Roman" w:hAnsi="Times New Roman" w:cs="Times New Roman"/>
          <w:sz w:val="28"/>
          <w:szCs w:val="28"/>
        </w:rPr>
        <w:t xml:space="preserve"> </w:t>
      </w:r>
      <w:r w:rsidRPr="00DC1A28">
        <w:rPr>
          <w:rFonts w:ascii="Times New Roman" w:hAnsi="Times New Roman" w:cs="Times New Roman"/>
          <w:sz w:val="28"/>
          <w:szCs w:val="28"/>
        </w:rPr>
        <w:t>различных пород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1A2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иёмы поэтапного рисования собак и щенков. </w:t>
      </w:r>
    </w:p>
    <w:p w:rsidR="00CB6C7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b/>
          <w:bCs/>
          <w:sz w:val="28"/>
          <w:szCs w:val="28"/>
        </w:rPr>
        <w:t>«Наши любимые кошки»:</w:t>
      </w:r>
      <w:r w:rsidRPr="00DC1A2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DC1A28">
        <w:rPr>
          <w:rFonts w:ascii="Times New Roman" w:hAnsi="Times New Roman" w:cs="Times New Roman"/>
          <w:sz w:val="28"/>
          <w:szCs w:val="28"/>
        </w:rPr>
        <w:t xml:space="preserve"> знакомство с биологическими особенностями кошек как вида, породы кошек, выставки кошек.  Разнообразие окраса, длинношёрстность,  особенности экстерьера различных пород. Видеосюжеты: ловля мышки, на выставке кошек,  мейн-куны, сфинксы, дружба собаки и кошки и др. </w:t>
      </w:r>
    </w:p>
    <w:p w:rsidR="00CB6C78" w:rsidRPr="00DC1A2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>Приёмы поэтапного рисования кошек.</w:t>
      </w:r>
      <w:r w:rsidRPr="006B513E">
        <w:rPr>
          <w:rFonts w:ascii="Times New Roman" w:hAnsi="Times New Roman" w:cs="Times New Roman"/>
          <w:sz w:val="28"/>
          <w:szCs w:val="28"/>
        </w:rPr>
        <w:t xml:space="preserve"> </w:t>
      </w:r>
      <w:r w:rsidRPr="00DC1A28">
        <w:rPr>
          <w:rFonts w:ascii="Times New Roman" w:hAnsi="Times New Roman" w:cs="Times New Roman"/>
          <w:sz w:val="28"/>
          <w:szCs w:val="28"/>
        </w:rPr>
        <w:t xml:space="preserve">Любимые позы сна и бодрствования кошек. </w:t>
      </w:r>
      <w:r>
        <w:rPr>
          <w:rFonts w:ascii="Times New Roman" w:hAnsi="Times New Roman" w:cs="Times New Roman"/>
          <w:sz w:val="28"/>
          <w:szCs w:val="28"/>
        </w:rPr>
        <w:t>Грациозность и гибкость кошачьих.</w:t>
      </w:r>
    </w:p>
    <w:p w:rsidR="00CB6C7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b/>
          <w:bCs/>
          <w:sz w:val="28"/>
          <w:szCs w:val="28"/>
        </w:rPr>
        <w:t xml:space="preserve"> «Лошадь – природы созданье чудесное…»: </w:t>
      </w:r>
      <w:r w:rsidRPr="00DC1A28">
        <w:rPr>
          <w:rFonts w:ascii="Times New Roman" w:hAnsi="Times New Roman" w:cs="Times New Roman"/>
          <w:sz w:val="28"/>
          <w:szCs w:val="28"/>
        </w:rPr>
        <w:t xml:space="preserve">знакомство с биологическими особенностями лошадей как вида, физические данные животных. Разнообразие пород: скаковые, тяжеловозы, упряжные, прогулочные, спортивные, сельскохозяйственные и прочее. Видеосюжеты о породах лошадей, вятская лошадка, спортивные соревнования на лошадях, русская тройка, красота и грация коней на скаку. </w:t>
      </w:r>
    </w:p>
    <w:p w:rsidR="00CB6C7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>Приёмы поэтапного рисования коней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1A28">
        <w:rPr>
          <w:rFonts w:ascii="Times New Roman" w:hAnsi="Times New Roman" w:cs="Times New Roman"/>
          <w:sz w:val="28"/>
          <w:szCs w:val="28"/>
        </w:rPr>
        <w:t xml:space="preserve">Как рисовать лошадь в аллюре, в стойке. </w:t>
      </w:r>
      <w:r>
        <w:rPr>
          <w:rFonts w:ascii="Times New Roman" w:hAnsi="Times New Roman" w:cs="Times New Roman"/>
          <w:sz w:val="28"/>
          <w:szCs w:val="28"/>
        </w:rPr>
        <w:t xml:space="preserve">Экстерьер лошади (отличие пород). </w:t>
      </w:r>
      <w:r w:rsidRPr="00DC1A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6C78" w:rsidRPr="00DC1A2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6C7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>Эти яркие впечатления  с наших занятий дети стараются впоследствии переложить н</w:t>
      </w:r>
      <w:r>
        <w:rPr>
          <w:rFonts w:ascii="Times New Roman" w:hAnsi="Times New Roman" w:cs="Times New Roman"/>
          <w:sz w:val="28"/>
          <w:szCs w:val="28"/>
        </w:rPr>
        <w:t xml:space="preserve">а лист бумаги, </w:t>
      </w:r>
      <w:r w:rsidRPr="00DC1A28">
        <w:rPr>
          <w:rFonts w:ascii="Times New Roman" w:hAnsi="Times New Roman" w:cs="Times New Roman"/>
          <w:sz w:val="28"/>
          <w:szCs w:val="28"/>
        </w:rPr>
        <w:t xml:space="preserve">осваивая приёмы и стили изображения этих объектов природы в рисунке. </w:t>
      </w:r>
    </w:p>
    <w:p w:rsidR="00CB6C78" w:rsidRPr="00DC1A2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C78" w:rsidRPr="00DC1A2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b/>
          <w:bCs/>
          <w:sz w:val="28"/>
          <w:szCs w:val="28"/>
        </w:rPr>
        <w:t xml:space="preserve">Рисунок,  как учебное средство в целом,  </w:t>
      </w:r>
      <w:r w:rsidRPr="00DC1A28">
        <w:rPr>
          <w:rFonts w:ascii="Times New Roman" w:hAnsi="Times New Roman" w:cs="Times New Roman"/>
          <w:sz w:val="28"/>
          <w:szCs w:val="28"/>
        </w:rPr>
        <w:t>развивает у учащихся умение наблюдать объект, выделять существенные его черты и в то же время подмечать детали.</w:t>
      </w:r>
    </w:p>
    <w:p w:rsidR="00CB6C78" w:rsidRDefault="00CB6C78" w:rsidP="00287A7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b/>
          <w:bCs/>
          <w:sz w:val="28"/>
          <w:szCs w:val="28"/>
        </w:rPr>
        <w:t>Рисунок объектов природы, в частности</w:t>
      </w:r>
      <w:r w:rsidRPr="00DC1A28">
        <w:rPr>
          <w:rFonts w:ascii="Times New Roman" w:hAnsi="Times New Roman" w:cs="Times New Roman"/>
          <w:sz w:val="28"/>
          <w:szCs w:val="28"/>
        </w:rPr>
        <w:t xml:space="preserve">,  поможет углубить школьные знания: о строении тела и повадках животных (зоология, энтомология, орнитология, этология и пр.), строении растений  и условий их произрастания (с последующим  изучением в старших классах вопросов ботаники, систематики,  морфологии). Основные правила композиции, перспективы, группировки деталей рисунка, измерение пропорции, чувство прекрасного и гармоничного – пригодятся учащимся в дальнейшей жизни, позволят развить у них положительные качества, любовь и бережное отношение к природе, желание прийти ей на помощь. </w:t>
      </w:r>
    </w:p>
    <w:p w:rsidR="00CB6C78" w:rsidRDefault="00CB6C78" w:rsidP="00287A7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>Экологическая тематика позволит понять реальную ситуацию на планете Земля, способы и варианты помощи природе, поможет учащимся стать экологически грамотными</w:t>
      </w:r>
      <w:r>
        <w:rPr>
          <w:rFonts w:ascii="Times New Roman" w:hAnsi="Times New Roman" w:cs="Times New Roman"/>
          <w:sz w:val="28"/>
          <w:szCs w:val="28"/>
        </w:rPr>
        <w:t xml:space="preserve"> гражданами России. </w:t>
      </w:r>
    </w:p>
    <w:p w:rsidR="00CB6C78" w:rsidRPr="00DC1A28" w:rsidRDefault="00CB6C78" w:rsidP="00287A7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C78" w:rsidRPr="00DC1A2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A28">
        <w:rPr>
          <w:rFonts w:ascii="Times New Roman" w:hAnsi="Times New Roman" w:cs="Times New Roman"/>
          <w:b/>
          <w:bCs/>
          <w:sz w:val="28"/>
          <w:szCs w:val="28"/>
        </w:rPr>
        <w:t>Мы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жидаем </w:t>
      </w:r>
      <w:r w:rsidRPr="00DC1A28">
        <w:rPr>
          <w:rFonts w:ascii="Times New Roman" w:hAnsi="Times New Roman" w:cs="Times New Roman"/>
          <w:b/>
          <w:bCs/>
          <w:sz w:val="28"/>
          <w:szCs w:val="28"/>
        </w:rPr>
        <w:t xml:space="preserve"> при реализации интегрированной программы «Краски природы» следующие педагогические результаты:</w:t>
      </w:r>
    </w:p>
    <w:p w:rsidR="00CB6C78" w:rsidRPr="00DC1A28" w:rsidRDefault="00CB6C78" w:rsidP="00287A7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>формирование основ  экологической культуры учащихся;</w:t>
      </w:r>
    </w:p>
    <w:p w:rsidR="00CB6C78" w:rsidRPr="00DC1A28" w:rsidRDefault="00CB6C78" w:rsidP="00287A7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>формирование навыков рисования (основные приёмы, стили);</w:t>
      </w:r>
    </w:p>
    <w:p w:rsidR="00CB6C78" w:rsidRPr="00DC1A28" w:rsidRDefault="00CB6C78" w:rsidP="00287A7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>формирование  умений и навыков экологически грамотного, нравственного поведения в природе.</w:t>
      </w:r>
    </w:p>
    <w:p w:rsidR="00CB6C78" w:rsidRPr="00DC1A28" w:rsidRDefault="00CB6C78" w:rsidP="00287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C78" w:rsidRPr="00DC1A28" w:rsidRDefault="00CB6C78" w:rsidP="00287A7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C1A28">
        <w:rPr>
          <w:rFonts w:ascii="Times New Roman" w:hAnsi="Times New Roman" w:cs="Times New Roman"/>
          <w:b/>
          <w:bCs/>
          <w:sz w:val="28"/>
          <w:szCs w:val="28"/>
        </w:rPr>
        <w:t>Для подведения промежуточных итогов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«Краски природы» используются</w:t>
      </w:r>
      <w:r w:rsidRPr="00DC1A28">
        <w:rPr>
          <w:rFonts w:ascii="Times New Roman" w:hAnsi="Times New Roman" w:cs="Times New Roman"/>
          <w:b/>
          <w:bCs/>
          <w:sz w:val="28"/>
          <w:szCs w:val="28"/>
        </w:rPr>
        <w:t xml:space="preserve"> следующие творческие формы:</w:t>
      </w:r>
    </w:p>
    <w:p w:rsidR="00CB6C78" w:rsidRPr="00DC1A28" w:rsidRDefault="00CB6C78" w:rsidP="00287A7E">
      <w:pPr>
        <w:numPr>
          <w:ilvl w:val="0"/>
          <w:numId w:val="2"/>
        </w:numPr>
        <w:tabs>
          <w:tab w:val="left" w:pos="-326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 xml:space="preserve"> создание авторских работ - рисунков;</w:t>
      </w:r>
    </w:p>
    <w:p w:rsidR="00CB6C78" w:rsidRDefault="00CB6C78" w:rsidP="00287A7E">
      <w:pPr>
        <w:numPr>
          <w:ilvl w:val="0"/>
          <w:numId w:val="2"/>
        </w:numPr>
        <w:tabs>
          <w:tab w:val="left" w:pos="-326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>тематические выставки детских работ;</w:t>
      </w:r>
    </w:p>
    <w:p w:rsidR="00CB6C78" w:rsidRPr="00DC1A28" w:rsidRDefault="00CB6C78" w:rsidP="00287A7E">
      <w:pPr>
        <w:numPr>
          <w:ilvl w:val="0"/>
          <w:numId w:val="2"/>
        </w:numPr>
        <w:tabs>
          <w:tab w:val="left" w:pos="-326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коллективных творческих работ учащихся (коллажей, аппликаций, альбомов);</w:t>
      </w:r>
    </w:p>
    <w:p w:rsidR="00CB6C78" w:rsidRPr="00DC1A28" w:rsidRDefault="00CB6C78" w:rsidP="00287A7E">
      <w:pPr>
        <w:numPr>
          <w:ilvl w:val="0"/>
          <w:numId w:val="2"/>
        </w:numPr>
        <w:tabs>
          <w:tab w:val="left" w:pos="-326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>участие в выставках, конкурсах, праздниках и различных досуговых мероприятиях  учреждения;</w:t>
      </w:r>
    </w:p>
    <w:p w:rsidR="00CB6C78" w:rsidRPr="00DC1A28" w:rsidRDefault="00CB6C78" w:rsidP="00287A7E">
      <w:pPr>
        <w:numPr>
          <w:ilvl w:val="0"/>
          <w:numId w:val="2"/>
        </w:numPr>
        <w:tabs>
          <w:tab w:val="left" w:pos="-326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>создание видеофильмов по рисункам детей</w:t>
      </w:r>
      <w:r>
        <w:rPr>
          <w:rFonts w:ascii="Times New Roman" w:hAnsi="Times New Roman" w:cs="Times New Roman"/>
          <w:sz w:val="28"/>
          <w:szCs w:val="28"/>
        </w:rPr>
        <w:t xml:space="preserve"> и проведённым мероприятиям</w:t>
      </w:r>
      <w:r w:rsidRPr="00DC1A28">
        <w:rPr>
          <w:rFonts w:ascii="Times New Roman" w:hAnsi="Times New Roman" w:cs="Times New Roman"/>
          <w:sz w:val="28"/>
          <w:szCs w:val="28"/>
        </w:rPr>
        <w:t>;</w:t>
      </w:r>
    </w:p>
    <w:p w:rsidR="00CB6C78" w:rsidRPr="00DC1A28" w:rsidRDefault="00CB6C78" w:rsidP="00287A7E">
      <w:pPr>
        <w:numPr>
          <w:ilvl w:val="0"/>
          <w:numId w:val="2"/>
        </w:numPr>
        <w:tabs>
          <w:tab w:val="left" w:pos="-326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>викторины, кроссворды природоведческой тематики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в электронным виде)</w:t>
      </w:r>
      <w:r w:rsidRPr="00DC1A28">
        <w:rPr>
          <w:rFonts w:ascii="Times New Roman" w:hAnsi="Times New Roman" w:cs="Times New Roman"/>
          <w:sz w:val="28"/>
          <w:szCs w:val="28"/>
        </w:rPr>
        <w:t>;</w:t>
      </w:r>
    </w:p>
    <w:p w:rsidR="00CB6C78" w:rsidRPr="00DC1A28" w:rsidRDefault="00CB6C78" w:rsidP="00287A7E">
      <w:pPr>
        <w:numPr>
          <w:ilvl w:val="0"/>
          <w:numId w:val="2"/>
        </w:numPr>
        <w:tabs>
          <w:tab w:val="left" w:pos="-326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>оценка специалистов, педагогов, родителей, самооценка и взаимооценка обучающихся;</w:t>
      </w:r>
    </w:p>
    <w:p w:rsidR="00CB6C78" w:rsidRPr="00DC1A28" w:rsidRDefault="00CB6C78" w:rsidP="00287A7E">
      <w:pPr>
        <w:numPr>
          <w:ilvl w:val="0"/>
          <w:numId w:val="2"/>
        </w:numPr>
        <w:tabs>
          <w:tab w:val="left" w:pos="-326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 xml:space="preserve">создание портфолио обучающихся; </w:t>
      </w:r>
    </w:p>
    <w:p w:rsidR="00CB6C78" w:rsidRDefault="00CB6C78" w:rsidP="00287A7E">
      <w:pPr>
        <w:numPr>
          <w:ilvl w:val="0"/>
          <w:numId w:val="2"/>
        </w:numPr>
        <w:tabs>
          <w:tab w:val="left" w:pos="-326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>летние задания;</w:t>
      </w:r>
    </w:p>
    <w:p w:rsidR="00CB6C78" w:rsidRDefault="00CB6C78" w:rsidP="00287A7E">
      <w:pPr>
        <w:numPr>
          <w:ilvl w:val="0"/>
          <w:numId w:val="2"/>
        </w:numPr>
        <w:tabs>
          <w:tab w:val="left" w:pos="-326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в природу.</w:t>
      </w:r>
    </w:p>
    <w:p w:rsidR="00CB6C78" w:rsidRPr="00DC1A28" w:rsidRDefault="00CB6C78" w:rsidP="003D3C35">
      <w:pPr>
        <w:tabs>
          <w:tab w:val="left" w:pos="-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C78" w:rsidRPr="00DC1A28" w:rsidRDefault="00CB6C78" w:rsidP="00287A7E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каких-то кардинальных</w:t>
      </w:r>
      <w:r w:rsidRPr="00DC1A28">
        <w:rPr>
          <w:rFonts w:ascii="Times New Roman" w:hAnsi="Times New Roman" w:cs="Times New Roman"/>
          <w:sz w:val="28"/>
          <w:szCs w:val="28"/>
        </w:rPr>
        <w:t xml:space="preserve"> результатах говорить ещё рано, педагогическое творчество «Красками природ</w:t>
      </w:r>
      <w:r>
        <w:rPr>
          <w:rFonts w:ascii="Times New Roman" w:hAnsi="Times New Roman" w:cs="Times New Roman"/>
          <w:sz w:val="28"/>
          <w:szCs w:val="28"/>
        </w:rPr>
        <w:t>ы» в процессе</w:t>
      </w:r>
      <w:r w:rsidRPr="00DC1A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C78" w:rsidRPr="00DC1A28" w:rsidRDefault="00CB6C78" w:rsidP="00287A7E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>И «биологических» ошибок ещё немало в наших рисунках! Прошедший конкурс «Лесной вернисаж» показал, что и пятнистая рысь-красавица у нас с длинным хвостом, как у леопарда; а голова медведя схожа с собачьей; и у водоёма оказались далеко не влаголюбивые растения…</w:t>
      </w:r>
      <w:r>
        <w:rPr>
          <w:rFonts w:ascii="Times New Roman" w:hAnsi="Times New Roman" w:cs="Times New Roman"/>
          <w:sz w:val="28"/>
          <w:szCs w:val="28"/>
        </w:rPr>
        <w:t>увы!</w:t>
      </w:r>
      <w:r w:rsidRPr="00DC1A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6C78" w:rsidRDefault="00CB6C78" w:rsidP="00287A7E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A28">
        <w:rPr>
          <w:rFonts w:ascii="Times New Roman" w:hAnsi="Times New Roman" w:cs="Times New Roman"/>
          <w:sz w:val="28"/>
          <w:szCs w:val="28"/>
        </w:rPr>
        <w:t xml:space="preserve">Но одно можно утверждать точно: нам обоюдно ИНТЕРЕСНО, детям – познавать, нам, педагогам, - дарить им эти знания!  </w:t>
      </w:r>
    </w:p>
    <w:p w:rsidR="00CB6C78" w:rsidRPr="00DC1A28" w:rsidRDefault="00CB6C78" w:rsidP="00287A7E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совершенство – продолжается!</w:t>
      </w:r>
      <w:r w:rsidRPr="00DC1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C78" w:rsidRPr="00DC1A28" w:rsidRDefault="00CB6C78" w:rsidP="00287A7E">
      <w:pPr>
        <w:tabs>
          <w:tab w:val="left" w:pos="-32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C78" w:rsidRPr="005D6979" w:rsidRDefault="00CB6C78" w:rsidP="00287A7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D6979">
        <w:rPr>
          <w:rFonts w:ascii="Times New Roman" w:hAnsi="Times New Roman" w:cs="Times New Roman"/>
          <w:i/>
          <w:iCs/>
          <w:sz w:val="28"/>
          <w:szCs w:val="28"/>
        </w:rPr>
        <w:t xml:space="preserve">Н. Денисова, </w:t>
      </w:r>
    </w:p>
    <w:p w:rsidR="00CB6C78" w:rsidRDefault="00CB6C78" w:rsidP="00287A7E">
      <w:pPr>
        <w:spacing w:after="0" w:line="240" w:lineRule="auto"/>
        <w:ind w:firstLine="567"/>
        <w:jc w:val="right"/>
      </w:pPr>
      <w:r w:rsidRPr="005D6979">
        <w:rPr>
          <w:rFonts w:ascii="Times New Roman" w:hAnsi="Times New Roman" w:cs="Times New Roman"/>
          <w:i/>
          <w:iCs/>
          <w:sz w:val="28"/>
          <w:szCs w:val="28"/>
        </w:rPr>
        <w:t>педагог дополнительного образования высшей категории</w:t>
      </w:r>
    </w:p>
    <w:sectPr w:rsidR="00CB6C78" w:rsidSect="00FD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0410"/>
    <w:multiLevelType w:val="hybridMultilevel"/>
    <w:tmpl w:val="4816D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AC96D4E"/>
    <w:multiLevelType w:val="hybridMultilevel"/>
    <w:tmpl w:val="13DC6414"/>
    <w:lvl w:ilvl="0" w:tplc="EF9CCCF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A7E"/>
    <w:rsid w:val="000D7F71"/>
    <w:rsid w:val="00287A7E"/>
    <w:rsid w:val="003D3C35"/>
    <w:rsid w:val="005D6979"/>
    <w:rsid w:val="00615308"/>
    <w:rsid w:val="006B513E"/>
    <w:rsid w:val="006F72B9"/>
    <w:rsid w:val="0074603F"/>
    <w:rsid w:val="008E50AD"/>
    <w:rsid w:val="00965051"/>
    <w:rsid w:val="00A573E0"/>
    <w:rsid w:val="00B35B23"/>
    <w:rsid w:val="00C439DC"/>
    <w:rsid w:val="00CB6C78"/>
    <w:rsid w:val="00D517EC"/>
    <w:rsid w:val="00DC1A28"/>
    <w:rsid w:val="00FD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D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287A7E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87A7E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4</Pages>
  <Words>1342</Words>
  <Characters>7650</Characters>
  <Application>Microsoft Office Outlook</Application>
  <DocSecurity>0</DocSecurity>
  <Lines>0</Lines>
  <Paragraphs>0</Paragraphs>
  <ScaleCrop>false</ScaleCrop>
  <Company>Дворец творчества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Ивановна Денисова</dc:creator>
  <cp:keywords/>
  <dc:description/>
  <cp:lastModifiedBy>Библиотека</cp:lastModifiedBy>
  <cp:revision>4</cp:revision>
  <dcterms:created xsi:type="dcterms:W3CDTF">2015-08-17T12:18:00Z</dcterms:created>
  <dcterms:modified xsi:type="dcterms:W3CDTF">2020-11-24T12:17:00Z</dcterms:modified>
</cp:coreProperties>
</file>