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251" w:rsidRPr="00360E0E" w:rsidRDefault="00C04251" w:rsidP="00C04251">
      <w:pPr>
        <w:jc w:val="center"/>
        <w:rPr>
          <w:rFonts w:eastAsia="Calibri"/>
          <w:sz w:val="28"/>
          <w:szCs w:val="28"/>
          <w:lang w:eastAsia="en-US"/>
        </w:rPr>
      </w:pPr>
      <w:r w:rsidRPr="00360E0E">
        <w:rPr>
          <w:rFonts w:eastAsia="Calibri"/>
          <w:sz w:val="28"/>
          <w:szCs w:val="28"/>
          <w:lang w:eastAsia="en-US"/>
        </w:rPr>
        <w:t xml:space="preserve">МУНИЦИПАЛЬНОЕ  БЮДЖЕТНОЕ  ОБРАЗОВАТЕЛЬНОЕ  УЧРЕЖДЕНИЕ ДОПОЛНИТЕЛЬНОГО ОБРАЗОВАНИЯ </w:t>
      </w:r>
    </w:p>
    <w:p w:rsidR="00C04251" w:rsidRPr="00360E0E" w:rsidRDefault="00C04251" w:rsidP="00C04251">
      <w:pPr>
        <w:jc w:val="center"/>
        <w:rPr>
          <w:rFonts w:eastAsia="Calibri"/>
          <w:sz w:val="28"/>
          <w:szCs w:val="28"/>
          <w:lang w:eastAsia="en-US"/>
        </w:rPr>
      </w:pPr>
      <w:r w:rsidRPr="00360E0E">
        <w:rPr>
          <w:rFonts w:eastAsia="Calibri"/>
          <w:sz w:val="28"/>
          <w:szCs w:val="28"/>
          <w:lang w:eastAsia="en-US"/>
        </w:rPr>
        <w:t>«ЦЕНТР ТВОРЧЕСКОГО РАЗВИТИЯ «САЛЮТ»</w:t>
      </w:r>
    </w:p>
    <w:p w:rsidR="00C04251" w:rsidRPr="00360E0E" w:rsidRDefault="00C04251" w:rsidP="00C04251">
      <w:pPr>
        <w:jc w:val="center"/>
        <w:rPr>
          <w:rFonts w:eastAsia="Calibri"/>
          <w:sz w:val="28"/>
          <w:szCs w:val="28"/>
          <w:lang w:eastAsia="en-US"/>
        </w:rPr>
      </w:pPr>
      <w:r w:rsidRPr="00360E0E">
        <w:rPr>
          <w:rFonts w:eastAsia="Calibri"/>
          <w:sz w:val="28"/>
          <w:szCs w:val="28"/>
          <w:lang w:eastAsia="en-US"/>
        </w:rPr>
        <w:t>ГОРОДСКОГО ОКРУГА ГОРОД УФА РЕСПУБЛИКИ БАШКОРТОСТАН</w:t>
      </w:r>
    </w:p>
    <w:p w:rsidR="00C04251" w:rsidRPr="00360E0E" w:rsidRDefault="00C04251" w:rsidP="00C04251">
      <w:pPr>
        <w:jc w:val="center"/>
        <w:rPr>
          <w:rFonts w:eastAsia="Calibri"/>
          <w:sz w:val="28"/>
          <w:szCs w:val="28"/>
          <w:lang w:eastAsia="en-US"/>
        </w:rPr>
      </w:pPr>
    </w:p>
    <w:p w:rsidR="00C04251" w:rsidRPr="00360E0E" w:rsidRDefault="00C04251" w:rsidP="00C04251">
      <w:pPr>
        <w:jc w:val="center"/>
        <w:rPr>
          <w:rFonts w:eastAsia="Calibri"/>
          <w:sz w:val="28"/>
          <w:szCs w:val="28"/>
          <w:lang w:eastAsia="en-US"/>
        </w:rPr>
      </w:pPr>
    </w:p>
    <w:p w:rsidR="00C04251" w:rsidRPr="00360E0E" w:rsidRDefault="00C04251" w:rsidP="00C04251">
      <w:pPr>
        <w:rPr>
          <w:rFonts w:eastAsia="Calibri"/>
          <w:sz w:val="28"/>
          <w:szCs w:val="28"/>
          <w:lang w:eastAsia="en-US"/>
        </w:rPr>
      </w:pPr>
      <w:r w:rsidRPr="00360E0E">
        <w:rPr>
          <w:rFonts w:eastAsia="Calibri"/>
          <w:sz w:val="28"/>
          <w:szCs w:val="28"/>
          <w:lang w:eastAsia="en-US"/>
        </w:rPr>
        <w:t xml:space="preserve">     </w:t>
      </w:r>
    </w:p>
    <w:p w:rsidR="00C04251" w:rsidRPr="00360E0E" w:rsidRDefault="00C04251" w:rsidP="00C04251">
      <w:pPr>
        <w:rPr>
          <w:rFonts w:eastAsia="Calibri"/>
          <w:sz w:val="28"/>
          <w:szCs w:val="28"/>
          <w:lang w:eastAsia="en-US"/>
        </w:rPr>
      </w:pPr>
    </w:p>
    <w:p w:rsidR="00C04251" w:rsidRDefault="00C04251" w:rsidP="00C04251">
      <w:pPr>
        <w:rPr>
          <w:rFonts w:eastAsia="Calibri"/>
          <w:lang w:eastAsia="en-US"/>
        </w:rPr>
      </w:pPr>
      <w:r w:rsidRPr="00360E0E">
        <w:rPr>
          <w:rFonts w:eastAsia="Calibri"/>
          <w:lang w:eastAsia="en-US"/>
        </w:rPr>
        <w:t xml:space="preserve"> </w:t>
      </w:r>
    </w:p>
    <w:p w:rsidR="00C04251" w:rsidRPr="00FE0F1A" w:rsidRDefault="00C04251" w:rsidP="00C04251">
      <w:pPr>
        <w:rPr>
          <w:rFonts w:eastAsia="Calibri"/>
          <w:lang w:eastAsia="en-US"/>
        </w:rPr>
      </w:pPr>
      <w:r w:rsidRPr="00FE0F1A">
        <w:rPr>
          <w:rFonts w:eastAsia="Calibri"/>
          <w:lang w:eastAsia="en-US"/>
        </w:rPr>
        <w:t>РАССМОТРЕНА                                                   УТВЕРЖДЕНА</w:t>
      </w:r>
    </w:p>
    <w:p w:rsidR="00C04251" w:rsidRPr="00FE0F1A" w:rsidRDefault="00C04251" w:rsidP="00C04251">
      <w:pPr>
        <w:rPr>
          <w:rFonts w:eastAsia="Calibri"/>
          <w:lang w:eastAsia="en-US"/>
        </w:rPr>
      </w:pPr>
      <w:r w:rsidRPr="00FE0F1A">
        <w:rPr>
          <w:rFonts w:eastAsia="Calibri"/>
          <w:lang w:eastAsia="en-US"/>
        </w:rPr>
        <w:t>Методическим советом                                         Педагогическим советом</w:t>
      </w:r>
    </w:p>
    <w:p w:rsidR="00C04251" w:rsidRPr="00FE0F1A" w:rsidRDefault="00C04251" w:rsidP="00C04251">
      <w:pPr>
        <w:rPr>
          <w:rFonts w:eastAsia="Calibri"/>
          <w:lang w:eastAsia="en-US"/>
        </w:rPr>
      </w:pPr>
      <w:r w:rsidRPr="00FE0F1A">
        <w:rPr>
          <w:rFonts w:eastAsia="Calibri"/>
          <w:lang w:eastAsia="en-US"/>
        </w:rPr>
        <w:t>Протокол № _____                                                 Прото</w:t>
      </w:r>
      <w:r>
        <w:rPr>
          <w:rFonts w:eastAsia="Calibri"/>
          <w:lang w:eastAsia="en-US"/>
        </w:rPr>
        <w:t>кол №_____  от «____»______ 20</w:t>
      </w:r>
      <w:r w:rsidR="00622EC0">
        <w:rPr>
          <w:rFonts w:eastAsia="Calibri"/>
          <w:lang w:eastAsia="en-US"/>
        </w:rPr>
        <w:t>20</w:t>
      </w:r>
      <w:r w:rsidRPr="00FE0F1A">
        <w:rPr>
          <w:rFonts w:eastAsia="Calibri"/>
          <w:lang w:eastAsia="en-US"/>
        </w:rPr>
        <w:t xml:space="preserve">г.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от «____»_____20</w:t>
      </w:r>
      <w:r w:rsidR="00622EC0">
        <w:rPr>
          <w:rFonts w:eastAsia="Calibri"/>
          <w:lang w:eastAsia="en-US"/>
        </w:rPr>
        <w:t>20</w:t>
      </w:r>
      <w:r w:rsidRPr="00FE0F1A">
        <w:rPr>
          <w:rFonts w:eastAsia="Calibri"/>
          <w:lang w:eastAsia="en-US"/>
        </w:rPr>
        <w:t xml:space="preserve"> г.                                           Директор МБОУ ДО «ЦТР  «Салют»                                                                                                                                                                                                             </w:t>
      </w:r>
    </w:p>
    <w:p w:rsidR="00C04251" w:rsidRPr="00FE0F1A" w:rsidRDefault="00C04251" w:rsidP="00C04251">
      <w:pPr>
        <w:rPr>
          <w:rFonts w:eastAsia="Calibri"/>
          <w:lang w:eastAsia="en-US"/>
        </w:rPr>
      </w:pPr>
      <w:r w:rsidRPr="00FE0F1A">
        <w:rPr>
          <w:rFonts w:eastAsia="Calibri"/>
          <w:lang w:eastAsia="en-US"/>
        </w:rPr>
        <w:t xml:space="preserve">                                                                                  ____________ Р.И. Авхадеева </w:t>
      </w:r>
    </w:p>
    <w:p w:rsidR="00C04251" w:rsidRPr="00FE0F1A" w:rsidRDefault="00C04251" w:rsidP="00C04251">
      <w:pPr>
        <w:rPr>
          <w:rFonts w:eastAsia="Calibri"/>
          <w:lang w:eastAsia="en-US"/>
        </w:rPr>
      </w:pPr>
      <w:r w:rsidRPr="00FE0F1A">
        <w:rPr>
          <w:rFonts w:eastAsia="Calibri"/>
          <w:lang w:eastAsia="en-US"/>
        </w:rPr>
        <w:t xml:space="preserve">                                                                                  Прик</w:t>
      </w:r>
      <w:r>
        <w:rPr>
          <w:rFonts w:eastAsia="Calibri"/>
          <w:lang w:eastAsia="en-US"/>
        </w:rPr>
        <w:t>аз № _____от «____» ________20</w:t>
      </w:r>
      <w:r w:rsidR="00622EC0">
        <w:rPr>
          <w:rFonts w:eastAsia="Calibri"/>
          <w:lang w:eastAsia="en-US"/>
        </w:rPr>
        <w:t>20</w:t>
      </w:r>
      <w:r w:rsidRPr="00FE0F1A">
        <w:rPr>
          <w:rFonts w:eastAsia="Calibri"/>
          <w:lang w:eastAsia="en-US"/>
        </w:rPr>
        <w:t>г.</w:t>
      </w:r>
    </w:p>
    <w:p w:rsidR="00C04251" w:rsidRPr="00360E0E" w:rsidRDefault="00C04251" w:rsidP="00C04251">
      <w:pPr>
        <w:rPr>
          <w:rFonts w:eastAsia="Calibri"/>
          <w:lang w:eastAsia="en-US"/>
        </w:rPr>
      </w:pPr>
    </w:p>
    <w:p w:rsidR="00C04251" w:rsidRPr="00360E0E" w:rsidRDefault="00C04251" w:rsidP="00C04251">
      <w:pPr>
        <w:rPr>
          <w:rFonts w:eastAsia="Calibri"/>
          <w:lang w:eastAsia="en-US"/>
        </w:rPr>
      </w:pPr>
    </w:p>
    <w:p w:rsidR="00C04251" w:rsidRPr="00360E0E" w:rsidRDefault="00C04251" w:rsidP="00C04251">
      <w:pPr>
        <w:rPr>
          <w:rFonts w:eastAsia="Calibri"/>
          <w:lang w:eastAsia="en-US"/>
        </w:rPr>
      </w:pPr>
    </w:p>
    <w:p w:rsidR="00C04251" w:rsidRPr="00805703" w:rsidRDefault="00C04251" w:rsidP="00C04251">
      <w:pPr>
        <w:rPr>
          <w:rFonts w:eastAsia="Calibri"/>
          <w:lang w:eastAsia="en-US"/>
        </w:rPr>
      </w:pPr>
    </w:p>
    <w:p w:rsidR="00C04251" w:rsidRPr="00805703" w:rsidRDefault="00C04251" w:rsidP="00C04251">
      <w:pPr>
        <w:rPr>
          <w:rFonts w:eastAsia="Calibri"/>
          <w:lang w:eastAsia="en-US"/>
        </w:rPr>
      </w:pPr>
    </w:p>
    <w:p w:rsidR="00C04251" w:rsidRPr="00805703" w:rsidRDefault="00C04251" w:rsidP="00C04251">
      <w:pPr>
        <w:rPr>
          <w:rFonts w:eastAsia="Calibri"/>
          <w:lang w:eastAsia="en-US"/>
        </w:rPr>
      </w:pPr>
    </w:p>
    <w:p w:rsidR="00C04251" w:rsidRPr="00805703" w:rsidRDefault="00C04251" w:rsidP="00C04251">
      <w:pPr>
        <w:rPr>
          <w:rFonts w:eastAsia="Calibri"/>
          <w:lang w:eastAsia="en-US"/>
        </w:rPr>
      </w:pPr>
    </w:p>
    <w:p w:rsidR="00C04251" w:rsidRPr="00805703" w:rsidRDefault="00C04251" w:rsidP="00C04251">
      <w:pPr>
        <w:rPr>
          <w:rFonts w:eastAsia="Calibri"/>
          <w:lang w:eastAsia="en-US"/>
        </w:rPr>
      </w:pPr>
    </w:p>
    <w:p w:rsidR="00C04251" w:rsidRPr="00805703" w:rsidRDefault="00C04251" w:rsidP="00C04251">
      <w:pPr>
        <w:rPr>
          <w:rFonts w:eastAsia="Calibri"/>
          <w:lang w:eastAsia="en-US"/>
        </w:rPr>
      </w:pPr>
    </w:p>
    <w:p w:rsidR="00C04251" w:rsidRPr="00805703" w:rsidRDefault="00C04251" w:rsidP="00C04251">
      <w:pPr>
        <w:jc w:val="center"/>
        <w:rPr>
          <w:rFonts w:eastAsia="Calibri"/>
          <w:sz w:val="28"/>
          <w:szCs w:val="28"/>
          <w:lang w:eastAsia="en-US"/>
        </w:rPr>
      </w:pPr>
      <w:r w:rsidRPr="00805703">
        <w:rPr>
          <w:rFonts w:eastAsia="Calibri"/>
          <w:sz w:val="28"/>
          <w:szCs w:val="28"/>
          <w:lang w:eastAsia="en-US"/>
        </w:rPr>
        <w:t xml:space="preserve">Дополнительная общеобразовательная </w:t>
      </w:r>
      <w:r>
        <w:rPr>
          <w:rFonts w:eastAsia="Calibri"/>
          <w:sz w:val="28"/>
          <w:szCs w:val="28"/>
          <w:lang w:eastAsia="en-US"/>
        </w:rPr>
        <w:t xml:space="preserve">общеразвивающая </w:t>
      </w:r>
      <w:r w:rsidRPr="00805703">
        <w:rPr>
          <w:rFonts w:eastAsia="Calibri"/>
          <w:sz w:val="28"/>
          <w:szCs w:val="28"/>
          <w:lang w:eastAsia="en-US"/>
        </w:rPr>
        <w:t>программа</w:t>
      </w:r>
    </w:p>
    <w:p w:rsidR="00C04251" w:rsidRPr="00805703" w:rsidRDefault="00C04251" w:rsidP="00C04251">
      <w:pPr>
        <w:jc w:val="center"/>
        <w:rPr>
          <w:rFonts w:eastAsia="Calibri"/>
          <w:sz w:val="28"/>
          <w:szCs w:val="28"/>
          <w:lang w:eastAsia="en-US"/>
        </w:rPr>
      </w:pPr>
      <w:r w:rsidRPr="00805703">
        <w:rPr>
          <w:rFonts w:eastAsia="Calibri"/>
          <w:sz w:val="28"/>
          <w:szCs w:val="28"/>
          <w:lang w:eastAsia="en-US"/>
        </w:rPr>
        <w:t>«</w:t>
      </w:r>
      <w:r w:rsidR="007A4C69">
        <w:rPr>
          <w:rFonts w:eastAsia="Calibri"/>
          <w:sz w:val="28"/>
          <w:szCs w:val="28"/>
          <w:lang w:eastAsia="en-US"/>
        </w:rPr>
        <w:t>РИТМИКС</w:t>
      </w:r>
      <w:r w:rsidRPr="00805703">
        <w:rPr>
          <w:rFonts w:eastAsia="Calibri"/>
          <w:sz w:val="28"/>
          <w:szCs w:val="28"/>
          <w:lang w:eastAsia="en-US"/>
        </w:rPr>
        <w:t>»</w:t>
      </w:r>
    </w:p>
    <w:p w:rsidR="00C04251" w:rsidRPr="00805703" w:rsidRDefault="001224C3" w:rsidP="00C0425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Художественной </w:t>
      </w:r>
      <w:r w:rsidR="00C04251" w:rsidRPr="00805703">
        <w:rPr>
          <w:rFonts w:eastAsia="Calibri"/>
          <w:sz w:val="28"/>
          <w:szCs w:val="28"/>
          <w:lang w:eastAsia="en-US"/>
        </w:rPr>
        <w:t>направленности</w:t>
      </w:r>
    </w:p>
    <w:p w:rsidR="00C04251" w:rsidRPr="00641043" w:rsidRDefault="00C04251" w:rsidP="00C04251">
      <w:pPr>
        <w:jc w:val="center"/>
        <w:rPr>
          <w:rFonts w:eastAsia="Calibri"/>
          <w:sz w:val="28"/>
          <w:szCs w:val="28"/>
          <w:lang w:eastAsia="en-US"/>
        </w:rPr>
      </w:pPr>
      <w:r w:rsidRPr="00805703">
        <w:rPr>
          <w:rFonts w:eastAsia="Calibri"/>
          <w:sz w:val="28"/>
          <w:szCs w:val="28"/>
          <w:lang w:eastAsia="en-US"/>
        </w:rPr>
        <w:t>для учащихся от</w:t>
      </w:r>
      <w:r w:rsidR="001224C3">
        <w:rPr>
          <w:rFonts w:eastAsia="Calibri"/>
          <w:sz w:val="28"/>
          <w:szCs w:val="28"/>
          <w:lang w:eastAsia="en-US"/>
        </w:rPr>
        <w:t xml:space="preserve"> 7</w:t>
      </w:r>
      <w:r w:rsidRPr="00641043">
        <w:rPr>
          <w:rFonts w:eastAsia="Calibri"/>
          <w:sz w:val="28"/>
          <w:szCs w:val="28"/>
          <w:lang w:eastAsia="en-US"/>
        </w:rPr>
        <w:t xml:space="preserve"> до</w:t>
      </w:r>
      <w:r w:rsidR="001224C3">
        <w:rPr>
          <w:rFonts w:eastAsia="Calibri"/>
          <w:sz w:val="28"/>
          <w:szCs w:val="28"/>
          <w:lang w:eastAsia="en-US"/>
        </w:rPr>
        <w:t xml:space="preserve"> 14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41043">
        <w:rPr>
          <w:rFonts w:eastAsia="Calibri"/>
          <w:sz w:val="28"/>
          <w:szCs w:val="28"/>
          <w:lang w:eastAsia="en-US"/>
        </w:rPr>
        <w:t>лет</w:t>
      </w:r>
    </w:p>
    <w:p w:rsidR="00C04251" w:rsidRPr="00805703" w:rsidRDefault="00C04251" w:rsidP="00C04251">
      <w:pPr>
        <w:jc w:val="center"/>
        <w:rPr>
          <w:rFonts w:eastAsia="Calibri"/>
          <w:sz w:val="28"/>
          <w:szCs w:val="28"/>
          <w:lang w:eastAsia="en-US"/>
        </w:rPr>
      </w:pPr>
      <w:r w:rsidRPr="00805703">
        <w:rPr>
          <w:rFonts w:eastAsia="Calibri"/>
          <w:sz w:val="28"/>
          <w:szCs w:val="28"/>
          <w:lang w:eastAsia="en-US"/>
        </w:rPr>
        <w:t>Срок реализации программы:</w:t>
      </w:r>
      <w:r w:rsidR="007A4C69">
        <w:rPr>
          <w:rFonts w:eastAsia="Calibri"/>
          <w:sz w:val="28"/>
          <w:szCs w:val="28"/>
          <w:lang w:eastAsia="en-US"/>
        </w:rPr>
        <w:t xml:space="preserve"> 1 год</w:t>
      </w:r>
    </w:p>
    <w:p w:rsidR="00C04251" w:rsidRPr="00805703" w:rsidRDefault="00C04251" w:rsidP="00C04251">
      <w:pPr>
        <w:jc w:val="center"/>
        <w:rPr>
          <w:rFonts w:eastAsia="Calibri"/>
          <w:lang w:eastAsia="en-US"/>
        </w:rPr>
      </w:pPr>
    </w:p>
    <w:p w:rsidR="00C04251" w:rsidRPr="00805703" w:rsidRDefault="00C04251" w:rsidP="00C04251">
      <w:pPr>
        <w:jc w:val="center"/>
        <w:rPr>
          <w:rFonts w:eastAsia="Calibri"/>
          <w:lang w:eastAsia="en-US"/>
        </w:rPr>
      </w:pPr>
    </w:p>
    <w:p w:rsidR="00C04251" w:rsidRDefault="00C04251" w:rsidP="00C04251">
      <w:pPr>
        <w:jc w:val="center"/>
        <w:rPr>
          <w:rFonts w:eastAsia="Calibri"/>
          <w:lang w:eastAsia="en-US"/>
        </w:rPr>
      </w:pPr>
    </w:p>
    <w:p w:rsidR="00C04251" w:rsidRDefault="00C04251" w:rsidP="00C04251">
      <w:pPr>
        <w:jc w:val="center"/>
        <w:rPr>
          <w:rFonts w:eastAsia="Calibri"/>
          <w:lang w:eastAsia="en-US"/>
        </w:rPr>
      </w:pPr>
    </w:p>
    <w:p w:rsidR="00C04251" w:rsidRDefault="00C04251" w:rsidP="00C04251">
      <w:pPr>
        <w:jc w:val="center"/>
        <w:rPr>
          <w:rFonts w:eastAsia="Calibri"/>
          <w:lang w:eastAsia="en-US"/>
        </w:rPr>
      </w:pPr>
    </w:p>
    <w:p w:rsidR="00C04251" w:rsidRPr="00805703" w:rsidRDefault="00C04251" w:rsidP="00C04251">
      <w:pPr>
        <w:jc w:val="center"/>
        <w:rPr>
          <w:rFonts w:eastAsia="Calibri"/>
          <w:lang w:eastAsia="en-US"/>
        </w:rPr>
      </w:pPr>
    </w:p>
    <w:p w:rsidR="00C04251" w:rsidRDefault="00C04251" w:rsidP="00C04251">
      <w:pPr>
        <w:ind w:firstLine="4536"/>
        <w:jc w:val="both"/>
        <w:rPr>
          <w:rFonts w:eastAsia="Calibri"/>
          <w:sz w:val="28"/>
          <w:szCs w:val="28"/>
          <w:lang w:eastAsia="en-US"/>
        </w:rPr>
      </w:pPr>
      <w:r w:rsidRPr="00805703">
        <w:rPr>
          <w:rFonts w:eastAsia="Calibri"/>
          <w:sz w:val="28"/>
          <w:szCs w:val="28"/>
          <w:lang w:eastAsia="en-US"/>
        </w:rPr>
        <w:t>Составитель  программы:</w:t>
      </w:r>
      <w:r w:rsidR="008C0E3E">
        <w:rPr>
          <w:rFonts w:eastAsia="Calibri"/>
          <w:sz w:val="28"/>
          <w:szCs w:val="28"/>
          <w:lang w:eastAsia="en-US"/>
        </w:rPr>
        <w:t xml:space="preserve"> Исиргакова Э.Т.</w:t>
      </w:r>
      <w:bookmarkStart w:id="0" w:name="_GoBack"/>
      <w:bookmarkEnd w:id="0"/>
    </w:p>
    <w:p w:rsidR="00C04251" w:rsidRDefault="00C04251" w:rsidP="00C04251">
      <w:pPr>
        <w:ind w:firstLine="453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ФИО педагога,</w:t>
      </w:r>
    </w:p>
    <w:p w:rsidR="00C04251" w:rsidRPr="00805703" w:rsidRDefault="00C04251" w:rsidP="00C04251">
      <w:pPr>
        <w:ind w:firstLine="453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должность</w:t>
      </w:r>
    </w:p>
    <w:p w:rsidR="00C04251" w:rsidRPr="00805703" w:rsidRDefault="00C04251" w:rsidP="00C04251">
      <w:pPr>
        <w:jc w:val="both"/>
        <w:rPr>
          <w:rFonts w:eastAsia="Calibri"/>
          <w:sz w:val="28"/>
          <w:szCs w:val="28"/>
          <w:lang w:eastAsia="en-US"/>
        </w:rPr>
      </w:pPr>
    </w:p>
    <w:p w:rsidR="00C04251" w:rsidRPr="00805703" w:rsidRDefault="00C04251" w:rsidP="00C04251">
      <w:pPr>
        <w:jc w:val="both"/>
        <w:rPr>
          <w:rFonts w:eastAsia="Calibri"/>
          <w:sz w:val="28"/>
          <w:szCs w:val="28"/>
          <w:lang w:eastAsia="en-US"/>
        </w:rPr>
      </w:pPr>
    </w:p>
    <w:p w:rsidR="00C04251" w:rsidRPr="00805703" w:rsidRDefault="00C04251" w:rsidP="00C04251">
      <w:pPr>
        <w:jc w:val="both"/>
        <w:rPr>
          <w:rFonts w:eastAsia="Calibri"/>
          <w:sz w:val="28"/>
          <w:szCs w:val="28"/>
          <w:lang w:eastAsia="en-US"/>
        </w:rPr>
      </w:pPr>
    </w:p>
    <w:p w:rsidR="00C04251" w:rsidRPr="00805703" w:rsidRDefault="00C04251" w:rsidP="00C04251">
      <w:pPr>
        <w:jc w:val="both"/>
        <w:rPr>
          <w:rFonts w:eastAsia="Calibri"/>
          <w:sz w:val="28"/>
          <w:szCs w:val="28"/>
          <w:lang w:eastAsia="en-US"/>
        </w:rPr>
      </w:pPr>
    </w:p>
    <w:p w:rsidR="00C04251" w:rsidRPr="00805703" w:rsidRDefault="00C04251" w:rsidP="00C04251">
      <w:pPr>
        <w:jc w:val="both"/>
        <w:rPr>
          <w:rFonts w:eastAsia="Calibri"/>
          <w:sz w:val="28"/>
          <w:szCs w:val="28"/>
          <w:lang w:eastAsia="en-US"/>
        </w:rPr>
      </w:pPr>
    </w:p>
    <w:p w:rsidR="00C04251" w:rsidRPr="00805703" w:rsidRDefault="00C04251" w:rsidP="00C04251">
      <w:pPr>
        <w:jc w:val="both"/>
        <w:rPr>
          <w:rFonts w:eastAsia="Calibri"/>
          <w:sz w:val="28"/>
          <w:szCs w:val="28"/>
          <w:lang w:eastAsia="en-US"/>
        </w:rPr>
      </w:pPr>
    </w:p>
    <w:p w:rsidR="00C04251" w:rsidRPr="00805703" w:rsidRDefault="00C04251" w:rsidP="00C04251">
      <w:pPr>
        <w:jc w:val="both"/>
        <w:rPr>
          <w:rFonts w:eastAsia="Calibri"/>
          <w:sz w:val="28"/>
          <w:szCs w:val="28"/>
          <w:lang w:eastAsia="en-US"/>
        </w:rPr>
      </w:pPr>
    </w:p>
    <w:p w:rsidR="00C04251" w:rsidRDefault="00C04251" w:rsidP="00C04251">
      <w:pPr>
        <w:jc w:val="both"/>
        <w:rPr>
          <w:rFonts w:eastAsia="Calibri"/>
          <w:sz w:val="28"/>
          <w:szCs w:val="28"/>
          <w:lang w:eastAsia="en-US"/>
        </w:rPr>
      </w:pPr>
    </w:p>
    <w:p w:rsidR="00C04251" w:rsidRPr="00805703" w:rsidRDefault="00C04251" w:rsidP="00C04251">
      <w:pPr>
        <w:jc w:val="both"/>
        <w:rPr>
          <w:rFonts w:eastAsia="Calibri"/>
          <w:sz w:val="28"/>
          <w:szCs w:val="28"/>
          <w:lang w:eastAsia="en-US"/>
        </w:rPr>
      </w:pPr>
    </w:p>
    <w:p w:rsidR="00C04251" w:rsidRPr="00CE58D2" w:rsidRDefault="00C04251" w:rsidP="00C0425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Уфа-20</w:t>
      </w:r>
      <w:r w:rsidR="00622EC0">
        <w:rPr>
          <w:rFonts w:eastAsia="Calibri"/>
          <w:sz w:val="28"/>
          <w:szCs w:val="28"/>
          <w:lang w:eastAsia="en-US"/>
        </w:rPr>
        <w:t>20</w:t>
      </w:r>
    </w:p>
    <w:p w:rsidR="008B2108" w:rsidRPr="00F62DB9" w:rsidRDefault="00761CA8" w:rsidP="00761CA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lastRenderedPageBreak/>
        <w:t xml:space="preserve">                                          </w:t>
      </w:r>
      <w:r w:rsidR="008B2108">
        <w:rPr>
          <w:sz w:val="28"/>
          <w:szCs w:val="28"/>
        </w:rPr>
        <w:t>1.</w:t>
      </w:r>
      <w:r w:rsidR="008B2108" w:rsidRPr="00C628A1">
        <w:rPr>
          <w:sz w:val="28"/>
          <w:szCs w:val="28"/>
        </w:rPr>
        <w:t>ПОЯСНИТЕЛЬНАЯ ЗАПИСКА</w:t>
      </w:r>
    </w:p>
    <w:p w:rsidR="008B2108" w:rsidRPr="00C628A1" w:rsidRDefault="008B2108" w:rsidP="008B2108">
      <w:pPr>
        <w:rPr>
          <w:sz w:val="28"/>
          <w:szCs w:val="28"/>
        </w:rPr>
      </w:pPr>
    </w:p>
    <w:p w:rsidR="008B2108" w:rsidRPr="00171400" w:rsidRDefault="008B2108" w:rsidP="008B2108">
      <w:pPr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1400">
        <w:rPr>
          <w:rFonts w:eastAsia="SimSun"/>
          <w:sz w:val="28"/>
          <w:szCs w:val="28"/>
        </w:rPr>
        <w:t xml:space="preserve">Дополнительная общеобразовательная общеразвивающая программа </w:t>
      </w:r>
      <w:r w:rsidRPr="00A52771">
        <w:rPr>
          <w:rFonts w:eastAsia="SimSun"/>
          <w:b/>
          <w:sz w:val="28"/>
          <w:szCs w:val="28"/>
        </w:rPr>
        <w:t>«Ритмикс»</w:t>
      </w:r>
      <w:r w:rsidRPr="00A52771">
        <w:rPr>
          <w:rFonts w:eastAsia="SimSun"/>
          <w:sz w:val="28"/>
          <w:szCs w:val="28"/>
        </w:rPr>
        <w:t xml:space="preserve"> </w:t>
      </w:r>
      <w:r w:rsidRPr="00171400">
        <w:rPr>
          <w:rFonts w:eastAsia="SimSun"/>
          <w:sz w:val="28"/>
          <w:szCs w:val="28"/>
        </w:rPr>
        <w:t xml:space="preserve">для  учащихся </w:t>
      </w:r>
      <w:r>
        <w:rPr>
          <w:rFonts w:eastAsia="SimSun"/>
          <w:sz w:val="28"/>
          <w:szCs w:val="28"/>
        </w:rPr>
        <w:t>младшего</w:t>
      </w:r>
      <w:r w:rsidRPr="00171400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и среднего</w:t>
      </w:r>
      <w:r w:rsidRPr="00171400">
        <w:rPr>
          <w:rFonts w:eastAsia="SimSun"/>
          <w:sz w:val="28"/>
          <w:szCs w:val="28"/>
        </w:rPr>
        <w:t xml:space="preserve"> школьного возраста (далее - программа) разработана  в МБОУ ДО «ЦТР «Салют» на основании </w:t>
      </w:r>
      <w:r w:rsidRPr="00171400">
        <w:rPr>
          <w:rFonts w:eastAsia="SimSun"/>
          <w:i/>
          <w:sz w:val="28"/>
          <w:szCs w:val="28"/>
        </w:rPr>
        <w:t>нормативных документов</w:t>
      </w:r>
      <w:r w:rsidRPr="00171400">
        <w:rPr>
          <w:rFonts w:eastAsia="SimSun"/>
          <w:sz w:val="28"/>
          <w:szCs w:val="28"/>
        </w:rPr>
        <w:t xml:space="preserve">:  </w:t>
      </w:r>
    </w:p>
    <w:p w:rsidR="008B2108" w:rsidRPr="00171400" w:rsidRDefault="008B2108" w:rsidP="008B2108">
      <w:pPr>
        <w:jc w:val="both"/>
        <w:rPr>
          <w:rFonts w:eastAsia="SimSun"/>
          <w:sz w:val="28"/>
          <w:szCs w:val="28"/>
        </w:rPr>
      </w:pPr>
      <w:r w:rsidRPr="00171400">
        <w:rPr>
          <w:rFonts w:eastAsia="SimSun"/>
          <w:sz w:val="28"/>
          <w:szCs w:val="28"/>
        </w:rPr>
        <w:t>- Федерального закона от 29.12.2012 г. № 273-Ф3 «Об образовании в Российской Федерации»;</w:t>
      </w:r>
    </w:p>
    <w:p w:rsidR="008B2108" w:rsidRPr="00171400" w:rsidRDefault="008B2108" w:rsidP="008B2108">
      <w:pPr>
        <w:jc w:val="both"/>
        <w:rPr>
          <w:rFonts w:eastAsia="SimSun"/>
          <w:sz w:val="28"/>
          <w:szCs w:val="28"/>
        </w:rPr>
      </w:pPr>
      <w:r w:rsidRPr="00171400">
        <w:rPr>
          <w:rFonts w:eastAsia="SimSun"/>
          <w:sz w:val="28"/>
          <w:szCs w:val="28"/>
        </w:rPr>
        <w:t>-  Приказа Министерства просвещения РФ № 196 от 09.11.2018 года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B2108" w:rsidRPr="00171400" w:rsidRDefault="008B2108" w:rsidP="008B2108">
      <w:pPr>
        <w:jc w:val="both"/>
        <w:rPr>
          <w:rFonts w:eastAsia="SimSun"/>
          <w:sz w:val="28"/>
          <w:szCs w:val="28"/>
        </w:rPr>
      </w:pPr>
      <w:r w:rsidRPr="00171400">
        <w:rPr>
          <w:rFonts w:eastAsia="SimSun"/>
          <w:sz w:val="28"/>
          <w:szCs w:val="28"/>
        </w:rPr>
        <w:t xml:space="preserve">- Постановления Главного государственного санитарного врача РФ от 04.07.2014 года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8B2108" w:rsidRPr="00171400" w:rsidRDefault="008B2108" w:rsidP="008B2108">
      <w:pPr>
        <w:jc w:val="both"/>
        <w:rPr>
          <w:rFonts w:eastAsia="SimSun"/>
          <w:sz w:val="28"/>
          <w:szCs w:val="28"/>
        </w:rPr>
      </w:pPr>
      <w:r w:rsidRPr="00171400">
        <w:rPr>
          <w:rFonts w:eastAsia="SimSun"/>
          <w:sz w:val="28"/>
          <w:szCs w:val="28"/>
        </w:rPr>
        <w:t xml:space="preserve">- Концепции развития дополнительного образования детей, утвержденной  Распоряжением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 w:rsidRPr="00171400">
          <w:rPr>
            <w:rFonts w:eastAsia="SimSun"/>
            <w:sz w:val="28"/>
            <w:szCs w:val="28"/>
          </w:rPr>
          <w:t>2014 г</w:t>
        </w:r>
      </w:smartTag>
      <w:r w:rsidRPr="00171400">
        <w:rPr>
          <w:rFonts w:eastAsia="SimSun"/>
          <w:sz w:val="28"/>
          <w:szCs w:val="28"/>
        </w:rPr>
        <w:t xml:space="preserve">. № 1726-р); </w:t>
      </w:r>
    </w:p>
    <w:p w:rsidR="008B2108" w:rsidRPr="00171400" w:rsidRDefault="008B2108" w:rsidP="008B2108">
      <w:pPr>
        <w:jc w:val="both"/>
        <w:rPr>
          <w:rFonts w:eastAsia="SimSun"/>
          <w:sz w:val="28"/>
          <w:szCs w:val="28"/>
        </w:rPr>
      </w:pPr>
      <w:r w:rsidRPr="00171400">
        <w:rPr>
          <w:rFonts w:eastAsia="SimSun"/>
          <w:sz w:val="28"/>
          <w:szCs w:val="28"/>
        </w:rPr>
        <w:t xml:space="preserve">- Письма Минобрнауки России от 18.11.2015 года № 09-3242 «Методические рекомендации по проектированию дополнительных общеразвивающих программ (включая разноуровневые программы)»; </w:t>
      </w:r>
    </w:p>
    <w:p w:rsidR="008B2108" w:rsidRPr="00171400" w:rsidRDefault="008B2108" w:rsidP="008B2108">
      <w:pPr>
        <w:jc w:val="both"/>
        <w:rPr>
          <w:rFonts w:eastAsia="SimSun"/>
          <w:sz w:val="28"/>
          <w:szCs w:val="28"/>
        </w:rPr>
      </w:pPr>
      <w:r w:rsidRPr="00171400">
        <w:rPr>
          <w:rFonts w:eastAsia="SimSun"/>
          <w:sz w:val="28"/>
          <w:szCs w:val="28"/>
        </w:rPr>
        <w:t>- Устава Муниципального бюджетного образовательного учреждения дополнительного образования «Центр творческого развития «Салют» городского округа город Уфа Республика Башкортостан (далее – Учреждение) и других локальных актов Учреждения.</w:t>
      </w:r>
    </w:p>
    <w:p w:rsidR="008B2108" w:rsidRPr="00171400" w:rsidRDefault="008B2108" w:rsidP="008B2108">
      <w:pPr>
        <w:shd w:val="clear" w:color="auto" w:fill="FFFFFF"/>
        <w:tabs>
          <w:tab w:val="left" w:pos="8954"/>
        </w:tabs>
        <w:ind w:firstLine="708"/>
        <w:jc w:val="both"/>
        <w:rPr>
          <w:i/>
          <w:sz w:val="28"/>
          <w:szCs w:val="28"/>
        </w:rPr>
      </w:pPr>
      <w:r w:rsidRPr="00171400">
        <w:rPr>
          <w:sz w:val="28"/>
          <w:szCs w:val="28"/>
        </w:rPr>
        <w:t xml:space="preserve">Данная программа имеет </w:t>
      </w:r>
      <w:r w:rsidRPr="00A52771">
        <w:rPr>
          <w:b/>
          <w:i/>
          <w:sz w:val="28"/>
          <w:szCs w:val="28"/>
        </w:rPr>
        <w:t xml:space="preserve">художественную </w:t>
      </w:r>
      <w:r w:rsidRPr="00A52771">
        <w:rPr>
          <w:b/>
          <w:sz w:val="28"/>
          <w:szCs w:val="28"/>
        </w:rPr>
        <w:t>направленность</w:t>
      </w:r>
      <w:r w:rsidRPr="00171400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B2108" w:rsidRPr="00CA0EA7" w:rsidRDefault="008B2108" w:rsidP="00761CA8">
      <w:pPr>
        <w:shd w:val="clear" w:color="auto" w:fill="FFFFFF"/>
        <w:ind w:firstLine="708"/>
        <w:jc w:val="both"/>
        <w:rPr>
          <w:sz w:val="28"/>
          <w:szCs w:val="28"/>
        </w:rPr>
      </w:pPr>
      <w:r w:rsidRPr="00171400">
        <w:rPr>
          <w:i/>
          <w:sz w:val="28"/>
          <w:szCs w:val="28"/>
        </w:rPr>
        <w:t>Уровень  реализации программы</w:t>
      </w:r>
      <w:r w:rsidRPr="00171400">
        <w:rPr>
          <w:sz w:val="28"/>
          <w:szCs w:val="28"/>
        </w:rPr>
        <w:t xml:space="preserve"> </w:t>
      </w:r>
      <w:r w:rsidRPr="00171400">
        <w:rPr>
          <w:color w:val="FF0000"/>
          <w:sz w:val="28"/>
          <w:szCs w:val="28"/>
        </w:rPr>
        <w:t>– стартовый (начальный, ознакомительный)</w:t>
      </w:r>
      <w:r w:rsidR="00761CA8">
        <w:rPr>
          <w:color w:val="FF0000"/>
          <w:sz w:val="28"/>
          <w:szCs w:val="28"/>
        </w:rPr>
        <w:t>.</w:t>
      </w:r>
    </w:p>
    <w:p w:rsidR="008B2108" w:rsidRPr="00283333" w:rsidRDefault="008B2108" w:rsidP="008B2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«Ритмикс»</w:t>
      </w:r>
      <w:r w:rsidRPr="00283333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о</w:t>
      </w:r>
      <w:r w:rsidRPr="00283333">
        <w:rPr>
          <w:sz w:val="28"/>
          <w:szCs w:val="28"/>
        </w:rPr>
        <w:t xml:space="preserve"> на свободное развитие личности ребёнка, поддержание его физического и психического здоровья, формирование его учебно-предметной, социальной, информационно-коммуникативной, креативной компетентностей, на формирование и развитие желания к продолжению образования и профессиональному самоопределению.</w:t>
      </w:r>
    </w:p>
    <w:p w:rsidR="008B2108" w:rsidRPr="00283333" w:rsidRDefault="008B2108" w:rsidP="008B2108">
      <w:pPr>
        <w:ind w:firstLine="708"/>
        <w:jc w:val="both"/>
        <w:rPr>
          <w:sz w:val="28"/>
          <w:szCs w:val="28"/>
        </w:rPr>
      </w:pPr>
      <w:r w:rsidRPr="00283333">
        <w:rPr>
          <w:sz w:val="28"/>
          <w:szCs w:val="28"/>
        </w:rPr>
        <w:t xml:space="preserve">Хореография как сценическое искусство имеет свою специфику и, следовательно, свою систему воспитания и обучения, она очень актуальна в современном мире в силу того, что потребность в движении генетически заложена в человеческом организме и обусловлена всем ходом его эволюционного развития. Врачи-физиологи утверждают, что без движения человек не может быть абсолютно здоровым. Регулярные занятия способствуют улучшению циркуляции крови и снабжению тканей организма кислородом, повышению мышечного тонуса. С точки зрения медицины танцы – это лекарство от стрессов и депрессий, а также профилактика таких заболеваний, как гипертония и ишемическая болезнь сердца. </w:t>
      </w:r>
    </w:p>
    <w:p w:rsidR="008B2108" w:rsidRPr="00283333" w:rsidRDefault="008B2108" w:rsidP="008B2108">
      <w:pPr>
        <w:ind w:firstLine="708"/>
        <w:jc w:val="both"/>
        <w:rPr>
          <w:sz w:val="28"/>
          <w:szCs w:val="28"/>
        </w:rPr>
      </w:pPr>
      <w:r w:rsidRPr="00283333">
        <w:rPr>
          <w:bCs/>
          <w:i/>
          <w:sz w:val="28"/>
          <w:szCs w:val="28"/>
        </w:rPr>
        <w:lastRenderedPageBreak/>
        <w:t>Актуальность</w:t>
      </w:r>
      <w:r w:rsidRPr="00283333">
        <w:rPr>
          <w:b/>
          <w:bCs/>
          <w:sz w:val="28"/>
          <w:szCs w:val="28"/>
        </w:rPr>
        <w:t xml:space="preserve"> </w:t>
      </w:r>
      <w:r w:rsidRPr="00283333">
        <w:rPr>
          <w:sz w:val="28"/>
          <w:szCs w:val="28"/>
        </w:rPr>
        <w:t xml:space="preserve">данной программы характеризуется тем, что в настоящее время со стороны родителей и </w:t>
      </w:r>
      <w:r>
        <w:rPr>
          <w:sz w:val="28"/>
          <w:szCs w:val="28"/>
        </w:rPr>
        <w:t>подрастающего поколения</w:t>
      </w:r>
      <w:r w:rsidRPr="00283333">
        <w:rPr>
          <w:sz w:val="28"/>
          <w:szCs w:val="28"/>
        </w:rPr>
        <w:t xml:space="preserve"> растет спрос на образовательные услуги в области хореографии. Очень часто </w:t>
      </w:r>
      <w:r>
        <w:rPr>
          <w:sz w:val="28"/>
          <w:szCs w:val="28"/>
        </w:rPr>
        <w:t>учащиеся</w:t>
      </w:r>
      <w:r w:rsidRPr="00283333">
        <w:rPr>
          <w:sz w:val="28"/>
          <w:szCs w:val="28"/>
        </w:rPr>
        <w:t xml:space="preserve"> начинают заниматься хореографией уже в дошкольном возрасте, так как родители справедливо считают, что ребенок, который умеет танцевать, развивается быстрее и гармоничнее своих сверстников. В образовательных учреждениях города всегда высока потребность в услугах танцевально-хореографических коллективов. Любое культурно-массовое мероприятие без этого не обходится. Без хореографических композиций концерт, шоу, конкурс, фестиваль выглядят блекло. Красочные танцевальные композиции уместны всегда и в любом мероприятии любого формата (развлекательное, познавательное, патриотическое). Такой интерес и востребованность в дополнительных образовательных услугах художественно-эстетического направления привело к созданию дополнительной общеобразовательной </w:t>
      </w:r>
      <w:r>
        <w:rPr>
          <w:sz w:val="28"/>
          <w:szCs w:val="28"/>
        </w:rPr>
        <w:t xml:space="preserve">общеразвивающей </w:t>
      </w:r>
      <w:r w:rsidRPr="00283333">
        <w:rPr>
          <w:sz w:val="28"/>
          <w:szCs w:val="28"/>
        </w:rPr>
        <w:t>программы "</w:t>
      </w:r>
      <w:r>
        <w:rPr>
          <w:sz w:val="28"/>
          <w:szCs w:val="28"/>
        </w:rPr>
        <w:t>Ритмикс</w:t>
      </w:r>
      <w:r w:rsidRPr="00283333">
        <w:rPr>
          <w:sz w:val="28"/>
          <w:szCs w:val="28"/>
        </w:rPr>
        <w:t>".</w:t>
      </w:r>
    </w:p>
    <w:p w:rsidR="008B2108" w:rsidRPr="00283333" w:rsidRDefault="008B2108" w:rsidP="008B2108">
      <w:pPr>
        <w:ind w:firstLine="708"/>
        <w:jc w:val="both"/>
        <w:rPr>
          <w:sz w:val="28"/>
          <w:szCs w:val="28"/>
        </w:rPr>
      </w:pPr>
      <w:r w:rsidRPr="00461081">
        <w:rPr>
          <w:bCs/>
          <w:i/>
          <w:sz w:val="28"/>
          <w:szCs w:val="28"/>
        </w:rPr>
        <w:t>Педагогическая целесообразность:</w:t>
      </w:r>
      <w:r w:rsidRPr="00283333">
        <w:rPr>
          <w:b/>
          <w:bCs/>
          <w:sz w:val="28"/>
          <w:szCs w:val="28"/>
        </w:rPr>
        <w:t xml:space="preserve"> </w:t>
      </w:r>
      <w:r w:rsidRPr="00283333">
        <w:rPr>
          <w:sz w:val="28"/>
          <w:szCs w:val="28"/>
        </w:rPr>
        <w:t>представив хореографию во всем ее многообразии, дав возможность ребенку попробовать себя в различных направлениях, мы тем самым открываем более широкие перспективы для самоопределения и самореализации ребенка.</w:t>
      </w:r>
    </w:p>
    <w:p w:rsidR="008B2108" w:rsidRPr="00283333" w:rsidRDefault="008B2108" w:rsidP="008B2108">
      <w:pPr>
        <w:ind w:firstLine="708"/>
        <w:jc w:val="both"/>
        <w:rPr>
          <w:sz w:val="28"/>
          <w:szCs w:val="28"/>
        </w:rPr>
      </w:pPr>
      <w:r w:rsidRPr="00283333">
        <w:rPr>
          <w:sz w:val="28"/>
          <w:szCs w:val="28"/>
        </w:rPr>
        <w:t xml:space="preserve">Танцевальное искусство учит красоте и выразительности движений, формирует фигуру, развивает физические качества </w:t>
      </w:r>
      <w:r>
        <w:rPr>
          <w:sz w:val="28"/>
          <w:szCs w:val="28"/>
        </w:rPr>
        <w:t>учащихся</w:t>
      </w:r>
      <w:r w:rsidRPr="00283333">
        <w:rPr>
          <w:sz w:val="28"/>
          <w:szCs w:val="28"/>
        </w:rPr>
        <w:t xml:space="preserve">, совершенствует их. Танцы хороши тем, что не требуют форсированных нагрузок: организм начинающего танцора постепенно привыкает к более усложняющимся задачам, которые возникают на тренировках. Кроме того, занятия в быстром темпе и с большой физической нагрузкой чередуются с медленными занятиями, не требующими большого физического напряжения. </w:t>
      </w:r>
    </w:p>
    <w:p w:rsidR="008B2108" w:rsidRPr="00283333" w:rsidRDefault="008B2108" w:rsidP="008B2108">
      <w:pPr>
        <w:ind w:firstLine="708"/>
        <w:jc w:val="both"/>
        <w:rPr>
          <w:sz w:val="28"/>
          <w:szCs w:val="28"/>
        </w:rPr>
      </w:pPr>
      <w:r w:rsidRPr="00283333">
        <w:rPr>
          <w:sz w:val="28"/>
          <w:szCs w:val="28"/>
        </w:rPr>
        <w:t>Танцы прекрасно развивают координацию движений, способствуют развитию хорошей осанки и красивой походки, развивают дыхательную систему организма человека, способствуют поддержанию общего тонуса.</w:t>
      </w:r>
    </w:p>
    <w:p w:rsidR="008B2108" w:rsidRPr="00283333" w:rsidRDefault="008B2108" w:rsidP="008B2108">
      <w:pPr>
        <w:ind w:firstLine="708"/>
        <w:jc w:val="both"/>
        <w:rPr>
          <w:sz w:val="28"/>
          <w:szCs w:val="28"/>
        </w:rPr>
      </w:pPr>
      <w:r w:rsidRPr="00283333">
        <w:rPr>
          <w:sz w:val="28"/>
          <w:szCs w:val="28"/>
        </w:rPr>
        <w:t xml:space="preserve">Благодаря систематическому хореографическому образованию </w:t>
      </w:r>
      <w:r>
        <w:rPr>
          <w:sz w:val="28"/>
          <w:szCs w:val="28"/>
        </w:rPr>
        <w:t>учащиеся</w:t>
      </w:r>
      <w:r w:rsidRPr="00283333">
        <w:rPr>
          <w:sz w:val="28"/>
          <w:szCs w:val="28"/>
        </w:rPr>
        <w:t xml:space="preserve"> приобретают не только двигательные, но и музыкальные умения и навыки, развивают исполнительское восприятие музыки в танце. Кроме того, постоянно совершенствуются творческие способности, формируется эстетический вкус, общая и танцевальная культура</w:t>
      </w:r>
      <w:r w:rsidRPr="00461081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Pr="00283333">
        <w:rPr>
          <w:sz w:val="28"/>
          <w:szCs w:val="28"/>
        </w:rPr>
        <w:t>.</w:t>
      </w:r>
    </w:p>
    <w:p w:rsidR="008B2108" w:rsidRPr="0087289C" w:rsidRDefault="008B2108" w:rsidP="008B2108">
      <w:pPr>
        <w:ind w:firstLine="708"/>
        <w:jc w:val="both"/>
        <w:rPr>
          <w:sz w:val="28"/>
          <w:szCs w:val="28"/>
        </w:rPr>
      </w:pPr>
      <w:r w:rsidRPr="0087289C">
        <w:rPr>
          <w:sz w:val="28"/>
          <w:szCs w:val="28"/>
        </w:rPr>
        <w:t xml:space="preserve">Содержание программы включает освоение </w:t>
      </w:r>
      <w:r>
        <w:rPr>
          <w:sz w:val="28"/>
          <w:szCs w:val="28"/>
        </w:rPr>
        <w:t xml:space="preserve">танцевально-ритмической гимнастики, азбуки хореографии, </w:t>
      </w:r>
      <w:r w:rsidRPr="0087289C">
        <w:rPr>
          <w:sz w:val="28"/>
          <w:szCs w:val="28"/>
        </w:rPr>
        <w:t xml:space="preserve">элементов </w:t>
      </w:r>
      <w:r>
        <w:rPr>
          <w:sz w:val="28"/>
          <w:szCs w:val="28"/>
        </w:rPr>
        <w:t xml:space="preserve">классического и </w:t>
      </w:r>
      <w:r w:rsidRPr="0087289C">
        <w:rPr>
          <w:sz w:val="28"/>
          <w:szCs w:val="28"/>
        </w:rPr>
        <w:t xml:space="preserve">народного танцев; </w:t>
      </w:r>
      <w:r>
        <w:rPr>
          <w:sz w:val="28"/>
          <w:szCs w:val="28"/>
        </w:rPr>
        <w:t xml:space="preserve">эмоционально-творческое развитие учащихся, </w:t>
      </w:r>
      <w:r w:rsidRPr="0087289C">
        <w:rPr>
          <w:sz w:val="28"/>
          <w:szCs w:val="28"/>
        </w:rPr>
        <w:t xml:space="preserve"> концертную деятельность.</w:t>
      </w:r>
    </w:p>
    <w:p w:rsidR="008B2108" w:rsidRPr="00283333" w:rsidRDefault="008B2108" w:rsidP="008B2108">
      <w:pPr>
        <w:ind w:firstLine="708"/>
        <w:jc w:val="both"/>
        <w:rPr>
          <w:sz w:val="28"/>
          <w:szCs w:val="28"/>
        </w:rPr>
      </w:pPr>
      <w:r w:rsidRPr="00283333">
        <w:rPr>
          <w:sz w:val="28"/>
          <w:szCs w:val="28"/>
        </w:rPr>
        <w:t xml:space="preserve">Программа систематизирует учебный материал по формированию танцевальных способностей, совершенствованию пластических умений и навыков учащихся, по развитию способностей творчески воплощать музыкально-пластический образ, в соответствии с возрастными особенностями. </w:t>
      </w:r>
    </w:p>
    <w:p w:rsidR="008B2108" w:rsidRPr="00C628A1" w:rsidRDefault="008B2108" w:rsidP="008B2108">
      <w:pPr>
        <w:jc w:val="both"/>
        <w:rPr>
          <w:sz w:val="28"/>
          <w:szCs w:val="28"/>
        </w:rPr>
      </w:pPr>
      <w:r w:rsidRPr="00C628A1">
        <w:rPr>
          <w:color w:val="FF6600"/>
          <w:sz w:val="28"/>
          <w:szCs w:val="28"/>
        </w:rPr>
        <w:t xml:space="preserve">          </w:t>
      </w:r>
      <w:r w:rsidRPr="00C628A1">
        <w:rPr>
          <w:i/>
          <w:sz w:val="28"/>
          <w:szCs w:val="28"/>
        </w:rPr>
        <w:t>Цель:</w:t>
      </w:r>
      <w:r w:rsidRPr="00C628A1">
        <w:rPr>
          <w:sz w:val="28"/>
          <w:szCs w:val="28"/>
        </w:rPr>
        <w:t xml:space="preserve"> </w:t>
      </w:r>
      <w:r w:rsidRPr="00BE60ED">
        <w:rPr>
          <w:sz w:val="28"/>
          <w:szCs w:val="28"/>
        </w:rPr>
        <w:t xml:space="preserve">развитие творческих способностей </w:t>
      </w:r>
      <w:r>
        <w:rPr>
          <w:sz w:val="28"/>
          <w:szCs w:val="28"/>
        </w:rPr>
        <w:t>и личностных качеств учащихся</w:t>
      </w:r>
      <w:r w:rsidRPr="00BE60ED">
        <w:rPr>
          <w:sz w:val="28"/>
          <w:szCs w:val="28"/>
        </w:rPr>
        <w:t xml:space="preserve"> поср</w:t>
      </w:r>
      <w:r>
        <w:rPr>
          <w:sz w:val="28"/>
          <w:szCs w:val="28"/>
        </w:rPr>
        <w:t>едством танцевального искусства</w:t>
      </w:r>
      <w:r w:rsidRPr="00C628A1">
        <w:rPr>
          <w:sz w:val="28"/>
          <w:szCs w:val="28"/>
        </w:rPr>
        <w:t>, оказание помощи  в профессиональной ориентации.</w:t>
      </w:r>
    </w:p>
    <w:p w:rsidR="008B2108" w:rsidRPr="00283333" w:rsidRDefault="008B2108" w:rsidP="008B2108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283333">
        <w:rPr>
          <w:rFonts w:eastAsia="Calibri"/>
          <w:bCs/>
          <w:i/>
          <w:sz w:val="28"/>
          <w:szCs w:val="28"/>
          <w:lang w:eastAsia="en-US"/>
        </w:rPr>
        <w:lastRenderedPageBreak/>
        <w:t>Задачи:</w:t>
      </w:r>
    </w:p>
    <w:p w:rsidR="008B2108" w:rsidRDefault="008B2108" w:rsidP="008B2108">
      <w:pPr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283333">
        <w:rPr>
          <w:rFonts w:eastAsia="Calibri"/>
          <w:bCs/>
          <w:i/>
          <w:sz w:val="28"/>
          <w:szCs w:val="28"/>
          <w:lang w:eastAsia="en-US"/>
        </w:rPr>
        <w:t>Образовательные:</w:t>
      </w:r>
    </w:p>
    <w:p w:rsidR="008B2108" w:rsidRDefault="008B2108" w:rsidP="008B2108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83333">
        <w:rPr>
          <w:rFonts w:eastAsia="Calibri"/>
          <w:b/>
          <w:bCs/>
          <w:sz w:val="28"/>
          <w:szCs w:val="28"/>
          <w:lang w:eastAsia="en-US"/>
        </w:rPr>
        <w:t xml:space="preserve">- </w:t>
      </w:r>
      <w:r w:rsidRPr="00283333">
        <w:rPr>
          <w:rFonts w:eastAsia="Calibri"/>
          <w:bCs/>
          <w:sz w:val="28"/>
          <w:szCs w:val="28"/>
          <w:lang w:eastAsia="en-US"/>
        </w:rPr>
        <w:t>обучить основам партерной гимнастики;</w:t>
      </w:r>
    </w:p>
    <w:p w:rsidR="008B2108" w:rsidRPr="00AF404B" w:rsidRDefault="008B2108" w:rsidP="008B2108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- </w:t>
      </w:r>
      <w:r w:rsidRPr="00AF404B">
        <w:rPr>
          <w:rFonts w:eastAsia="Calibri"/>
          <w:bCs/>
          <w:sz w:val="28"/>
          <w:szCs w:val="28"/>
          <w:lang w:eastAsia="en-US"/>
        </w:rPr>
        <w:t>познакомить с основными элементами «Азбуки хореографии»;</w:t>
      </w:r>
    </w:p>
    <w:p w:rsidR="008B2108" w:rsidRPr="00283333" w:rsidRDefault="008B2108" w:rsidP="008B2108">
      <w:pPr>
        <w:numPr>
          <w:ilvl w:val="0"/>
          <w:numId w:val="10"/>
        </w:numPr>
        <w:jc w:val="both"/>
        <w:rPr>
          <w:rFonts w:eastAsia="Calibri"/>
          <w:bCs/>
          <w:sz w:val="28"/>
          <w:szCs w:val="28"/>
          <w:lang w:eastAsia="en-US"/>
        </w:rPr>
      </w:pPr>
      <w:r w:rsidRPr="00283333">
        <w:rPr>
          <w:rFonts w:eastAsia="Calibri"/>
          <w:bCs/>
          <w:sz w:val="28"/>
          <w:szCs w:val="28"/>
          <w:lang w:eastAsia="en-US"/>
        </w:rPr>
        <w:t xml:space="preserve">обучить простейшим элементам классического и </w:t>
      </w:r>
      <w:r>
        <w:rPr>
          <w:rFonts w:eastAsia="Calibri"/>
          <w:bCs/>
          <w:sz w:val="28"/>
          <w:szCs w:val="28"/>
          <w:lang w:eastAsia="en-US"/>
        </w:rPr>
        <w:t>народного</w:t>
      </w:r>
      <w:r w:rsidRPr="00283333">
        <w:rPr>
          <w:rFonts w:eastAsia="Calibri"/>
          <w:bCs/>
          <w:sz w:val="28"/>
          <w:szCs w:val="28"/>
          <w:lang w:eastAsia="en-US"/>
        </w:rPr>
        <w:t xml:space="preserve"> танца;</w:t>
      </w:r>
    </w:p>
    <w:p w:rsidR="008B2108" w:rsidRPr="00283333" w:rsidRDefault="008B2108" w:rsidP="008B2108">
      <w:pPr>
        <w:jc w:val="both"/>
        <w:rPr>
          <w:rFonts w:eastAsia="Calibri"/>
          <w:sz w:val="28"/>
          <w:szCs w:val="28"/>
          <w:lang w:eastAsia="en-US"/>
        </w:rPr>
      </w:pPr>
      <w:r w:rsidRPr="00283333">
        <w:rPr>
          <w:rFonts w:eastAsia="Calibri"/>
          <w:sz w:val="28"/>
          <w:szCs w:val="28"/>
          <w:lang w:eastAsia="en-US"/>
        </w:rPr>
        <w:t>-сформировать музыкально-ритмические навыки;</w:t>
      </w:r>
    </w:p>
    <w:p w:rsidR="008B2108" w:rsidRPr="00283333" w:rsidRDefault="008B2108" w:rsidP="008B2108">
      <w:pPr>
        <w:jc w:val="both"/>
        <w:rPr>
          <w:rFonts w:eastAsia="Calibri"/>
          <w:sz w:val="28"/>
          <w:szCs w:val="28"/>
          <w:lang w:eastAsia="en-US"/>
        </w:rPr>
      </w:pPr>
      <w:r w:rsidRPr="00283333">
        <w:rPr>
          <w:rFonts w:eastAsia="Calibri"/>
          <w:sz w:val="28"/>
          <w:szCs w:val="28"/>
          <w:lang w:eastAsia="en-US"/>
        </w:rPr>
        <w:t>-сформировать умения и навыки выступления перед зрителями.</w:t>
      </w:r>
    </w:p>
    <w:p w:rsidR="008B2108" w:rsidRDefault="008B2108" w:rsidP="008B2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28A1">
        <w:rPr>
          <w:sz w:val="28"/>
          <w:szCs w:val="28"/>
        </w:rPr>
        <w:t>обучение приемам самостоятельной и коллективной работы, самоконтроля и взаимоконтроля;</w:t>
      </w:r>
    </w:p>
    <w:p w:rsidR="008B2108" w:rsidRPr="00283333" w:rsidRDefault="008B2108" w:rsidP="008B2108">
      <w:pPr>
        <w:jc w:val="both"/>
        <w:rPr>
          <w:rFonts w:eastAsia="Calibri"/>
          <w:sz w:val="28"/>
          <w:szCs w:val="28"/>
          <w:lang w:eastAsia="en-US"/>
        </w:rPr>
      </w:pPr>
      <w:r w:rsidRPr="00283333">
        <w:rPr>
          <w:rFonts w:eastAsia="Calibri"/>
          <w:bCs/>
          <w:sz w:val="28"/>
          <w:szCs w:val="28"/>
          <w:lang w:eastAsia="en-US"/>
        </w:rPr>
        <w:t>Развивающие:</w:t>
      </w:r>
    </w:p>
    <w:p w:rsidR="008B2108" w:rsidRPr="00283333" w:rsidRDefault="008B2108" w:rsidP="008B2108">
      <w:pPr>
        <w:jc w:val="both"/>
        <w:rPr>
          <w:rFonts w:eastAsia="Calibri"/>
          <w:sz w:val="28"/>
          <w:szCs w:val="28"/>
          <w:lang w:eastAsia="en-US"/>
        </w:rPr>
      </w:pPr>
      <w:r w:rsidRPr="00283333">
        <w:rPr>
          <w:rFonts w:eastAsia="Calibri"/>
          <w:sz w:val="28"/>
          <w:szCs w:val="28"/>
          <w:lang w:eastAsia="en-US"/>
        </w:rPr>
        <w:t>-сформировать правильную красивую осанку;</w:t>
      </w:r>
    </w:p>
    <w:p w:rsidR="008B2108" w:rsidRPr="00283333" w:rsidRDefault="008B2108" w:rsidP="008B2108">
      <w:pPr>
        <w:jc w:val="both"/>
        <w:rPr>
          <w:rFonts w:eastAsia="Calibri"/>
          <w:sz w:val="28"/>
          <w:szCs w:val="28"/>
          <w:lang w:eastAsia="en-US"/>
        </w:rPr>
      </w:pPr>
      <w:r w:rsidRPr="00283333">
        <w:rPr>
          <w:rFonts w:eastAsia="Calibri"/>
          <w:sz w:val="28"/>
          <w:szCs w:val="28"/>
          <w:lang w:eastAsia="en-US"/>
        </w:rPr>
        <w:t>-развивать координацию движений, гибкость и пластику;</w:t>
      </w:r>
    </w:p>
    <w:p w:rsidR="008B2108" w:rsidRPr="00283333" w:rsidRDefault="008B2108" w:rsidP="008B2108">
      <w:pPr>
        <w:jc w:val="both"/>
        <w:rPr>
          <w:rFonts w:eastAsia="Calibri"/>
          <w:sz w:val="28"/>
          <w:szCs w:val="28"/>
          <w:lang w:eastAsia="en-US"/>
        </w:rPr>
      </w:pPr>
      <w:r w:rsidRPr="00283333">
        <w:rPr>
          <w:rFonts w:eastAsia="Calibri"/>
          <w:sz w:val="28"/>
          <w:szCs w:val="28"/>
          <w:lang w:eastAsia="en-US"/>
        </w:rPr>
        <w:t>-развивать чувство ритма;</w:t>
      </w:r>
    </w:p>
    <w:p w:rsidR="008B2108" w:rsidRPr="00283333" w:rsidRDefault="008B2108" w:rsidP="008B2108">
      <w:pPr>
        <w:jc w:val="both"/>
        <w:rPr>
          <w:rFonts w:eastAsia="Calibri"/>
          <w:sz w:val="28"/>
          <w:szCs w:val="28"/>
          <w:lang w:eastAsia="en-US"/>
        </w:rPr>
      </w:pPr>
      <w:r w:rsidRPr="00283333">
        <w:rPr>
          <w:rFonts w:eastAsia="Calibri"/>
          <w:sz w:val="28"/>
          <w:szCs w:val="28"/>
          <w:lang w:eastAsia="en-US"/>
        </w:rPr>
        <w:t>-развивать память и внимание;</w:t>
      </w:r>
    </w:p>
    <w:p w:rsidR="008B2108" w:rsidRPr="00283333" w:rsidRDefault="008B2108" w:rsidP="008B2108">
      <w:pPr>
        <w:jc w:val="both"/>
        <w:rPr>
          <w:rFonts w:eastAsia="Calibri"/>
          <w:sz w:val="28"/>
          <w:szCs w:val="28"/>
          <w:lang w:eastAsia="en-US"/>
        </w:rPr>
      </w:pPr>
      <w:r w:rsidRPr="00283333">
        <w:rPr>
          <w:rFonts w:eastAsia="Calibri"/>
          <w:sz w:val="28"/>
          <w:szCs w:val="28"/>
          <w:lang w:eastAsia="en-US"/>
        </w:rPr>
        <w:t>-развивать артистизм и эмоциональность;</w:t>
      </w:r>
    </w:p>
    <w:p w:rsidR="008B2108" w:rsidRPr="00283333" w:rsidRDefault="008B2108" w:rsidP="008B2108">
      <w:pPr>
        <w:jc w:val="both"/>
        <w:rPr>
          <w:rFonts w:eastAsia="Calibri"/>
          <w:sz w:val="28"/>
          <w:szCs w:val="28"/>
          <w:lang w:eastAsia="en-US"/>
        </w:rPr>
      </w:pPr>
      <w:r w:rsidRPr="00283333">
        <w:rPr>
          <w:rFonts w:eastAsia="Calibri"/>
          <w:sz w:val="28"/>
          <w:szCs w:val="28"/>
          <w:lang w:eastAsia="en-US"/>
        </w:rPr>
        <w:t>-развивать творческие танцевальные способности;</w:t>
      </w:r>
    </w:p>
    <w:p w:rsidR="008B2108" w:rsidRPr="00283333" w:rsidRDefault="008B2108" w:rsidP="008B2108">
      <w:pPr>
        <w:jc w:val="both"/>
        <w:rPr>
          <w:rFonts w:eastAsia="Calibri"/>
          <w:sz w:val="28"/>
          <w:szCs w:val="28"/>
          <w:lang w:eastAsia="en-US"/>
        </w:rPr>
      </w:pPr>
      <w:r w:rsidRPr="00283333">
        <w:rPr>
          <w:rFonts w:eastAsia="Calibri"/>
          <w:sz w:val="28"/>
          <w:szCs w:val="28"/>
          <w:lang w:eastAsia="en-US"/>
        </w:rPr>
        <w:t>-развивать творческие способности по дизайну и стилистике танцевальных костюмов, танцевальных причесок;</w:t>
      </w:r>
    </w:p>
    <w:p w:rsidR="008B2108" w:rsidRPr="00283333" w:rsidRDefault="008B2108" w:rsidP="008B2108">
      <w:pPr>
        <w:jc w:val="both"/>
        <w:rPr>
          <w:rFonts w:eastAsia="Calibri"/>
          <w:sz w:val="28"/>
          <w:szCs w:val="28"/>
          <w:lang w:eastAsia="en-US"/>
        </w:rPr>
      </w:pPr>
      <w:r w:rsidRPr="00283333">
        <w:rPr>
          <w:rFonts w:eastAsia="Calibri"/>
          <w:sz w:val="28"/>
          <w:szCs w:val="28"/>
          <w:lang w:eastAsia="en-US"/>
        </w:rPr>
        <w:t>-развивать спортивные качества: силу, выносливость, скорость;</w:t>
      </w:r>
    </w:p>
    <w:p w:rsidR="008B2108" w:rsidRPr="00283333" w:rsidRDefault="008B2108" w:rsidP="008B2108">
      <w:pPr>
        <w:jc w:val="both"/>
        <w:rPr>
          <w:rFonts w:eastAsia="Calibri"/>
          <w:sz w:val="28"/>
          <w:szCs w:val="28"/>
          <w:lang w:eastAsia="en-US"/>
        </w:rPr>
      </w:pPr>
      <w:r w:rsidRPr="00283333">
        <w:rPr>
          <w:rFonts w:eastAsia="Calibri"/>
          <w:sz w:val="28"/>
          <w:szCs w:val="28"/>
          <w:lang w:eastAsia="en-US"/>
        </w:rPr>
        <w:t>- развивать творческую активность учащихся в процессе исполнения бальных танцев.</w:t>
      </w:r>
    </w:p>
    <w:p w:rsidR="008B2108" w:rsidRPr="00283333" w:rsidRDefault="008B2108" w:rsidP="008B2108">
      <w:pPr>
        <w:jc w:val="both"/>
        <w:rPr>
          <w:rFonts w:eastAsia="Calibri"/>
          <w:i/>
          <w:sz w:val="28"/>
          <w:szCs w:val="28"/>
          <w:lang w:eastAsia="en-US"/>
        </w:rPr>
      </w:pPr>
      <w:r w:rsidRPr="00283333">
        <w:rPr>
          <w:rFonts w:eastAsia="Calibri"/>
          <w:bCs/>
          <w:i/>
          <w:sz w:val="28"/>
          <w:szCs w:val="28"/>
          <w:lang w:eastAsia="en-US"/>
        </w:rPr>
        <w:t>Воспитательные:</w:t>
      </w:r>
    </w:p>
    <w:p w:rsidR="008B2108" w:rsidRDefault="008B2108" w:rsidP="008B2108">
      <w:pPr>
        <w:jc w:val="both"/>
        <w:rPr>
          <w:sz w:val="28"/>
          <w:szCs w:val="28"/>
        </w:rPr>
      </w:pPr>
      <w:r w:rsidRPr="00283333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способствовать </w:t>
      </w:r>
      <w:r w:rsidRPr="00C628A1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Pr="00C628A1">
        <w:rPr>
          <w:sz w:val="28"/>
          <w:szCs w:val="28"/>
        </w:rPr>
        <w:t xml:space="preserve"> общей культуры личности </w:t>
      </w:r>
      <w:r>
        <w:rPr>
          <w:sz w:val="28"/>
          <w:szCs w:val="28"/>
        </w:rPr>
        <w:t>учащихся</w:t>
      </w:r>
      <w:r w:rsidRPr="00C628A1">
        <w:rPr>
          <w:sz w:val="28"/>
          <w:szCs w:val="28"/>
        </w:rPr>
        <w:t>, способной адаптироваться в современном обществе;</w:t>
      </w:r>
    </w:p>
    <w:p w:rsidR="008B2108" w:rsidRPr="00283333" w:rsidRDefault="008B2108" w:rsidP="008B2108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283333">
        <w:rPr>
          <w:rFonts w:eastAsia="Calibri"/>
          <w:sz w:val="28"/>
          <w:szCs w:val="28"/>
          <w:lang w:eastAsia="en-US"/>
        </w:rPr>
        <w:t>воспитани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283333">
        <w:rPr>
          <w:rFonts w:eastAsia="Calibri"/>
          <w:sz w:val="28"/>
          <w:szCs w:val="28"/>
          <w:lang w:eastAsia="en-US"/>
        </w:rPr>
        <w:t>собранности, дисциплины, трудолюбия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83333">
        <w:rPr>
          <w:rFonts w:eastAsia="Calibri"/>
          <w:sz w:val="28"/>
          <w:szCs w:val="28"/>
          <w:lang w:eastAsia="en-US"/>
        </w:rPr>
        <w:t>стремления к саморазвитию;</w:t>
      </w:r>
    </w:p>
    <w:p w:rsidR="008B2108" w:rsidRPr="00283333" w:rsidRDefault="008B2108" w:rsidP="008B2108">
      <w:pPr>
        <w:rPr>
          <w:rFonts w:eastAsia="Calibri"/>
          <w:sz w:val="28"/>
          <w:szCs w:val="28"/>
          <w:lang w:eastAsia="en-US"/>
        </w:rPr>
      </w:pPr>
      <w:r w:rsidRPr="00283333">
        <w:rPr>
          <w:rFonts w:eastAsia="Calibri"/>
          <w:sz w:val="28"/>
          <w:szCs w:val="28"/>
          <w:lang w:eastAsia="en-US"/>
        </w:rPr>
        <w:t>- воспитани</w:t>
      </w:r>
      <w:r>
        <w:rPr>
          <w:rFonts w:eastAsia="Calibri"/>
          <w:sz w:val="28"/>
          <w:szCs w:val="28"/>
          <w:lang w:eastAsia="en-US"/>
        </w:rPr>
        <w:t>е</w:t>
      </w:r>
      <w:r w:rsidRPr="00283333">
        <w:rPr>
          <w:rFonts w:eastAsia="Calibri"/>
          <w:sz w:val="28"/>
          <w:szCs w:val="28"/>
          <w:lang w:eastAsia="en-US"/>
        </w:rPr>
        <w:t xml:space="preserve">  потребности в здоровом образе жизни; </w:t>
      </w:r>
    </w:p>
    <w:p w:rsidR="008B2108" w:rsidRPr="00283333" w:rsidRDefault="008B2108" w:rsidP="008B2108">
      <w:pPr>
        <w:jc w:val="both"/>
        <w:rPr>
          <w:rFonts w:eastAsia="Calibri"/>
          <w:sz w:val="28"/>
          <w:szCs w:val="28"/>
          <w:lang w:eastAsia="en-US"/>
        </w:rPr>
      </w:pPr>
      <w:r w:rsidRPr="00283333">
        <w:rPr>
          <w:rFonts w:eastAsia="Calibri"/>
          <w:sz w:val="28"/>
          <w:szCs w:val="28"/>
          <w:lang w:eastAsia="en-US"/>
        </w:rPr>
        <w:t>- воспитани</w:t>
      </w:r>
      <w:r>
        <w:rPr>
          <w:rFonts w:eastAsia="Calibri"/>
          <w:sz w:val="28"/>
          <w:szCs w:val="28"/>
          <w:lang w:eastAsia="en-US"/>
        </w:rPr>
        <w:t>е</w:t>
      </w:r>
      <w:r w:rsidRPr="00283333">
        <w:rPr>
          <w:rFonts w:eastAsia="Calibri"/>
          <w:sz w:val="28"/>
          <w:szCs w:val="28"/>
          <w:lang w:eastAsia="en-US"/>
        </w:rPr>
        <w:t xml:space="preserve">  эстетического вкуса и </w:t>
      </w:r>
      <w:r>
        <w:rPr>
          <w:rFonts w:eastAsia="Calibri"/>
          <w:sz w:val="28"/>
          <w:szCs w:val="28"/>
          <w:lang w:eastAsia="en-US"/>
        </w:rPr>
        <w:t>танцевальной</w:t>
      </w:r>
      <w:r w:rsidRPr="00283333">
        <w:rPr>
          <w:rFonts w:eastAsia="Calibri"/>
          <w:sz w:val="28"/>
          <w:szCs w:val="28"/>
          <w:lang w:eastAsia="en-US"/>
        </w:rPr>
        <w:t xml:space="preserve"> культуры; </w:t>
      </w:r>
    </w:p>
    <w:p w:rsidR="008B2108" w:rsidRPr="00283333" w:rsidRDefault="008B2108" w:rsidP="008B2108">
      <w:pPr>
        <w:jc w:val="both"/>
        <w:rPr>
          <w:rFonts w:eastAsia="Calibri"/>
          <w:sz w:val="28"/>
          <w:szCs w:val="28"/>
          <w:lang w:eastAsia="en-US"/>
        </w:rPr>
      </w:pPr>
      <w:r w:rsidRPr="00283333">
        <w:rPr>
          <w:rFonts w:eastAsia="Calibri"/>
          <w:sz w:val="28"/>
          <w:szCs w:val="28"/>
          <w:lang w:eastAsia="en-US"/>
        </w:rPr>
        <w:t>- воспитани</w:t>
      </w:r>
      <w:r>
        <w:rPr>
          <w:rFonts w:eastAsia="Calibri"/>
          <w:sz w:val="28"/>
          <w:szCs w:val="28"/>
          <w:lang w:eastAsia="en-US"/>
        </w:rPr>
        <w:t>е</w:t>
      </w:r>
      <w:r w:rsidRPr="00283333">
        <w:rPr>
          <w:rFonts w:eastAsia="Calibri"/>
          <w:sz w:val="28"/>
          <w:szCs w:val="28"/>
          <w:lang w:eastAsia="en-US"/>
        </w:rPr>
        <w:t xml:space="preserve">  чувства коллективизма и взаимопомощи, ответственности и патриотизма.</w:t>
      </w:r>
    </w:p>
    <w:p w:rsidR="008B2108" w:rsidRPr="00C628A1" w:rsidRDefault="008B2108" w:rsidP="008B2108">
      <w:pPr>
        <w:jc w:val="both"/>
        <w:rPr>
          <w:sz w:val="28"/>
          <w:szCs w:val="28"/>
        </w:rPr>
      </w:pPr>
      <w:r w:rsidRPr="00C628A1">
        <w:rPr>
          <w:sz w:val="28"/>
          <w:szCs w:val="28"/>
        </w:rPr>
        <w:t xml:space="preserve">       В основе </w:t>
      </w:r>
      <w:r>
        <w:rPr>
          <w:sz w:val="28"/>
          <w:szCs w:val="28"/>
        </w:rPr>
        <w:t>разработки данной дополнительной общеразвивающей программы лежат программы Вагановой А.Я. «О</w:t>
      </w:r>
      <w:r w:rsidRPr="00C628A1">
        <w:rPr>
          <w:sz w:val="28"/>
          <w:szCs w:val="28"/>
        </w:rPr>
        <w:t xml:space="preserve">сновы классического танца»,  Гусева Г.П. </w:t>
      </w:r>
      <w:r>
        <w:rPr>
          <w:sz w:val="28"/>
          <w:szCs w:val="28"/>
        </w:rPr>
        <w:t>«М</w:t>
      </w:r>
      <w:r w:rsidRPr="00C628A1">
        <w:rPr>
          <w:sz w:val="28"/>
          <w:szCs w:val="28"/>
        </w:rPr>
        <w:t>етодика преподавания народного танца», Фирилевой</w:t>
      </w:r>
      <w:r w:rsidRPr="00AF1CCF">
        <w:rPr>
          <w:sz w:val="28"/>
          <w:szCs w:val="28"/>
        </w:rPr>
        <w:t xml:space="preserve"> </w:t>
      </w:r>
      <w:r w:rsidRPr="00C628A1">
        <w:rPr>
          <w:sz w:val="28"/>
          <w:szCs w:val="28"/>
        </w:rPr>
        <w:t xml:space="preserve">Ж.Е., Сайкиной Е.Р. «СА-ФИ-данс» танцевально-игровая гимнастика для детей. </w:t>
      </w:r>
    </w:p>
    <w:p w:rsidR="008B2108" w:rsidRPr="00AF1CCF" w:rsidRDefault="008B2108" w:rsidP="008B2108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AF1CCF">
        <w:rPr>
          <w:rFonts w:eastAsia="Calibri"/>
          <w:i/>
          <w:sz w:val="28"/>
          <w:szCs w:val="28"/>
          <w:lang w:eastAsia="en-US"/>
        </w:rPr>
        <w:t>Срок реализации</w:t>
      </w:r>
      <w:r w:rsidRPr="00AF1CCF">
        <w:rPr>
          <w:rFonts w:eastAsia="Calibri"/>
          <w:sz w:val="28"/>
          <w:szCs w:val="28"/>
          <w:lang w:eastAsia="en-US"/>
        </w:rPr>
        <w:t xml:space="preserve"> данной программы </w:t>
      </w:r>
      <w:r w:rsidRPr="00AF1CCF">
        <w:rPr>
          <w:rFonts w:eastAsia="Calibri"/>
          <w:i/>
          <w:sz w:val="28"/>
          <w:szCs w:val="28"/>
          <w:lang w:eastAsia="en-US"/>
        </w:rPr>
        <w:t>1 год обучения.</w:t>
      </w:r>
      <w:r w:rsidRPr="00AF1CCF">
        <w:rPr>
          <w:rFonts w:eastAsia="Calibri"/>
          <w:b/>
          <w:sz w:val="28"/>
          <w:szCs w:val="28"/>
          <w:lang w:eastAsia="en-US"/>
        </w:rPr>
        <w:t xml:space="preserve"> </w:t>
      </w:r>
      <w:r w:rsidRPr="00AF1CCF">
        <w:rPr>
          <w:rFonts w:eastAsia="Calibri"/>
          <w:sz w:val="28"/>
          <w:szCs w:val="28"/>
          <w:lang w:eastAsia="en-US"/>
        </w:rPr>
        <w:t xml:space="preserve">В начале реализации программы проводятся организационные мероприятия по набору и  комплектованию групп учащихся. </w:t>
      </w:r>
    </w:p>
    <w:p w:rsidR="008B2108" w:rsidRPr="00AF1CCF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1CCF">
        <w:rPr>
          <w:rFonts w:eastAsia="Calibri"/>
          <w:bCs/>
          <w:i/>
          <w:sz w:val="28"/>
          <w:szCs w:val="28"/>
          <w:lang w:eastAsia="en-US"/>
        </w:rPr>
        <w:t>Возраст учащихся участвующих в реализации программы.</w:t>
      </w:r>
      <w:r w:rsidRPr="00AF1CCF">
        <w:rPr>
          <w:rFonts w:eastAsia="Calibri"/>
          <w:i/>
          <w:sz w:val="28"/>
          <w:szCs w:val="28"/>
          <w:lang w:eastAsia="en-US"/>
        </w:rPr>
        <w:t xml:space="preserve"> </w:t>
      </w:r>
      <w:r w:rsidRPr="00AF1CCF">
        <w:rPr>
          <w:rFonts w:eastAsia="Calibri"/>
          <w:sz w:val="28"/>
          <w:szCs w:val="28"/>
          <w:lang w:eastAsia="en-US"/>
        </w:rPr>
        <w:t xml:space="preserve">Данная программа рассчитана на учащихся  </w:t>
      </w:r>
      <w:r>
        <w:rPr>
          <w:rFonts w:eastAsia="Calibri"/>
          <w:sz w:val="28"/>
          <w:szCs w:val="28"/>
          <w:lang w:eastAsia="en-US"/>
        </w:rPr>
        <w:t>7-14</w:t>
      </w:r>
      <w:r w:rsidRPr="00AF1CCF">
        <w:rPr>
          <w:rFonts w:eastAsia="Calibri"/>
          <w:sz w:val="28"/>
          <w:szCs w:val="28"/>
          <w:lang w:eastAsia="en-US"/>
        </w:rPr>
        <w:t xml:space="preserve"> лет. Набор учащихся  в группы осуществляется на основе свободы выбора и желания, независимо от национальности, отношения к религии, языка, происхождения, места жительства, социального положения учащихся. Прием в объединение для обучения производится по заявлению совершеннолетнего лица или одного из родителей (законного представителя) несовершеннолетнего учащегося. Группы </w:t>
      </w:r>
      <w:r w:rsidRPr="00AF1CCF">
        <w:rPr>
          <w:rFonts w:eastAsia="Calibri"/>
          <w:sz w:val="28"/>
          <w:szCs w:val="28"/>
          <w:lang w:eastAsia="en-US"/>
        </w:rPr>
        <w:lastRenderedPageBreak/>
        <w:t xml:space="preserve">формируется из учащихся одного возраста или разных возрастных категорий (разновозрастные группы) независимо от их способностей и умений.  Допускается прием учащихся в течение учебного года. </w:t>
      </w:r>
    </w:p>
    <w:p w:rsidR="008B2108" w:rsidRPr="00AF1CCF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1CCF">
        <w:rPr>
          <w:rFonts w:eastAsia="Calibri"/>
          <w:sz w:val="28"/>
          <w:szCs w:val="28"/>
          <w:lang w:eastAsia="en-US"/>
        </w:rPr>
        <w:t>Данная программа, при необходимости, может быть адаптирована для обучения учащихся  с ограниченными возможностями здоровья с привлечением  специалистов  в области  коррекционной педагогики, а также  педагогических работников прошедших  соответствующую переподготовку.</w:t>
      </w:r>
    </w:p>
    <w:p w:rsidR="008B2108" w:rsidRPr="00AF1CCF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1CCF">
        <w:rPr>
          <w:rFonts w:eastAsia="Calibri"/>
          <w:i/>
          <w:sz w:val="28"/>
          <w:szCs w:val="28"/>
          <w:lang w:eastAsia="en-US"/>
        </w:rPr>
        <w:t xml:space="preserve">В младшем школьном возрасте </w:t>
      </w:r>
      <w:r w:rsidRPr="00AF1CCF">
        <w:rPr>
          <w:rFonts w:eastAsia="Calibri"/>
          <w:sz w:val="28"/>
          <w:szCs w:val="28"/>
          <w:lang w:eastAsia="en-US"/>
        </w:rPr>
        <w:t>происходит дальнейшее</w:t>
      </w:r>
      <w:r w:rsidRPr="00AF1CCF">
        <w:rPr>
          <w:rFonts w:eastAsia="Calibri"/>
          <w:sz w:val="28"/>
          <w:szCs w:val="28"/>
          <w:lang w:eastAsia="en-US"/>
        </w:rPr>
        <w:br/>
        <w:t>физическое и психофизиологическое развитие учащихся, обеспечивающее возможность систематического обучения. В данном возрасте происходят существенные изменения во всех органах и тканях тела. Формируются все изгибы позвоночника - шейный, грудной и поясничный. Однако окостенение скелета еще не заканчивается отсюда: большая гибкость и подвижность, открывающие как большие возможности для правильного физического воспитания и занятий многими видами спорта, так и таящие отрицательные последствия (при отсутствии нормальных условий физического развития).</w:t>
      </w:r>
    </w:p>
    <w:p w:rsidR="008B2108" w:rsidRPr="00AF1CCF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1CCF">
        <w:rPr>
          <w:rFonts w:eastAsia="Calibri"/>
          <w:i/>
          <w:sz w:val="28"/>
          <w:szCs w:val="28"/>
          <w:lang w:eastAsia="en-US"/>
        </w:rPr>
        <w:t>Формы и режим занятий.</w:t>
      </w:r>
      <w:r w:rsidRPr="00AF1CCF">
        <w:rPr>
          <w:rFonts w:eastAsia="Calibri"/>
          <w:sz w:val="28"/>
          <w:szCs w:val="28"/>
          <w:lang w:eastAsia="en-US"/>
        </w:rPr>
        <w:t xml:space="preserve"> Занятия проводятся  в групповой форме 2 раза в неделю по 2 часа </w:t>
      </w:r>
      <w:r w:rsidRPr="00AF1CCF">
        <w:rPr>
          <w:rFonts w:eastAsia="Calibri"/>
          <w:bCs/>
          <w:sz w:val="28"/>
          <w:szCs w:val="28"/>
          <w:lang w:eastAsia="en-US"/>
        </w:rPr>
        <w:t xml:space="preserve">(СанПиН 2.4.4.3172-14 от 04.07.2014 №41) в соответствии с учебно-тематическими и календарно-тематическими планами групп. </w:t>
      </w:r>
      <w:r w:rsidRPr="00AF1CCF">
        <w:rPr>
          <w:rFonts w:eastAsia="Calibri"/>
          <w:sz w:val="28"/>
          <w:szCs w:val="28"/>
          <w:lang w:eastAsia="en-US"/>
        </w:rPr>
        <w:t xml:space="preserve">Учебные занятия включают организационные моменты, динамические паузы, перерывы. </w:t>
      </w:r>
    </w:p>
    <w:p w:rsidR="008B2108" w:rsidRDefault="008B2108" w:rsidP="008B2108">
      <w:pPr>
        <w:pStyle w:val="a9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628A1">
        <w:rPr>
          <w:rFonts w:ascii="Times New Roman" w:hAnsi="Times New Roman" w:cs="Times New Roman"/>
          <w:sz w:val="28"/>
          <w:szCs w:val="28"/>
        </w:rPr>
        <w:t>В программе использованы приоритетные формы занятий: интегрированные, интегриров</w:t>
      </w:r>
      <w:r>
        <w:rPr>
          <w:rFonts w:ascii="Times New Roman" w:hAnsi="Times New Roman" w:cs="Times New Roman"/>
          <w:sz w:val="28"/>
          <w:szCs w:val="28"/>
        </w:rPr>
        <w:t>анные с элементами импровизации. В репетиционно-постановочные занятия педагог</w:t>
      </w:r>
      <w:r w:rsidRPr="00C628A1">
        <w:rPr>
          <w:rFonts w:ascii="Times New Roman" w:hAnsi="Times New Roman" w:cs="Times New Roman"/>
          <w:sz w:val="28"/>
          <w:szCs w:val="28"/>
        </w:rPr>
        <w:t xml:space="preserve"> включает количество разделов программы самостоятельно, интегрируя их в зависимости от сложности пост</w:t>
      </w:r>
      <w:r>
        <w:rPr>
          <w:rFonts w:ascii="Times New Roman" w:hAnsi="Times New Roman" w:cs="Times New Roman"/>
          <w:sz w:val="28"/>
          <w:szCs w:val="28"/>
        </w:rPr>
        <w:t xml:space="preserve">ановки танца или его тематики. </w:t>
      </w:r>
    </w:p>
    <w:p w:rsidR="008B2108" w:rsidRPr="009F76D7" w:rsidRDefault="008B2108" w:rsidP="008B2108">
      <w:pPr>
        <w:pStyle w:val="a9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</w:rPr>
      </w:pPr>
      <w:r w:rsidRPr="009F76D7">
        <w:rPr>
          <w:rFonts w:ascii="Times New Roman" w:hAnsi="Times New Roman" w:cs="Times New Roman"/>
          <w:i/>
          <w:sz w:val="28"/>
          <w:szCs w:val="28"/>
        </w:rPr>
        <w:t>Формы организации  деятельности учащихся на занятии:</w:t>
      </w:r>
    </w:p>
    <w:p w:rsidR="008B2108" w:rsidRPr="009F76D7" w:rsidRDefault="008B2108" w:rsidP="008B2108">
      <w:pPr>
        <w:ind w:left="360"/>
        <w:jc w:val="both"/>
        <w:rPr>
          <w:sz w:val="28"/>
          <w:szCs w:val="28"/>
        </w:rPr>
      </w:pPr>
      <w:r w:rsidRPr="009F76D7">
        <w:rPr>
          <w:sz w:val="28"/>
          <w:szCs w:val="28"/>
        </w:rPr>
        <w:t>- фронтальная;</w:t>
      </w:r>
    </w:p>
    <w:p w:rsidR="008B2108" w:rsidRPr="009F76D7" w:rsidRDefault="008B2108" w:rsidP="008B2108">
      <w:pPr>
        <w:ind w:left="360"/>
        <w:jc w:val="both"/>
        <w:rPr>
          <w:sz w:val="28"/>
          <w:szCs w:val="28"/>
        </w:rPr>
      </w:pPr>
      <w:r w:rsidRPr="009F76D7">
        <w:rPr>
          <w:sz w:val="28"/>
          <w:szCs w:val="28"/>
        </w:rPr>
        <w:t xml:space="preserve">- в парах; </w:t>
      </w:r>
    </w:p>
    <w:p w:rsidR="008B2108" w:rsidRPr="009F76D7" w:rsidRDefault="008B2108" w:rsidP="008B2108">
      <w:pPr>
        <w:ind w:left="360"/>
        <w:jc w:val="both"/>
        <w:rPr>
          <w:sz w:val="28"/>
          <w:szCs w:val="28"/>
        </w:rPr>
      </w:pPr>
      <w:r w:rsidRPr="009F76D7">
        <w:rPr>
          <w:sz w:val="28"/>
          <w:szCs w:val="28"/>
        </w:rPr>
        <w:t>- групповая;</w:t>
      </w:r>
    </w:p>
    <w:p w:rsidR="008B2108" w:rsidRPr="009F76D7" w:rsidRDefault="008B2108" w:rsidP="008B2108">
      <w:pPr>
        <w:ind w:left="360"/>
        <w:jc w:val="both"/>
        <w:rPr>
          <w:sz w:val="28"/>
          <w:szCs w:val="28"/>
        </w:rPr>
      </w:pPr>
      <w:r w:rsidRPr="009F76D7">
        <w:rPr>
          <w:sz w:val="28"/>
          <w:szCs w:val="28"/>
        </w:rPr>
        <w:t>- индивидуально-групповая;</w:t>
      </w:r>
    </w:p>
    <w:p w:rsidR="008B2108" w:rsidRDefault="008B2108" w:rsidP="008B2108">
      <w:pPr>
        <w:ind w:left="360"/>
        <w:jc w:val="both"/>
        <w:rPr>
          <w:sz w:val="28"/>
          <w:szCs w:val="28"/>
        </w:rPr>
      </w:pPr>
      <w:r w:rsidRPr="009F76D7">
        <w:rPr>
          <w:sz w:val="28"/>
          <w:szCs w:val="28"/>
        </w:rPr>
        <w:t>- ансамблевая.</w:t>
      </w:r>
    </w:p>
    <w:p w:rsidR="008B2108" w:rsidRPr="002B1F7F" w:rsidRDefault="008B2108" w:rsidP="008B2108">
      <w:pPr>
        <w:ind w:left="360" w:firstLine="348"/>
        <w:jc w:val="both"/>
        <w:rPr>
          <w:sz w:val="28"/>
          <w:szCs w:val="28"/>
        </w:rPr>
      </w:pPr>
      <w:r w:rsidRPr="00354640">
        <w:rPr>
          <w:i/>
          <w:sz w:val="28"/>
          <w:szCs w:val="28"/>
        </w:rPr>
        <w:t>Программ</w:t>
      </w:r>
      <w:r>
        <w:rPr>
          <w:i/>
          <w:sz w:val="28"/>
          <w:szCs w:val="28"/>
        </w:rPr>
        <w:t>ой предусмотрены</w:t>
      </w:r>
      <w:r w:rsidRPr="00354640">
        <w:rPr>
          <w:i/>
          <w:sz w:val="28"/>
          <w:szCs w:val="28"/>
        </w:rPr>
        <w:t xml:space="preserve"> разные виды </w:t>
      </w:r>
      <w:r>
        <w:rPr>
          <w:i/>
          <w:sz w:val="28"/>
          <w:szCs w:val="28"/>
        </w:rPr>
        <w:t xml:space="preserve">учебных </w:t>
      </w:r>
      <w:r w:rsidRPr="00354640">
        <w:rPr>
          <w:i/>
          <w:sz w:val="28"/>
          <w:szCs w:val="28"/>
        </w:rPr>
        <w:t>занятий:</w:t>
      </w:r>
    </w:p>
    <w:p w:rsidR="008B2108" w:rsidRPr="009F76D7" w:rsidRDefault="008B2108" w:rsidP="008B2108">
      <w:pPr>
        <w:ind w:left="360"/>
        <w:jc w:val="both"/>
        <w:rPr>
          <w:sz w:val="28"/>
          <w:szCs w:val="28"/>
        </w:rPr>
      </w:pPr>
      <w:r w:rsidRPr="009F76D7">
        <w:rPr>
          <w:sz w:val="28"/>
          <w:szCs w:val="28"/>
        </w:rPr>
        <w:t xml:space="preserve">- репетиция-тренировка; </w:t>
      </w:r>
    </w:p>
    <w:p w:rsidR="008B2108" w:rsidRPr="009F76D7" w:rsidRDefault="008B2108" w:rsidP="008B2108">
      <w:pPr>
        <w:ind w:left="360"/>
        <w:jc w:val="both"/>
        <w:rPr>
          <w:sz w:val="28"/>
          <w:szCs w:val="28"/>
        </w:rPr>
      </w:pPr>
      <w:r w:rsidRPr="009F76D7">
        <w:rPr>
          <w:sz w:val="28"/>
          <w:szCs w:val="28"/>
        </w:rPr>
        <w:t>- комбинированное занятие;</w:t>
      </w:r>
    </w:p>
    <w:p w:rsidR="008B2108" w:rsidRPr="009F76D7" w:rsidRDefault="008B2108" w:rsidP="008B2108">
      <w:pPr>
        <w:ind w:left="360"/>
        <w:jc w:val="both"/>
        <w:rPr>
          <w:sz w:val="28"/>
          <w:szCs w:val="28"/>
        </w:rPr>
      </w:pPr>
      <w:r w:rsidRPr="009F76D7">
        <w:rPr>
          <w:sz w:val="28"/>
          <w:szCs w:val="28"/>
        </w:rPr>
        <w:t>- практическое занятие;</w:t>
      </w:r>
    </w:p>
    <w:p w:rsidR="008B2108" w:rsidRPr="009F76D7" w:rsidRDefault="008B2108" w:rsidP="008B2108">
      <w:pPr>
        <w:ind w:left="360"/>
        <w:jc w:val="both"/>
        <w:rPr>
          <w:sz w:val="28"/>
          <w:szCs w:val="28"/>
        </w:rPr>
      </w:pPr>
      <w:r w:rsidRPr="009F76D7">
        <w:rPr>
          <w:sz w:val="28"/>
          <w:szCs w:val="28"/>
        </w:rPr>
        <w:t xml:space="preserve">- игра, праздник, конкурс, фестиваль; </w:t>
      </w:r>
    </w:p>
    <w:p w:rsidR="008B2108" w:rsidRPr="009F76D7" w:rsidRDefault="008B2108" w:rsidP="008B2108">
      <w:pPr>
        <w:ind w:left="360"/>
        <w:jc w:val="both"/>
        <w:rPr>
          <w:sz w:val="28"/>
          <w:szCs w:val="28"/>
        </w:rPr>
      </w:pPr>
      <w:r w:rsidRPr="009F76D7">
        <w:rPr>
          <w:sz w:val="28"/>
          <w:szCs w:val="28"/>
        </w:rPr>
        <w:t>- репетиция;</w:t>
      </w:r>
    </w:p>
    <w:p w:rsidR="008B2108" w:rsidRPr="00C628A1" w:rsidRDefault="008B2108" w:rsidP="008B210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концерт, открытое занятие</w:t>
      </w:r>
      <w:r w:rsidRPr="009F76D7">
        <w:rPr>
          <w:sz w:val="28"/>
          <w:szCs w:val="28"/>
        </w:rPr>
        <w:t>.</w:t>
      </w:r>
    </w:p>
    <w:p w:rsidR="008B2108" w:rsidRPr="009F76D7" w:rsidRDefault="008B2108" w:rsidP="008B2108">
      <w:pPr>
        <w:ind w:left="360"/>
        <w:jc w:val="both"/>
        <w:rPr>
          <w:i/>
          <w:sz w:val="28"/>
          <w:szCs w:val="28"/>
        </w:rPr>
      </w:pPr>
      <w:r w:rsidRPr="009F76D7">
        <w:rPr>
          <w:i/>
          <w:sz w:val="28"/>
          <w:szCs w:val="28"/>
        </w:rPr>
        <w:t>Основные методы обучения:</w:t>
      </w:r>
    </w:p>
    <w:p w:rsidR="008B2108" w:rsidRPr="009F76D7" w:rsidRDefault="008B2108" w:rsidP="008B2108">
      <w:pPr>
        <w:pStyle w:val="a7"/>
        <w:numPr>
          <w:ilvl w:val="0"/>
          <w:numId w:val="11"/>
        </w:numPr>
        <w:jc w:val="both"/>
        <w:rPr>
          <w:i/>
          <w:sz w:val="28"/>
          <w:szCs w:val="28"/>
        </w:rPr>
      </w:pPr>
      <w:r w:rsidRPr="009F76D7">
        <w:rPr>
          <w:i/>
          <w:sz w:val="28"/>
          <w:szCs w:val="28"/>
        </w:rPr>
        <w:t>Наглядный.</w:t>
      </w:r>
    </w:p>
    <w:p w:rsidR="008B2108" w:rsidRPr="00C628A1" w:rsidRDefault="008B2108" w:rsidP="008B2108">
      <w:pPr>
        <w:ind w:left="360"/>
        <w:jc w:val="both"/>
        <w:rPr>
          <w:sz w:val="28"/>
          <w:szCs w:val="28"/>
        </w:rPr>
      </w:pPr>
      <w:r w:rsidRPr="00C628A1">
        <w:rPr>
          <w:sz w:val="28"/>
          <w:szCs w:val="28"/>
        </w:rPr>
        <w:t xml:space="preserve">а) непосредственно показ педагогом </w:t>
      </w:r>
      <w:r w:rsidRPr="00C628A1">
        <w:rPr>
          <w:b/>
          <w:sz w:val="28"/>
          <w:szCs w:val="28"/>
        </w:rPr>
        <w:t xml:space="preserve"> </w:t>
      </w:r>
      <w:r w:rsidRPr="00C628A1">
        <w:rPr>
          <w:sz w:val="28"/>
          <w:szCs w:val="28"/>
        </w:rPr>
        <w:t>движений под счет и под музыку;</w:t>
      </w:r>
    </w:p>
    <w:p w:rsidR="008B2108" w:rsidRPr="00C628A1" w:rsidRDefault="008B2108" w:rsidP="008B2108">
      <w:pPr>
        <w:ind w:left="360"/>
        <w:jc w:val="both"/>
        <w:rPr>
          <w:sz w:val="28"/>
          <w:szCs w:val="28"/>
        </w:rPr>
      </w:pPr>
      <w:r w:rsidRPr="00C628A1">
        <w:rPr>
          <w:sz w:val="28"/>
          <w:szCs w:val="28"/>
        </w:rPr>
        <w:t xml:space="preserve">б) опосредованный показ правильного исполнения или ошибок на конкретном </w:t>
      </w:r>
      <w:r>
        <w:rPr>
          <w:sz w:val="28"/>
          <w:szCs w:val="28"/>
        </w:rPr>
        <w:t>учащемся</w:t>
      </w:r>
      <w:r w:rsidRPr="00C628A1">
        <w:rPr>
          <w:sz w:val="28"/>
          <w:szCs w:val="28"/>
        </w:rPr>
        <w:t>;</w:t>
      </w:r>
    </w:p>
    <w:p w:rsidR="008B2108" w:rsidRPr="00C628A1" w:rsidRDefault="008B2108" w:rsidP="008B2108">
      <w:pPr>
        <w:ind w:left="360"/>
        <w:jc w:val="both"/>
        <w:rPr>
          <w:sz w:val="28"/>
          <w:szCs w:val="28"/>
        </w:rPr>
      </w:pPr>
      <w:r w:rsidRPr="00C628A1">
        <w:rPr>
          <w:sz w:val="28"/>
          <w:szCs w:val="28"/>
        </w:rPr>
        <w:lastRenderedPageBreak/>
        <w:t>в) использование графических материалов, различных приспособлений при объяснении;</w:t>
      </w:r>
    </w:p>
    <w:p w:rsidR="008B2108" w:rsidRPr="00C628A1" w:rsidRDefault="008B2108" w:rsidP="008B2108">
      <w:pPr>
        <w:ind w:left="360"/>
        <w:jc w:val="both"/>
        <w:rPr>
          <w:sz w:val="28"/>
          <w:szCs w:val="28"/>
        </w:rPr>
      </w:pPr>
      <w:r w:rsidRPr="00C628A1">
        <w:rPr>
          <w:sz w:val="28"/>
          <w:szCs w:val="28"/>
        </w:rPr>
        <w:t>г) дидактическая игра;</w:t>
      </w:r>
    </w:p>
    <w:p w:rsidR="008B2108" w:rsidRPr="009F76D7" w:rsidRDefault="008B2108" w:rsidP="008B2108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2)</w:t>
      </w:r>
      <w:r w:rsidRPr="009F76D7">
        <w:rPr>
          <w:i/>
          <w:sz w:val="28"/>
          <w:szCs w:val="28"/>
        </w:rPr>
        <w:t>Словесный.</w:t>
      </w:r>
      <w:r>
        <w:rPr>
          <w:i/>
          <w:sz w:val="28"/>
          <w:szCs w:val="28"/>
        </w:rPr>
        <w:t xml:space="preserve"> </w:t>
      </w:r>
      <w:r w:rsidRPr="00C628A1">
        <w:rPr>
          <w:sz w:val="28"/>
          <w:szCs w:val="28"/>
        </w:rPr>
        <w:t>Обращение к сознанию ребенка, добиваясь не автоматического, а осмысленного выполнения и исполнения.</w:t>
      </w:r>
    </w:p>
    <w:p w:rsidR="008B2108" w:rsidRPr="009F76D7" w:rsidRDefault="008B2108" w:rsidP="008B2108">
      <w:pPr>
        <w:ind w:left="360"/>
        <w:jc w:val="both"/>
        <w:rPr>
          <w:i/>
          <w:sz w:val="28"/>
          <w:szCs w:val="28"/>
        </w:rPr>
      </w:pPr>
      <w:r w:rsidRPr="009F76D7">
        <w:rPr>
          <w:i/>
          <w:sz w:val="28"/>
          <w:szCs w:val="28"/>
        </w:rPr>
        <w:t>3) Практический.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его основе лежит много</w:t>
      </w:r>
      <w:r w:rsidRPr="00C628A1">
        <w:rPr>
          <w:sz w:val="28"/>
          <w:szCs w:val="28"/>
        </w:rPr>
        <w:t>кратное повторение и отработка движений.</w:t>
      </w:r>
    </w:p>
    <w:p w:rsidR="008B2108" w:rsidRPr="009F76D7" w:rsidRDefault="008B2108" w:rsidP="008B2108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4) Видеометод. </w:t>
      </w:r>
      <w:r w:rsidRPr="00C628A1">
        <w:rPr>
          <w:sz w:val="28"/>
          <w:szCs w:val="28"/>
        </w:rPr>
        <w:t>Просмотр видеоматериала о хореографическом искусстве, обучение на основе видеоматериала народной, классической и современной хореографии.</w:t>
      </w:r>
    </w:p>
    <w:p w:rsidR="008B2108" w:rsidRPr="009F76D7" w:rsidRDefault="008B2108" w:rsidP="008B210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5) </w:t>
      </w:r>
      <w:r w:rsidRPr="009F76D7">
        <w:rPr>
          <w:i/>
          <w:sz w:val="28"/>
          <w:szCs w:val="28"/>
        </w:rPr>
        <w:t xml:space="preserve">стимулирование, </w:t>
      </w:r>
    </w:p>
    <w:p w:rsidR="008B2108" w:rsidRPr="009F76D7" w:rsidRDefault="008B2108" w:rsidP="008B2108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6) </w:t>
      </w:r>
      <w:r w:rsidRPr="009F76D7">
        <w:rPr>
          <w:i/>
          <w:sz w:val="28"/>
          <w:szCs w:val="28"/>
        </w:rPr>
        <w:t xml:space="preserve">анализ конкретной ситуации, </w:t>
      </w:r>
    </w:p>
    <w:p w:rsidR="008B2108" w:rsidRPr="009F76D7" w:rsidRDefault="008B2108" w:rsidP="008B2108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7) </w:t>
      </w:r>
      <w:r w:rsidRPr="009F76D7">
        <w:rPr>
          <w:i/>
          <w:sz w:val="28"/>
          <w:szCs w:val="28"/>
        </w:rPr>
        <w:t xml:space="preserve">создание ситуации успеха, </w:t>
      </w:r>
    </w:p>
    <w:p w:rsidR="008B2108" w:rsidRPr="009F76D7" w:rsidRDefault="008B2108" w:rsidP="008B2108">
      <w:pPr>
        <w:ind w:left="360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8) </w:t>
      </w:r>
      <w:r w:rsidRPr="009F76D7">
        <w:rPr>
          <w:i/>
          <w:sz w:val="28"/>
          <w:szCs w:val="28"/>
        </w:rPr>
        <w:t>метод рефлексии.</w:t>
      </w:r>
    </w:p>
    <w:p w:rsidR="008B2108" w:rsidRDefault="008B2108" w:rsidP="008B2108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AF1CCF">
        <w:rPr>
          <w:rFonts w:eastAsia="Calibri"/>
          <w:i/>
          <w:sz w:val="28"/>
          <w:szCs w:val="28"/>
          <w:lang w:eastAsia="en-US"/>
        </w:rPr>
        <w:t>Ожидаемые результаты и способы их проверки.</w:t>
      </w:r>
      <w:r w:rsidRPr="00AF1CCF">
        <w:rPr>
          <w:rFonts w:eastAsia="Calibri"/>
          <w:sz w:val="28"/>
          <w:szCs w:val="28"/>
          <w:lang w:eastAsia="en-US"/>
        </w:rPr>
        <w:t xml:space="preserve">  По окончании курса программы учащиеся смогут свободно двигаться практически под любую музыку, </w:t>
      </w:r>
      <w:r>
        <w:rPr>
          <w:rFonts w:eastAsia="Calibri"/>
          <w:sz w:val="28"/>
          <w:szCs w:val="28"/>
          <w:lang w:eastAsia="en-US"/>
        </w:rPr>
        <w:t xml:space="preserve">будут </w:t>
      </w:r>
      <w:r w:rsidRPr="00AF1CCF">
        <w:rPr>
          <w:rFonts w:eastAsia="Calibri"/>
          <w:sz w:val="28"/>
          <w:szCs w:val="28"/>
          <w:lang w:eastAsia="en-US"/>
        </w:rPr>
        <w:t>облада</w:t>
      </w:r>
      <w:r>
        <w:rPr>
          <w:rFonts w:eastAsia="Calibri"/>
          <w:sz w:val="28"/>
          <w:szCs w:val="28"/>
          <w:lang w:eastAsia="en-US"/>
        </w:rPr>
        <w:t>ть</w:t>
      </w:r>
      <w:r w:rsidRPr="00AF1CCF">
        <w:rPr>
          <w:rFonts w:eastAsia="Calibri"/>
          <w:sz w:val="28"/>
          <w:szCs w:val="28"/>
          <w:lang w:eastAsia="en-US"/>
        </w:rPr>
        <w:t xml:space="preserve"> культурой поведения и общения, получат </w:t>
      </w:r>
      <w:r>
        <w:rPr>
          <w:rFonts w:eastAsia="Calibri"/>
          <w:sz w:val="28"/>
          <w:szCs w:val="28"/>
          <w:lang w:eastAsia="en-US"/>
        </w:rPr>
        <w:t>представления</w:t>
      </w:r>
      <w:r w:rsidRPr="00AF1CCF">
        <w:rPr>
          <w:rFonts w:eastAsia="Calibri"/>
          <w:sz w:val="28"/>
          <w:szCs w:val="28"/>
          <w:lang w:eastAsia="en-US"/>
        </w:rPr>
        <w:t xml:space="preserve"> о</w:t>
      </w:r>
      <w:r>
        <w:rPr>
          <w:rFonts w:eastAsia="Calibri"/>
          <w:sz w:val="28"/>
          <w:szCs w:val="28"/>
          <w:lang w:eastAsia="en-US"/>
        </w:rPr>
        <w:t xml:space="preserve"> разных видах танцев</w:t>
      </w:r>
      <w:r w:rsidRPr="00AF1CCF">
        <w:rPr>
          <w:rFonts w:eastAsia="Calibri"/>
          <w:sz w:val="28"/>
          <w:szCs w:val="28"/>
          <w:lang w:eastAsia="en-US"/>
        </w:rPr>
        <w:t xml:space="preserve">. </w:t>
      </w:r>
      <w:r w:rsidRPr="00AF1CCF">
        <w:rPr>
          <w:rFonts w:eastAsia="Calibri"/>
          <w:iCs/>
          <w:sz w:val="28"/>
          <w:szCs w:val="28"/>
          <w:lang w:eastAsia="en-US"/>
        </w:rPr>
        <w:t>В результате освоения программы учащиеся будут:</w:t>
      </w:r>
    </w:p>
    <w:p w:rsidR="008B2108" w:rsidRDefault="008B2108" w:rsidP="008B2108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056D2C">
        <w:rPr>
          <w:rFonts w:eastAsia="Calibri"/>
          <w:i/>
          <w:iCs/>
          <w:sz w:val="28"/>
          <w:szCs w:val="28"/>
          <w:lang w:eastAsia="en-US"/>
        </w:rPr>
        <w:t>Знать:</w:t>
      </w: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 xml:space="preserve">упражнения  танцевально-ритмической гимнастики, о элементах </w:t>
      </w:r>
      <w:r w:rsidRPr="00D17347">
        <w:rPr>
          <w:rFonts w:eastAsia="Calibri"/>
          <w:sz w:val="28"/>
          <w:szCs w:val="28"/>
          <w:lang w:eastAsia="en-US"/>
        </w:rPr>
        <w:t>классическо</w:t>
      </w:r>
      <w:r>
        <w:rPr>
          <w:rFonts w:eastAsia="Calibri"/>
          <w:sz w:val="28"/>
          <w:szCs w:val="28"/>
          <w:lang w:eastAsia="en-US"/>
        </w:rPr>
        <w:t>го и народного танцев,</w:t>
      </w:r>
      <w:r w:rsidRPr="00056D2C">
        <w:rPr>
          <w:rFonts w:eastAsia="Calibri"/>
          <w:iCs/>
          <w:sz w:val="28"/>
          <w:szCs w:val="28"/>
          <w:lang w:eastAsia="en-US"/>
        </w:rPr>
        <w:t xml:space="preserve"> как двигаться на </w:t>
      </w:r>
      <w:r>
        <w:rPr>
          <w:rFonts w:eastAsia="Calibri"/>
          <w:iCs/>
          <w:sz w:val="28"/>
          <w:szCs w:val="28"/>
          <w:lang w:eastAsia="en-US"/>
        </w:rPr>
        <w:t>сцене</w:t>
      </w:r>
      <w:r w:rsidRPr="00056D2C">
        <w:rPr>
          <w:rFonts w:eastAsia="Calibri"/>
          <w:iCs/>
          <w:sz w:val="28"/>
          <w:szCs w:val="28"/>
          <w:lang w:eastAsia="en-US"/>
        </w:rPr>
        <w:t>, правильную постановку кор</w:t>
      </w:r>
      <w:r>
        <w:rPr>
          <w:rFonts w:eastAsia="Calibri"/>
          <w:iCs/>
          <w:sz w:val="28"/>
          <w:szCs w:val="28"/>
          <w:lang w:eastAsia="en-US"/>
        </w:rPr>
        <w:t>пуса, головы, позиции рук, ног.</w:t>
      </w:r>
    </w:p>
    <w:p w:rsidR="008B2108" w:rsidRPr="00056D2C" w:rsidRDefault="008B2108" w:rsidP="008B2108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056D2C">
        <w:rPr>
          <w:rFonts w:eastAsia="Calibri"/>
          <w:i/>
          <w:iCs/>
          <w:sz w:val="28"/>
          <w:szCs w:val="28"/>
          <w:lang w:eastAsia="en-US"/>
        </w:rPr>
        <w:t xml:space="preserve">Уметь: </w:t>
      </w:r>
      <w:r w:rsidRPr="00056D2C">
        <w:rPr>
          <w:rFonts w:eastAsia="Calibri"/>
          <w:iCs/>
          <w:sz w:val="28"/>
          <w:szCs w:val="28"/>
          <w:lang w:eastAsia="en-US"/>
        </w:rPr>
        <w:t xml:space="preserve">хореографически   грамотно стоять и двигаться на </w:t>
      </w:r>
      <w:r>
        <w:rPr>
          <w:rFonts w:eastAsia="Calibri"/>
          <w:iCs/>
          <w:sz w:val="28"/>
          <w:szCs w:val="28"/>
          <w:lang w:eastAsia="en-US"/>
        </w:rPr>
        <w:t>сцене</w:t>
      </w:r>
      <w:r w:rsidRPr="00056D2C">
        <w:rPr>
          <w:rFonts w:eastAsia="Calibri"/>
          <w:iCs/>
          <w:sz w:val="28"/>
          <w:szCs w:val="28"/>
          <w:lang w:eastAsia="en-US"/>
        </w:rPr>
        <w:t>, владеть своим телом, слышать и различать в музыке ритм, темп, динамику, метр (сильную долю такта), мелодию танцевальных   произведений, исполнять движения изучаемых танцев.</w:t>
      </w:r>
    </w:p>
    <w:p w:rsidR="008B2108" w:rsidRPr="00056D2C" w:rsidRDefault="008B2108" w:rsidP="008B2108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056D2C">
        <w:rPr>
          <w:rFonts w:eastAsia="Calibri"/>
          <w:i/>
          <w:iCs/>
          <w:sz w:val="28"/>
          <w:szCs w:val="28"/>
          <w:lang w:eastAsia="en-US"/>
        </w:rPr>
        <w:t xml:space="preserve">Иметь навыки: </w:t>
      </w:r>
      <w:r w:rsidRPr="00056D2C">
        <w:rPr>
          <w:rFonts w:eastAsia="Calibri"/>
          <w:iCs/>
          <w:sz w:val="28"/>
          <w:szCs w:val="28"/>
          <w:lang w:eastAsia="en-US"/>
        </w:rPr>
        <w:t>общения в коллективе, дисциплинированности и терпеливости, артистичности и музыкальности, эмоционального самовыражения в движениях,  выступления перед зрителями, применения полученных знаний в своей практической деятельности.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Способами определения результативности программы являются текущий контроль и промежуточная аттестация.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Текущий контроль  - выявление уровня освоения изучаемой темы или раздела программы в форме контрольных заданий на прохождение соответствующего материала (чувство ритма, координация движений и т.п.).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 xml:space="preserve">Промежуточная аттестация – это оценка качества обучения по программе за полугодие, учебный год. Форма проведения промежуточной аттестации – </w:t>
      </w:r>
      <w:r>
        <w:rPr>
          <w:rFonts w:eastAsia="Calibri"/>
          <w:sz w:val="28"/>
          <w:szCs w:val="28"/>
          <w:lang w:eastAsia="en-US"/>
        </w:rPr>
        <w:t>открытое занятие, отчетный концерт</w:t>
      </w:r>
      <w:r w:rsidRPr="00194245">
        <w:rPr>
          <w:rFonts w:eastAsia="Calibri"/>
          <w:sz w:val="28"/>
          <w:szCs w:val="28"/>
          <w:lang w:eastAsia="en-US"/>
        </w:rPr>
        <w:t>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 xml:space="preserve">Результаты участия учащихся в городских, республиканских, всероссийских, международных мероприятиях засчитываются как промежуточная аттестация. 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 xml:space="preserve">Критерии оценки  уровня хореографических способностей учащихся: </w:t>
      </w:r>
    </w:p>
    <w:p w:rsidR="008B2108" w:rsidRPr="00194245" w:rsidRDefault="008B2108" w:rsidP="008B2108">
      <w:pPr>
        <w:numPr>
          <w:ilvl w:val="0"/>
          <w:numId w:val="12"/>
        </w:numPr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194245">
        <w:rPr>
          <w:rFonts w:eastAsia="Calibri"/>
          <w:bCs/>
          <w:i/>
          <w:sz w:val="28"/>
          <w:szCs w:val="28"/>
          <w:lang w:eastAsia="en-US"/>
        </w:rPr>
        <w:t>Теоретическая подготовка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Знает правила постановки корпуса.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lastRenderedPageBreak/>
        <w:t>Знает позиции ног и рук.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Понимает термин «выворотность».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Знает термины и основы классического экзерсиса.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Знает последовательность и необходимость разогрева организма.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Знает технику безопасного исполнения акробатических элементов: мост,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колесо, стойка, шпагаты, складки и др.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Методы: тесты, опросники, анкетирование.</w:t>
      </w:r>
    </w:p>
    <w:p w:rsidR="008B2108" w:rsidRPr="00194245" w:rsidRDefault="008B2108" w:rsidP="008B2108">
      <w:pPr>
        <w:numPr>
          <w:ilvl w:val="0"/>
          <w:numId w:val="12"/>
        </w:numPr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194245">
        <w:rPr>
          <w:rFonts w:eastAsia="Calibri"/>
          <w:i/>
          <w:iCs/>
          <w:sz w:val="28"/>
          <w:szCs w:val="28"/>
          <w:lang w:eastAsia="en-US"/>
        </w:rPr>
        <w:t xml:space="preserve">Практическая подготовка </w:t>
      </w:r>
    </w:p>
    <w:p w:rsidR="008B2108" w:rsidRPr="00194245" w:rsidRDefault="008B2108" w:rsidP="008B2108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94245">
        <w:rPr>
          <w:rFonts w:eastAsia="Calibri"/>
          <w:i/>
          <w:iCs/>
          <w:sz w:val="28"/>
          <w:szCs w:val="28"/>
          <w:lang w:eastAsia="en-US"/>
        </w:rPr>
        <w:t>Знание танца.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 xml:space="preserve">Знает последовательность исполнения элементов, связок и частей танца. 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Плохо знает последовательность элементов, связок и частей.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Танцует, только глядя на других.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i/>
          <w:iCs/>
          <w:sz w:val="28"/>
          <w:szCs w:val="28"/>
          <w:lang w:eastAsia="en-US"/>
        </w:rPr>
        <w:t>Техника исполнения.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Знает и умеет правильно, технично исполнять элементы танца.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Плохо, не в полную ногу исполняет элементы танца.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Не знает техники.</w:t>
      </w:r>
    </w:p>
    <w:p w:rsidR="008B2108" w:rsidRPr="00194245" w:rsidRDefault="008B2108" w:rsidP="008B2108">
      <w:pPr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194245">
        <w:rPr>
          <w:rFonts w:eastAsia="Calibri"/>
          <w:i/>
          <w:iCs/>
          <w:sz w:val="28"/>
          <w:szCs w:val="28"/>
          <w:lang w:eastAsia="en-US"/>
        </w:rPr>
        <w:t>Музыкальность и ритмичность.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Хорошо слышит и считает музыку, различает особенности танцевальной музыки.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Нечетко слышит сильные и слабые доли, считает, но не может наложить движения на счет.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Не слушает музыку, исполняет движения под свой счет.</w:t>
      </w:r>
    </w:p>
    <w:p w:rsidR="008B2108" w:rsidRPr="00194245" w:rsidRDefault="008B2108" w:rsidP="008B2108">
      <w:pPr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194245">
        <w:rPr>
          <w:rFonts w:eastAsia="Calibri"/>
          <w:i/>
          <w:iCs/>
          <w:sz w:val="28"/>
          <w:szCs w:val="28"/>
          <w:lang w:eastAsia="en-US"/>
        </w:rPr>
        <w:t>Артистизм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Полностью воплощает танцевальный образ, колорит, авторскую идею танца.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Знает и чувствует, но из-за трудностей технических часто выходит из образа и «теряет лицо».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Не может выразить танцевальный образ из-за неумения владеть мимикой и низкой эмоциональности.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i/>
          <w:iCs/>
          <w:sz w:val="28"/>
          <w:szCs w:val="28"/>
          <w:lang w:eastAsia="en-US"/>
        </w:rPr>
        <w:t xml:space="preserve">Методы отслеживания: </w:t>
      </w:r>
      <w:r w:rsidRPr="00194245">
        <w:rPr>
          <w:rFonts w:eastAsia="Calibri"/>
          <w:sz w:val="28"/>
          <w:szCs w:val="28"/>
          <w:lang w:eastAsia="en-US"/>
        </w:rPr>
        <w:t>визуальное наблюдение, индивидуальные вопросы и т.д.</w:t>
      </w:r>
    </w:p>
    <w:p w:rsidR="008B2108" w:rsidRPr="00194245" w:rsidRDefault="008B2108" w:rsidP="008B2108">
      <w:pPr>
        <w:numPr>
          <w:ilvl w:val="0"/>
          <w:numId w:val="12"/>
        </w:numPr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194245">
        <w:rPr>
          <w:rFonts w:eastAsia="Calibri"/>
          <w:bCs/>
          <w:i/>
          <w:sz w:val="28"/>
          <w:szCs w:val="28"/>
          <w:lang w:eastAsia="en-US"/>
        </w:rPr>
        <w:t xml:space="preserve">Физическая подготовка </w:t>
      </w:r>
    </w:p>
    <w:p w:rsidR="008B2108" w:rsidRPr="00194245" w:rsidRDefault="008B2108" w:rsidP="008B2108">
      <w:pPr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194245">
        <w:rPr>
          <w:rFonts w:eastAsia="Calibri"/>
          <w:i/>
          <w:iCs/>
          <w:sz w:val="28"/>
          <w:szCs w:val="28"/>
          <w:lang w:eastAsia="en-US"/>
        </w:rPr>
        <w:t>Растяжка (правый, левый, прямой шпагаты)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Сидит плотно, ноги вытянуты, руки подняты в сторону. Не достает до пола 5-10 см. Не достает до пола 15-25 см.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Для определения качества образования учащихся по данной программе используется уровневая оценка: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 xml:space="preserve">Низкий уровень – обучающийся освоил менее 50% программы  за конкретный период. 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>Средний  уровень – обучающийся освоил 50% - 80%  программы за конкретный период.</w:t>
      </w:r>
    </w:p>
    <w:p w:rsidR="008B2108" w:rsidRPr="00194245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4245">
        <w:rPr>
          <w:rFonts w:eastAsia="Calibri"/>
          <w:sz w:val="28"/>
          <w:szCs w:val="28"/>
          <w:lang w:eastAsia="en-US"/>
        </w:rPr>
        <w:t xml:space="preserve">Высокий уровень – обучающийся освоил более  80% до 100% программы за конкретный период. </w:t>
      </w:r>
    </w:p>
    <w:p w:rsidR="008B2108" w:rsidRPr="00194245" w:rsidRDefault="008B2108" w:rsidP="008B2108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94245">
        <w:rPr>
          <w:rFonts w:eastAsia="Calibri"/>
          <w:i/>
          <w:sz w:val="28"/>
          <w:szCs w:val="28"/>
          <w:lang w:eastAsia="en-US"/>
        </w:rPr>
        <w:lastRenderedPageBreak/>
        <w:t>Формы подведения итогов</w:t>
      </w:r>
      <w:r w:rsidRPr="00194245">
        <w:rPr>
          <w:rFonts w:eastAsia="Calibri"/>
          <w:sz w:val="28"/>
          <w:szCs w:val="28"/>
          <w:lang w:eastAsia="en-US"/>
        </w:rPr>
        <w:t xml:space="preserve"> реализации программы - открытые занятия, участие в концертах и конкурсах разного уровня. </w:t>
      </w:r>
    </w:p>
    <w:p w:rsidR="008B2108" w:rsidRDefault="008B2108" w:rsidP="008B2108">
      <w:pPr>
        <w:jc w:val="both"/>
        <w:rPr>
          <w:rFonts w:eastAsia="Calibri"/>
          <w:sz w:val="28"/>
          <w:szCs w:val="28"/>
          <w:lang w:eastAsia="en-US"/>
        </w:rPr>
      </w:pPr>
    </w:p>
    <w:p w:rsidR="008B2108" w:rsidRDefault="008B2108" w:rsidP="008B210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B2108" w:rsidRDefault="008B2108" w:rsidP="00761CA8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920962" w:rsidRPr="00920962" w:rsidRDefault="00920962" w:rsidP="00761CA8">
      <w:pPr>
        <w:jc w:val="center"/>
        <w:rPr>
          <w:sz w:val="28"/>
          <w:szCs w:val="28"/>
        </w:rPr>
      </w:pPr>
      <w:r w:rsidRPr="00920962">
        <w:rPr>
          <w:sz w:val="28"/>
          <w:szCs w:val="28"/>
        </w:rPr>
        <w:t>УЧЕБНЫЙ ПЛАН</w:t>
      </w:r>
    </w:p>
    <w:p w:rsidR="00920962" w:rsidRPr="00920962" w:rsidRDefault="00920962" w:rsidP="00920962">
      <w:pPr>
        <w:rPr>
          <w:sz w:val="28"/>
          <w:szCs w:val="28"/>
        </w:rPr>
      </w:pPr>
    </w:p>
    <w:p w:rsidR="00920962" w:rsidRPr="00920962" w:rsidRDefault="00920962" w:rsidP="00920962">
      <w:pPr>
        <w:rPr>
          <w:sz w:val="28"/>
          <w:szCs w:val="28"/>
        </w:rPr>
      </w:pPr>
      <w:r w:rsidRPr="00920962">
        <w:rPr>
          <w:sz w:val="28"/>
          <w:szCs w:val="28"/>
        </w:rPr>
        <w:t>Год обучения –</w:t>
      </w:r>
      <w:r w:rsidR="001224C3">
        <w:rPr>
          <w:sz w:val="28"/>
          <w:szCs w:val="28"/>
        </w:rPr>
        <w:t xml:space="preserve"> 1 год</w:t>
      </w:r>
    </w:p>
    <w:p w:rsidR="00920962" w:rsidRPr="00920962" w:rsidRDefault="00920962" w:rsidP="00920962">
      <w:pPr>
        <w:rPr>
          <w:sz w:val="28"/>
          <w:szCs w:val="28"/>
        </w:rPr>
      </w:pPr>
      <w:r w:rsidRPr="00920962">
        <w:rPr>
          <w:sz w:val="28"/>
          <w:szCs w:val="28"/>
        </w:rPr>
        <w:t>Группа № -</w:t>
      </w:r>
      <w:r w:rsidR="001224C3">
        <w:rPr>
          <w:sz w:val="28"/>
          <w:szCs w:val="28"/>
        </w:rPr>
        <w:t xml:space="preserve"> 1</w:t>
      </w:r>
    </w:p>
    <w:p w:rsidR="00920962" w:rsidRPr="00920962" w:rsidRDefault="00920962" w:rsidP="00920962">
      <w:pPr>
        <w:rPr>
          <w:sz w:val="28"/>
          <w:szCs w:val="28"/>
        </w:rPr>
      </w:pPr>
      <w:r w:rsidRPr="00920962">
        <w:rPr>
          <w:sz w:val="28"/>
          <w:szCs w:val="28"/>
        </w:rPr>
        <w:t>Возраст учащихся –</w:t>
      </w:r>
      <w:r w:rsidR="001224C3">
        <w:rPr>
          <w:sz w:val="28"/>
          <w:szCs w:val="28"/>
        </w:rPr>
        <w:t xml:space="preserve"> 7-9 лет</w:t>
      </w:r>
    </w:p>
    <w:p w:rsidR="00920962" w:rsidRPr="00920962" w:rsidRDefault="00920962" w:rsidP="00920962">
      <w:pPr>
        <w:rPr>
          <w:sz w:val="28"/>
          <w:szCs w:val="28"/>
        </w:rPr>
      </w:pPr>
      <w:r w:rsidRPr="00920962">
        <w:rPr>
          <w:sz w:val="28"/>
          <w:szCs w:val="28"/>
        </w:rPr>
        <w:t xml:space="preserve">Режим занятий – </w:t>
      </w:r>
      <w:r w:rsidR="00D0702E">
        <w:rPr>
          <w:sz w:val="28"/>
          <w:szCs w:val="28"/>
        </w:rPr>
        <w:t>два раза в неделю 2 ч.</w:t>
      </w:r>
      <w:r w:rsidR="001224C3">
        <w:rPr>
          <w:sz w:val="28"/>
          <w:szCs w:val="28"/>
        </w:rPr>
        <w:t>Вторник, пятница 14.30- 15.</w:t>
      </w:r>
    </w:p>
    <w:p w:rsidR="00920962" w:rsidRDefault="00920962" w:rsidP="00920962">
      <w:pPr>
        <w:jc w:val="both"/>
        <w:rPr>
          <w:sz w:val="28"/>
          <w:szCs w:val="28"/>
        </w:rPr>
      </w:pPr>
      <w:r w:rsidRPr="00920962">
        <w:rPr>
          <w:sz w:val="28"/>
          <w:szCs w:val="28"/>
        </w:rPr>
        <w:t xml:space="preserve">Годовая нагрузка </w:t>
      </w:r>
      <w:r>
        <w:rPr>
          <w:sz w:val="28"/>
          <w:szCs w:val="28"/>
        </w:rPr>
        <w:t>–</w:t>
      </w:r>
      <w:r w:rsidR="001224C3">
        <w:rPr>
          <w:sz w:val="28"/>
          <w:szCs w:val="28"/>
        </w:rPr>
        <w:t xml:space="preserve"> 152 час</w:t>
      </w:r>
      <w:r w:rsidR="00CF7AE6">
        <w:rPr>
          <w:sz w:val="28"/>
          <w:szCs w:val="28"/>
        </w:rPr>
        <w:t>а</w:t>
      </w:r>
    </w:p>
    <w:p w:rsidR="00920962" w:rsidRPr="00920962" w:rsidRDefault="00920962" w:rsidP="00920962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4700"/>
        <w:gridCol w:w="851"/>
        <w:gridCol w:w="992"/>
        <w:gridCol w:w="1276"/>
        <w:gridCol w:w="1417"/>
      </w:tblGrid>
      <w:tr w:rsidR="008B2108" w:rsidRPr="00920962" w:rsidTr="00665812">
        <w:tc>
          <w:tcPr>
            <w:tcW w:w="653" w:type="dxa"/>
            <w:vMerge w:val="restart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x-none" w:eastAsia="x-none"/>
              </w:rPr>
            </w:pPr>
            <w:r w:rsidRPr="00920962">
              <w:rPr>
                <w:bCs/>
                <w:lang w:val="x-none" w:eastAsia="x-none"/>
              </w:rPr>
              <w:t>№ п</w:t>
            </w:r>
            <w:r w:rsidRPr="00920962">
              <w:rPr>
                <w:bCs/>
                <w:lang w:val="en-US" w:eastAsia="x-none"/>
              </w:rPr>
              <w:t>/</w:t>
            </w:r>
            <w:r w:rsidRPr="00920962">
              <w:rPr>
                <w:bCs/>
                <w:lang w:val="x-none" w:eastAsia="x-none"/>
              </w:rPr>
              <w:t>п</w:t>
            </w:r>
          </w:p>
        </w:tc>
        <w:tc>
          <w:tcPr>
            <w:tcW w:w="4700" w:type="dxa"/>
            <w:vMerge w:val="restart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x-none" w:eastAsia="x-none"/>
              </w:rPr>
            </w:pPr>
            <w:r w:rsidRPr="00920962">
              <w:rPr>
                <w:bCs/>
                <w:lang w:val="x-none" w:eastAsia="x-none"/>
              </w:rPr>
              <w:t>Название раздела, темы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x-none" w:eastAsia="x-none"/>
              </w:rPr>
            </w:pPr>
            <w:r w:rsidRPr="00920962">
              <w:rPr>
                <w:bCs/>
                <w:lang w:val="x-none" w:eastAsia="x-none"/>
              </w:rPr>
              <w:t>Количество часов</w:t>
            </w:r>
          </w:p>
        </w:tc>
        <w:tc>
          <w:tcPr>
            <w:tcW w:w="1417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x-none" w:eastAsia="x-none"/>
              </w:rPr>
            </w:pPr>
            <w:r w:rsidRPr="00920962">
              <w:rPr>
                <w:bCs/>
                <w:lang w:val="x-none" w:eastAsia="x-none"/>
              </w:rPr>
              <w:t>Формы аттестации</w:t>
            </w:r>
          </w:p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x-none" w:eastAsia="x-none"/>
              </w:rPr>
            </w:pPr>
            <w:r w:rsidRPr="00920962">
              <w:rPr>
                <w:bCs/>
                <w:lang w:val="x-none" w:eastAsia="x-none"/>
              </w:rPr>
              <w:t>/контроля</w:t>
            </w:r>
          </w:p>
        </w:tc>
      </w:tr>
      <w:tr w:rsidR="008B2108" w:rsidRPr="00920962" w:rsidTr="00665812">
        <w:tc>
          <w:tcPr>
            <w:tcW w:w="653" w:type="dxa"/>
            <w:vMerge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x-none" w:eastAsia="x-none"/>
              </w:rPr>
            </w:pPr>
          </w:p>
        </w:tc>
        <w:tc>
          <w:tcPr>
            <w:tcW w:w="4700" w:type="dxa"/>
            <w:vMerge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x-none" w:eastAsia="x-none"/>
              </w:rPr>
            </w:pPr>
            <w:r w:rsidRPr="00920962">
              <w:rPr>
                <w:bCs/>
                <w:lang w:val="x-none" w:eastAsia="x-none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x-none" w:eastAsia="x-none"/>
              </w:rPr>
            </w:pPr>
            <w:r w:rsidRPr="00920962">
              <w:rPr>
                <w:bCs/>
                <w:lang w:val="x-none" w:eastAsia="x-none"/>
              </w:rPr>
              <w:t>Теория</w:t>
            </w:r>
          </w:p>
        </w:tc>
        <w:tc>
          <w:tcPr>
            <w:tcW w:w="1276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x-none" w:eastAsia="x-none"/>
              </w:rPr>
            </w:pPr>
            <w:r w:rsidRPr="00920962">
              <w:rPr>
                <w:bCs/>
                <w:lang w:val="x-none" w:eastAsia="x-none"/>
              </w:rPr>
              <w:t>Практика</w:t>
            </w:r>
          </w:p>
        </w:tc>
        <w:tc>
          <w:tcPr>
            <w:tcW w:w="1417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x-none" w:eastAsia="x-none"/>
              </w:rPr>
            </w:pPr>
          </w:p>
        </w:tc>
      </w:tr>
      <w:tr w:rsidR="008B2108" w:rsidRPr="00920962" w:rsidTr="00665812">
        <w:tc>
          <w:tcPr>
            <w:tcW w:w="653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4700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Организационные мероприятия</w:t>
            </w:r>
          </w:p>
        </w:tc>
        <w:tc>
          <w:tcPr>
            <w:tcW w:w="851" w:type="dxa"/>
            <w:shd w:val="clear" w:color="auto" w:fill="auto"/>
          </w:tcPr>
          <w:p w:rsidR="008B2108" w:rsidRPr="00D45B8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8B2108" w:rsidRPr="00D45B8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x-none" w:eastAsia="x-none"/>
              </w:rPr>
            </w:pPr>
          </w:p>
        </w:tc>
      </w:tr>
      <w:tr w:rsidR="008B2108" w:rsidRPr="00920962" w:rsidTr="00665812">
        <w:tc>
          <w:tcPr>
            <w:tcW w:w="653" w:type="dxa"/>
            <w:shd w:val="clear" w:color="auto" w:fill="auto"/>
          </w:tcPr>
          <w:p w:rsidR="008B2108" w:rsidRDefault="008B2108" w:rsidP="0066581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2.</w:t>
            </w:r>
          </w:p>
        </w:tc>
        <w:tc>
          <w:tcPr>
            <w:tcW w:w="4700" w:type="dxa"/>
            <w:shd w:val="clear" w:color="auto" w:fill="auto"/>
          </w:tcPr>
          <w:p w:rsidR="008B2108" w:rsidRDefault="008B2108" w:rsidP="0066581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Вводное занятие</w:t>
            </w:r>
          </w:p>
        </w:tc>
        <w:tc>
          <w:tcPr>
            <w:tcW w:w="851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:rsidR="008B2108" w:rsidRPr="00D45B8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2108" w:rsidRPr="00D45B8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x-none" w:eastAsia="x-none"/>
              </w:rPr>
            </w:pPr>
          </w:p>
        </w:tc>
      </w:tr>
      <w:tr w:rsidR="008B2108" w:rsidRPr="00920962" w:rsidTr="00665812">
        <w:tc>
          <w:tcPr>
            <w:tcW w:w="653" w:type="dxa"/>
            <w:shd w:val="clear" w:color="auto" w:fill="auto"/>
          </w:tcPr>
          <w:p w:rsidR="008B2108" w:rsidRDefault="008B2108" w:rsidP="0066581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3.</w:t>
            </w:r>
          </w:p>
        </w:tc>
        <w:tc>
          <w:tcPr>
            <w:tcW w:w="4700" w:type="dxa"/>
            <w:shd w:val="clear" w:color="auto" w:fill="auto"/>
          </w:tcPr>
          <w:p w:rsidR="008B2108" w:rsidRDefault="008B2108" w:rsidP="0066581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Хореографическая азбука</w:t>
            </w:r>
          </w:p>
        </w:tc>
        <w:tc>
          <w:tcPr>
            <w:tcW w:w="851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:rsidR="008B2108" w:rsidRPr="00D45B8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2108" w:rsidRPr="00D45B8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x-none" w:eastAsia="x-none"/>
              </w:rPr>
            </w:pPr>
          </w:p>
        </w:tc>
      </w:tr>
      <w:tr w:rsidR="008B2108" w:rsidRPr="00920962" w:rsidTr="00665812">
        <w:tc>
          <w:tcPr>
            <w:tcW w:w="653" w:type="dxa"/>
            <w:shd w:val="clear" w:color="auto" w:fill="auto"/>
          </w:tcPr>
          <w:p w:rsidR="008B2108" w:rsidRDefault="008B2108" w:rsidP="0066581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4.</w:t>
            </w:r>
          </w:p>
        </w:tc>
        <w:tc>
          <w:tcPr>
            <w:tcW w:w="4700" w:type="dxa"/>
            <w:shd w:val="clear" w:color="auto" w:fill="auto"/>
          </w:tcPr>
          <w:p w:rsidR="008B2108" w:rsidRDefault="008B2108" w:rsidP="0066581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Партерная гимнастика</w:t>
            </w:r>
          </w:p>
        </w:tc>
        <w:tc>
          <w:tcPr>
            <w:tcW w:w="851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:rsidR="008B2108" w:rsidRPr="00D45B8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2108" w:rsidRPr="00D45B8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x-none" w:eastAsia="x-none"/>
              </w:rPr>
            </w:pPr>
          </w:p>
        </w:tc>
      </w:tr>
      <w:tr w:rsidR="008B2108" w:rsidRPr="00920962" w:rsidTr="00665812">
        <w:tc>
          <w:tcPr>
            <w:tcW w:w="653" w:type="dxa"/>
            <w:shd w:val="clear" w:color="auto" w:fill="auto"/>
          </w:tcPr>
          <w:p w:rsidR="008B2108" w:rsidRDefault="008B2108" w:rsidP="0066581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5.</w:t>
            </w:r>
          </w:p>
        </w:tc>
        <w:tc>
          <w:tcPr>
            <w:tcW w:w="4700" w:type="dxa"/>
            <w:shd w:val="clear" w:color="auto" w:fill="auto"/>
          </w:tcPr>
          <w:p w:rsidR="008B2108" w:rsidRDefault="008B2108" w:rsidP="0066581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Ритмика</w:t>
            </w:r>
          </w:p>
        </w:tc>
        <w:tc>
          <w:tcPr>
            <w:tcW w:w="851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:rsidR="008B2108" w:rsidRPr="00D45B8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2108" w:rsidRPr="00D45B8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x-none" w:eastAsia="x-none"/>
              </w:rPr>
            </w:pPr>
          </w:p>
        </w:tc>
      </w:tr>
      <w:tr w:rsidR="008B2108" w:rsidRPr="00920962" w:rsidTr="00665812">
        <w:tc>
          <w:tcPr>
            <w:tcW w:w="653" w:type="dxa"/>
            <w:shd w:val="clear" w:color="auto" w:fill="auto"/>
          </w:tcPr>
          <w:p w:rsidR="008B2108" w:rsidRDefault="008B2108" w:rsidP="0066581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6.</w:t>
            </w:r>
          </w:p>
        </w:tc>
        <w:tc>
          <w:tcPr>
            <w:tcW w:w="4700" w:type="dxa"/>
            <w:shd w:val="clear" w:color="auto" w:fill="auto"/>
          </w:tcPr>
          <w:p w:rsidR="008B2108" w:rsidRDefault="008B2108" w:rsidP="0066581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Подготовка концертных номеров</w:t>
            </w:r>
          </w:p>
        </w:tc>
        <w:tc>
          <w:tcPr>
            <w:tcW w:w="851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:rsidR="008B2108" w:rsidRPr="00D45B8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2108" w:rsidRPr="00D45B8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x-none" w:eastAsia="x-none"/>
              </w:rPr>
            </w:pPr>
          </w:p>
        </w:tc>
      </w:tr>
      <w:tr w:rsidR="008B2108" w:rsidRPr="00920962" w:rsidTr="00665812">
        <w:trPr>
          <w:trHeight w:val="357"/>
        </w:trPr>
        <w:tc>
          <w:tcPr>
            <w:tcW w:w="653" w:type="dxa"/>
            <w:shd w:val="clear" w:color="auto" w:fill="auto"/>
          </w:tcPr>
          <w:p w:rsidR="008B2108" w:rsidRDefault="008B2108" w:rsidP="0066581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7.</w:t>
            </w:r>
          </w:p>
        </w:tc>
        <w:tc>
          <w:tcPr>
            <w:tcW w:w="4700" w:type="dxa"/>
            <w:shd w:val="clear" w:color="auto" w:fill="auto"/>
          </w:tcPr>
          <w:p w:rsidR="008B2108" w:rsidRDefault="008B2108" w:rsidP="0066581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Концертная деятельность</w:t>
            </w:r>
          </w:p>
        </w:tc>
        <w:tc>
          <w:tcPr>
            <w:tcW w:w="851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8B2108" w:rsidRPr="00D45B8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x-none" w:eastAsia="x-none"/>
              </w:rPr>
            </w:pPr>
          </w:p>
        </w:tc>
      </w:tr>
      <w:tr w:rsidR="008B2108" w:rsidRPr="00920962" w:rsidTr="00665812">
        <w:tc>
          <w:tcPr>
            <w:tcW w:w="653" w:type="dxa"/>
            <w:shd w:val="clear" w:color="auto" w:fill="auto"/>
          </w:tcPr>
          <w:p w:rsidR="008B2108" w:rsidRDefault="008B2108" w:rsidP="0066581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8</w:t>
            </w:r>
          </w:p>
        </w:tc>
        <w:tc>
          <w:tcPr>
            <w:tcW w:w="4700" w:type="dxa"/>
            <w:shd w:val="clear" w:color="auto" w:fill="auto"/>
          </w:tcPr>
          <w:p w:rsidR="008B2108" w:rsidRDefault="008B2108" w:rsidP="0066581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Промежуточная аттестация.</w:t>
            </w:r>
          </w:p>
          <w:p w:rsidR="008B2108" w:rsidRDefault="008B2108" w:rsidP="0066581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Итоговые занятия.</w:t>
            </w:r>
          </w:p>
        </w:tc>
        <w:tc>
          <w:tcPr>
            <w:tcW w:w="851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8B2108" w:rsidRPr="00D45B8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x-none" w:eastAsia="x-none"/>
              </w:rPr>
            </w:pPr>
          </w:p>
        </w:tc>
      </w:tr>
      <w:tr w:rsidR="008B2108" w:rsidRPr="00920962" w:rsidTr="00665812">
        <w:tc>
          <w:tcPr>
            <w:tcW w:w="653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4700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:rsidR="008B2108" w:rsidRPr="00D45B8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B2108" w:rsidRPr="00D45B8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147</w:t>
            </w:r>
          </w:p>
        </w:tc>
        <w:tc>
          <w:tcPr>
            <w:tcW w:w="1417" w:type="dxa"/>
            <w:shd w:val="clear" w:color="auto" w:fill="auto"/>
          </w:tcPr>
          <w:p w:rsidR="008B2108" w:rsidRPr="00920962" w:rsidRDefault="008B2108" w:rsidP="00665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x-none" w:eastAsia="x-none"/>
              </w:rPr>
            </w:pPr>
          </w:p>
        </w:tc>
      </w:tr>
    </w:tbl>
    <w:p w:rsidR="008B2108" w:rsidRPr="00A1022B" w:rsidRDefault="008B2108" w:rsidP="008B2108">
      <w:pPr>
        <w:jc w:val="right"/>
        <w:rPr>
          <w:i/>
        </w:rPr>
      </w:pPr>
      <w:r w:rsidRPr="00920962">
        <w:rPr>
          <w:i/>
        </w:rPr>
        <w:t xml:space="preserve"> </w:t>
      </w:r>
    </w:p>
    <w:p w:rsidR="009C4A31" w:rsidRDefault="009C4A31" w:rsidP="00920962">
      <w:pPr>
        <w:jc w:val="center"/>
        <w:rPr>
          <w:sz w:val="28"/>
          <w:szCs w:val="28"/>
        </w:rPr>
      </w:pPr>
    </w:p>
    <w:p w:rsidR="00920962" w:rsidRPr="00920962" w:rsidRDefault="00920962" w:rsidP="00920962">
      <w:pPr>
        <w:jc w:val="center"/>
        <w:rPr>
          <w:sz w:val="28"/>
          <w:szCs w:val="28"/>
        </w:rPr>
      </w:pPr>
      <w:r w:rsidRPr="00920962">
        <w:rPr>
          <w:sz w:val="28"/>
          <w:szCs w:val="28"/>
        </w:rPr>
        <w:t>КАЛЕНДАРНЫЙ УЧЕБНЫЙ ГРАФИК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6237"/>
        <w:gridCol w:w="992"/>
        <w:gridCol w:w="1418"/>
      </w:tblGrid>
      <w:tr w:rsidR="00BF5A7C" w:rsidRPr="00920962" w:rsidTr="00CF7AE6">
        <w:trPr>
          <w:cantSplit/>
          <w:trHeight w:val="950"/>
        </w:trPr>
        <w:tc>
          <w:tcPr>
            <w:tcW w:w="534" w:type="dxa"/>
            <w:shd w:val="clear" w:color="auto" w:fill="auto"/>
          </w:tcPr>
          <w:p w:rsidR="00BF5A7C" w:rsidRPr="00920962" w:rsidRDefault="00BF5A7C" w:rsidP="0081475F">
            <w:pPr>
              <w:jc w:val="center"/>
              <w:rPr>
                <w:color w:val="000000"/>
              </w:rPr>
            </w:pPr>
            <w:r w:rsidRPr="00920962">
              <w:rPr>
                <w:bCs/>
                <w:color w:val="000000"/>
                <w:lang w:val="x-none"/>
              </w:rPr>
              <w:t xml:space="preserve">№ </w:t>
            </w:r>
          </w:p>
        </w:tc>
        <w:tc>
          <w:tcPr>
            <w:tcW w:w="850" w:type="dxa"/>
            <w:shd w:val="clear" w:color="auto" w:fill="auto"/>
          </w:tcPr>
          <w:p w:rsidR="00BF5A7C" w:rsidRPr="00920962" w:rsidRDefault="00BF5A7C" w:rsidP="00920962">
            <w:pPr>
              <w:rPr>
                <w:color w:val="000000"/>
              </w:rPr>
            </w:pPr>
            <w:r w:rsidRPr="00920962">
              <w:rPr>
                <w:color w:val="000000"/>
              </w:rPr>
              <w:t xml:space="preserve">Дата </w:t>
            </w:r>
          </w:p>
          <w:p w:rsidR="00BF5A7C" w:rsidRPr="00920962" w:rsidRDefault="00BF5A7C" w:rsidP="00920962">
            <w:pPr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BF5A7C" w:rsidRPr="00920962" w:rsidRDefault="00BF5A7C" w:rsidP="00920962">
            <w:pPr>
              <w:jc w:val="center"/>
              <w:rPr>
                <w:color w:val="000000"/>
              </w:rPr>
            </w:pPr>
            <w:r w:rsidRPr="00920962">
              <w:rPr>
                <w:color w:val="000000"/>
              </w:rPr>
              <w:t>Тема занятия</w:t>
            </w:r>
          </w:p>
        </w:tc>
        <w:tc>
          <w:tcPr>
            <w:tcW w:w="992" w:type="dxa"/>
          </w:tcPr>
          <w:p w:rsidR="00BF5A7C" w:rsidRPr="00920962" w:rsidRDefault="00BF5A7C" w:rsidP="00BF5A7C">
            <w:pPr>
              <w:rPr>
                <w:color w:val="000000"/>
              </w:rPr>
            </w:pPr>
            <w:r w:rsidRPr="00920962">
              <w:rPr>
                <w:color w:val="000000"/>
              </w:rPr>
              <w:t xml:space="preserve">Кол-во </w:t>
            </w:r>
          </w:p>
          <w:p w:rsidR="00BF5A7C" w:rsidRPr="00920962" w:rsidRDefault="00BF5A7C" w:rsidP="00BF5A7C">
            <w:pPr>
              <w:rPr>
                <w:bCs/>
                <w:color w:val="000000"/>
                <w:lang w:val="x-none"/>
              </w:rPr>
            </w:pPr>
            <w:r w:rsidRPr="00920962">
              <w:rPr>
                <w:color w:val="000000"/>
              </w:rPr>
              <w:t>часов</w:t>
            </w:r>
          </w:p>
        </w:tc>
        <w:tc>
          <w:tcPr>
            <w:tcW w:w="1418" w:type="dxa"/>
          </w:tcPr>
          <w:p w:rsidR="00BF5A7C" w:rsidRPr="00920962" w:rsidRDefault="00BF5A7C" w:rsidP="00665812">
            <w:pPr>
              <w:rPr>
                <w:bCs/>
                <w:color w:val="000000"/>
                <w:lang w:val="x-none"/>
              </w:rPr>
            </w:pPr>
            <w:r w:rsidRPr="00920962">
              <w:rPr>
                <w:bCs/>
                <w:color w:val="000000"/>
                <w:lang w:val="x-none"/>
              </w:rPr>
              <w:t xml:space="preserve">Формы </w:t>
            </w:r>
          </w:p>
          <w:p w:rsidR="00BF5A7C" w:rsidRPr="00920962" w:rsidRDefault="00BF5A7C" w:rsidP="00665812">
            <w:pPr>
              <w:rPr>
                <w:color w:val="000000"/>
              </w:rPr>
            </w:pPr>
            <w:r w:rsidRPr="00920962">
              <w:rPr>
                <w:color w:val="000000"/>
              </w:rPr>
              <w:t>контроля</w:t>
            </w:r>
          </w:p>
        </w:tc>
      </w:tr>
      <w:tr w:rsidR="00CF7AE6" w:rsidRPr="00920962" w:rsidTr="00042786">
        <w:trPr>
          <w:cantSplit/>
          <w:trHeight w:val="176"/>
        </w:trPr>
        <w:tc>
          <w:tcPr>
            <w:tcW w:w="10031" w:type="dxa"/>
            <w:gridSpan w:val="5"/>
            <w:shd w:val="clear" w:color="auto" w:fill="auto"/>
          </w:tcPr>
          <w:p w:rsidR="00CF7AE6" w:rsidRPr="00CF7AE6" w:rsidRDefault="00CF7AE6" w:rsidP="00CF7AE6">
            <w:pPr>
              <w:jc w:val="center"/>
              <w:rPr>
                <w:b/>
                <w:bCs/>
                <w:color w:val="000000"/>
                <w:lang w:val="x-none"/>
              </w:rPr>
            </w:pPr>
            <w:r w:rsidRPr="00CF7AE6">
              <w:rPr>
                <w:b/>
                <w:bCs/>
                <w:color w:val="000000"/>
              </w:rPr>
              <w:t>СЕНТЯБРЬ</w:t>
            </w:r>
          </w:p>
        </w:tc>
      </w:tr>
      <w:tr w:rsidR="00BF5A7C" w:rsidRPr="00920962" w:rsidTr="00761CA8">
        <w:trPr>
          <w:cantSplit/>
          <w:trHeight w:val="594"/>
        </w:trPr>
        <w:tc>
          <w:tcPr>
            <w:tcW w:w="534" w:type="dxa"/>
            <w:shd w:val="clear" w:color="auto" w:fill="auto"/>
          </w:tcPr>
          <w:p w:rsidR="00BF5A7C" w:rsidRPr="00920962" w:rsidRDefault="00BF5A7C" w:rsidP="00920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F5A7C" w:rsidRPr="00920962" w:rsidRDefault="00761CA8" w:rsidP="00920962">
            <w:pPr>
              <w:rPr>
                <w:color w:val="000000"/>
              </w:rPr>
            </w:pPr>
            <w:r>
              <w:rPr>
                <w:color w:val="000000"/>
              </w:rPr>
              <w:t>1.09.</w:t>
            </w:r>
          </w:p>
        </w:tc>
        <w:tc>
          <w:tcPr>
            <w:tcW w:w="6237" w:type="dxa"/>
            <w:shd w:val="clear" w:color="auto" w:fill="auto"/>
          </w:tcPr>
          <w:p w:rsidR="00BF5A7C" w:rsidRPr="00920962" w:rsidRDefault="007A4C69" w:rsidP="00920962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Организационные мероприятия</w:t>
            </w:r>
            <w:r w:rsidR="00CF7AE6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BF5A7C" w:rsidRPr="00920962" w:rsidRDefault="008B2108" w:rsidP="00074974">
            <w:pPr>
              <w:jc w:val="center"/>
              <w:rPr>
                <w:bCs/>
                <w:color w:val="000000"/>
                <w:lang w:val="x-none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BF5A7C" w:rsidRPr="001769D6" w:rsidRDefault="00BF5A7C" w:rsidP="00665812">
            <w:pPr>
              <w:rPr>
                <w:bCs/>
                <w:color w:val="000000"/>
              </w:rPr>
            </w:pPr>
          </w:p>
        </w:tc>
      </w:tr>
      <w:tr w:rsidR="007A4C69" w:rsidRPr="00920962" w:rsidTr="00761CA8">
        <w:trPr>
          <w:cantSplit/>
          <w:trHeight w:val="291"/>
        </w:trPr>
        <w:tc>
          <w:tcPr>
            <w:tcW w:w="534" w:type="dxa"/>
            <w:shd w:val="clear" w:color="auto" w:fill="auto"/>
          </w:tcPr>
          <w:p w:rsidR="007A4C69" w:rsidRPr="0081475F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4.09.</w:t>
            </w:r>
          </w:p>
        </w:tc>
        <w:tc>
          <w:tcPr>
            <w:tcW w:w="6237" w:type="dxa"/>
            <w:shd w:val="clear" w:color="auto" w:fill="auto"/>
          </w:tcPr>
          <w:p w:rsidR="007A4C69" w:rsidRPr="00920962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Организационные мероприятия</w:t>
            </w:r>
            <w:r w:rsidR="00CF7AE6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7A4C69" w:rsidRPr="00761CA8" w:rsidRDefault="007A4C69" w:rsidP="007A4C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81475F" w:rsidRDefault="007A4C69" w:rsidP="007A4C69">
            <w:pPr>
              <w:rPr>
                <w:bCs/>
                <w:color w:val="000000"/>
                <w:lang w:val="x-none"/>
              </w:rPr>
            </w:pPr>
          </w:p>
        </w:tc>
      </w:tr>
      <w:tr w:rsidR="007A4C69" w:rsidRPr="00920962" w:rsidTr="00761CA8">
        <w:trPr>
          <w:cantSplit/>
          <w:trHeight w:val="245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8.09.</w:t>
            </w:r>
          </w:p>
        </w:tc>
        <w:tc>
          <w:tcPr>
            <w:tcW w:w="6237" w:type="dxa"/>
            <w:shd w:val="clear" w:color="auto" w:fill="auto"/>
          </w:tcPr>
          <w:p w:rsidR="007A4C69" w:rsidRPr="00920962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Организационные мероприятия</w:t>
            </w:r>
            <w:r w:rsidR="00CF7AE6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7A4C69" w:rsidRPr="00761CA8" w:rsidRDefault="007A4C69" w:rsidP="007A4C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81475F" w:rsidRDefault="007A4C69" w:rsidP="007A4C69">
            <w:pPr>
              <w:rPr>
                <w:bCs/>
                <w:color w:val="000000"/>
                <w:lang w:val="x-none"/>
              </w:rPr>
            </w:pPr>
          </w:p>
        </w:tc>
      </w:tr>
      <w:tr w:rsidR="007A4C69" w:rsidRPr="00920962" w:rsidTr="00761CA8">
        <w:trPr>
          <w:cantSplit/>
          <w:trHeight w:val="272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7A4C69" w:rsidRDefault="007A4C69" w:rsidP="007A4C6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11.09.</w:t>
            </w:r>
          </w:p>
        </w:tc>
        <w:tc>
          <w:tcPr>
            <w:tcW w:w="6237" w:type="dxa"/>
            <w:shd w:val="clear" w:color="auto" w:fill="auto"/>
          </w:tcPr>
          <w:p w:rsidR="007A4C69" w:rsidRPr="00920962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Организационные мероприятия</w:t>
            </w:r>
            <w:r w:rsidR="00CF7AE6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7A4C69" w:rsidRPr="00761CA8" w:rsidRDefault="007A4C69" w:rsidP="007A4C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81475F" w:rsidRDefault="007A4C69" w:rsidP="007A4C69">
            <w:pPr>
              <w:rPr>
                <w:bCs/>
                <w:color w:val="000000"/>
                <w:lang w:val="x-none"/>
              </w:rPr>
            </w:pPr>
          </w:p>
        </w:tc>
      </w:tr>
      <w:tr w:rsidR="007A4C69" w:rsidRPr="00920962" w:rsidTr="001769D6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7A4C69" w:rsidRPr="0081475F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15.09</w:t>
            </w:r>
          </w:p>
        </w:tc>
        <w:tc>
          <w:tcPr>
            <w:tcW w:w="6237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 w:rsidRPr="0081475F">
              <w:rPr>
                <w:color w:val="000000"/>
              </w:rPr>
              <w:t>Вводное занятие</w:t>
            </w:r>
            <w:r>
              <w:rPr>
                <w:color w:val="000000"/>
              </w:rPr>
              <w:t>. Техника Безопасности.</w:t>
            </w:r>
          </w:p>
        </w:tc>
        <w:tc>
          <w:tcPr>
            <w:tcW w:w="992" w:type="dxa"/>
          </w:tcPr>
          <w:p w:rsidR="007A4C69" w:rsidRPr="0081475F" w:rsidRDefault="007A4C69" w:rsidP="007A4C69">
            <w:pPr>
              <w:jc w:val="center"/>
              <w:rPr>
                <w:bCs/>
                <w:color w:val="000000"/>
              </w:rPr>
            </w:pPr>
            <w:r w:rsidRPr="0081475F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81475F" w:rsidRDefault="007A4C69" w:rsidP="007A4C69">
            <w:pPr>
              <w:rPr>
                <w:bCs/>
                <w:color w:val="000000"/>
              </w:rPr>
            </w:pPr>
          </w:p>
        </w:tc>
      </w:tr>
      <w:tr w:rsidR="007A4C69" w:rsidRPr="00920962" w:rsidTr="001769D6">
        <w:trPr>
          <w:cantSplit/>
          <w:trHeight w:val="671"/>
        </w:trPr>
        <w:tc>
          <w:tcPr>
            <w:tcW w:w="534" w:type="dxa"/>
            <w:shd w:val="clear" w:color="auto" w:fill="auto"/>
          </w:tcPr>
          <w:p w:rsidR="007A4C69" w:rsidRPr="0081475F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850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18.09</w:t>
            </w:r>
          </w:p>
        </w:tc>
        <w:tc>
          <w:tcPr>
            <w:tcW w:w="6237" w:type="dxa"/>
            <w:shd w:val="clear" w:color="auto" w:fill="auto"/>
          </w:tcPr>
          <w:p w:rsidR="007A4C69" w:rsidRPr="0081475F" w:rsidRDefault="007A4C69" w:rsidP="007A4C69">
            <w:pPr>
              <w:jc w:val="both"/>
              <w:rPr>
                <w:color w:val="000000"/>
              </w:rPr>
            </w:pPr>
            <w:r w:rsidRPr="0059726A">
              <w:rPr>
                <w:sz w:val="28"/>
                <w:szCs w:val="28"/>
              </w:rPr>
              <w:t>Упражнения для различных частей тела (головы, шеи, плечевого пояса, рук).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  <w:p w:rsidR="007A4C69" w:rsidRPr="0081475F" w:rsidRDefault="007A4C69" w:rsidP="007A4C69">
            <w:pPr>
              <w:rPr>
                <w:bCs/>
                <w:color w:val="000000"/>
              </w:rPr>
            </w:pPr>
          </w:p>
        </w:tc>
      </w:tr>
      <w:tr w:rsidR="007A4C69" w:rsidRPr="00920962" w:rsidTr="001769D6">
        <w:trPr>
          <w:cantSplit/>
          <w:trHeight w:val="1040"/>
        </w:trPr>
        <w:tc>
          <w:tcPr>
            <w:tcW w:w="534" w:type="dxa"/>
            <w:shd w:val="clear" w:color="auto" w:fill="auto"/>
          </w:tcPr>
          <w:p w:rsidR="007A4C69" w:rsidRPr="0081475F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22.09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jc w:val="both"/>
              <w:rPr>
                <w:sz w:val="28"/>
                <w:szCs w:val="28"/>
              </w:rPr>
            </w:pPr>
          </w:p>
          <w:p w:rsidR="007A4C69" w:rsidRPr="0059726A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 xml:space="preserve">Фигурная маршировка (линии, шахматный порядок, колонны). 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1769D6">
        <w:trPr>
          <w:cantSplit/>
          <w:trHeight w:val="925"/>
        </w:trPr>
        <w:tc>
          <w:tcPr>
            <w:tcW w:w="534" w:type="dxa"/>
            <w:shd w:val="clear" w:color="auto" w:fill="auto"/>
          </w:tcPr>
          <w:p w:rsidR="007A4C69" w:rsidRPr="0081475F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25.09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 xml:space="preserve">Партерная гимнастика. Постановка корпуса  по </w:t>
            </w:r>
            <w:r w:rsidRPr="0059726A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позиции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CF7AE6">
        <w:trPr>
          <w:cantSplit/>
          <w:trHeight w:val="646"/>
        </w:trPr>
        <w:tc>
          <w:tcPr>
            <w:tcW w:w="534" w:type="dxa"/>
            <w:shd w:val="clear" w:color="auto" w:fill="auto"/>
          </w:tcPr>
          <w:p w:rsidR="007A4C69" w:rsidRPr="0081475F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29.09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Упражнения на образы «Ветер и ветерок», «Волны большие и маленькие»</w:t>
            </w:r>
          </w:p>
          <w:p w:rsidR="007A4C69" w:rsidRPr="0059726A" w:rsidRDefault="007A4C69" w:rsidP="007A4C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CF7AE6" w:rsidRPr="00920962" w:rsidTr="00042786">
        <w:trPr>
          <w:cantSplit/>
          <w:trHeight w:val="313"/>
        </w:trPr>
        <w:tc>
          <w:tcPr>
            <w:tcW w:w="10031" w:type="dxa"/>
            <w:gridSpan w:val="5"/>
            <w:shd w:val="clear" w:color="auto" w:fill="auto"/>
          </w:tcPr>
          <w:p w:rsidR="00CF7AE6" w:rsidRPr="00CF7AE6" w:rsidRDefault="00CF7AE6" w:rsidP="00CF7AE6">
            <w:pPr>
              <w:jc w:val="center"/>
              <w:rPr>
                <w:b/>
                <w:color w:val="000000"/>
              </w:rPr>
            </w:pPr>
            <w:r w:rsidRPr="00CF7AE6">
              <w:rPr>
                <w:b/>
                <w:color w:val="000000"/>
              </w:rPr>
              <w:t>ОКТЯБРЬ</w:t>
            </w:r>
          </w:p>
        </w:tc>
      </w:tr>
      <w:tr w:rsidR="007A4C69" w:rsidRPr="00920962" w:rsidTr="001769D6">
        <w:trPr>
          <w:cantSplit/>
          <w:trHeight w:val="165"/>
        </w:trPr>
        <w:tc>
          <w:tcPr>
            <w:tcW w:w="534" w:type="dxa"/>
            <w:shd w:val="clear" w:color="auto" w:fill="auto"/>
          </w:tcPr>
          <w:p w:rsidR="007A4C69" w:rsidRPr="0081475F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Фигурная маршировка. Освоение сценической площадки: понятия основные танцевальные точки</w:t>
            </w:r>
            <w:r>
              <w:rPr>
                <w:sz w:val="28"/>
                <w:szCs w:val="28"/>
              </w:rPr>
              <w:t>.</w:t>
            </w:r>
          </w:p>
          <w:p w:rsidR="007A4C69" w:rsidRPr="0059726A" w:rsidRDefault="007A4C69" w:rsidP="007A4C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1769D6">
        <w:trPr>
          <w:cantSplit/>
          <w:trHeight w:val="218"/>
        </w:trPr>
        <w:tc>
          <w:tcPr>
            <w:tcW w:w="534" w:type="dxa"/>
            <w:shd w:val="clear" w:color="auto" w:fill="auto"/>
          </w:tcPr>
          <w:p w:rsidR="007A4C69" w:rsidRPr="0081475F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6.10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 xml:space="preserve">Изучение позиции рук </w:t>
            </w:r>
            <w:r w:rsidRPr="0059726A">
              <w:rPr>
                <w:sz w:val="28"/>
                <w:szCs w:val="28"/>
                <w:lang w:val="en-US"/>
              </w:rPr>
              <w:t>I</w:t>
            </w:r>
            <w:r w:rsidRPr="0059726A">
              <w:rPr>
                <w:sz w:val="28"/>
                <w:szCs w:val="28"/>
              </w:rPr>
              <w:t>,</w:t>
            </w:r>
            <w:r w:rsidRPr="0059726A">
              <w:rPr>
                <w:sz w:val="28"/>
                <w:szCs w:val="28"/>
                <w:lang w:val="en-US"/>
              </w:rPr>
              <w:t>II</w:t>
            </w:r>
            <w:r w:rsidRPr="0059726A">
              <w:rPr>
                <w:sz w:val="28"/>
                <w:szCs w:val="28"/>
              </w:rPr>
              <w:t>,</w:t>
            </w:r>
            <w:r w:rsidRPr="0059726A">
              <w:rPr>
                <w:sz w:val="28"/>
                <w:szCs w:val="28"/>
                <w:lang w:val="en-US"/>
              </w:rPr>
              <w:t>III</w:t>
            </w:r>
          </w:p>
          <w:p w:rsidR="007A4C69" w:rsidRPr="0059726A" w:rsidRDefault="007A4C69" w:rsidP="007A4C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1769D6">
        <w:trPr>
          <w:cantSplit/>
          <w:trHeight w:val="218"/>
        </w:trPr>
        <w:tc>
          <w:tcPr>
            <w:tcW w:w="534" w:type="dxa"/>
            <w:shd w:val="clear" w:color="auto" w:fill="auto"/>
          </w:tcPr>
          <w:p w:rsidR="007A4C69" w:rsidRPr="0081475F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9.10</w:t>
            </w:r>
          </w:p>
        </w:tc>
        <w:tc>
          <w:tcPr>
            <w:tcW w:w="6237" w:type="dxa"/>
            <w:shd w:val="clear" w:color="auto" w:fill="auto"/>
          </w:tcPr>
          <w:p w:rsidR="007A4C69" w:rsidRPr="00DD1D16" w:rsidRDefault="007A4C69" w:rsidP="007A4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позиций ног </w:t>
            </w:r>
            <w:r w:rsidRPr="0059726A">
              <w:rPr>
                <w:sz w:val="28"/>
                <w:szCs w:val="28"/>
                <w:lang w:val="en-US"/>
              </w:rPr>
              <w:t>I</w:t>
            </w:r>
            <w:r w:rsidRPr="0059726A">
              <w:rPr>
                <w:sz w:val="28"/>
                <w:szCs w:val="28"/>
              </w:rPr>
              <w:t>,</w:t>
            </w:r>
            <w:r w:rsidRPr="0059726A">
              <w:rPr>
                <w:sz w:val="28"/>
                <w:szCs w:val="28"/>
                <w:lang w:val="en-US"/>
              </w:rPr>
              <w:t>II</w:t>
            </w:r>
            <w:r w:rsidRPr="0059726A">
              <w:rPr>
                <w:sz w:val="28"/>
                <w:szCs w:val="28"/>
              </w:rPr>
              <w:t>,</w:t>
            </w:r>
            <w:r w:rsidRPr="0059726A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1769D6">
        <w:trPr>
          <w:cantSplit/>
          <w:trHeight w:val="390"/>
        </w:trPr>
        <w:tc>
          <w:tcPr>
            <w:tcW w:w="534" w:type="dxa"/>
            <w:shd w:val="clear" w:color="auto" w:fill="auto"/>
          </w:tcPr>
          <w:p w:rsidR="007A4C69" w:rsidRPr="0081475F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13.10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растяжка</w:t>
            </w:r>
            <w:r w:rsidRPr="005972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1769D6">
        <w:trPr>
          <w:cantSplit/>
          <w:trHeight w:val="185"/>
        </w:trPr>
        <w:tc>
          <w:tcPr>
            <w:tcW w:w="534" w:type="dxa"/>
            <w:shd w:val="clear" w:color="auto" w:fill="auto"/>
          </w:tcPr>
          <w:p w:rsidR="007A4C69" w:rsidRPr="0081475F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16.10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Трамплинные прыжки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1769D6">
        <w:trPr>
          <w:cantSplit/>
          <w:trHeight w:val="116"/>
        </w:trPr>
        <w:tc>
          <w:tcPr>
            <w:tcW w:w="534" w:type="dxa"/>
            <w:shd w:val="clear" w:color="auto" w:fill="auto"/>
          </w:tcPr>
          <w:p w:rsidR="007A4C69" w:rsidRPr="0081475F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20.10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 xml:space="preserve">Упражнения для </w:t>
            </w:r>
            <w:r>
              <w:rPr>
                <w:sz w:val="28"/>
                <w:szCs w:val="28"/>
              </w:rPr>
              <w:t>развития выворотности ( в стопе</w:t>
            </w:r>
            <w:r w:rsidRPr="005972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9726A">
              <w:rPr>
                <w:sz w:val="28"/>
                <w:szCs w:val="28"/>
              </w:rPr>
              <w:t>коленном  и тазобедрен</w:t>
            </w:r>
            <w:r>
              <w:rPr>
                <w:sz w:val="28"/>
                <w:szCs w:val="28"/>
              </w:rPr>
              <w:t>ном суставах).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1769D6">
        <w:trPr>
          <w:cantSplit/>
          <w:trHeight w:val="185"/>
        </w:trPr>
        <w:tc>
          <w:tcPr>
            <w:tcW w:w="534" w:type="dxa"/>
            <w:shd w:val="clear" w:color="auto" w:fill="auto"/>
          </w:tcPr>
          <w:p w:rsidR="007A4C69" w:rsidRPr="0081475F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23.10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Общефизическая подготовка</w:t>
            </w:r>
            <w:r w:rsidR="002D125D">
              <w:rPr>
                <w:sz w:val="28"/>
                <w:szCs w:val="28"/>
              </w:rPr>
              <w:t>.</w:t>
            </w:r>
            <w:r w:rsidR="002D125D" w:rsidRPr="0059726A">
              <w:rPr>
                <w:sz w:val="28"/>
                <w:szCs w:val="28"/>
              </w:rPr>
              <w:t xml:space="preserve"> Инструктаж  ТБ перед осенними каникулами. 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1769D6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7A4C69" w:rsidRPr="0081475F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27.10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нятие о рабочей и опорной ноге.</w:t>
            </w:r>
            <w:r w:rsidRPr="0059726A">
              <w:rPr>
                <w:sz w:val="28"/>
                <w:szCs w:val="28"/>
              </w:rPr>
              <w:t xml:space="preserve"> Подход к ритмическому исполнению: изучение хлопки, выстукивания, притопы одинарные, тройные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CF7AE6">
        <w:trPr>
          <w:cantSplit/>
          <w:trHeight w:val="450"/>
        </w:trPr>
        <w:tc>
          <w:tcPr>
            <w:tcW w:w="534" w:type="dxa"/>
            <w:shd w:val="clear" w:color="auto" w:fill="auto"/>
          </w:tcPr>
          <w:p w:rsidR="007A4C69" w:rsidRPr="0081475F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30.10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Упражнения на образы «Снег</w:t>
            </w:r>
            <w:r>
              <w:rPr>
                <w:sz w:val="28"/>
                <w:szCs w:val="28"/>
              </w:rPr>
              <w:t>опад», «Регулировщик»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CF7AE6" w:rsidRPr="00920962" w:rsidTr="00042786">
        <w:trPr>
          <w:cantSplit/>
          <w:trHeight w:val="186"/>
        </w:trPr>
        <w:tc>
          <w:tcPr>
            <w:tcW w:w="10031" w:type="dxa"/>
            <w:gridSpan w:val="5"/>
            <w:shd w:val="clear" w:color="auto" w:fill="auto"/>
          </w:tcPr>
          <w:p w:rsidR="00CF7AE6" w:rsidRPr="00D0702E" w:rsidRDefault="00CF7AE6" w:rsidP="00D0702E">
            <w:pPr>
              <w:jc w:val="center"/>
              <w:rPr>
                <w:b/>
                <w:color w:val="000000"/>
              </w:rPr>
            </w:pPr>
            <w:r w:rsidRPr="00D0702E">
              <w:rPr>
                <w:b/>
                <w:color w:val="000000"/>
              </w:rPr>
              <w:t>НОЯБРЬ</w:t>
            </w:r>
          </w:p>
        </w:tc>
      </w:tr>
      <w:tr w:rsidR="007A4C69" w:rsidRPr="00920962" w:rsidTr="001769D6">
        <w:trPr>
          <w:cantSplit/>
          <w:trHeight w:val="165"/>
        </w:trPr>
        <w:tc>
          <w:tcPr>
            <w:tcW w:w="534" w:type="dxa"/>
            <w:shd w:val="clear" w:color="auto" w:fill="auto"/>
          </w:tcPr>
          <w:p w:rsidR="007A4C69" w:rsidRPr="0081475F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3.11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 xml:space="preserve">Комплекс упражнений на укрепление мышечного корсета. </w:t>
            </w:r>
          </w:p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1769D6">
        <w:trPr>
          <w:cantSplit/>
          <w:trHeight w:val="137"/>
        </w:trPr>
        <w:tc>
          <w:tcPr>
            <w:tcW w:w="534" w:type="dxa"/>
            <w:shd w:val="clear" w:color="auto" w:fill="auto"/>
          </w:tcPr>
          <w:p w:rsidR="007A4C69" w:rsidRPr="0081475F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6.11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Изучение комбинаций и основного хода для танца «</w:t>
            </w:r>
            <w:r>
              <w:rPr>
                <w:sz w:val="28"/>
                <w:szCs w:val="28"/>
              </w:rPr>
              <w:t>Непоседы».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1769D6">
        <w:trPr>
          <w:cantSplit/>
          <w:trHeight w:val="390"/>
        </w:trPr>
        <w:tc>
          <w:tcPr>
            <w:tcW w:w="534" w:type="dxa"/>
            <w:shd w:val="clear" w:color="auto" w:fill="auto"/>
          </w:tcPr>
          <w:p w:rsidR="007A4C69" w:rsidRPr="0081475F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10.11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Комплекс</w:t>
            </w:r>
            <w:r>
              <w:rPr>
                <w:sz w:val="28"/>
                <w:szCs w:val="28"/>
              </w:rPr>
              <w:t xml:space="preserve"> упражнения для развития стопы.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1769D6">
        <w:trPr>
          <w:cantSplit/>
          <w:trHeight w:val="371"/>
        </w:trPr>
        <w:tc>
          <w:tcPr>
            <w:tcW w:w="534" w:type="dxa"/>
            <w:shd w:val="clear" w:color="auto" w:fill="auto"/>
          </w:tcPr>
          <w:p w:rsidR="007A4C69" w:rsidRPr="0081475F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13.11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Повторение изученного материала.</w:t>
            </w:r>
          </w:p>
          <w:p w:rsidR="007A4C69" w:rsidRPr="0059726A" w:rsidRDefault="007A4C69" w:rsidP="007A4C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1769D6">
        <w:trPr>
          <w:cantSplit/>
          <w:trHeight w:val="371"/>
        </w:trPr>
        <w:tc>
          <w:tcPr>
            <w:tcW w:w="534" w:type="dxa"/>
            <w:shd w:val="clear" w:color="auto" w:fill="auto"/>
          </w:tcPr>
          <w:p w:rsidR="007A4C69" w:rsidRDefault="00CF7AE6" w:rsidP="007A4C69">
            <w:r>
              <w:lastRenderedPageBreak/>
              <w:t>23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r>
              <w:t>17.11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r w:rsidRPr="0059726A">
              <w:rPr>
                <w:sz w:val="28"/>
                <w:szCs w:val="28"/>
              </w:rPr>
              <w:t>Работа в парах. Комплекс упражнений для устойчивости и координации движений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7A4C69" w:rsidRDefault="007A4C69" w:rsidP="007A4C69"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665812" w:rsidTr="001769D6">
        <w:trPr>
          <w:cantSplit/>
          <w:trHeight w:val="371"/>
        </w:trPr>
        <w:tc>
          <w:tcPr>
            <w:tcW w:w="534" w:type="dxa"/>
            <w:shd w:val="clear" w:color="auto" w:fill="auto"/>
          </w:tcPr>
          <w:p w:rsidR="007A4C69" w:rsidRPr="0081475F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20.11</w:t>
            </w:r>
          </w:p>
        </w:tc>
        <w:tc>
          <w:tcPr>
            <w:tcW w:w="6237" w:type="dxa"/>
            <w:shd w:val="clear" w:color="auto" w:fill="auto"/>
          </w:tcPr>
          <w:p w:rsidR="007A4C69" w:rsidRPr="00DD1D16" w:rsidRDefault="007A4C69" w:rsidP="007A4C69">
            <w:pPr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 xml:space="preserve">Общефизическая подготовка </w:t>
            </w:r>
            <w:r>
              <w:rPr>
                <w:sz w:val="28"/>
                <w:szCs w:val="28"/>
              </w:rPr>
              <w:t>.</w:t>
            </w:r>
            <w:r w:rsidRPr="005227F1">
              <w:rPr>
                <w:sz w:val="28"/>
                <w:szCs w:val="28"/>
              </w:rPr>
              <w:t xml:space="preserve"> </w:t>
            </w:r>
            <w:r w:rsidRPr="00E43FD6">
              <w:rPr>
                <w:sz w:val="28"/>
                <w:szCs w:val="28"/>
                <w:lang w:val="en-US"/>
              </w:rPr>
              <w:t>Demi</w:t>
            </w:r>
            <w:r w:rsidRPr="00DD1D16">
              <w:rPr>
                <w:sz w:val="28"/>
                <w:szCs w:val="28"/>
              </w:rPr>
              <w:t xml:space="preserve"> – </w:t>
            </w:r>
            <w:r w:rsidRPr="00E43FD6">
              <w:rPr>
                <w:sz w:val="28"/>
                <w:szCs w:val="28"/>
                <w:lang w:val="en-US"/>
              </w:rPr>
              <w:t>plies</w:t>
            </w:r>
            <w:r w:rsidRPr="00DD1D16">
              <w:rPr>
                <w:sz w:val="28"/>
                <w:szCs w:val="28"/>
              </w:rPr>
              <w:t xml:space="preserve">: </w:t>
            </w:r>
            <w:r w:rsidRPr="00E43FD6">
              <w:rPr>
                <w:sz w:val="28"/>
                <w:szCs w:val="28"/>
                <w:lang w:val="en-US"/>
              </w:rPr>
              <w:t>I</w:t>
            </w:r>
            <w:r w:rsidRPr="00DD1D16">
              <w:rPr>
                <w:sz w:val="28"/>
                <w:szCs w:val="28"/>
              </w:rPr>
              <w:t xml:space="preserve">, </w:t>
            </w:r>
            <w:r w:rsidRPr="00E43FD6">
              <w:rPr>
                <w:sz w:val="28"/>
                <w:szCs w:val="28"/>
                <w:lang w:val="en-US"/>
              </w:rPr>
              <w:t>II</w:t>
            </w:r>
            <w:r w:rsidRPr="00DD1D16">
              <w:rPr>
                <w:sz w:val="28"/>
                <w:szCs w:val="28"/>
              </w:rPr>
              <w:t xml:space="preserve">, </w:t>
            </w:r>
            <w:r w:rsidRPr="00E43FD6">
              <w:rPr>
                <w:sz w:val="28"/>
                <w:szCs w:val="28"/>
                <w:lang w:val="en-US"/>
              </w:rPr>
              <w:t>III</w:t>
            </w:r>
            <w:r w:rsidRPr="00DD1D16">
              <w:rPr>
                <w:sz w:val="28"/>
                <w:szCs w:val="28"/>
              </w:rPr>
              <w:t xml:space="preserve"> </w:t>
            </w:r>
            <w:r w:rsidRPr="007D2D32">
              <w:rPr>
                <w:sz w:val="28"/>
                <w:szCs w:val="28"/>
              </w:rPr>
              <w:t>позиции</w:t>
            </w:r>
            <w:r w:rsidRPr="00DD1D16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A4C69" w:rsidRPr="00665812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665812" w:rsidRDefault="007A4C69" w:rsidP="007A4C69">
            <w:pPr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665812" w:rsidTr="001769D6">
        <w:trPr>
          <w:cantSplit/>
          <w:trHeight w:val="371"/>
        </w:trPr>
        <w:tc>
          <w:tcPr>
            <w:tcW w:w="534" w:type="dxa"/>
            <w:shd w:val="clear" w:color="auto" w:fill="auto"/>
          </w:tcPr>
          <w:p w:rsidR="007A4C69" w:rsidRPr="00665812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7A4C69" w:rsidRPr="00CE0B45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24.11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Постаново</w:t>
            </w:r>
            <w:r>
              <w:rPr>
                <w:sz w:val="28"/>
                <w:szCs w:val="28"/>
              </w:rPr>
              <w:t>чная работа. Танец « Непоседы»</w:t>
            </w:r>
          </w:p>
          <w:p w:rsidR="007A4C69" w:rsidRPr="00665812" w:rsidRDefault="007A4C69" w:rsidP="007A4C6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7A4C69" w:rsidRPr="00665812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665812" w:rsidRDefault="007A4C69" w:rsidP="007A4C69">
            <w:pPr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665812" w:rsidTr="00CF7AE6">
        <w:trPr>
          <w:cantSplit/>
          <w:trHeight w:val="666"/>
        </w:trPr>
        <w:tc>
          <w:tcPr>
            <w:tcW w:w="534" w:type="dxa"/>
            <w:shd w:val="clear" w:color="auto" w:fill="auto"/>
          </w:tcPr>
          <w:p w:rsidR="007A4C69" w:rsidRPr="00665812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7A4C69" w:rsidRPr="00CE0B45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27.11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Отработка танцевальных</w:t>
            </w:r>
            <w:r>
              <w:rPr>
                <w:sz w:val="28"/>
                <w:szCs w:val="28"/>
              </w:rPr>
              <w:t xml:space="preserve"> комбинаций для танца «Непоседы</w:t>
            </w:r>
            <w:r w:rsidRPr="0059726A">
              <w:rPr>
                <w:sz w:val="28"/>
                <w:szCs w:val="28"/>
              </w:rPr>
              <w:t>».</w:t>
            </w:r>
          </w:p>
          <w:p w:rsidR="007A4C69" w:rsidRPr="00665812" w:rsidRDefault="007A4C69" w:rsidP="007A4C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4C69" w:rsidRPr="00665812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665812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CF7AE6" w:rsidRPr="00665812" w:rsidTr="00042786">
        <w:trPr>
          <w:cantSplit/>
          <w:trHeight w:val="294"/>
        </w:trPr>
        <w:tc>
          <w:tcPr>
            <w:tcW w:w="10031" w:type="dxa"/>
            <w:gridSpan w:val="5"/>
            <w:shd w:val="clear" w:color="auto" w:fill="auto"/>
          </w:tcPr>
          <w:p w:rsidR="00CF7AE6" w:rsidRPr="00CF7AE6" w:rsidRDefault="00CF7AE6" w:rsidP="00CF7AE6">
            <w:pPr>
              <w:jc w:val="center"/>
              <w:rPr>
                <w:b/>
                <w:color w:val="000000"/>
              </w:rPr>
            </w:pPr>
            <w:r w:rsidRPr="00CF7AE6">
              <w:rPr>
                <w:b/>
                <w:color w:val="000000"/>
              </w:rPr>
              <w:t>ДЕКАБРЬ</w:t>
            </w:r>
          </w:p>
        </w:tc>
      </w:tr>
      <w:tr w:rsidR="007A4C69" w:rsidRPr="00665812" w:rsidTr="001769D6">
        <w:trPr>
          <w:cantSplit/>
          <w:trHeight w:val="371"/>
        </w:trPr>
        <w:tc>
          <w:tcPr>
            <w:tcW w:w="534" w:type="dxa"/>
            <w:shd w:val="clear" w:color="auto" w:fill="auto"/>
          </w:tcPr>
          <w:p w:rsidR="007A4C69" w:rsidRPr="00665812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7A4C69" w:rsidRPr="00665812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Отработка танцевальных</w:t>
            </w:r>
            <w:r>
              <w:rPr>
                <w:sz w:val="28"/>
                <w:szCs w:val="28"/>
              </w:rPr>
              <w:t xml:space="preserve"> комбинаций для танца «Непоседы</w:t>
            </w:r>
            <w:r w:rsidRPr="0059726A">
              <w:rPr>
                <w:sz w:val="28"/>
                <w:szCs w:val="28"/>
              </w:rPr>
              <w:t>».</w:t>
            </w:r>
          </w:p>
          <w:p w:rsidR="007A4C69" w:rsidRPr="00665812" w:rsidRDefault="007A4C69" w:rsidP="007A4C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4C69" w:rsidRPr="00665812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665812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665812" w:rsidTr="00665812">
        <w:trPr>
          <w:cantSplit/>
          <w:trHeight w:val="629"/>
        </w:trPr>
        <w:tc>
          <w:tcPr>
            <w:tcW w:w="534" w:type="dxa"/>
            <w:shd w:val="clear" w:color="auto" w:fill="auto"/>
          </w:tcPr>
          <w:p w:rsidR="007A4C69" w:rsidRPr="00665812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7A4C69" w:rsidRPr="00665812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4.12</w:t>
            </w:r>
          </w:p>
        </w:tc>
        <w:tc>
          <w:tcPr>
            <w:tcW w:w="6237" w:type="dxa"/>
            <w:shd w:val="clear" w:color="auto" w:fill="auto"/>
          </w:tcPr>
          <w:p w:rsidR="007A4C69" w:rsidRPr="00665812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Упражнения для развития мышц брюшного пр</w:t>
            </w:r>
            <w:r>
              <w:rPr>
                <w:sz w:val="28"/>
                <w:szCs w:val="28"/>
              </w:rPr>
              <w:t>есса. Общефизическая подготовка</w:t>
            </w:r>
          </w:p>
        </w:tc>
        <w:tc>
          <w:tcPr>
            <w:tcW w:w="992" w:type="dxa"/>
          </w:tcPr>
          <w:p w:rsidR="007A4C69" w:rsidRPr="00665812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665812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665812" w:rsidTr="00665812">
        <w:trPr>
          <w:cantSplit/>
          <w:trHeight w:val="144"/>
        </w:trPr>
        <w:tc>
          <w:tcPr>
            <w:tcW w:w="534" w:type="dxa"/>
            <w:shd w:val="clear" w:color="auto" w:fill="auto"/>
          </w:tcPr>
          <w:p w:rsidR="007A4C69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7A4C69" w:rsidRPr="00665812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8.12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Трамплин</w:t>
            </w:r>
            <w:r>
              <w:rPr>
                <w:sz w:val="28"/>
                <w:szCs w:val="28"/>
              </w:rPr>
              <w:t>ные прыжки ( разножка, поджатые)</w:t>
            </w:r>
          </w:p>
        </w:tc>
        <w:tc>
          <w:tcPr>
            <w:tcW w:w="992" w:type="dxa"/>
          </w:tcPr>
          <w:p w:rsidR="007A4C69" w:rsidRPr="00665812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665812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665812" w:rsidTr="00665812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7A4C69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A4C69" w:rsidRPr="00665812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11.12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 xml:space="preserve">Изучение  шагов по диагонали: танцевальный шаг, переменный </w:t>
            </w:r>
            <w:r>
              <w:rPr>
                <w:sz w:val="28"/>
                <w:szCs w:val="28"/>
              </w:rPr>
              <w:t>шаг, галоп, бег.</w:t>
            </w:r>
          </w:p>
        </w:tc>
        <w:tc>
          <w:tcPr>
            <w:tcW w:w="992" w:type="dxa"/>
          </w:tcPr>
          <w:p w:rsidR="007A4C69" w:rsidRPr="00665812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665812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665812" w:rsidTr="00665812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7A4C69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7A4C69" w:rsidRPr="00665812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15.12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 xml:space="preserve">Упражнения для развития </w:t>
            </w:r>
            <w:r w:rsidRPr="0059726A">
              <w:rPr>
                <w:sz w:val="28"/>
                <w:szCs w:val="28"/>
                <w:lang w:val="en-US"/>
              </w:rPr>
              <w:t>aplomp</w:t>
            </w:r>
          </w:p>
        </w:tc>
        <w:tc>
          <w:tcPr>
            <w:tcW w:w="992" w:type="dxa"/>
          </w:tcPr>
          <w:p w:rsidR="007A4C69" w:rsidRPr="00665812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665812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665812" w:rsidTr="00665812">
        <w:trPr>
          <w:cantSplit/>
          <w:trHeight w:val="165"/>
        </w:trPr>
        <w:tc>
          <w:tcPr>
            <w:tcW w:w="534" w:type="dxa"/>
            <w:shd w:val="clear" w:color="auto" w:fill="auto"/>
          </w:tcPr>
          <w:p w:rsidR="007A4C69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7A4C69" w:rsidRPr="00665812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18.12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Партерная гимнасти</w:t>
            </w:r>
            <w:r>
              <w:rPr>
                <w:sz w:val="28"/>
                <w:szCs w:val="28"/>
              </w:rPr>
              <w:t>ка. Развитие танцевального шага</w:t>
            </w:r>
          </w:p>
        </w:tc>
        <w:tc>
          <w:tcPr>
            <w:tcW w:w="992" w:type="dxa"/>
          </w:tcPr>
          <w:p w:rsidR="007A4C69" w:rsidRPr="00665812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665812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665812" w:rsidTr="00665812">
        <w:trPr>
          <w:cantSplit/>
          <w:trHeight w:val="137"/>
        </w:trPr>
        <w:tc>
          <w:tcPr>
            <w:tcW w:w="534" w:type="dxa"/>
            <w:shd w:val="clear" w:color="auto" w:fill="auto"/>
          </w:tcPr>
          <w:p w:rsidR="007A4C69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7A4C69" w:rsidRPr="00665812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22.12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Комплекс для разогрева мышц. Подготовка к классическому экзерсису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A4C69" w:rsidRPr="00665812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665812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665812" w:rsidTr="00665812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7A4C69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7A4C69" w:rsidRPr="00665812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25.12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Комплекс упражнен</w:t>
            </w:r>
            <w:r>
              <w:rPr>
                <w:sz w:val="28"/>
                <w:szCs w:val="28"/>
              </w:rPr>
              <w:t>ий для развития гибкости спины.</w:t>
            </w:r>
          </w:p>
        </w:tc>
        <w:tc>
          <w:tcPr>
            <w:tcW w:w="992" w:type="dxa"/>
          </w:tcPr>
          <w:p w:rsidR="007A4C69" w:rsidRPr="00665812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665812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665812" w:rsidTr="009D344C">
        <w:trPr>
          <w:cantSplit/>
          <w:trHeight w:val="539"/>
        </w:trPr>
        <w:tc>
          <w:tcPr>
            <w:tcW w:w="534" w:type="dxa"/>
            <w:shd w:val="clear" w:color="auto" w:fill="auto"/>
          </w:tcPr>
          <w:p w:rsidR="007A4C69" w:rsidRDefault="00CF7AE6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7A4C69" w:rsidRPr="00665812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29.12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Отработка рисунков и</w:t>
            </w:r>
            <w:r>
              <w:rPr>
                <w:sz w:val="28"/>
                <w:szCs w:val="28"/>
              </w:rPr>
              <w:t xml:space="preserve"> перестроений в танце «Непоседы».</w:t>
            </w:r>
          </w:p>
        </w:tc>
        <w:tc>
          <w:tcPr>
            <w:tcW w:w="992" w:type="dxa"/>
          </w:tcPr>
          <w:p w:rsidR="007A4C69" w:rsidRPr="00665812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665812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665812" w:rsidTr="00042786">
        <w:trPr>
          <w:cantSplit/>
          <w:trHeight w:val="191"/>
        </w:trPr>
        <w:tc>
          <w:tcPr>
            <w:tcW w:w="10031" w:type="dxa"/>
            <w:gridSpan w:val="5"/>
            <w:shd w:val="clear" w:color="auto" w:fill="auto"/>
          </w:tcPr>
          <w:p w:rsidR="007A4C69" w:rsidRPr="009D344C" w:rsidRDefault="007A4C69" w:rsidP="007A4C69">
            <w:pPr>
              <w:jc w:val="center"/>
              <w:rPr>
                <w:b/>
                <w:bCs/>
                <w:sz w:val="28"/>
                <w:szCs w:val="28"/>
              </w:rPr>
            </w:pPr>
            <w:r w:rsidRPr="009D344C">
              <w:rPr>
                <w:b/>
                <w:bCs/>
                <w:sz w:val="28"/>
                <w:szCs w:val="28"/>
              </w:rPr>
              <w:t>ЯНВАРЬ</w:t>
            </w:r>
          </w:p>
          <w:p w:rsidR="007A4C69" w:rsidRDefault="007A4C69" w:rsidP="007A4C69">
            <w:pPr>
              <w:rPr>
                <w:bCs/>
                <w:color w:val="000000"/>
              </w:rPr>
            </w:pPr>
          </w:p>
        </w:tc>
      </w:tr>
      <w:tr w:rsidR="007A4C69" w:rsidRPr="00665812" w:rsidTr="009D344C">
        <w:trPr>
          <w:cantSplit/>
          <w:trHeight w:val="323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1.01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</w:p>
        </w:tc>
      </w:tr>
      <w:tr w:rsidR="007A4C69" w:rsidRPr="00665812" w:rsidTr="009D344C">
        <w:trPr>
          <w:cantSplit/>
          <w:trHeight w:val="284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5.01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</w:p>
        </w:tc>
      </w:tr>
      <w:tr w:rsidR="007A4C69" w:rsidRPr="00665812" w:rsidTr="00665812">
        <w:trPr>
          <w:cantSplit/>
          <w:trHeight w:val="744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8.01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</w:p>
        </w:tc>
      </w:tr>
      <w:tr w:rsidR="007A4C69" w:rsidRPr="00665812" w:rsidTr="00665812">
        <w:trPr>
          <w:cantSplit/>
          <w:trHeight w:val="164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7A4C69" w:rsidRPr="00665812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12.01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для родителей.  Инструктаж по ТБ перед зимними каникулами.</w:t>
            </w:r>
          </w:p>
        </w:tc>
        <w:tc>
          <w:tcPr>
            <w:tcW w:w="992" w:type="dxa"/>
          </w:tcPr>
          <w:p w:rsidR="007A4C69" w:rsidRPr="00665812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665812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665812" w:rsidTr="001769D6">
        <w:trPr>
          <w:cantSplit/>
          <w:trHeight w:val="137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7A4C69" w:rsidRPr="00665812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15.01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 xml:space="preserve">Промежуточная аттестация. </w:t>
            </w:r>
          </w:p>
        </w:tc>
        <w:tc>
          <w:tcPr>
            <w:tcW w:w="992" w:type="dxa"/>
          </w:tcPr>
          <w:p w:rsidR="007A4C69" w:rsidRPr="00665812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665812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Класс-концерт</w:t>
            </w:r>
          </w:p>
        </w:tc>
      </w:tr>
      <w:tr w:rsidR="007A4C69" w:rsidRPr="00920962" w:rsidTr="00761CA8">
        <w:trPr>
          <w:cantSplit/>
          <w:trHeight w:val="393"/>
        </w:trPr>
        <w:tc>
          <w:tcPr>
            <w:tcW w:w="534" w:type="dxa"/>
            <w:shd w:val="clear" w:color="auto" w:fill="auto"/>
          </w:tcPr>
          <w:p w:rsidR="007A4C69" w:rsidRPr="00665812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19.01</w:t>
            </w:r>
          </w:p>
        </w:tc>
        <w:tc>
          <w:tcPr>
            <w:tcW w:w="6237" w:type="dxa"/>
            <w:shd w:val="clear" w:color="auto" w:fill="auto"/>
          </w:tcPr>
          <w:p w:rsidR="007A4C69" w:rsidRPr="00761CA8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Итоговое занятие.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81475F" w:rsidRDefault="007A4C69" w:rsidP="007A4C69">
            <w:pPr>
              <w:rPr>
                <w:bCs/>
                <w:color w:val="000000"/>
              </w:rPr>
            </w:pPr>
          </w:p>
        </w:tc>
      </w:tr>
      <w:tr w:rsidR="007A4C69" w:rsidRPr="00920962" w:rsidTr="00AC0318">
        <w:trPr>
          <w:cantSplit/>
          <w:trHeight w:val="637"/>
        </w:trPr>
        <w:tc>
          <w:tcPr>
            <w:tcW w:w="534" w:type="dxa"/>
            <w:shd w:val="clear" w:color="auto" w:fill="auto"/>
          </w:tcPr>
          <w:p w:rsidR="007A4C69" w:rsidRPr="0081475F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22.01</w:t>
            </w:r>
          </w:p>
        </w:tc>
        <w:tc>
          <w:tcPr>
            <w:tcW w:w="6237" w:type="dxa"/>
            <w:shd w:val="clear" w:color="auto" w:fill="auto"/>
          </w:tcPr>
          <w:p w:rsidR="007A4C69" w:rsidRPr="00AC0318" w:rsidRDefault="007A4C69" w:rsidP="007A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 за 1 полугодие. Отработка танца «Непоседы»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81475F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AC0318">
        <w:trPr>
          <w:cantSplit/>
          <w:trHeight w:val="144"/>
        </w:trPr>
        <w:tc>
          <w:tcPr>
            <w:tcW w:w="534" w:type="dxa"/>
            <w:shd w:val="clear" w:color="auto" w:fill="auto"/>
          </w:tcPr>
          <w:p w:rsidR="007A4C69" w:rsidRPr="0081475F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26.01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</w:t>
            </w:r>
            <w:r w:rsidRPr="005972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танцевальной лексики и танцевального номера 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81475F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CF7AE6">
        <w:trPr>
          <w:cantSplit/>
          <w:trHeight w:val="519"/>
        </w:trPr>
        <w:tc>
          <w:tcPr>
            <w:tcW w:w="534" w:type="dxa"/>
            <w:shd w:val="clear" w:color="auto" w:fill="auto"/>
          </w:tcPr>
          <w:p w:rsidR="007A4C69" w:rsidRPr="0081475F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29.01</w:t>
            </w:r>
          </w:p>
        </w:tc>
        <w:tc>
          <w:tcPr>
            <w:tcW w:w="6237" w:type="dxa"/>
            <w:shd w:val="clear" w:color="auto" w:fill="auto"/>
          </w:tcPr>
          <w:p w:rsidR="007A4C69" w:rsidRPr="00AC0318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Настроение в музык</w:t>
            </w:r>
            <w:r>
              <w:rPr>
                <w:sz w:val="28"/>
                <w:szCs w:val="28"/>
              </w:rPr>
              <w:t>е и танце. Характер исполнения.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81475F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CF7AE6" w:rsidRPr="00920962" w:rsidTr="00042786">
        <w:trPr>
          <w:cantSplit/>
          <w:trHeight w:val="118"/>
        </w:trPr>
        <w:tc>
          <w:tcPr>
            <w:tcW w:w="10031" w:type="dxa"/>
            <w:gridSpan w:val="5"/>
            <w:shd w:val="clear" w:color="auto" w:fill="auto"/>
          </w:tcPr>
          <w:p w:rsidR="00CF7AE6" w:rsidRPr="00CF7AE6" w:rsidRDefault="00CF7AE6" w:rsidP="00CF7AE6">
            <w:pPr>
              <w:jc w:val="center"/>
              <w:rPr>
                <w:b/>
                <w:color w:val="000000"/>
              </w:rPr>
            </w:pPr>
            <w:r w:rsidRPr="00CF7AE6">
              <w:rPr>
                <w:b/>
                <w:color w:val="000000"/>
              </w:rPr>
              <w:t>ФЕВРАЛЬ</w:t>
            </w:r>
          </w:p>
        </w:tc>
      </w:tr>
      <w:tr w:rsidR="007A4C69" w:rsidRPr="00920962" w:rsidTr="00AC0318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7A4C69" w:rsidRPr="0081475F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2.02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Партерная гимнастика. Упражнения на образы (музыкальные игры «Листопад», «Снегопа</w:t>
            </w:r>
            <w:r>
              <w:rPr>
                <w:sz w:val="28"/>
                <w:szCs w:val="28"/>
              </w:rPr>
              <w:t>д», «Дождь»)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81475F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AC0318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7A4C69" w:rsidRPr="0081475F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5.02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tabs>
                <w:tab w:val="left" w:pos="708"/>
                <w:tab w:val="left" w:pos="1728"/>
              </w:tabs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Музыкальная лесенка: «сту</w:t>
            </w:r>
            <w:r>
              <w:rPr>
                <w:sz w:val="28"/>
                <w:szCs w:val="28"/>
              </w:rPr>
              <w:t>пеньки»- сильные и слабые доли.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81475F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AC0318">
        <w:trPr>
          <w:cantSplit/>
          <w:trHeight w:val="164"/>
        </w:trPr>
        <w:tc>
          <w:tcPr>
            <w:tcW w:w="534" w:type="dxa"/>
            <w:shd w:val="clear" w:color="auto" w:fill="auto"/>
          </w:tcPr>
          <w:p w:rsidR="007A4C69" w:rsidRPr="0081475F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9.02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Упражнения на развитие подвижности стопы.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81475F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AC0318">
        <w:trPr>
          <w:cantSplit/>
          <w:trHeight w:val="602"/>
        </w:trPr>
        <w:tc>
          <w:tcPr>
            <w:tcW w:w="534" w:type="dxa"/>
            <w:shd w:val="clear" w:color="auto" w:fill="auto"/>
          </w:tcPr>
          <w:p w:rsidR="007A4C69" w:rsidRPr="0081475F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12.02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 xml:space="preserve">Приседания по </w:t>
            </w:r>
            <w:r w:rsidRPr="0059726A">
              <w:rPr>
                <w:sz w:val="28"/>
                <w:szCs w:val="28"/>
                <w:lang w:val="en-US"/>
              </w:rPr>
              <w:t>I</w:t>
            </w:r>
            <w:r w:rsidRPr="0059726A">
              <w:rPr>
                <w:sz w:val="28"/>
                <w:szCs w:val="28"/>
              </w:rPr>
              <w:t xml:space="preserve">, </w:t>
            </w:r>
            <w:r w:rsidRPr="0059726A">
              <w:rPr>
                <w:sz w:val="28"/>
                <w:szCs w:val="28"/>
                <w:lang w:val="en-US"/>
              </w:rPr>
              <w:t>II</w:t>
            </w:r>
            <w:r w:rsidRPr="0059726A">
              <w:rPr>
                <w:sz w:val="28"/>
                <w:szCs w:val="28"/>
              </w:rPr>
              <w:t xml:space="preserve">, </w:t>
            </w:r>
            <w:r w:rsidRPr="0059726A">
              <w:rPr>
                <w:sz w:val="28"/>
                <w:szCs w:val="28"/>
                <w:lang w:val="en-US"/>
              </w:rPr>
              <w:t>III</w:t>
            </w:r>
            <w:r w:rsidRPr="005972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позициям: по прямым и открытым.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81475F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AC0318" w:rsidTr="00AC0318">
        <w:trPr>
          <w:cantSplit/>
          <w:trHeight w:val="144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16.02</w:t>
            </w:r>
          </w:p>
        </w:tc>
        <w:tc>
          <w:tcPr>
            <w:tcW w:w="6237" w:type="dxa"/>
            <w:shd w:val="clear" w:color="auto" w:fill="auto"/>
          </w:tcPr>
          <w:p w:rsidR="007A4C69" w:rsidRPr="00AC0318" w:rsidRDefault="007A4C69" w:rsidP="007A4C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Batement</w:t>
            </w:r>
            <w:r w:rsidRPr="004E580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tendu</w:t>
            </w:r>
            <w:r w:rsidRPr="004E580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Pr="004E580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4E580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позиции</w:t>
            </w:r>
            <w:r w:rsidRPr="004E580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ног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7A4C69" w:rsidRPr="00AC0318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AC0318" w:rsidRDefault="007A4C69" w:rsidP="007A4C69">
            <w:pPr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AC0318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19.02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Изучение движения подскоки в</w:t>
            </w:r>
            <w:r>
              <w:rPr>
                <w:sz w:val="28"/>
                <w:szCs w:val="28"/>
              </w:rPr>
              <w:t xml:space="preserve"> повороте на 180 и 360 градусов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AC0318">
        <w:trPr>
          <w:cantSplit/>
          <w:trHeight w:val="137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23.02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CF7AE6">
        <w:trPr>
          <w:cantSplit/>
          <w:trHeight w:val="480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26.02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Изучение шагов по диагонали: движени</w:t>
            </w:r>
            <w:r>
              <w:rPr>
                <w:sz w:val="28"/>
                <w:szCs w:val="28"/>
              </w:rPr>
              <w:t>е  подскоки, шаги с разворотом.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CF7AE6" w:rsidRPr="00920962" w:rsidTr="00AC0318">
        <w:trPr>
          <w:cantSplit/>
          <w:trHeight w:val="154"/>
        </w:trPr>
        <w:tc>
          <w:tcPr>
            <w:tcW w:w="534" w:type="dxa"/>
            <w:shd w:val="clear" w:color="auto" w:fill="auto"/>
          </w:tcPr>
          <w:p w:rsidR="00CF7AE6" w:rsidRDefault="00CF7AE6" w:rsidP="007A4C6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CF7AE6" w:rsidRDefault="00CF7AE6" w:rsidP="007A4C69">
            <w:pPr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CF7AE6" w:rsidRPr="0059726A" w:rsidRDefault="00CF7AE6" w:rsidP="007A4C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F7AE6" w:rsidRDefault="00CF7AE6" w:rsidP="007A4C6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CF7AE6" w:rsidRDefault="00CF7AE6" w:rsidP="007A4C69">
            <w:pPr>
              <w:rPr>
                <w:bCs/>
                <w:color w:val="000000"/>
              </w:rPr>
            </w:pPr>
          </w:p>
        </w:tc>
      </w:tr>
      <w:tr w:rsidR="007A4C69" w:rsidRPr="00920962" w:rsidTr="00AC0318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2.03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Партерная гимнастика. У</w:t>
            </w:r>
            <w:r>
              <w:rPr>
                <w:sz w:val="28"/>
                <w:szCs w:val="28"/>
              </w:rPr>
              <w:t>пражнения на расслабление мышц.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AC0318">
        <w:trPr>
          <w:cantSplit/>
          <w:trHeight w:val="144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5.03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tabs>
                <w:tab w:val="left" w:pos="630"/>
                <w:tab w:val="left" w:pos="3225"/>
              </w:tabs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Комплекс упражнений на силу ног. Трамплинные прыжки (</w:t>
            </w:r>
            <w:r w:rsidRPr="0059726A">
              <w:rPr>
                <w:sz w:val="28"/>
                <w:szCs w:val="28"/>
                <w:lang w:val="en-US"/>
              </w:rPr>
              <w:t>temps</w:t>
            </w:r>
            <w:r w:rsidRPr="0059726A">
              <w:rPr>
                <w:sz w:val="28"/>
                <w:szCs w:val="28"/>
              </w:rPr>
              <w:t xml:space="preserve"> </w:t>
            </w:r>
            <w:r w:rsidRPr="0059726A">
              <w:rPr>
                <w:sz w:val="28"/>
                <w:szCs w:val="28"/>
                <w:lang w:val="en-US"/>
              </w:rPr>
              <w:t>leve</w:t>
            </w:r>
            <w:r w:rsidRPr="0059726A">
              <w:rPr>
                <w:sz w:val="28"/>
                <w:szCs w:val="28"/>
              </w:rPr>
              <w:t xml:space="preserve"> </w:t>
            </w:r>
            <w:r w:rsidRPr="0059726A">
              <w:rPr>
                <w:sz w:val="28"/>
                <w:szCs w:val="28"/>
                <w:lang w:val="en-US"/>
              </w:rPr>
              <w:t>saut</w:t>
            </w:r>
            <w:r>
              <w:rPr>
                <w:sz w:val="28"/>
                <w:szCs w:val="28"/>
              </w:rPr>
              <w:t>é  в 1,2 позициях)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AC0318">
        <w:trPr>
          <w:cantSplit/>
          <w:trHeight w:val="294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9.03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Синхронность и координация движений, исп</w:t>
            </w:r>
            <w:r>
              <w:rPr>
                <w:sz w:val="28"/>
                <w:szCs w:val="28"/>
              </w:rPr>
              <w:t>ользуя танцевальные упражнения.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AC0318">
        <w:trPr>
          <w:cantSplit/>
          <w:trHeight w:val="288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12.03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Партерная гимнастика. Комплек</w:t>
            </w:r>
            <w:r>
              <w:rPr>
                <w:sz w:val="28"/>
                <w:szCs w:val="28"/>
              </w:rPr>
              <w:t xml:space="preserve">с упражнений для выворотности. 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074974">
        <w:trPr>
          <w:cantSplit/>
          <w:trHeight w:val="288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16.03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Партерная гимнастика. Комплекс упражнений д</w:t>
            </w:r>
            <w:r>
              <w:rPr>
                <w:sz w:val="28"/>
                <w:szCs w:val="28"/>
              </w:rPr>
              <w:t>ля развития танцевального шага.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074974">
        <w:trPr>
          <w:cantSplit/>
          <w:trHeight w:val="164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19.03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Повторение и закрепление пройденного материал</w:t>
            </w:r>
            <w:r>
              <w:rPr>
                <w:sz w:val="28"/>
                <w:szCs w:val="28"/>
              </w:rPr>
              <w:t>а.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074974">
        <w:trPr>
          <w:cantSplit/>
          <w:trHeight w:val="137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23.03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Разведе</w:t>
            </w:r>
            <w:r>
              <w:rPr>
                <w:sz w:val="28"/>
                <w:szCs w:val="28"/>
              </w:rPr>
              <w:t>ние танца «Ярмарка» по рисунку.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074974">
        <w:trPr>
          <w:cantSplit/>
          <w:trHeight w:val="137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26.03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Ритмическая работа над комбинациями.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CF7AE6">
        <w:trPr>
          <w:cantSplit/>
          <w:trHeight w:val="323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30.03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зыкальные игры «Ищи свой цвет».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</w:t>
            </w:r>
            <w:r w:rsidR="00CF7AE6">
              <w:rPr>
                <w:bCs/>
                <w:color w:val="000000"/>
              </w:rPr>
              <w:t xml:space="preserve"> ая работа</w:t>
            </w:r>
          </w:p>
        </w:tc>
      </w:tr>
      <w:tr w:rsidR="00CF7AE6" w:rsidRPr="00920962" w:rsidTr="00042786">
        <w:trPr>
          <w:cantSplit/>
          <w:trHeight w:val="219"/>
        </w:trPr>
        <w:tc>
          <w:tcPr>
            <w:tcW w:w="10031" w:type="dxa"/>
            <w:gridSpan w:val="5"/>
            <w:shd w:val="clear" w:color="auto" w:fill="auto"/>
          </w:tcPr>
          <w:p w:rsidR="00CF7AE6" w:rsidRPr="00CF7AE6" w:rsidRDefault="00CF7AE6" w:rsidP="00CF7AE6">
            <w:pPr>
              <w:jc w:val="center"/>
              <w:rPr>
                <w:b/>
                <w:color w:val="000000"/>
              </w:rPr>
            </w:pPr>
            <w:r w:rsidRPr="00CF7AE6">
              <w:rPr>
                <w:b/>
                <w:color w:val="000000"/>
              </w:rPr>
              <w:t>АПРЕЛЬ</w:t>
            </w:r>
          </w:p>
        </w:tc>
      </w:tr>
      <w:tr w:rsidR="007A4C69" w:rsidRPr="00920962" w:rsidTr="00074974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2.04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Работа над синхронно</w:t>
            </w:r>
            <w:r>
              <w:rPr>
                <w:sz w:val="28"/>
                <w:szCs w:val="28"/>
              </w:rPr>
              <w:t>стью комбинаций танца «Ярмарка»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074974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6.04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Закрепление м</w:t>
            </w:r>
            <w:r>
              <w:rPr>
                <w:sz w:val="28"/>
                <w:szCs w:val="28"/>
              </w:rPr>
              <w:t>атериала. Отработка комбинаций.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074974">
        <w:trPr>
          <w:cantSplit/>
          <w:trHeight w:val="137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9.04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Соедине</w:t>
            </w:r>
            <w:r>
              <w:rPr>
                <w:sz w:val="28"/>
                <w:szCs w:val="28"/>
              </w:rPr>
              <w:t>ние комбинаций в этюдную форму.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074974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13.04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Упражнения на образы (музыка</w:t>
            </w:r>
            <w:r>
              <w:rPr>
                <w:sz w:val="28"/>
                <w:szCs w:val="28"/>
              </w:rPr>
              <w:t>льные игры «Гениального сыщика)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074974">
        <w:trPr>
          <w:cantSplit/>
          <w:trHeight w:val="116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16.04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Партерная ги</w:t>
            </w:r>
            <w:r>
              <w:rPr>
                <w:sz w:val="28"/>
                <w:szCs w:val="28"/>
              </w:rPr>
              <w:t>мнастика. Комплексная растяжка.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074974">
        <w:trPr>
          <w:cantSplit/>
          <w:trHeight w:val="137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20.04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 xml:space="preserve">Элементарные </w:t>
            </w:r>
            <w:r>
              <w:rPr>
                <w:sz w:val="28"/>
                <w:szCs w:val="28"/>
              </w:rPr>
              <w:t>формы танцевальной импровизации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Самостоятельная работа</w:t>
            </w:r>
          </w:p>
        </w:tc>
      </w:tr>
      <w:tr w:rsidR="007A4C69" w:rsidRPr="00920962" w:rsidTr="00074974">
        <w:trPr>
          <w:cantSplit/>
          <w:trHeight w:val="341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23.04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Упражнения на образ</w:t>
            </w:r>
            <w:r>
              <w:rPr>
                <w:sz w:val="28"/>
                <w:szCs w:val="28"/>
              </w:rPr>
              <w:t>ы (музыкальная  игра «Зеркало»)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074974">
        <w:trPr>
          <w:cantSplit/>
          <w:trHeight w:val="164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27.04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Отработка т</w:t>
            </w:r>
            <w:r>
              <w:rPr>
                <w:sz w:val="28"/>
                <w:szCs w:val="28"/>
              </w:rPr>
              <w:t>анцевальных номеров   «Непоседы», «Ярмарка»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CF7AE6">
        <w:trPr>
          <w:cantSplit/>
          <w:trHeight w:val="362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30.04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Работа над выносливостью в номерах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CF7AE6" w:rsidRPr="00920962" w:rsidTr="00042786">
        <w:trPr>
          <w:cantSplit/>
          <w:trHeight w:val="186"/>
        </w:trPr>
        <w:tc>
          <w:tcPr>
            <w:tcW w:w="10031" w:type="dxa"/>
            <w:gridSpan w:val="5"/>
            <w:shd w:val="clear" w:color="auto" w:fill="auto"/>
          </w:tcPr>
          <w:p w:rsidR="00CF7AE6" w:rsidRPr="00CF7AE6" w:rsidRDefault="00CF7AE6" w:rsidP="00CF7AE6">
            <w:pPr>
              <w:jc w:val="center"/>
              <w:rPr>
                <w:b/>
                <w:bCs/>
                <w:color w:val="000000"/>
              </w:rPr>
            </w:pPr>
            <w:r w:rsidRPr="00CF7AE6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7A4C69" w:rsidRPr="00920962" w:rsidTr="00074974">
        <w:trPr>
          <w:cantSplit/>
          <w:trHeight w:val="101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4.05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</w:p>
        </w:tc>
      </w:tr>
      <w:tr w:rsidR="007A4C69" w:rsidRPr="00920962" w:rsidTr="00074974">
        <w:trPr>
          <w:cantSplit/>
          <w:trHeight w:val="136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7.05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Ритмические упра</w:t>
            </w:r>
            <w:r>
              <w:rPr>
                <w:sz w:val="28"/>
                <w:szCs w:val="28"/>
              </w:rPr>
              <w:t>жнения в различных комбинациях.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074974">
        <w:trPr>
          <w:cantSplit/>
          <w:trHeight w:val="165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11.05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 xml:space="preserve">Танцевальные игры для </w:t>
            </w:r>
            <w:r>
              <w:rPr>
                <w:sz w:val="28"/>
                <w:szCs w:val="28"/>
              </w:rPr>
              <w:t xml:space="preserve">развития музыкальности и слуха. 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074974">
        <w:trPr>
          <w:cantSplit/>
          <w:trHeight w:val="137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14.05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Парное упражнение для развити</w:t>
            </w:r>
            <w:r>
              <w:rPr>
                <w:sz w:val="28"/>
                <w:szCs w:val="28"/>
              </w:rPr>
              <w:t>я гибкости позвоночника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074974">
        <w:trPr>
          <w:cantSplit/>
          <w:trHeight w:val="164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18.05</w:t>
            </w: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</w:t>
            </w:r>
            <w:r w:rsidRPr="0059726A">
              <w:rPr>
                <w:sz w:val="28"/>
                <w:szCs w:val="28"/>
              </w:rPr>
              <w:t>ерная ги</w:t>
            </w:r>
            <w:r>
              <w:rPr>
                <w:sz w:val="28"/>
                <w:szCs w:val="28"/>
              </w:rPr>
              <w:t>мнастика. Комплексная растяжка.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1769D6">
        <w:trPr>
          <w:cantSplit/>
          <w:trHeight w:val="185"/>
        </w:trPr>
        <w:tc>
          <w:tcPr>
            <w:tcW w:w="534" w:type="dxa"/>
            <w:shd w:val="clear" w:color="auto" w:fill="auto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21.05</w:t>
            </w:r>
          </w:p>
        </w:tc>
        <w:tc>
          <w:tcPr>
            <w:tcW w:w="6237" w:type="dxa"/>
            <w:shd w:val="clear" w:color="auto" w:fill="auto"/>
          </w:tcPr>
          <w:p w:rsidR="007A4C69" w:rsidRPr="0059726A" w:rsidRDefault="007A4C69" w:rsidP="007A4C69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Промежуточная аттестация. Отчетный концерт</w:t>
            </w:r>
          </w:p>
          <w:p w:rsidR="007A4C69" w:rsidRDefault="007A4C69" w:rsidP="007A4C69">
            <w:pPr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7A4C69" w:rsidRPr="00920962" w:rsidTr="00641992">
        <w:trPr>
          <w:cantSplit/>
          <w:trHeight w:val="289"/>
        </w:trPr>
        <w:tc>
          <w:tcPr>
            <w:tcW w:w="534" w:type="dxa"/>
            <w:shd w:val="clear" w:color="auto" w:fill="auto"/>
          </w:tcPr>
          <w:p w:rsidR="007A4C69" w:rsidRPr="0081475F" w:rsidRDefault="007A4C69" w:rsidP="007A4C6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25.05.</w:t>
            </w:r>
          </w:p>
          <w:p w:rsidR="007A4C69" w:rsidRPr="0081475F" w:rsidRDefault="007A4C69" w:rsidP="007A4C69">
            <w:pPr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7A4C69" w:rsidRPr="0081475F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Промежуточная аттестация. </w:t>
            </w:r>
          </w:p>
        </w:tc>
        <w:tc>
          <w:tcPr>
            <w:tcW w:w="992" w:type="dxa"/>
          </w:tcPr>
          <w:p w:rsidR="007A4C69" w:rsidRPr="0019057B" w:rsidRDefault="007A4C69" w:rsidP="007A4C69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81475F" w:rsidRDefault="007A4C69" w:rsidP="007A4C69">
            <w:pPr>
              <w:rPr>
                <w:bCs/>
                <w:color w:val="000000"/>
              </w:rPr>
            </w:pPr>
          </w:p>
        </w:tc>
      </w:tr>
      <w:tr w:rsidR="007A4C69" w:rsidRPr="00920962" w:rsidTr="001769D6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7A4C69" w:rsidRPr="0081475F" w:rsidRDefault="007A4C69" w:rsidP="007A4C6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28.05.</w:t>
            </w:r>
          </w:p>
          <w:p w:rsidR="007A4C69" w:rsidRDefault="007A4C69" w:rsidP="007A4C69">
            <w:pPr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  <w:r>
              <w:rPr>
                <w:color w:val="000000"/>
              </w:rPr>
              <w:t>Итоговое занятие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7A4C69" w:rsidRPr="0081475F" w:rsidRDefault="007A4C69" w:rsidP="007A4C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Беседа, наблюдение</w:t>
            </w:r>
          </w:p>
        </w:tc>
      </w:tr>
      <w:tr w:rsidR="007A4C69" w:rsidRPr="00920962" w:rsidTr="001769D6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7A4C69" w:rsidRPr="0081475F" w:rsidRDefault="007A4C69" w:rsidP="007A4C6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7A4C69" w:rsidRDefault="007A4C69" w:rsidP="007A4C69">
            <w:pPr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7A4C69" w:rsidRDefault="007A4C69" w:rsidP="007A4C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92" w:type="dxa"/>
          </w:tcPr>
          <w:p w:rsidR="007A4C69" w:rsidRDefault="007A4C69" w:rsidP="007A4C6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7A4C69" w:rsidRDefault="007A4C69" w:rsidP="007A4C69">
            <w:pPr>
              <w:rPr>
                <w:bCs/>
                <w:color w:val="000000"/>
              </w:rPr>
            </w:pPr>
          </w:p>
        </w:tc>
      </w:tr>
    </w:tbl>
    <w:p w:rsidR="004F1A13" w:rsidRDefault="004F1A13" w:rsidP="004C5F39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</w:p>
    <w:p w:rsidR="002A6BEA" w:rsidRPr="0019057B" w:rsidRDefault="002A6BEA" w:rsidP="0019057B">
      <w:pPr>
        <w:rPr>
          <w:sz w:val="28"/>
          <w:szCs w:val="28"/>
        </w:rPr>
      </w:pPr>
    </w:p>
    <w:p w:rsidR="00DD1D16" w:rsidRDefault="00DD1D16" w:rsidP="005C0C79">
      <w:pPr>
        <w:pStyle w:val="a7"/>
        <w:ind w:left="0"/>
        <w:jc w:val="center"/>
        <w:rPr>
          <w:sz w:val="28"/>
          <w:szCs w:val="28"/>
        </w:rPr>
      </w:pPr>
    </w:p>
    <w:p w:rsidR="00D0702E" w:rsidRDefault="00D0702E" w:rsidP="005C0C79">
      <w:pPr>
        <w:pStyle w:val="a7"/>
        <w:ind w:left="0"/>
        <w:jc w:val="center"/>
        <w:rPr>
          <w:sz w:val="28"/>
          <w:szCs w:val="28"/>
        </w:rPr>
      </w:pPr>
    </w:p>
    <w:p w:rsidR="00D0702E" w:rsidRDefault="00D0702E" w:rsidP="00D0702E">
      <w:pPr>
        <w:rPr>
          <w:sz w:val="28"/>
          <w:szCs w:val="28"/>
        </w:rPr>
      </w:pPr>
    </w:p>
    <w:p w:rsidR="00D0702E" w:rsidRDefault="00D0702E" w:rsidP="00D0702E">
      <w:pPr>
        <w:rPr>
          <w:sz w:val="28"/>
          <w:szCs w:val="28"/>
        </w:rPr>
      </w:pPr>
    </w:p>
    <w:p w:rsidR="00D0702E" w:rsidRDefault="00D0702E" w:rsidP="00D0702E">
      <w:pPr>
        <w:rPr>
          <w:sz w:val="28"/>
          <w:szCs w:val="28"/>
        </w:rPr>
      </w:pPr>
    </w:p>
    <w:p w:rsidR="00D0702E" w:rsidRDefault="00D0702E" w:rsidP="00D0702E">
      <w:pPr>
        <w:rPr>
          <w:sz w:val="28"/>
          <w:szCs w:val="28"/>
        </w:rPr>
      </w:pPr>
    </w:p>
    <w:p w:rsidR="00D0702E" w:rsidRDefault="00D0702E" w:rsidP="00D0702E">
      <w:pPr>
        <w:rPr>
          <w:sz w:val="28"/>
          <w:szCs w:val="28"/>
        </w:rPr>
      </w:pPr>
    </w:p>
    <w:p w:rsidR="00D0702E" w:rsidRDefault="00D0702E" w:rsidP="00D0702E">
      <w:pPr>
        <w:rPr>
          <w:sz w:val="28"/>
          <w:szCs w:val="28"/>
        </w:rPr>
      </w:pPr>
    </w:p>
    <w:p w:rsidR="00D0702E" w:rsidRDefault="00D0702E" w:rsidP="00D0702E">
      <w:pPr>
        <w:rPr>
          <w:sz w:val="28"/>
          <w:szCs w:val="28"/>
        </w:rPr>
      </w:pPr>
    </w:p>
    <w:p w:rsidR="00D0702E" w:rsidRDefault="00D0702E" w:rsidP="00D0702E">
      <w:pPr>
        <w:rPr>
          <w:sz w:val="28"/>
          <w:szCs w:val="28"/>
        </w:rPr>
      </w:pPr>
    </w:p>
    <w:p w:rsidR="00D0702E" w:rsidRPr="00920962" w:rsidRDefault="00D0702E" w:rsidP="00D0702E">
      <w:pPr>
        <w:rPr>
          <w:sz w:val="28"/>
          <w:szCs w:val="28"/>
        </w:rPr>
      </w:pPr>
      <w:r w:rsidRPr="00920962">
        <w:rPr>
          <w:sz w:val="28"/>
          <w:szCs w:val="28"/>
        </w:rPr>
        <w:lastRenderedPageBreak/>
        <w:t>Год обучения –</w:t>
      </w:r>
      <w:r>
        <w:rPr>
          <w:sz w:val="28"/>
          <w:szCs w:val="28"/>
        </w:rPr>
        <w:t xml:space="preserve"> 1 год</w:t>
      </w:r>
    </w:p>
    <w:p w:rsidR="00D0702E" w:rsidRPr="00920962" w:rsidRDefault="00D0702E" w:rsidP="00D0702E">
      <w:pPr>
        <w:rPr>
          <w:sz w:val="28"/>
          <w:szCs w:val="28"/>
        </w:rPr>
      </w:pPr>
      <w:r w:rsidRPr="00920962">
        <w:rPr>
          <w:sz w:val="28"/>
          <w:szCs w:val="28"/>
        </w:rPr>
        <w:t>Группа № -</w:t>
      </w:r>
      <w:r>
        <w:rPr>
          <w:sz w:val="28"/>
          <w:szCs w:val="28"/>
        </w:rPr>
        <w:t xml:space="preserve"> 2</w:t>
      </w:r>
    </w:p>
    <w:p w:rsidR="00D0702E" w:rsidRPr="00920962" w:rsidRDefault="00D0702E" w:rsidP="00D0702E">
      <w:pPr>
        <w:rPr>
          <w:sz w:val="28"/>
          <w:szCs w:val="28"/>
        </w:rPr>
      </w:pPr>
      <w:r w:rsidRPr="00920962">
        <w:rPr>
          <w:sz w:val="28"/>
          <w:szCs w:val="28"/>
        </w:rPr>
        <w:t>Возраст учащихся –</w:t>
      </w:r>
      <w:r>
        <w:rPr>
          <w:sz w:val="28"/>
          <w:szCs w:val="28"/>
        </w:rPr>
        <w:t xml:space="preserve"> 10-14 лет.</w:t>
      </w:r>
    </w:p>
    <w:p w:rsidR="00D0702E" w:rsidRPr="00920962" w:rsidRDefault="00D0702E" w:rsidP="00D0702E">
      <w:pPr>
        <w:rPr>
          <w:sz w:val="28"/>
          <w:szCs w:val="28"/>
        </w:rPr>
      </w:pPr>
      <w:r w:rsidRPr="00920962">
        <w:rPr>
          <w:sz w:val="28"/>
          <w:szCs w:val="28"/>
        </w:rPr>
        <w:t xml:space="preserve">Режим занятий – </w:t>
      </w:r>
      <w:r>
        <w:rPr>
          <w:sz w:val="28"/>
          <w:szCs w:val="28"/>
        </w:rPr>
        <w:t>два раза в неделю 2 ч.Вторник, пятница 14.30- 15.</w:t>
      </w:r>
    </w:p>
    <w:p w:rsidR="00D0702E" w:rsidRDefault="00D0702E" w:rsidP="00D0702E">
      <w:pPr>
        <w:jc w:val="both"/>
        <w:rPr>
          <w:sz w:val="28"/>
          <w:szCs w:val="28"/>
        </w:rPr>
      </w:pPr>
      <w:r w:rsidRPr="00920962">
        <w:rPr>
          <w:sz w:val="28"/>
          <w:szCs w:val="28"/>
        </w:rPr>
        <w:t xml:space="preserve">Годовая нагрузка </w:t>
      </w:r>
      <w:r>
        <w:rPr>
          <w:sz w:val="28"/>
          <w:szCs w:val="28"/>
        </w:rPr>
        <w:t>– 152 часа</w:t>
      </w:r>
    </w:p>
    <w:p w:rsidR="00D0702E" w:rsidRPr="00D0702E" w:rsidRDefault="00D0702E" w:rsidP="00D0702E">
      <w:pPr>
        <w:jc w:val="both"/>
        <w:rPr>
          <w:sz w:val="28"/>
          <w:szCs w:val="28"/>
        </w:rPr>
      </w:pPr>
    </w:p>
    <w:tbl>
      <w:tblPr>
        <w:tblStyle w:val="111"/>
        <w:tblW w:w="10314" w:type="dxa"/>
        <w:tblLayout w:type="fixed"/>
        <w:tblLook w:val="04A0" w:firstRow="1" w:lastRow="0" w:firstColumn="1" w:lastColumn="0" w:noHBand="0" w:noVBand="1"/>
      </w:tblPr>
      <w:tblGrid>
        <w:gridCol w:w="535"/>
        <w:gridCol w:w="4251"/>
        <w:gridCol w:w="1134"/>
        <w:gridCol w:w="1418"/>
        <w:gridCol w:w="992"/>
        <w:gridCol w:w="1984"/>
      </w:tblGrid>
      <w:tr w:rsidR="00D0702E" w:rsidRPr="00E117D5" w:rsidTr="00042786">
        <w:trPr>
          <w:trHeight w:val="18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Основные разделы программы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Формы аттестации/</w:t>
            </w:r>
          </w:p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контроля</w:t>
            </w:r>
          </w:p>
        </w:tc>
      </w:tr>
      <w:tr w:rsidR="00D0702E" w:rsidRPr="00E117D5" w:rsidTr="00042786">
        <w:trPr>
          <w:trHeight w:val="15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2E" w:rsidRPr="00E117D5" w:rsidRDefault="00D0702E" w:rsidP="00042786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2E" w:rsidRPr="00E117D5" w:rsidRDefault="00D0702E" w:rsidP="0004278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2E" w:rsidRPr="00E117D5" w:rsidRDefault="00D0702E" w:rsidP="00042786">
            <w:pPr>
              <w:rPr>
                <w:sz w:val="28"/>
                <w:szCs w:val="28"/>
              </w:rPr>
            </w:pPr>
          </w:p>
        </w:tc>
      </w:tr>
      <w:tr w:rsidR="00D0702E" w:rsidRPr="00E117D5" w:rsidTr="00042786">
        <w:trPr>
          <w:trHeight w:val="3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2E" w:rsidRPr="00E117D5" w:rsidRDefault="00D0702E" w:rsidP="00D0702E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</w:p>
        </w:tc>
      </w:tr>
      <w:tr w:rsidR="00D0702E" w:rsidRPr="00E117D5" w:rsidTr="00042786">
        <w:trPr>
          <w:trHeight w:val="3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D0702E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</w:pPr>
            <w:r w:rsidRPr="00E117D5">
              <w:t>Входная диагностика</w:t>
            </w:r>
          </w:p>
        </w:tc>
      </w:tr>
      <w:tr w:rsidR="00D0702E" w:rsidRPr="00E117D5" w:rsidTr="00042786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D0702E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Хореографическая азбука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</w:p>
        </w:tc>
      </w:tr>
      <w:tr w:rsidR="00D0702E" w:rsidRPr="00E117D5" w:rsidTr="00042786">
        <w:trPr>
          <w:trHeight w:val="269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2E" w:rsidRPr="00E117D5" w:rsidRDefault="00D0702E" w:rsidP="00D0702E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</w:p>
        </w:tc>
      </w:tr>
      <w:tr w:rsidR="00D0702E" w:rsidRPr="00E117D5" w:rsidTr="00042786">
        <w:trPr>
          <w:trHeight w:val="2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D0702E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</w:p>
        </w:tc>
      </w:tr>
      <w:tr w:rsidR="00D0702E" w:rsidRPr="00E117D5" w:rsidTr="00042786">
        <w:trPr>
          <w:trHeight w:val="345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D0702E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Подготовка концертных номеров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</w:pPr>
            <w:r w:rsidRPr="00E117D5">
              <w:t xml:space="preserve">Репетиции </w:t>
            </w:r>
          </w:p>
        </w:tc>
      </w:tr>
      <w:tr w:rsidR="00D0702E" w:rsidRPr="00E117D5" w:rsidTr="00042786">
        <w:trPr>
          <w:trHeight w:val="3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D0702E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Концертная 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</w:pPr>
            <w:r w:rsidRPr="00E117D5">
              <w:t>Отчетный концерт</w:t>
            </w:r>
          </w:p>
        </w:tc>
      </w:tr>
      <w:tr w:rsidR="00D0702E" w:rsidRPr="00E117D5" w:rsidTr="00042786">
        <w:trPr>
          <w:trHeight w:val="31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D0702E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Итоговые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02E" w:rsidRPr="00E117D5" w:rsidRDefault="00D0702E" w:rsidP="00042786">
            <w:pPr>
              <w:jc w:val="center"/>
            </w:pPr>
            <w:r w:rsidRPr="00E117D5">
              <w:t>Открытые занятия</w:t>
            </w:r>
          </w:p>
        </w:tc>
      </w:tr>
      <w:tr w:rsidR="00D0702E" w:rsidRPr="00E117D5" w:rsidTr="00042786">
        <w:trPr>
          <w:trHeight w:val="2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E" w:rsidRPr="00E117D5" w:rsidRDefault="00D0702E" w:rsidP="00042786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2E" w:rsidRPr="00E117D5" w:rsidRDefault="00D0702E" w:rsidP="00042786">
            <w:pPr>
              <w:jc w:val="right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E" w:rsidRPr="00E117D5" w:rsidRDefault="00D0702E" w:rsidP="000427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702E" w:rsidRDefault="00D0702E" w:rsidP="005C0C79">
      <w:pPr>
        <w:pStyle w:val="a7"/>
        <w:ind w:left="0"/>
        <w:jc w:val="center"/>
        <w:rPr>
          <w:sz w:val="28"/>
          <w:szCs w:val="28"/>
        </w:rPr>
      </w:pPr>
    </w:p>
    <w:p w:rsidR="00D0702E" w:rsidRDefault="00D0702E" w:rsidP="005C0C79">
      <w:pPr>
        <w:pStyle w:val="a7"/>
        <w:ind w:left="0"/>
        <w:jc w:val="center"/>
        <w:rPr>
          <w:sz w:val="28"/>
          <w:szCs w:val="28"/>
        </w:rPr>
      </w:pPr>
    </w:p>
    <w:p w:rsidR="000D6F1E" w:rsidRPr="00920962" w:rsidRDefault="000D6F1E" w:rsidP="000D6F1E">
      <w:pPr>
        <w:jc w:val="center"/>
        <w:rPr>
          <w:sz w:val="28"/>
          <w:szCs w:val="28"/>
        </w:rPr>
      </w:pPr>
      <w:r w:rsidRPr="00920962">
        <w:rPr>
          <w:sz w:val="28"/>
          <w:szCs w:val="28"/>
        </w:rPr>
        <w:t>КАЛЕНДАРНЫЙ УЧЕБНЫЙ ГРАФИК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6237"/>
        <w:gridCol w:w="992"/>
        <w:gridCol w:w="1418"/>
      </w:tblGrid>
      <w:tr w:rsidR="000D6F1E" w:rsidRPr="00920962" w:rsidTr="00042786">
        <w:trPr>
          <w:cantSplit/>
          <w:trHeight w:val="950"/>
        </w:trPr>
        <w:tc>
          <w:tcPr>
            <w:tcW w:w="534" w:type="dxa"/>
            <w:shd w:val="clear" w:color="auto" w:fill="auto"/>
          </w:tcPr>
          <w:p w:rsidR="000D6F1E" w:rsidRPr="00920962" w:rsidRDefault="000D6F1E" w:rsidP="00042786">
            <w:pPr>
              <w:jc w:val="center"/>
              <w:rPr>
                <w:color w:val="000000"/>
              </w:rPr>
            </w:pPr>
            <w:r w:rsidRPr="00920962">
              <w:rPr>
                <w:bCs/>
                <w:color w:val="000000"/>
                <w:lang w:val="x-none"/>
              </w:rPr>
              <w:t xml:space="preserve">№ </w:t>
            </w:r>
          </w:p>
        </w:tc>
        <w:tc>
          <w:tcPr>
            <w:tcW w:w="850" w:type="dxa"/>
            <w:shd w:val="clear" w:color="auto" w:fill="auto"/>
          </w:tcPr>
          <w:p w:rsidR="000D6F1E" w:rsidRPr="00920962" w:rsidRDefault="000D6F1E" w:rsidP="00042786">
            <w:pPr>
              <w:rPr>
                <w:color w:val="000000"/>
              </w:rPr>
            </w:pPr>
            <w:r w:rsidRPr="00920962">
              <w:rPr>
                <w:color w:val="000000"/>
              </w:rPr>
              <w:t xml:space="preserve">Дата </w:t>
            </w:r>
          </w:p>
          <w:p w:rsidR="000D6F1E" w:rsidRPr="00920962" w:rsidRDefault="000D6F1E" w:rsidP="00042786">
            <w:pPr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0D6F1E" w:rsidRPr="00920962" w:rsidRDefault="000D6F1E" w:rsidP="00042786">
            <w:pPr>
              <w:jc w:val="center"/>
              <w:rPr>
                <w:color w:val="000000"/>
              </w:rPr>
            </w:pPr>
            <w:r w:rsidRPr="00920962">
              <w:rPr>
                <w:color w:val="000000"/>
              </w:rPr>
              <w:t>Тема занятия</w:t>
            </w:r>
          </w:p>
        </w:tc>
        <w:tc>
          <w:tcPr>
            <w:tcW w:w="992" w:type="dxa"/>
          </w:tcPr>
          <w:p w:rsidR="000D6F1E" w:rsidRPr="00920962" w:rsidRDefault="000D6F1E" w:rsidP="00042786">
            <w:pPr>
              <w:rPr>
                <w:color w:val="000000"/>
              </w:rPr>
            </w:pPr>
            <w:r w:rsidRPr="00920962">
              <w:rPr>
                <w:color w:val="000000"/>
              </w:rPr>
              <w:t xml:space="preserve">Кол-во </w:t>
            </w:r>
          </w:p>
          <w:p w:rsidR="000D6F1E" w:rsidRPr="00920962" w:rsidRDefault="000D6F1E" w:rsidP="00042786">
            <w:pPr>
              <w:rPr>
                <w:bCs/>
                <w:color w:val="000000"/>
                <w:lang w:val="x-none"/>
              </w:rPr>
            </w:pPr>
            <w:r w:rsidRPr="00920962">
              <w:rPr>
                <w:color w:val="000000"/>
              </w:rPr>
              <w:t>часов</w:t>
            </w:r>
          </w:p>
        </w:tc>
        <w:tc>
          <w:tcPr>
            <w:tcW w:w="1418" w:type="dxa"/>
          </w:tcPr>
          <w:p w:rsidR="000D6F1E" w:rsidRPr="00920962" w:rsidRDefault="000D6F1E" w:rsidP="00042786">
            <w:pPr>
              <w:rPr>
                <w:bCs/>
                <w:color w:val="000000"/>
                <w:lang w:val="x-none"/>
              </w:rPr>
            </w:pPr>
            <w:r w:rsidRPr="00920962">
              <w:rPr>
                <w:bCs/>
                <w:color w:val="000000"/>
                <w:lang w:val="x-none"/>
              </w:rPr>
              <w:t xml:space="preserve">Формы </w:t>
            </w:r>
          </w:p>
          <w:p w:rsidR="000D6F1E" w:rsidRPr="00920962" w:rsidRDefault="000D6F1E" w:rsidP="00042786">
            <w:pPr>
              <w:rPr>
                <w:color w:val="000000"/>
              </w:rPr>
            </w:pPr>
            <w:r w:rsidRPr="00920962">
              <w:rPr>
                <w:color w:val="000000"/>
              </w:rPr>
              <w:t>контроля</w:t>
            </w:r>
          </w:p>
        </w:tc>
      </w:tr>
      <w:tr w:rsidR="000D6F1E" w:rsidRPr="00920962" w:rsidTr="00042786">
        <w:trPr>
          <w:cantSplit/>
          <w:trHeight w:val="176"/>
        </w:trPr>
        <w:tc>
          <w:tcPr>
            <w:tcW w:w="10031" w:type="dxa"/>
            <w:gridSpan w:val="5"/>
            <w:shd w:val="clear" w:color="auto" w:fill="auto"/>
          </w:tcPr>
          <w:p w:rsidR="000D6F1E" w:rsidRPr="00CF7AE6" w:rsidRDefault="000D6F1E" w:rsidP="00042786">
            <w:pPr>
              <w:jc w:val="center"/>
              <w:rPr>
                <w:b/>
                <w:bCs/>
                <w:color w:val="000000"/>
                <w:lang w:val="x-none"/>
              </w:rPr>
            </w:pPr>
            <w:r w:rsidRPr="00CF7AE6">
              <w:rPr>
                <w:b/>
                <w:bCs/>
                <w:color w:val="000000"/>
              </w:rPr>
              <w:t>СЕНТЯБРЬ</w:t>
            </w:r>
          </w:p>
        </w:tc>
      </w:tr>
      <w:tr w:rsidR="000D6F1E" w:rsidRPr="00920962" w:rsidTr="00042786">
        <w:trPr>
          <w:cantSplit/>
          <w:trHeight w:val="594"/>
        </w:trPr>
        <w:tc>
          <w:tcPr>
            <w:tcW w:w="534" w:type="dxa"/>
            <w:shd w:val="clear" w:color="auto" w:fill="auto"/>
          </w:tcPr>
          <w:p w:rsidR="000D6F1E" w:rsidRPr="00920962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D6F1E" w:rsidRPr="00920962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1.09.</w:t>
            </w:r>
          </w:p>
        </w:tc>
        <w:tc>
          <w:tcPr>
            <w:tcW w:w="6237" w:type="dxa"/>
            <w:shd w:val="clear" w:color="auto" w:fill="auto"/>
          </w:tcPr>
          <w:p w:rsidR="000D6F1E" w:rsidRPr="00920962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Организационные мероприятия.</w:t>
            </w:r>
          </w:p>
        </w:tc>
        <w:tc>
          <w:tcPr>
            <w:tcW w:w="992" w:type="dxa"/>
          </w:tcPr>
          <w:p w:rsidR="000D6F1E" w:rsidRPr="00920962" w:rsidRDefault="000D6F1E" w:rsidP="00042786">
            <w:pPr>
              <w:jc w:val="center"/>
              <w:rPr>
                <w:bCs/>
                <w:color w:val="000000"/>
                <w:lang w:val="x-none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1769D6" w:rsidRDefault="000D6F1E" w:rsidP="00042786">
            <w:pPr>
              <w:rPr>
                <w:bCs/>
                <w:color w:val="000000"/>
              </w:rPr>
            </w:pPr>
          </w:p>
        </w:tc>
      </w:tr>
      <w:tr w:rsidR="000D6F1E" w:rsidRPr="00920962" w:rsidTr="00042786">
        <w:trPr>
          <w:cantSplit/>
          <w:trHeight w:val="291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D6F1E" w:rsidRPr="0081475F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4.09.</w:t>
            </w:r>
          </w:p>
        </w:tc>
        <w:tc>
          <w:tcPr>
            <w:tcW w:w="6237" w:type="dxa"/>
            <w:shd w:val="clear" w:color="auto" w:fill="auto"/>
          </w:tcPr>
          <w:p w:rsidR="000D6F1E" w:rsidRPr="00920962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Организационные мероприятия.</w:t>
            </w:r>
          </w:p>
        </w:tc>
        <w:tc>
          <w:tcPr>
            <w:tcW w:w="992" w:type="dxa"/>
          </w:tcPr>
          <w:p w:rsidR="000D6F1E" w:rsidRPr="00761CA8" w:rsidRDefault="000D6F1E" w:rsidP="0004278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81475F" w:rsidRDefault="000D6F1E" w:rsidP="00042786">
            <w:pPr>
              <w:rPr>
                <w:bCs/>
                <w:color w:val="000000"/>
                <w:lang w:val="x-none"/>
              </w:rPr>
            </w:pPr>
          </w:p>
        </w:tc>
      </w:tr>
      <w:tr w:rsidR="000D6F1E" w:rsidRPr="00920962" w:rsidTr="00042786">
        <w:trPr>
          <w:cantSplit/>
          <w:trHeight w:val="245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8.09.</w:t>
            </w:r>
          </w:p>
        </w:tc>
        <w:tc>
          <w:tcPr>
            <w:tcW w:w="6237" w:type="dxa"/>
            <w:shd w:val="clear" w:color="auto" w:fill="auto"/>
          </w:tcPr>
          <w:p w:rsidR="000D6F1E" w:rsidRPr="00920962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Организационные мероприятия.</w:t>
            </w:r>
          </w:p>
        </w:tc>
        <w:tc>
          <w:tcPr>
            <w:tcW w:w="992" w:type="dxa"/>
          </w:tcPr>
          <w:p w:rsidR="000D6F1E" w:rsidRPr="00761CA8" w:rsidRDefault="000D6F1E" w:rsidP="0004278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81475F" w:rsidRDefault="000D6F1E" w:rsidP="00042786">
            <w:pPr>
              <w:rPr>
                <w:bCs/>
                <w:color w:val="000000"/>
                <w:lang w:val="x-none"/>
              </w:rPr>
            </w:pPr>
          </w:p>
        </w:tc>
      </w:tr>
      <w:tr w:rsidR="000D6F1E" w:rsidRPr="00920962" w:rsidTr="00042786">
        <w:trPr>
          <w:cantSplit/>
          <w:trHeight w:val="272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D6F1E" w:rsidRDefault="000D6F1E" w:rsidP="0004278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11.09.</w:t>
            </w:r>
          </w:p>
        </w:tc>
        <w:tc>
          <w:tcPr>
            <w:tcW w:w="6237" w:type="dxa"/>
            <w:shd w:val="clear" w:color="auto" w:fill="auto"/>
          </w:tcPr>
          <w:p w:rsidR="000D6F1E" w:rsidRPr="00920962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Организационные мероприятия.</w:t>
            </w:r>
          </w:p>
        </w:tc>
        <w:tc>
          <w:tcPr>
            <w:tcW w:w="992" w:type="dxa"/>
          </w:tcPr>
          <w:p w:rsidR="000D6F1E" w:rsidRPr="00761CA8" w:rsidRDefault="000D6F1E" w:rsidP="0004278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81475F" w:rsidRDefault="000D6F1E" w:rsidP="00042786">
            <w:pPr>
              <w:rPr>
                <w:bCs/>
                <w:color w:val="000000"/>
                <w:lang w:val="x-none"/>
              </w:rPr>
            </w:pPr>
          </w:p>
        </w:tc>
      </w:tr>
      <w:tr w:rsidR="000D6F1E" w:rsidRPr="00920962" w:rsidTr="00042786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D6F1E" w:rsidRPr="0081475F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15.09</w:t>
            </w:r>
          </w:p>
        </w:tc>
        <w:tc>
          <w:tcPr>
            <w:tcW w:w="6237" w:type="dxa"/>
            <w:shd w:val="clear" w:color="auto" w:fill="auto"/>
          </w:tcPr>
          <w:p w:rsidR="000D6F1E" w:rsidRPr="00042786" w:rsidRDefault="00042786" w:rsidP="00042786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Вводный инструктаж и занятие, приветствие (поклоны на месте,  с  продвижением).</w:t>
            </w:r>
          </w:p>
        </w:tc>
        <w:tc>
          <w:tcPr>
            <w:tcW w:w="992" w:type="dxa"/>
          </w:tcPr>
          <w:p w:rsidR="000D6F1E" w:rsidRPr="0081475F" w:rsidRDefault="000D6F1E" w:rsidP="00042786">
            <w:pPr>
              <w:jc w:val="center"/>
              <w:rPr>
                <w:bCs/>
                <w:color w:val="000000"/>
              </w:rPr>
            </w:pPr>
            <w:r w:rsidRPr="0081475F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81475F" w:rsidRDefault="000D6F1E" w:rsidP="00042786">
            <w:pPr>
              <w:rPr>
                <w:bCs/>
                <w:color w:val="000000"/>
              </w:rPr>
            </w:pPr>
          </w:p>
        </w:tc>
      </w:tr>
      <w:tr w:rsidR="000D6F1E" w:rsidRPr="00920962" w:rsidTr="00042786">
        <w:trPr>
          <w:cantSplit/>
          <w:trHeight w:val="671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D6F1E" w:rsidRPr="0081475F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18.09</w:t>
            </w:r>
          </w:p>
        </w:tc>
        <w:tc>
          <w:tcPr>
            <w:tcW w:w="6237" w:type="dxa"/>
            <w:shd w:val="clear" w:color="auto" w:fill="auto"/>
          </w:tcPr>
          <w:p w:rsidR="000D6F1E" w:rsidRPr="00042786" w:rsidRDefault="00042786" w:rsidP="00042786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Упражнения для различных частей тела (головы, шеи, плечевого пояса, рук).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  <w:p w:rsidR="000D6F1E" w:rsidRPr="0081475F" w:rsidRDefault="000D6F1E" w:rsidP="00042786">
            <w:pPr>
              <w:rPr>
                <w:bCs/>
                <w:color w:val="000000"/>
              </w:rPr>
            </w:pPr>
          </w:p>
        </w:tc>
      </w:tr>
      <w:tr w:rsidR="000D6F1E" w:rsidRPr="00920962" w:rsidTr="00042786">
        <w:trPr>
          <w:cantSplit/>
          <w:trHeight w:val="1040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D6F1E" w:rsidRPr="0081475F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22.09</w:t>
            </w:r>
          </w:p>
        </w:tc>
        <w:tc>
          <w:tcPr>
            <w:tcW w:w="6237" w:type="dxa"/>
            <w:shd w:val="clear" w:color="auto" w:fill="auto"/>
          </w:tcPr>
          <w:p w:rsidR="000D6F1E" w:rsidRPr="0059726A" w:rsidRDefault="00042786" w:rsidP="00042786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Фигурная маршировка(линии, шахматный порядок, колонны)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925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850" w:type="dxa"/>
            <w:shd w:val="clear" w:color="auto" w:fill="auto"/>
          </w:tcPr>
          <w:p w:rsidR="000D6F1E" w:rsidRPr="0081475F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25.09</w:t>
            </w:r>
          </w:p>
        </w:tc>
        <w:tc>
          <w:tcPr>
            <w:tcW w:w="6237" w:type="dxa"/>
            <w:shd w:val="clear" w:color="auto" w:fill="auto"/>
          </w:tcPr>
          <w:p w:rsidR="00042786" w:rsidRPr="00E117D5" w:rsidRDefault="00042786" w:rsidP="00042786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 xml:space="preserve">Партерная гимнастика. Постановка корпуса по </w:t>
            </w:r>
            <w:r w:rsidRPr="00E117D5">
              <w:rPr>
                <w:sz w:val="28"/>
                <w:szCs w:val="28"/>
                <w:lang w:val="en-US"/>
              </w:rPr>
              <w:t>I</w:t>
            </w:r>
            <w:r w:rsidRPr="00E117D5">
              <w:rPr>
                <w:sz w:val="28"/>
                <w:szCs w:val="28"/>
              </w:rPr>
              <w:t xml:space="preserve"> позиции</w:t>
            </w:r>
          </w:p>
          <w:p w:rsidR="000D6F1E" w:rsidRPr="0059726A" w:rsidRDefault="000D6F1E" w:rsidP="00042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646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D6F1E" w:rsidRPr="0081475F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29.09</w:t>
            </w:r>
          </w:p>
        </w:tc>
        <w:tc>
          <w:tcPr>
            <w:tcW w:w="6237" w:type="dxa"/>
            <w:shd w:val="clear" w:color="auto" w:fill="auto"/>
          </w:tcPr>
          <w:p w:rsidR="000D6F1E" w:rsidRPr="0059726A" w:rsidRDefault="003554BA" w:rsidP="003554BA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Упражнения на образы «Ветер и ветерок», «Волны большие и маленькие»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313"/>
        </w:trPr>
        <w:tc>
          <w:tcPr>
            <w:tcW w:w="10031" w:type="dxa"/>
            <w:gridSpan w:val="5"/>
            <w:shd w:val="clear" w:color="auto" w:fill="auto"/>
          </w:tcPr>
          <w:p w:rsidR="000D6F1E" w:rsidRPr="00CF7AE6" w:rsidRDefault="000D6F1E" w:rsidP="00042786">
            <w:pPr>
              <w:jc w:val="center"/>
              <w:rPr>
                <w:b/>
                <w:color w:val="000000"/>
              </w:rPr>
            </w:pPr>
            <w:r w:rsidRPr="00CF7AE6">
              <w:rPr>
                <w:b/>
                <w:color w:val="000000"/>
              </w:rPr>
              <w:t>ОКТЯБРЬ</w:t>
            </w:r>
          </w:p>
        </w:tc>
      </w:tr>
      <w:tr w:rsidR="000D6F1E" w:rsidRPr="00920962" w:rsidTr="00042786">
        <w:trPr>
          <w:cantSplit/>
          <w:trHeight w:val="165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D6F1E" w:rsidRPr="0081475F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6237" w:type="dxa"/>
            <w:shd w:val="clear" w:color="auto" w:fill="auto"/>
          </w:tcPr>
          <w:p w:rsidR="000D6F1E" w:rsidRPr="0059726A" w:rsidRDefault="003554BA" w:rsidP="003554BA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Фигурная маршировка. Освоение сценической площадки: понятия основные танцевальные точки.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218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0D6F1E" w:rsidRPr="0081475F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6.10</w:t>
            </w:r>
          </w:p>
        </w:tc>
        <w:tc>
          <w:tcPr>
            <w:tcW w:w="6237" w:type="dxa"/>
            <w:shd w:val="clear" w:color="auto" w:fill="auto"/>
          </w:tcPr>
          <w:p w:rsidR="000D6F1E" w:rsidRPr="0059726A" w:rsidRDefault="003554BA" w:rsidP="003554BA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 xml:space="preserve">Трамплинные прыжки. Изучение позиции рук </w:t>
            </w:r>
            <w:r w:rsidRPr="00E117D5">
              <w:rPr>
                <w:sz w:val="28"/>
                <w:szCs w:val="28"/>
                <w:lang w:val="en-US"/>
              </w:rPr>
              <w:t>I</w:t>
            </w:r>
            <w:r w:rsidRPr="00E117D5">
              <w:rPr>
                <w:sz w:val="28"/>
                <w:szCs w:val="28"/>
              </w:rPr>
              <w:t>,</w:t>
            </w:r>
            <w:r w:rsidRPr="00E117D5">
              <w:rPr>
                <w:sz w:val="28"/>
                <w:szCs w:val="28"/>
                <w:lang w:val="en-US"/>
              </w:rPr>
              <w:t>II</w:t>
            </w:r>
            <w:r w:rsidRPr="00E117D5">
              <w:rPr>
                <w:sz w:val="28"/>
                <w:szCs w:val="28"/>
              </w:rPr>
              <w:t>,</w:t>
            </w:r>
            <w:r w:rsidRPr="00E117D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218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0D6F1E" w:rsidRPr="0081475F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9.10</w:t>
            </w:r>
          </w:p>
        </w:tc>
        <w:tc>
          <w:tcPr>
            <w:tcW w:w="6237" w:type="dxa"/>
            <w:shd w:val="clear" w:color="auto" w:fill="auto"/>
          </w:tcPr>
          <w:p w:rsidR="000D6F1E" w:rsidRPr="00DD1D16" w:rsidRDefault="003554BA" w:rsidP="003554BA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Прыжки на развитие координации (трамплин, «разножка», «зайчик», «пингвин».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390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0D6F1E" w:rsidRPr="0081475F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13.10</w:t>
            </w:r>
          </w:p>
        </w:tc>
        <w:tc>
          <w:tcPr>
            <w:tcW w:w="6237" w:type="dxa"/>
            <w:shd w:val="clear" w:color="auto" w:fill="auto"/>
          </w:tcPr>
          <w:p w:rsidR="000D6F1E" w:rsidRPr="0059726A" w:rsidRDefault="003554BA" w:rsidP="003554BA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Комплексная растяжка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85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0D6F1E" w:rsidRPr="0081475F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16.10</w:t>
            </w:r>
          </w:p>
        </w:tc>
        <w:tc>
          <w:tcPr>
            <w:tcW w:w="6237" w:type="dxa"/>
            <w:shd w:val="clear" w:color="auto" w:fill="auto"/>
          </w:tcPr>
          <w:p w:rsidR="000D6F1E" w:rsidRDefault="003554BA" w:rsidP="003554BA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Упражнения для развития выворотности ( в стопе, коленном  и тазобедренном суставах).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16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0D6F1E" w:rsidRPr="0081475F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20.10</w:t>
            </w:r>
          </w:p>
        </w:tc>
        <w:tc>
          <w:tcPr>
            <w:tcW w:w="6237" w:type="dxa"/>
            <w:shd w:val="clear" w:color="auto" w:fill="auto"/>
          </w:tcPr>
          <w:p w:rsidR="003554BA" w:rsidRPr="00E117D5" w:rsidRDefault="003554BA" w:rsidP="003554BA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Общефизическая подготовка</w:t>
            </w:r>
          </w:p>
          <w:p w:rsidR="000D6F1E" w:rsidRDefault="003554BA" w:rsidP="003554BA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Понятие о рабочей и опорной ноге.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85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0D6F1E" w:rsidRPr="0081475F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23.10</w:t>
            </w:r>
          </w:p>
        </w:tc>
        <w:tc>
          <w:tcPr>
            <w:tcW w:w="6237" w:type="dxa"/>
            <w:shd w:val="clear" w:color="auto" w:fill="auto"/>
          </w:tcPr>
          <w:p w:rsidR="000D6F1E" w:rsidRDefault="003554BA" w:rsidP="003554BA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 xml:space="preserve">Упражнения на образы «Снегопад», «Регулировщик движения». </w:t>
            </w:r>
            <w:r w:rsidR="009158C9" w:rsidRPr="00E117D5">
              <w:rPr>
                <w:sz w:val="28"/>
                <w:szCs w:val="28"/>
              </w:rPr>
              <w:t xml:space="preserve">Инструктаж  ТБ перед осенними каникулами. 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0D6F1E" w:rsidRPr="0081475F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27.10</w:t>
            </w:r>
          </w:p>
        </w:tc>
        <w:tc>
          <w:tcPr>
            <w:tcW w:w="6237" w:type="dxa"/>
            <w:shd w:val="clear" w:color="auto" w:fill="auto"/>
          </w:tcPr>
          <w:p w:rsidR="000D6F1E" w:rsidRDefault="003554BA" w:rsidP="00042786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 xml:space="preserve">Комплекс упражнений на укрепление мышечного корсета. 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450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0D6F1E" w:rsidRPr="0081475F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30.10</w:t>
            </w:r>
          </w:p>
        </w:tc>
        <w:tc>
          <w:tcPr>
            <w:tcW w:w="6237" w:type="dxa"/>
            <w:shd w:val="clear" w:color="auto" w:fill="auto"/>
          </w:tcPr>
          <w:p w:rsidR="000D6F1E" w:rsidRDefault="003554BA" w:rsidP="00042786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Подход к ритмическому исполнению: изучение хлопки, выстукивания, притопы одинарные, тройные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86"/>
        </w:trPr>
        <w:tc>
          <w:tcPr>
            <w:tcW w:w="10031" w:type="dxa"/>
            <w:gridSpan w:val="5"/>
            <w:shd w:val="clear" w:color="auto" w:fill="auto"/>
          </w:tcPr>
          <w:p w:rsidR="000D6F1E" w:rsidRPr="00D0702E" w:rsidRDefault="000D6F1E" w:rsidP="00042786">
            <w:pPr>
              <w:jc w:val="center"/>
              <w:rPr>
                <w:b/>
                <w:color w:val="000000"/>
              </w:rPr>
            </w:pPr>
            <w:r w:rsidRPr="00D0702E">
              <w:rPr>
                <w:b/>
                <w:color w:val="000000"/>
              </w:rPr>
              <w:t>НОЯБРЬ</w:t>
            </w:r>
          </w:p>
        </w:tc>
      </w:tr>
      <w:tr w:rsidR="000D6F1E" w:rsidRPr="00920962" w:rsidTr="00042786">
        <w:trPr>
          <w:cantSplit/>
          <w:trHeight w:val="165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0D6F1E" w:rsidRPr="0081475F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3.11</w:t>
            </w:r>
          </w:p>
        </w:tc>
        <w:tc>
          <w:tcPr>
            <w:tcW w:w="6237" w:type="dxa"/>
            <w:shd w:val="clear" w:color="auto" w:fill="auto"/>
          </w:tcPr>
          <w:p w:rsidR="00285D32" w:rsidRPr="00E117D5" w:rsidRDefault="00285D32" w:rsidP="00285D32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 xml:space="preserve">Постановочная работа. Танец </w:t>
            </w:r>
            <w:r>
              <w:rPr>
                <w:sz w:val="28"/>
                <w:szCs w:val="28"/>
              </w:rPr>
              <w:t>«Настроение».</w:t>
            </w:r>
          </w:p>
          <w:p w:rsidR="000D6F1E" w:rsidRDefault="000D6F1E" w:rsidP="00285D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37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0D6F1E" w:rsidRPr="0081475F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6.11</w:t>
            </w:r>
          </w:p>
        </w:tc>
        <w:tc>
          <w:tcPr>
            <w:tcW w:w="6237" w:type="dxa"/>
            <w:shd w:val="clear" w:color="auto" w:fill="auto"/>
          </w:tcPr>
          <w:p w:rsidR="003554BA" w:rsidRPr="00E117D5" w:rsidRDefault="003554BA" w:rsidP="003554BA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Изучение комбинаций и основного хода для танца «</w:t>
            </w:r>
            <w:r>
              <w:rPr>
                <w:sz w:val="28"/>
                <w:szCs w:val="28"/>
              </w:rPr>
              <w:t>Настроение</w:t>
            </w:r>
            <w:r w:rsidRPr="00E117D5">
              <w:rPr>
                <w:sz w:val="28"/>
                <w:szCs w:val="28"/>
              </w:rPr>
              <w:t>».</w:t>
            </w:r>
          </w:p>
          <w:p w:rsidR="000D6F1E" w:rsidRDefault="000D6F1E" w:rsidP="0004278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390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0D6F1E" w:rsidRPr="0081475F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10.11</w:t>
            </w:r>
          </w:p>
        </w:tc>
        <w:tc>
          <w:tcPr>
            <w:tcW w:w="6237" w:type="dxa"/>
            <w:shd w:val="clear" w:color="auto" w:fill="auto"/>
          </w:tcPr>
          <w:p w:rsidR="003554BA" w:rsidRPr="00E117D5" w:rsidRDefault="003554BA" w:rsidP="003554BA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Комплекс упражнения для развития стопы.</w:t>
            </w:r>
          </w:p>
          <w:p w:rsidR="003554BA" w:rsidRPr="00E117D5" w:rsidRDefault="003554BA" w:rsidP="003554BA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Повторение изученного материала.</w:t>
            </w:r>
          </w:p>
          <w:p w:rsidR="000D6F1E" w:rsidRDefault="000D6F1E" w:rsidP="0004278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371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0D6F1E" w:rsidRPr="0081475F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13.11</w:t>
            </w:r>
          </w:p>
        </w:tc>
        <w:tc>
          <w:tcPr>
            <w:tcW w:w="6237" w:type="dxa"/>
            <w:shd w:val="clear" w:color="auto" w:fill="auto"/>
          </w:tcPr>
          <w:p w:rsidR="000D6F1E" w:rsidRPr="0059726A" w:rsidRDefault="00285D32" w:rsidP="00042786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Комплекс упражнений для устойчивости и координации движений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371"/>
        </w:trPr>
        <w:tc>
          <w:tcPr>
            <w:tcW w:w="534" w:type="dxa"/>
            <w:shd w:val="clear" w:color="auto" w:fill="auto"/>
          </w:tcPr>
          <w:p w:rsidR="000D6F1E" w:rsidRDefault="000D6F1E" w:rsidP="00042786">
            <w:r>
              <w:t>23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r>
              <w:t>17.11</w:t>
            </w:r>
          </w:p>
        </w:tc>
        <w:tc>
          <w:tcPr>
            <w:tcW w:w="6237" w:type="dxa"/>
            <w:shd w:val="clear" w:color="auto" w:fill="auto"/>
          </w:tcPr>
          <w:p w:rsidR="000D6F1E" w:rsidRDefault="000D6F1E" w:rsidP="00042786"/>
        </w:tc>
        <w:tc>
          <w:tcPr>
            <w:tcW w:w="992" w:type="dxa"/>
          </w:tcPr>
          <w:p w:rsidR="000D6F1E" w:rsidRDefault="000D6F1E" w:rsidP="00042786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0D6F1E" w:rsidRDefault="000D6F1E" w:rsidP="00042786"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665812" w:rsidTr="00042786">
        <w:trPr>
          <w:cantSplit/>
          <w:trHeight w:val="371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0D6F1E" w:rsidRPr="0081475F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20.11</w:t>
            </w:r>
          </w:p>
        </w:tc>
        <w:tc>
          <w:tcPr>
            <w:tcW w:w="6237" w:type="dxa"/>
            <w:shd w:val="clear" w:color="auto" w:fill="auto"/>
          </w:tcPr>
          <w:p w:rsidR="000D6F1E" w:rsidRPr="00DD1D16" w:rsidRDefault="00285D32" w:rsidP="00285D32">
            <w:pPr>
              <w:tabs>
                <w:tab w:val="left" w:pos="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0D6F1E" w:rsidRPr="00665812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665812" w:rsidRDefault="000D6F1E" w:rsidP="00042786">
            <w:pPr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665812" w:rsidTr="00042786">
        <w:trPr>
          <w:cantSplit/>
          <w:trHeight w:val="371"/>
        </w:trPr>
        <w:tc>
          <w:tcPr>
            <w:tcW w:w="534" w:type="dxa"/>
            <w:shd w:val="clear" w:color="auto" w:fill="auto"/>
          </w:tcPr>
          <w:p w:rsidR="000D6F1E" w:rsidRPr="00665812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0D6F1E" w:rsidRPr="00CE0B45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24.11</w:t>
            </w:r>
          </w:p>
        </w:tc>
        <w:tc>
          <w:tcPr>
            <w:tcW w:w="6237" w:type="dxa"/>
            <w:shd w:val="clear" w:color="auto" w:fill="auto"/>
          </w:tcPr>
          <w:p w:rsidR="003554BA" w:rsidRPr="00E117D5" w:rsidRDefault="003554BA" w:rsidP="003554BA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 xml:space="preserve">Отработка танцевальных комбинаций для танца </w:t>
            </w:r>
          </w:p>
          <w:p w:rsidR="000D6F1E" w:rsidRPr="003554BA" w:rsidRDefault="003554BA" w:rsidP="00042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«Настроение»</w:t>
            </w:r>
          </w:p>
        </w:tc>
        <w:tc>
          <w:tcPr>
            <w:tcW w:w="992" w:type="dxa"/>
          </w:tcPr>
          <w:p w:rsidR="000D6F1E" w:rsidRPr="00665812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665812" w:rsidRDefault="000D6F1E" w:rsidP="00042786">
            <w:pPr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665812" w:rsidTr="00042786">
        <w:trPr>
          <w:cantSplit/>
          <w:trHeight w:val="666"/>
        </w:trPr>
        <w:tc>
          <w:tcPr>
            <w:tcW w:w="534" w:type="dxa"/>
            <w:shd w:val="clear" w:color="auto" w:fill="auto"/>
          </w:tcPr>
          <w:p w:rsidR="000D6F1E" w:rsidRPr="00665812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850" w:type="dxa"/>
            <w:shd w:val="clear" w:color="auto" w:fill="auto"/>
          </w:tcPr>
          <w:p w:rsidR="000D6F1E" w:rsidRPr="00CE0B45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27.11</w:t>
            </w:r>
          </w:p>
        </w:tc>
        <w:tc>
          <w:tcPr>
            <w:tcW w:w="6237" w:type="dxa"/>
            <w:shd w:val="clear" w:color="auto" w:fill="auto"/>
          </w:tcPr>
          <w:p w:rsidR="000D6F1E" w:rsidRPr="00665812" w:rsidRDefault="003554BA" w:rsidP="00042786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Упражнения для развития мышц брюшного пресса. Общефизическая подготовка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D6F1E" w:rsidRPr="00665812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665812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665812" w:rsidTr="00042786">
        <w:trPr>
          <w:cantSplit/>
          <w:trHeight w:val="294"/>
        </w:trPr>
        <w:tc>
          <w:tcPr>
            <w:tcW w:w="10031" w:type="dxa"/>
            <w:gridSpan w:val="5"/>
            <w:shd w:val="clear" w:color="auto" w:fill="auto"/>
          </w:tcPr>
          <w:p w:rsidR="000D6F1E" w:rsidRPr="00CF7AE6" w:rsidRDefault="000D6F1E" w:rsidP="00042786">
            <w:pPr>
              <w:jc w:val="center"/>
              <w:rPr>
                <w:b/>
                <w:color w:val="000000"/>
              </w:rPr>
            </w:pPr>
            <w:r w:rsidRPr="00CF7AE6">
              <w:rPr>
                <w:b/>
                <w:color w:val="000000"/>
              </w:rPr>
              <w:t>ДЕКАБРЬ</w:t>
            </w:r>
          </w:p>
        </w:tc>
      </w:tr>
      <w:tr w:rsidR="000D6F1E" w:rsidRPr="00665812" w:rsidTr="00042786">
        <w:trPr>
          <w:cantSplit/>
          <w:trHeight w:val="371"/>
        </w:trPr>
        <w:tc>
          <w:tcPr>
            <w:tcW w:w="534" w:type="dxa"/>
            <w:shd w:val="clear" w:color="auto" w:fill="auto"/>
          </w:tcPr>
          <w:p w:rsidR="000D6F1E" w:rsidRPr="00665812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0D6F1E" w:rsidRPr="00665812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6237" w:type="dxa"/>
            <w:shd w:val="clear" w:color="auto" w:fill="auto"/>
          </w:tcPr>
          <w:p w:rsidR="003554BA" w:rsidRPr="00E117D5" w:rsidRDefault="003554BA" w:rsidP="003554BA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Трамплинные прыжки ( разножка, поджатые)</w:t>
            </w:r>
          </w:p>
          <w:p w:rsidR="000D6F1E" w:rsidRPr="00665812" w:rsidRDefault="000D6F1E" w:rsidP="00042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6F1E" w:rsidRPr="00665812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665812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665812" w:rsidTr="00042786">
        <w:trPr>
          <w:cantSplit/>
          <w:trHeight w:val="629"/>
        </w:trPr>
        <w:tc>
          <w:tcPr>
            <w:tcW w:w="534" w:type="dxa"/>
            <w:shd w:val="clear" w:color="auto" w:fill="auto"/>
          </w:tcPr>
          <w:p w:rsidR="000D6F1E" w:rsidRPr="00665812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0D6F1E" w:rsidRPr="00665812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4.12</w:t>
            </w:r>
          </w:p>
        </w:tc>
        <w:tc>
          <w:tcPr>
            <w:tcW w:w="6237" w:type="dxa"/>
            <w:shd w:val="clear" w:color="auto" w:fill="auto"/>
          </w:tcPr>
          <w:p w:rsidR="000D6F1E" w:rsidRPr="00665812" w:rsidRDefault="003554BA" w:rsidP="00042786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Изучение  шагов по диагонали: танцевальный шаг, переменный шаг, галоп, бег.</w:t>
            </w:r>
          </w:p>
        </w:tc>
        <w:tc>
          <w:tcPr>
            <w:tcW w:w="992" w:type="dxa"/>
          </w:tcPr>
          <w:p w:rsidR="000D6F1E" w:rsidRPr="00665812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665812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665812" w:rsidTr="00042786">
        <w:trPr>
          <w:cantSplit/>
          <w:trHeight w:val="144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0D6F1E" w:rsidRPr="00665812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8.12</w:t>
            </w:r>
          </w:p>
        </w:tc>
        <w:tc>
          <w:tcPr>
            <w:tcW w:w="6237" w:type="dxa"/>
            <w:shd w:val="clear" w:color="auto" w:fill="auto"/>
          </w:tcPr>
          <w:p w:rsidR="003554BA" w:rsidRPr="00E117D5" w:rsidRDefault="003554BA" w:rsidP="003554BA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 xml:space="preserve">Упражнения для развития </w:t>
            </w:r>
            <w:r w:rsidRPr="00E117D5">
              <w:rPr>
                <w:sz w:val="28"/>
                <w:szCs w:val="28"/>
                <w:lang w:val="en-US"/>
              </w:rPr>
              <w:t>aplomp</w:t>
            </w:r>
            <w:r w:rsidRPr="00E117D5">
              <w:rPr>
                <w:sz w:val="28"/>
                <w:szCs w:val="28"/>
              </w:rPr>
              <w:t xml:space="preserve"> на коленях.</w:t>
            </w:r>
          </w:p>
          <w:p w:rsidR="000D6F1E" w:rsidRPr="0059726A" w:rsidRDefault="000D6F1E" w:rsidP="00042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6F1E" w:rsidRPr="00665812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665812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665812" w:rsidTr="00042786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0D6F1E" w:rsidRPr="00665812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11.12</w:t>
            </w:r>
          </w:p>
        </w:tc>
        <w:tc>
          <w:tcPr>
            <w:tcW w:w="6237" w:type="dxa"/>
            <w:shd w:val="clear" w:color="auto" w:fill="auto"/>
          </w:tcPr>
          <w:p w:rsidR="003554BA" w:rsidRPr="00E117D5" w:rsidRDefault="003554BA" w:rsidP="003554BA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Партерная гимнастика. Развитие танцевального шага.</w:t>
            </w:r>
          </w:p>
          <w:p w:rsidR="000D6F1E" w:rsidRPr="0059726A" w:rsidRDefault="000D6F1E" w:rsidP="00042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6F1E" w:rsidRPr="00665812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665812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665812" w:rsidTr="00042786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0D6F1E" w:rsidRPr="00665812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15.12</w:t>
            </w:r>
          </w:p>
        </w:tc>
        <w:tc>
          <w:tcPr>
            <w:tcW w:w="6237" w:type="dxa"/>
            <w:shd w:val="clear" w:color="auto" w:fill="auto"/>
          </w:tcPr>
          <w:p w:rsidR="003554BA" w:rsidRPr="00E117D5" w:rsidRDefault="003554BA" w:rsidP="003554BA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Комплекс для разогрева мышц. Подготовка к классическому экзерсису.</w:t>
            </w:r>
          </w:p>
          <w:p w:rsidR="000D6F1E" w:rsidRPr="0059726A" w:rsidRDefault="000D6F1E" w:rsidP="00042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6F1E" w:rsidRPr="00665812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665812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665812" w:rsidTr="00042786">
        <w:trPr>
          <w:cantSplit/>
          <w:trHeight w:val="165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0D6F1E" w:rsidRPr="00665812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18.12</w:t>
            </w:r>
          </w:p>
        </w:tc>
        <w:tc>
          <w:tcPr>
            <w:tcW w:w="6237" w:type="dxa"/>
            <w:shd w:val="clear" w:color="auto" w:fill="auto"/>
          </w:tcPr>
          <w:p w:rsidR="003554BA" w:rsidRPr="00E117D5" w:rsidRDefault="003554BA" w:rsidP="003554BA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Комплекс упражнений для развития гибкости спины.</w:t>
            </w:r>
          </w:p>
          <w:p w:rsidR="000D6F1E" w:rsidRPr="0059726A" w:rsidRDefault="000D6F1E" w:rsidP="00042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6F1E" w:rsidRPr="00665812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665812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665812" w:rsidTr="00042786">
        <w:trPr>
          <w:cantSplit/>
          <w:trHeight w:val="137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0D6F1E" w:rsidRPr="00665812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22.12</w:t>
            </w:r>
          </w:p>
        </w:tc>
        <w:tc>
          <w:tcPr>
            <w:tcW w:w="6237" w:type="dxa"/>
            <w:shd w:val="clear" w:color="auto" w:fill="auto"/>
          </w:tcPr>
          <w:p w:rsidR="003554BA" w:rsidRPr="003554BA" w:rsidRDefault="003554BA" w:rsidP="003554BA">
            <w:pPr>
              <w:jc w:val="both"/>
              <w:rPr>
                <w:sz w:val="28"/>
                <w:szCs w:val="28"/>
              </w:rPr>
            </w:pPr>
            <w:r w:rsidRPr="003554BA">
              <w:rPr>
                <w:sz w:val="28"/>
                <w:szCs w:val="28"/>
              </w:rPr>
              <w:t xml:space="preserve">Отработка рисунков и перестроений в танце </w:t>
            </w:r>
          </w:p>
          <w:p w:rsidR="003554BA" w:rsidRPr="003554BA" w:rsidRDefault="003554BA" w:rsidP="003554BA">
            <w:pPr>
              <w:rPr>
                <w:sz w:val="28"/>
                <w:szCs w:val="28"/>
              </w:rPr>
            </w:pPr>
            <w:r w:rsidRPr="003554B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Настроение</w:t>
            </w:r>
            <w:r w:rsidRPr="003554BA">
              <w:rPr>
                <w:sz w:val="28"/>
                <w:szCs w:val="28"/>
              </w:rPr>
              <w:t>».</w:t>
            </w:r>
          </w:p>
          <w:p w:rsidR="000D6F1E" w:rsidRPr="0059726A" w:rsidRDefault="000D6F1E" w:rsidP="0004278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6F1E" w:rsidRPr="00665812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665812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665812" w:rsidTr="00042786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0D6F1E" w:rsidRPr="00665812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25.12</w:t>
            </w:r>
          </w:p>
        </w:tc>
        <w:tc>
          <w:tcPr>
            <w:tcW w:w="6237" w:type="dxa"/>
            <w:shd w:val="clear" w:color="auto" w:fill="auto"/>
          </w:tcPr>
          <w:p w:rsidR="003554BA" w:rsidRPr="00E117D5" w:rsidRDefault="003554BA" w:rsidP="003554BA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Музыкальная фраза, длительность в музыке и в танце. Повторение пройденного материала. Инструктаж по ТБ перед зимними каникулами.</w:t>
            </w:r>
          </w:p>
          <w:p w:rsidR="000D6F1E" w:rsidRPr="0059726A" w:rsidRDefault="000D6F1E" w:rsidP="0004278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6F1E" w:rsidRPr="00665812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665812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665812" w:rsidTr="00042786">
        <w:trPr>
          <w:cantSplit/>
          <w:trHeight w:val="539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0D6F1E" w:rsidRPr="00665812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29.12</w:t>
            </w:r>
          </w:p>
        </w:tc>
        <w:tc>
          <w:tcPr>
            <w:tcW w:w="6237" w:type="dxa"/>
            <w:shd w:val="clear" w:color="auto" w:fill="auto"/>
          </w:tcPr>
          <w:p w:rsidR="000D6F1E" w:rsidRPr="0059726A" w:rsidRDefault="003554BA" w:rsidP="00042786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Промежуточная аттестация. Открытое занятие для родителей.</w:t>
            </w:r>
          </w:p>
        </w:tc>
        <w:tc>
          <w:tcPr>
            <w:tcW w:w="992" w:type="dxa"/>
          </w:tcPr>
          <w:p w:rsidR="000D6F1E" w:rsidRPr="00665812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665812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665812" w:rsidTr="00042786">
        <w:trPr>
          <w:cantSplit/>
          <w:trHeight w:val="191"/>
        </w:trPr>
        <w:tc>
          <w:tcPr>
            <w:tcW w:w="10031" w:type="dxa"/>
            <w:gridSpan w:val="5"/>
            <w:shd w:val="clear" w:color="auto" w:fill="auto"/>
          </w:tcPr>
          <w:p w:rsidR="000D6F1E" w:rsidRPr="009D344C" w:rsidRDefault="000D6F1E" w:rsidP="00042786">
            <w:pPr>
              <w:jc w:val="center"/>
              <w:rPr>
                <w:b/>
                <w:bCs/>
                <w:sz w:val="28"/>
                <w:szCs w:val="28"/>
              </w:rPr>
            </w:pPr>
            <w:r w:rsidRPr="009D344C">
              <w:rPr>
                <w:b/>
                <w:bCs/>
                <w:sz w:val="28"/>
                <w:szCs w:val="28"/>
              </w:rPr>
              <w:t>ЯНВАРЬ</w:t>
            </w:r>
          </w:p>
          <w:p w:rsidR="000D6F1E" w:rsidRDefault="000D6F1E" w:rsidP="00042786">
            <w:pPr>
              <w:rPr>
                <w:bCs/>
                <w:color w:val="000000"/>
              </w:rPr>
            </w:pPr>
          </w:p>
        </w:tc>
      </w:tr>
      <w:tr w:rsidR="000D6F1E" w:rsidRPr="00665812" w:rsidTr="00042786">
        <w:trPr>
          <w:cantSplit/>
          <w:trHeight w:val="323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1.01</w:t>
            </w:r>
          </w:p>
        </w:tc>
        <w:tc>
          <w:tcPr>
            <w:tcW w:w="6237" w:type="dxa"/>
            <w:shd w:val="clear" w:color="auto" w:fill="auto"/>
          </w:tcPr>
          <w:p w:rsidR="000D6F1E" w:rsidRDefault="009F2419" w:rsidP="009F2419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 xml:space="preserve">Выходной день 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</w:p>
        </w:tc>
      </w:tr>
      <w:tr w:rsidR="000D6F1E" w:rsidRPr="00665812" w:rsidTr="00042786">
        <w:trPr>
          <w:cantSplit/>
          <w:trHeight w:val="284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5.01</w:t>
            </w:r>
          </w:p>
        </w:tc>
        <w:tc>
          <w:tcPr>
            <w:tcW w:w="6237" w:type="dxa"/>
            <w:shd w:val="clear" w:color="auto" w:fill="auto"/>
          </w:tcPr>
          <w:p w:rsidR="000D6F1E" w:rsidRDefault="009F2419" w:rsidP="009F2419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Праздничный день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</w:p>
        </w:tc>
      </w:tr>
      <w:tr w:rsidR="000D6F1E" w:rsidRPr="00665812" w:rsidTr="00042786">
        <w:trPr>
          <w:cantSplit/>
          <w:trHeight w:val="744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8.01</w:t>
            </w:r>
          </w:p>
        </w:tc>
        <w:tc>
          <w:tcPr>
            <w:tcW w:w="6237" w:type="dxa"/>
            <w:shd w:val="clear" w:color="auto" w:fill="auto"/>
          </w:tcPr>
          <w:p w:rsidR="000D6F1E" w:rsidRDefault="000D6F1E" w:rsidP="00042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</w:p>
        </w:tc>
      </w:tr>
      <w:tr w:rsidR="000D6F1E" w:rsidRPr="00665812" w:rsidTr="00042786">
        <w:trPr>
          <w:cantSplit/>
          <w:trHeight w:val="164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0D6F1E" w:rsidRPr="00665812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12.01</w:t>
            </w:r>
          </w:p>
        </w:tc>
        <w:tc>
          <w:tcPr>
            <w:tcW w:w="6237" w:type="dxa"/>
            <w:shd w:val="clear" w:color="auto" w:fill="auto"/>
          </w:tcPr>
          <w:p w:rsidR="000D6F1E" w:rsidRDefault="009F2419" w:rsidP="009F2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танцевальной лексики, танцевального номера</w:t>
            </w:r>
          </w:p>
        </w:tc>
        <w:tc>
          <w:tcPr>
            <w:tcW w:w="992" w:type="dxa"/>
          </w:tcPr>
          <w:p w:rsidR="000D6F1E" w:rsidRPr="00665812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665812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665812" w:rsidTr="00042786">
        <w:trPr>
          <w:cantSplit/>
          <w:trHeight w:val="137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0D6F1E" w:rsidRPr="00665812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15.01</w:t>
            </w:r>
          </w:p>
        </w:tc>
        <w:tc>
          <w:tcPr>
            <w:tcW w:w="6237" w:type="dxa"/>
            <w:shd w:val="clear" w:color="auto" w:fill="auto"/>
          </w:tcPr>
          <w:p w:rsidR="009F2419" w:rsidRPr="00E117D5" w:rsidRDefault="009F2419" w:rsidP="009F2419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Повторение пройденного материала за первое полугодие. Отработка танца «Н</w:t>
            </w:r>
            <w:r>
              <w:rPr>
                <w:sz w:val="28"/>
                <w:szCs w:val="28"/>
              </w:rPr>
              <w:t>астроение</w:t>
            </w:r>
            <w:r w:rsidRPr="00E117D5">
              <w:rPr>
                <w:sz w:val="28"/>
                <w:szCs w:val="28"/>
              </w:rPr>
              <w:t>»</w:t>
            </w:r>
          </w:p>
          <w:p w:rsidR="000D6F1E" w:rsidRDefault="000D6F1E" w:rsidP="00042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6F1E" w:rsidRPr="00665812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665812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Класс-концерт</w:t>
            </w:r>
          </w:p>
        </w:tc>
      </w:tr>
      <w:tr w:rsidR="000D6F1E" w:rsidRPr="00920962" w:rsidTr="00042786">
        <w:trPr>
          <w:cantSplit/>
          <w:trHeight w:val="393"/>
        </w:trPr>
        <w:tc>
          <w:tcPr>
            <w:tcW w:w="534" w:type="dxa"/>
            <w:shd w:val="clear" w:color="auto" w:fill="auto"/>
          </w:tcPr>
          <w:p w:rsidR="000D6F1E" w:rsidRPr="00665812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0D6F1E" w:rsidRPr="0081475F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19.01</w:t>
            </w:r>
          </w:p>
        </w:tc>
        <w:tc>
          <w:tcPr>
            <w:tcW w:w="6237" w:type="dxa"/>
            <w:shd w:val="clear" w:color="auto" w:fill="auto"/>
          </w:tcPr>
          <w:p w:rsidR="009F2419" w:rsidRPr="009F2419" w:rsidRDefault="009F2419" w:rsidP="009F2419">
            <w:pPr>
              <w:rPr>
                <w:sz w:val="28"/>
                <w:szCs w:val="28"/>
                <w:lang w:val="en-US"/>
              </w:rPr>
            </w:pPr>
            <w:r w:rsidRPr="00E117D5">
              <w:rPr>
                <w:sz w:val="28"/>
                <w:szCs w:val="28"/>
                <w:lang w:val="en-US"/>
              </w:rPr>
              <w:t>Batement</w:t>
            </w:r>
            <w:r w:rsidRPr="009F2419">
              <w:rPr>
                <w:sz w:val="28"/>
                <w:szCs w:val="28"/>
                <w:lang w:val="en-US"/>
              </w:rPr>
              <w:t xml:space="preserve"> </w:t>
            </w:r>
            <w:r w:rsidRPr="00E117D5">
              <w:rPr>
                <w:sz w:val="28"/>
                <w:szCs w:val="28"/>
                <w:lang w:val="en-US"/>
              </w:rPr>
              <w:t>tendu</w:t>
            </w:r>
            <w:r w:rsidRPr="009F2419">
              <w:rPr>
                <w:sz w:val="28"/>
                <w:szCs w:val="28"/>
                <w:lang w:val="en-US"/>
              </w:rPr>
              <w:t xml:space="preserve"> </w:t>
            </w:r>
            <w:r w:rsidRPr="00E117D5">
              <w:rPr>
                <w:sz w:val="28"/>
                <w:szCs w:val="28"/>
              </w:rPr>
              <w:t>по</w:t>
            </w:r>
            <w:r w:rsidRPr="009F2419">
              <w:rPr>
                <w:sz w:val="28"/>
                <w:szCs w:val="28"/>
                <w:lang w:val="en-US"/>
              </w:rPr>
              <w:t xml:space="preserve"> </w:t>
            </w:r>
            <w:r w:rsidRPr="00E117D5">
              <w:rPr>
                <w:sz w:val="28"/>
                <w:szCs w:val="28"/>
                <w:lang w:val="en-US"/>
              </w:rPr>
              <w:t>I</w:t>
            </w:r>
            <w:r w:rsidRPr="009F2419">
              <w:rPr>
                <w:sz w:val="28"/>
                <w:szCs w:val="28"/>
                <w:lang w:val="en-US"/>
              </w:rPr>
              <w:t xml:space="preserve"> </w:t>
            </w:r>
            <w:r w:rsidRPr="00E117D5">
              <w:rPr>
                <w:sz w:val="28"/>
                <w:szCs w:val="28"/>
              </w:rPr>
              <w:t>позиции</w:t>
            </w:r>
            <w:r w:rsidRPr="009F2419">
              <w:rPr>
                <w:sz w:val="28"/>
                <w:szCs w:val="28"/>
                <w:lang w:val="en-US"/>
              </w:rPr>
              <w:t xml:space="preserve"> </w:t>
            </w:r>
            <w:r w:rsidRPr="00E117D5">
              <w:rPr>
                <w:sz w:val="28"/>
                <w:szCs w:val="28"/>
              </w:rPr>
              <w:t>ног</w:t>
            </w:r>
            <w:r w:rsidRPr="009F2419">
              <w:rPr>
                <w:sz w:val="28"/>
                <w:szCs w:val="28"/>
                <w:lang w:val="en-US"/>
              </w:rPr>
              <w:t>.</w:t>
            </w:r>
          </w:p>
          <w:p w:rsidR="000D6F1E" w:rsidRPr="009F2419" w:rsidRDefault="000D6F1E" w:rsidP="00042786">
            <w:pPr>
              <w:rPr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81475F" w:rsidRDefault="000D6F1E" w:rsidP="00042786">
            <w:pPr>
              <w:rPr>
                <w:bCs/>
                <w:color w:val="000000"/>
              </w:rPr>
            </w:pPr>
          </w:p>
        </w:tc>
      </w:tr>
      <w:tr w:rsidR="000D6F1E" w:rsidRPr="00920962" w:rsidTr="00042786">
        <w:trPr>
          <w:cantSplit/>
          <w:trHeight w:val="637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22.01</w:t>
            </w:r>
          </w:p>
        </w:tc>
        <w:tc>
          <w:tcPr>
            <w:tcW w:w="6237" w:type="dxa"/>
            <w:shd w:val="clear" w:color="auto" w:fill="auto"/>
          </w:tcPr>
          <w:p w:rsidR="009F2419" w:rsidRPr="00E117D5" w:rsidRDefault="009F2419" w:rsidP="009F2419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Партерная гимнастика. Упражнения на образы (музыкальные игры «Листопад», «Снегопад», «Дождь»)</w:t>
            </w:r>
          </w:p>
          <w:p w:rsidR="000D6F1E" w:rsidRPr="00AC0318" w:rsidRDefault="000D6F1E" w:rsidP="0004278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81475F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44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26.01</w:t>
            </w:r>
          </w:p>
        </w:tc>
        <w:tc>
          <w:tcPr>
            <w:tcW w:w="6237" w:type="dxa"/>
            <w:shd w:val="clear" w:color="auto" w:fill="auto"/>
          </w:tcPr>
          <w:p w:rsidR="009F2419" w:rsidRPr="00E117D5" w:rsidRDefault="009F2419" w:rsidP="009F2419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Положения рук и ног в народном танце.</w:t>
            </w:r>
          </w:p>
          <w:p w:rsidR="000D6F1E" w:rsidRDefault="000D6F1E" w:rsidP="0004278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81475F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519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29.01</w:t>
            </w:r>
          </w:p>
        </w:tc>
        <w:tc>
          <w:tcPr>
            <w:tcW w:w="6237" w:type="dxa"/>
            <w:shd w:val="clear" w:color="auto" w:fill="auto"/>
          </w:tcPr>
          <w:p w:rsidR="009F2419" w:rsidRPr="00E117D5" w:rsidRDefault="009F2419" w:rsidP="009F2419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 xml:space="preserve">Приседания по </w:t>
            </w:r>
            <w:r w:rsidRPr="00E117D5">
              <w:rPr>
                <w:sz w:val="28"/>
                <w:szCs w:val="28"/>
                <w:lang w:val="en-US"/>
              </w:rPr>
              <w:t>I</w:t>
            </w:r>
            <w:r w:rsidRPr="00E117D5">
              <w:rPr>
                <w:sz w:val="28"/>
                <w:szCs w:val="28"/>
              </w:rPr>
              <w:t xml:space="preserve">, </w:t>
            </w:r>
            <w:r w:rsidRPr="00E117D5">
              <w:rPr>
                <w:sz w:val="28"/>
                <w:szCs w:val="28"/>
                <w:lang w:val="en-US"/>
              </w:rPr>
              <w:t>II</w:t>
            </w:r>
            <w:r w:rsidRPr="00E117D5">
              <w:rPr>
                <w:sz w:val="28"/>
                <w:szCs w:val="28"/>
              </w:rPr>
              <w:t xml:space="preserve">, </w:t>
            </w:r>
            <w:r w:rsidRPr="00E117D5">
              <w:rPr>
                <w:sz w:val="28"/>
                <w:szCs w:val="28"/>
                <w:lang w:val="en-US"/>
              </w:rPr>
              <w:t>III</w:t>
            </w:r>
            <w:r w:rsidRPr="00E117D5">
              <w:rPr>
                <w:sz w:val="28"/>
                <w:szCs w:val="28"/>
              </w:rPr>
              <w:t xml:space="preserve"> позициям: по прямым и открытым.</w:t>
            </w:r>
          </w:p>
          <w:p w:rsidR="000D6F1E" w:rsidRPr="00AC0318" w:rsidRDefault="000D6F1E" w:rsidP="00042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81475F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18"/>
        </w:trPr>
        <w:tc>
          <w:tcPr>
            <w:tcW w:w="10031" w:type="dxa"/>
            <w:gridSpan w:val="5"/>
            <w:shd w:val="clear" w:color="auto" w:fill="auto"/>
          </w:tcPr>
          <w:p w:rsidR="000D6F1E" w:rsidRPr="00CF7AE6" w:rsidRDefault="000D6F1E" w:rsidP="00042786">
            <w:pPr>
              <w:jc w:val="center"/>
              <w:rPr>
                <w:b/>
                <w:color w:val="000000"/>
              </w:rPr>
            </w:pPr>
            <w:r w:rsidRPr="00CF7AE6">
              <w:rPr>
                <w:b/>
                <w:color w:val="000000"/>
              </w:rPr>
              <w:t>ФЕВРАЛЬ</w:t>
            </w:r>
          </w:p>
        </w:tc>
      </w:tr>
      <w:tr w:rsidR="000D6F1E" w:rsidRPr="00920962" w:rsidTr="00042786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2.02</w:t>
            </w:r>
          </w:p>
        </w:tc>
        <w:tc>
          <w:tcPr>
            <w:tcW w:w="6237" w:type="dxa"/>
            <w:shd w:val="clear" w:color="auto" w:fill="auto"/>
          </w:tcPr>
          <w:p w:rsidR="000D6F1E" w:rsidRDefault="009F2419" w:rsidP="00042786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Упражнения на развитие подвижности стопы. Перевод ноги с носка на пятку и обратно.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81475F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5.02</w:t>
            </w:r>
          </w:p>
        </w:tc>
        <w:tc>
          <w:tcPr>
            <w:tcW w:w="6237" w:type="dxa"/>
            <w:shd w:val="clear" w:color="auto" w:fill="auto"/>
          </w:tcPr>
          <w:p w:rsidR="000D6F1E" w:rsidRDefault="009F2419" w:rsidP="009F2419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Изучение движения подскоки в</w:t>
            </w:r>
            <w:r>
              <w:rPr>
                <w:sz w:val="28"/>
                <w:szCs w:val="28"/>
              </w:rPr>
              <w:t xml:space="preserve"> повороте на 180 и 360 градусов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81475F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64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9.02</w:t>
            </w:r>
          </w:p>
        </w:tc>
        <w:tc>
          <w:tcPr>
            <w:tcW w:w="6237" w:type="dxa"/>
            <w:shd w:val="clear" w:color="auto" w:fill="auto"/>
          </w:tcPr>
          <w:p w:rsidR="000D6F1E" w:rsidRDefault="009F2419" w:rsidP="009F2419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Настроение в музыке и танце. Характер исполнения.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81475F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602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12.02</w:t>
            </w:r>
          </w:p>
        </w:tc>
        <w:tc>
          <w:tcPr>
            <w:tcW w:w="6237" w:type="dxa"/>
            <w:shd w:val="clear" w:color="auto" w:fill="auto"/>
          </w:tcPr>
          <w:p w:rsidR="000D6F1E" w:rsidRDefault="009F2419" w:rsidP="009F2419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Партерная гимнастика.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81475F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AC0318" w:rsidTr="00042786">
        <w:trPr>
          <w:cantSplit/>
          <w:trHeight w:val="144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16.02</w:t>
            </w:r>
          </w:p>
        </w:tc>
        <w:tc>
          <w:tcPr>
            <w:tcW w:w="6237" w:type="dxa"/>
            <w:shd w:val="clear" w:color="auto" w:fill="auto"/>
          </w:tcPr>
          <w:p w:rsidR="000D6F1E" w:rsidRPr="009F2419" w:rsidRDefault="009F2419" w:rsidP="00042786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Музыкальная лесенка: «ступеньки»- сильные и слабые доли.</w:t>
            </w:r>
          </w:p>
        </w:tc>
        <w:tc>
          <w:tcPr>
            <w:tcW w:w="992" w:type="dxa"/>
          </w:tcPr>
          <w:p w:rsidR="000D6F1E" w:rsidRPr="00AC0318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AC0318" w:rsidRDefault="000D6F1E" w:rsidP="00042786">
            <w:pPr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19.02</w:t>
            </w:r>
          </w:p>
        </w:tc>
        <w:tc>
          <w:tcPr>
            <w:tcW w:w="6237" w:type="dxa"/>
            <w:shd w:val="clear" w:color="auto" w:fill="auto"/>
          </w:tcPr>
          <w:p w:rsidR="000D6F1E" w:rsidRPr="0059726A" w:rsidRDefault="009F2419" w:rsidP="009F2419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Изучение шагов по диагонали: движение  подскоки, шаги с разворотом.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37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23.02</w:t>
            </w:r>
          </w:p>
        </w:tc>
        <w:tc>
          <w:tcPr>
            <w:tcW w:w="6237" w:type="dxa"/>
            <w:shd w:val="clear" w:color="auto" w:fill="auto"/>
          </w:tcPr>
          <w:p w:rsidR="000D6F1E" w:rsidRPr="0059726A" w:rsidRDefault="009F2419" w:rsidP="00042786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Партерная гимнастика. Упражнения на расслабление мышц.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480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26.02</w:t>
            </w:r>
          </w:p>
        </w:tc>
        <w:tc>
          <w:tcPr>
            <w:tcW w:w="6237" w:type="dxa"/>
            <w:shd w:val="clear" w:color="auto" w:fill="auto"/>
          </w:tcPr>
          <w:p w:rsidR="009F2419" w:rsidRPr="00E117D5" w:rsidRDefault="009F2419" w:rsidP="009F2419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 xml:space="preserve">Разучивание элементов русского народного танца «Гармошка», «Елочка». </w:t>
            </w:r>
          </w:p>
          <w:p w:rsidR="000D6F1E" w:rsidRPr="0059726A" w:rsidRDefault="000D6F1E" w:rsidP="00042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9F2419" w:rsidRPr="00920962" w:rsidTr="001C6948">
        <w:trPr>
          <w:cantSplit/>
          <w:trHeight w:val="154"/>
        </w:trPr>
        <w:tc>
          <w:tcPr>
            <w:tcW w:w="10031" w:type="dxa"/>
            <w:gridSpan w:val="5"/>
            <w:shd w:val="clear" w:color="auto" w:fill="auto"/>
          </w:tcPr>
          <w:p w:rsidR="009F2419" w:rsidRPr="009F2419" w:rsidRDefault="009F2419" w:rsidP="009F2419">
            <w:pPr>
              <w:jc w:val="center"/>
              <w:rPr>
                <w:b/>
                <w:color w:val="000000"/>
              </w:rPr>
            </w:pPr>
            <w:r w:rsidRPr="009F2419">
              <w:rPr>
                <w:b/>
                <w:color w:val="000000"/>
              </w:rPr>
              <w:t>МАРТ</w:t>
            </w:r>
          </w:p>
        </w:tc>
      </w:tr>
      <w:tr w:rsidR="000D6F1E" w:rsidRPr="00920962" w:rsidTr="00042786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2.03</w:t>
            </w:r>
          </w:p>
        </w:tc>
        <w:tc>
          <w:tcPr>
            <w:tcW w:w="6237" w:type="dxa"/>
            <w:shd w:val="clear" w:color="auto" w:fill="auto"/>
          </w:tcPr>
          <w:p w:rsidR="000D6F1E" w:rsidRPr="0059726A" w:rsidRDefault="009F2419" w:rsidP="009F2419">
            <w:pPr>
              <w:tabs>
                <w:tab w:val="left" w:pos="630"/>
                <w:tab w:val="left" w:pos="3225"/>
              </w:tabs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Комплекс упражнений на силу ног. Трамплинные прыжки (</w:t>
            </w:r>
            <w:r w:rsidRPr="00E117D5">
              <w:rPr>
                <w:sz w:val="28"/>
                <w:szCs w:val="28"/>
                <w:lang w:val="en-US"/>
              </w:rPr>
              <w:t>temps</w:t>
            </w:r>
            <w:r w:rsidRPr="00E117D5">
              <w:rPr>
                <w:sz w:val="28"/>
                <w:szCs w:val="28"/>
              </w:rPr>
              <w:t xml:space="preserve"> </w:t>
            </w:r>
            <w:r w:rsidRPr="00E117D5">
              <w:rPr>
                <w:sz w:val="28"/>
                <w:szCs w:val="28"/>
                <w:lang w:val="en-US"/>
              </w:rPr>
              <w:t>leve</w:t>
            </w:r>
            <w:r w:rsidRPr="00E117D5">
              <w:rPr>
                <w:sz w:val="28"/>
                <w:szCs w:val="28"/>
              </w:rPr>
              <w:t xml:space="preserve"> </w:t>
            </w:r>
            <w:r w:rsidRPr="00E117D5">
              <w:rPr>
                <w:sz w:val="28"/>
                <w:szCs w:val="28"/>
                <w:lang w:val="en-US"/>
              </w:rPr>
              <w:t>saut</w:t>
            </w:r>
            <w:r w:rsidRPr="00E117D5">
              <w:rPr>
                <w:sz w:val="28"/>
                <w:szCs w:val="28"/>
              </w:rPr>
              <w:t>é  в 1,2 позициях)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44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5.03</w:t>
            </w:r>
          </w:p>
        </w:tc>
        <w:tc>
          <w:tcPr>
            <w:tcW w:w="6237" w:type="dxa"/>
            <w:shd w:val="clear" w:color="auto" w:fill="auto"/>
          </w:tcPr>
          <w:p w:rsidR="000D6F1E" w:rsidRPr="0059726A" w:rsidRDefault="009F2419" w:rsidP="009F2419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Синхронность и координация движений, используя танцевальные упражнения.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294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9.03</w:t>
            </w:r>
          </w:p>
        </w:tc>
        <w:tc>
          <w:tcPr>
            <w:tcW w:w="6237" w:type="dxa"/>
            <w:shd w:val="clear" w:color="auto" w:fill="auto"/>
          </w:tcPr>
          <w:p w:rsidR="009F2419" w:rsidRPr="00E117D5" w:rsidRDefault="009F2419" w:rsidP="009F2419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Трамплинные прыжки (поджатые, разножка)</w:t>
            </w:r>
          </w:p>
          <w:p w:rsidR="000D6F1E" w:rsidRDefault="009F2419" w:rsidP="00042786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288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12.03</w:t>
            </w:r>
          </w:p>
        </w:tc>
        <w:tc>
          <w:tcPr>
            <w:tcW w:w="6237" w:type="dxa"/>
            <w:shd w:val="clear" w:color="auto" w:fill="auto"/>
          </w:tcPr>
          <w:p w:rsidR="000D6F1E" w:rsidRDefault="009F2419" w:rsidP="00042786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 xml:space="preserve">Партерная гимнастика. Комплекс упражнений для выворотности. 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288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16.03</w:t>
            </w:r>
          </w:p>
        </w:tc>
        <w:tc>
          <w:tcPr>
            <w:tcW w:w="6237" w:type="dxa"/>
            <w:shd w:val="clear" w:color="auto" w:fill="auto"/>
          </w:tcPr>
          <w:p w:rsidR="000D6F1E" w:rsidRPr="009F2419" w:rsidRDefault="009F2419" w:rsidP="00042786">
            <w:pPr>
              <w:jc w:val="both"/>
              <w:rPr>
                <w:sz w:val="28"/>
                <w:szCs w:val="28"/>
                <w:lang w:val="en-US"/>
              </w:rPr>
            </w:pPr>
            <w:r w:rsidRPr="00E117D5">
              <w:rPr>
                <w:sz w:val="28"/>
                <w:szCs w:val="28"/>
                <w:lang w:val="en-US"/>
              </w:rPr>
              <w:t xml:space="preserve">I </w:t>
            </w:r>
            <w:r w:rsidRPr="00E117D5">
              <w:rPr>
                <w:sz w:val="28"/>
                <w:szCs w:val="28"/>
              </w:rPr>
              <w:t>форма</w:t>
            </w:r>
            <w:r w:rsidRPr="00E117D5">
              <w:rPr>
                <w:sz w:val="28"/>
                <w:szCs w:val="28"/>
                <w:lang w:val="en-US"/>
              </w:rPr>
              <w:t xml:space="preserve"> port de bras 4</w:t>
            </w:r>
            <w:r w:rsidRPr="00E117D5">
              <w:rPr>
                <w:sz w:val="28"/>
                <w:szCs w:val="28"/>
              </w:rPr>
              <w:t>т</w:t>
            </w:r>
            <w:r w:rsidRPr="00E117D5">
              <w:rPr>
                <w:sz w:val="28"/>
                <w:szCs w:val="28"/>
                <w:lang w:val="en-US"/>
              </w:rPr>
              <w:t xml:space="preserve"> 4/4;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64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19.03</w:t>
            </w:r>
          </w:p>
        </w:tc>
        <w:tc>
          <w:tcPr>
            <w:tcW w:w="6237" w:type="dxa"/>
            <w:shd w:val="clear" w:color="auto" w:fill="auto"/>
          </w:tcPr>
          <w:p w:rsidR="009F2419" w:rsidRPr="00E117D5" w:rsidRDefault="009F2419" w:rsidP="009F2419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Партерная гимнастика. Комплекс упражнений для развития танцевального шага.</w:t>
            </w:r>
          </w:p>
          <w:p w:rsidR="000D6F1E" w:rsidRDefault="000D6F1E" w:rsidP="00042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37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23.03</w:t>
            </w:r>
          </w:p>
        </w:tc>
        <w:tc>
          <w:tcPr>
            <w:tcW w:w="6237" w:type="dxa"/>
            <w:shd w:val="clear" w:color="auto" w:fill="auto"/>
          </w:tcPr>
          <w:p w:rsidR="009F2419" w:rsidRPr="00E117D5" w:rsidRDefault="009F2419" w:rsidP="009F2419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Повторение и закрепление пройденного материала.</w:t>
            </w:r>
          </w:p>
          <w:p w:rsidR="000D6F1E" w:rsidRDefault="000D6F1E" w:rsidP="00042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37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26.03</w:t>
            </w:r>
          </w:p>
        </w:tc>
        <w:tc>
          <w:tcPr>
            <w:tcW w:w="6237" w:type="dxa"/>
            <w:shd w:val="clear" w:color="auto" w:fill="auto"/>
          </w:tcPr>
          <w:p w:rsidR="000D6F1E" w:rsidRDefault="009F2419" w:rsidP="009F2419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Разведение танца «Колыбельная» по рисунку.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323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30.03</w:t>
            </w:r>
          </w:p>
        </w:tc>
        <w:tc>
          <w:tcPr>
            <w:tcW w:w="6237" w:type="dxa"/>
            <w:shd w:val="clear" w:color="auto" w:fill="auto"/>
          </w:tcPr>
          <w:p w:rsidR="000D6F1E" w:rsidRDefault="009F2419" w:rsidP="00042786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Ритмическая работа над комбинациями. Музыкальные игры «Ищи свой цвет».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 ая работа</w:t>
            </w:r>
          </w:p>
        </w:tc>
      </w:tr>
      <w:tr w:rsidR="000D6F1E" w:rsidRPr="00920962" w:rsidTr="00042786">
        <w:trPr>
          <w:cantSplit/>
          <w:trHeight w:val="219"/>
        </w:trPr>
        <w:tc>
          <w:tcPr>
            <w:tcW w:w="10031" w:type="dxa"/>
            <w:gridSpan w:val="5"/>
            <w:shd w:val="clear" w:color="auto" w:fill="auto"/>
          </w:tcPr>
          <w:p w:rsidR="000D6F1E" w:rsidRPr="00CF7AE6" w:rsidRDefault="000D6F1E" w:rsidP="00042786">
            <w:pPr>
              <w:jc w:val="center"/>
              <w:rPr>
                <w:b/>
                <w:color w:val="000000"/>
              </w:rPr>
            </w:pPr>
            <w:r w:rsidRPr="00CF7AE6">
              <w:rPr>
                <w:b/>
                <w:color w:val="000000"/>
              </w:rPr>
              <w:t>АПРЕЛЬ</w:t>
            </w:r>
          </w:p>
        </w:tc>
      </w:tr>
      <w:tr w:rsidR="000D6F1E" w:rsidRPr="00920962" w:rsidTr="00042786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2.04</w:t>
            </w:r>
          </w:p>
        </w:tc>
        <w:tc>
          <w:tcPr>
            <w:tcW w:w="6237" w:type="dxa"/>
            <w:shd w:val="clear" w:color="auto" w:fill="auto"/>
          </w:tcPr>
          <w:p w:rsidR="000D6F1E" w:rsidRDefault="009F2419" w:rsidP="00042786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Работа над синхронностью комбинаций танца «Колыбельная».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6.04</w:t>
            </w:r>
          </w:p>
        </w:tc>
        <w:tc>
          <w:tcPr>
            <w:tcW w:w="6237" w:type="dxa"/>
            <w:shd w:val="clear" w:color="auto" w:fill="auto"/>
          </w:tcPr>
          <w:p w:rsidR="009F2419" w:rsidRPr="00E117D5" w:rsidRDefault="009F2419" w:rsidP="009F2419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Закрепление материала. Отработка комбинаций.</w:t>
            </w:r>
          </w:p>
          <w:p w:rsidR="000D6F1E" w:rsidRDefault="009F2419" w:rsidP="00042786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Соединение комбинаций в этюдную форму.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37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9.04</w:t>
            </w:r>
          </w:p>
        </w:tc>
        <w:tc>
          <w:tcPr>
            <w:tcW w:w="6237" w:type="dxa"/>
            <w:shd w:val="clear" w:color="auto" w:fill="auto"/>
          </w:tcPr>
          <w:p w:rsidR="000D6F1E" w:rsidRDefault="009F2419" w:rsidP="00042786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Упражнения на образы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57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13.04</w:t>
            </w:r>
          </w:p>
        </w:tc>
        <w:tc>
          <w:tcPr>
            <w:tcW w:w="6237" w:type="dxa"/>
            <w:shd w:val="clear" w:color="auto" w:fill="auto"/>
          </w:tcPr>
          <w:p w:rsidR="000D6F1E" w:rsidRDefault="009F2419" w:rsidP="00042786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Партерная гимнастика. Комплексная растяжка.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16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16.04</w:t>
            </w:r>
          </w:p>
        </w:tc>
        <w:tc>
          <w:tcPr>
            <w:tcW w:w="6237" w:type="dxa"/>
            <w:shd w:val="clear" w:color="auto" w:fill="auto"/>
          </w:tcPr>
          <w:p w:rsidR="000D6F1E" w:rsidRDefault="009F2419" w:rsidP="00042786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Элементарные формы танцевальной импровизации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37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20.04</w:t>
            </w:r>
          </w:p>
        </w:tc>
        <w:tc>
          <w:tcPr>
            <w:tcW w:w="6237" w:type="dxa"/>
            <w:shd w:val="clear" w:color="auto" w:fill="auto"/>
          </w:tcPr>
          <w:p w:rsidR="000D6F1E" w:rsidRDefault="009F2419" w:rsidP="00042786">
            <w:pPr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Упражнения на образы</w:t>
            </w:r>
            <w:r>
              <w:rPr>
                <w:sz w:val="28"/>
                <w:szCs w:val="28"/>
              </w:rPr>
              <w:t>.</w:t>
            </w:r>
            <w:r w:rsidRPr="00E117D5">
              <w:rPr>
                <w:sz w:val="28"/>
                <w:szCs w:val="28"/>
              </w:rPr>
              <w:t xml:space="preserve"> Отработка танцевальных номеров   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Самостоятельная работа</w:t>
            </w:r>
          </w:p>
        </w:tc>
      </w:tr>
      <w:tr w:rsidR="000D6F1E" w:rsidRPr="00920962" w:rsidTr="00042786">
        <w:trPr>
          <w:cantSplit/>
          <w:trHeight w:val="341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23.04</w:t>
            </w:r>
          </w:p>
        </w:tc>
        <w:tc>
          <w:tcPr>
            <w:tcW w:w="6237" w:type="dxa"/>
            <w:shd w:val="clear" w:color="auto" w:fill="auto"/>
          </w:tcPr>
          <w:p w:rsidR="009F2419" w:rsidRPr="00E117D5" w:rsidRDefault="009F2419" w:rsidP="009F2419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Работа над выносливостью в номерах.</w:t>
            </w:r>
          </w:p>
          <w:p w:rsidR="000D6F1E" w:rsidRDefault="009F2419" w:rsidP="009F2419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Ритмические упражнения в различных комбинациях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64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27.04</w:t>
            </w:r>
          </w:p>
        </w:tc>
        <w:tc>
          <w:tcPr>
            <w:tcW w:w="6237" w:type="dxa"/>
            <w:shd w:val="clear" w:color="auto" w:fill="auto"/>
          </w:tcPr>
          <w:p w:rsidR="009F2419" w:rsidRPr="00E117D5" w:rsidRDefault="009F2419" w:rsidP="009F2419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Работа над выносливостью в номерах.</w:t>
            </w:r>
          </w:p>
          <w:p w:rsidR="000D6F1E" w:rsidRDefault="009F2419" w:rsidP="009F2419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Ритмические упражнения в различных комбинациях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362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30.04</w:t>
            </w:r>
          </w:p>
        </w:tc>
        <w:tc>
          <w:tcPr>
            <w:tcW w:w="6237" w:type="dxa"/>
            <w:shd w:val="clear" w:color="auto" w:fill="auto"/>
          </w:tcPr>
          <w:p w:rsidR="000D6F1E" w:rsidRDefault="009F2419" w:rsidP="00042786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 xml:space="preserve">Танцевальные игры для развития музыкальности и слуха. 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86"/>
        </w:trPr>
        <w:tc>
          <w:tcPr>
            <w:tcW w:w="10031" w:type="dxa"/>
            <w:gridSpan w:val="5"/>
            <w:shd w:val="clear" w:color="auto" w:fill="auto"/>
          </w:tcPr>
          <w:p w:rsidR="000D6F1E" w:rsidRPr="00CF7AE6" w:rsidRDefault="000D6F1E" w:rsidP="00042786">
            <w:pPr>
              <w:jc w:val="center"/>
              <w:rPr>
                <w:b/>
                <w:bCs/>
                <w:color w:val="000000"/>
              </w:rPr>
            </w:pPr>
            <w:r w:rsidRPr="00CF7AE6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0D6F1E" w:rsidRPr="00920962" w:rsidTr="00042786">
        <w:trPr>
          <w:cantSplit/>
          <w:trHeight w:val="101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4.05</w:t>
            </w:r>
          </w:p>
        </w:tc>
        <w:tc>
          <w:tcPr>
            <w:tcW w:w="6237" w:type="dxa"/>
            <w:shd w:val="clear" w:color="auto" w:fill="auto"/>
          </w:tcPr>
          <w:p w:rsidR="000D6F1E" w:rsidRPr="0059726A" w:rsidRDefault="000D6F1E" w:rsidP="00042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</w:p>
        </w:tc>
      </w:tr>
      <w:tr w:rsidR="000D6F1E" w:rsidRPr="00920962" w:rsidTr="00042786">
        <w:trPr>
          <w:cantSplit/>
          <w:trHeight w:val="136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7.05</w:t>
            </w:r>
          </w:p>
        </w:tc>
        <w:tc>
          <w:tcPr>
            <w:tcW w:w="6237" w:type="dxa"/>
            <w:shd w:val="clear" w:color="auto" w:fill="auto"/>
          </w:tcPr>
          <w:p w:rsidR="000D6F1E" w:rsidRDefault="00885558" w:rsidP="00042786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Парное упражнение для развития гибкости позвоночника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65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11.05</w:t>
            </w:r>
          </w:p>
        </w:tc>
        <w:tc>
          <w:tcPr>
            <w:tcW w:w="6237" w:type="dxa"/>
            <w:shd w:val="clear" w:color="auto" w:fill="auto"/>
          </w:tcPr>
          <w:p w:rsidR="000D6F1E" w:rsidRDefault="00885558" w:rsidP="00042786">
            <w:pPr>
              <w:jc w:val="both"/>
              <w:rPr>
                <w:sz w:val="28"/>
                <w:szCs w:val="28"/>
              </w:rPr>
            </w:pPr>
            <w:r w:rsidRPr="00E117D5">
              <w:rPr>
                <w:sz w:val="28"/>
                <w:szCs w:val="28"/>
              </w:rPr>
              <w:t>Партерная гимнастика. Комплексная растяжка.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37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14.05</w:t>
            </w:r>
          </w:p>
        </w:tc>
        <w:tc>
          <w:tcPr>
            <w:tcW w:w="6237" w:type="dxa"/>
            <w:shd w:val="clear" w:color="auto" w:fill="auto"/>
          </w:tcPr>
          <w:p w:rsidR="000D6F1E" w:rsidRDefault="00885558" w:rsidP="00042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отчетному концерту.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64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18.05</w:t>
            </w:r>
          </w:p>
        </w:tc>
        <w:tc>
          <w:tcPr>
            <w:tcW w:w="6237" w:type="dxa"/>
            <w:shd w:val="clear" w:color="auto" w:fill="auto"/>
          </w:tcPr>
          <w:p w:rsidR="000D6F1E" w:rsidRDefault="00885558" w:rsidP="00042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отчетному концерту.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185"/>
        </w:trPr>
        <w:tc>
          <w:tcPr>
            <w:tcW w:w="534" w:type="dxa"/>
            <w:shd w:val="clear" w:color="auto" w:fill="auto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21.05</w:t>
            </w:r>
          </w:p>
        </w:tc>
        <w:tc>
          <w:tcPr>
            <w:tcW w:w="6237" w:type="dxa"/>
            <w:shd w:val="clear" w:color="auto" w:fill="auto"/>
          </w:tcPr>
          <w:p w:rsidR="000D6F1E" w:rsidRPr="0059726A" w:rsidRDefault="000D6F1E" w:rsidP="00042786">
            <w:pPr>
              <w:jc w:val="both"/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Промежуточная аттестация. Отчетный концерт</w:t>
            </w:r>
          </w:p>
          <w:p w:rsidR="000D6F1E" w:rsidRDefault="000D6F1E" w:rsidP="00042786">
            <w:pPr>
              <w:rPr>
                <w:sz w:val="28"/>
                <w:szCs w:val="28"/>
              </w:rPr>
            </w:pPr>
            <w:r w:rsidRPr="0059726A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</w:tr>
      <w:tr w:rsidR="000D6F1E" w:rsidRPr="00920962" w:rsidTr="00042786">
        <w:trPr>
          <w:cantSplit/>
          <w:trHeight w:val="289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25.05.</w:t>
            </w:r>
          </w:p>
          <w:p w:rsidR="000D6F1E" w:rsidRPr="0081475F" w:rsidRDefault="000D6F1E" w:rsidP="00042786">
            <w:pPr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0D6F1E" w:rsidRPr="00885558" w:rsidRDefault="00885558" w:rsidP="00042786">
            <w:pPr>
              <w:rPr>
                <w:color w:val="000000"/>
                <w:sz w:val="28"/>
                <w:szCs w:val="28"/>
              </w:rPr>
            </w:pPr>
            <w:r w:rsidRPr="00885558">
              <w:rPr>
                <w:color w:val="000000"/>
                <w:sz w:val="28"/>
                <w:szCs w:val="28"/>
              </w:rPr>
              <w:t>Подготовка к итоговому занятию.</w:t>
            </w:r>
          </w:p>
        </w:tc>
        <w:tc>
          <w:tcPr>
            <w:tcW w:w="992" w:type="dxa"/>
          </w:tcPr>
          <w:p w:rsidR="000D6F1E" w:rsidRPr="0019057B" w:rsidRDefault="000D6F1E" w:rsidP="00042786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81475F" w:rsidRDefault="000D6F1E" w:rsidP="00042786">
            <w:pPr>
              <w:rPr>
                <w:bCs/>
                <w:color w:val="000000"/>
              </w:rPr>
            </w:pPr>
          </w:p>
        </w:tc>
      </w:tr>
      <w:tr w:rsidR="000D6F1E" w:rsidRPr="00920962" w:rsidTr="00042786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  <w:r>
              <w:rPr>
                <w:color w:val="000000"/>
              </w:rPr>
              <w:t>28.05.</w:t>
            </w:r>
          </w:p>
          <w:p w:rsidR="000D6F1E" w:rsidRDefault="000D6F1E" w:rsidP="00042786">
            <w:pPr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0D6F1E" w:rsidRPr="00885558" w:rsidRDefault="00885558" w:rsidP="00042786">
            <w:pPr>
              <w:rPr>
                <w:color w:val="000000"/>
                <w:sz w:val="28"/>
                <w:szCs w:val="28"/>
              </w:rPr>
            </w:pPr>
            <w:r w:rsidRPr="00885558">
              <w:rPr>
                <w:color w:val="000000"/>
                <w:sz w:val="28"/>
                <w:szCs w:val="28"/>
              </w:rPr>
              <w:t xml:space="preserve">Промежуточная аттестация. </w:t>
            </w:r>
            <w:r w:rsidR="000D6F1E" w:rsidRPr="00885558"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D6F1E" w:rsidRPr="0081475F" w:rsidRDefault="000D6F1E" w:rsidP="000427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Беседа, наблюдение</w:t>
            </w:r>
          </w:p>
        </w:tc>
      </w:tr>
      <w:tr w:rsidR="000D6F1E" w:rsidRPr="00920962" w:rsidTr="00042786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0D6F1E" w:rsidRPr="0081475F" w:rsidRDefault="000D6F1E" w:rsidP="0004278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0D6F1E" w:rsidRDefault="000D6F1E" w:rsidP="00042786">
            <w:pPr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0D6F1E" w:rsidRDefault="000D6F1E" w:rsidP="00042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92" w:type="dxa"/>
          </w:tcPr>
          <w:p w:rsidR="000D6F1E" w:rsidRDefault="000D6F1E" w:rsidP="000427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0D6F1E" w:rsidRDefault="000D6F1E" w:rsidP="00042786">
            <w:pPr>
              <w:rPr>
                <w:bCs/>
                <w:color w:val="000000"/>
              </w:rPr>
            </w:pPr>
          </w:p>
        </w:tc>
      </w:tr>
    </w:tbl>
    <w:p w:rsidR="00D0702E" w:rsidRDefault="00D0702E" w:rsidP="005C0C79">
      <w:pPr>
        <w:pStyle w:val="a7"/>
        <w:ind w:left="0"/>
        <w:jc w:val="center"/>
        <w:rPr>
          <w:sz w:val="28"/>
          <w:szCs w:val="28"/>
        </w:rPr>
      </w:pPr>
    </w:p>
    <w:p w:rsidR="00D0702E" w:rsidRDefault="00D0702E" w:rsidP="005C0C79">
      <w:pPr>
        <w:pStyle w:val="a7"/>
        <w:ind w:left="0"/>
        <w:jc w:val="center"/>
        <w:rPr>
          <w:sz w:val="28"/>
          <w:szCs w:val="28"/>
        </w:rPr>
      </w:pPr>
    </w:p>
    <w:p w:rsidR="00D0702E" w:rsidRDefault="00D0702E" w:rsidP="005C0C79">
      <w:pPr>
        <w:pStyle w:val="a7"/>
        <w:ind w:left="0"/>
        <w:jc w:val="center"/>
        <w:rPr>
          <w:sz w:val="28"/>
          <w:szCs w:val="28"/>
        </w:rPr>
      </w:pPr>
    </w:p>
    <w:p w:rsidR="00D0702E" w:rsidRDefault="00D0702E" w:rsidP="005C0C79">
      <w:pPr>
        <w:pStyle w:val="a7"/>
        <w:ind w:left="0"/>
        <w:jc w:val="center"/>
        <w:rPr>
          <w:sz w:val="28"/>
          <w:szCs w:val="28"/>
        </w:rPr>
      </w:pPr>
    </w:p>
    <w:p w:rsidR="00D0702E" w:rsidRDefault="00D0702E" w:rsidP="005C0C79">
      <w:pPr>
        <w:pStyle w:val="a7"/>
        <w:ind w:left="0"/>
        <w:jc w:val="center"/>
        <w:rPr>
          <w:sz w:val="28"/>
          <w:szCs w:val="28"/>
        </w:rPr>
      </w:pPr>
    </w:p>
    <w:p w:rsidR="00D0702E" w:rsidRDefault="00D0702E" w:rsidP="005C0C79">
      <w:pPr>
        <w:pStyle w:val="a7"/>
        <w:ind w:left="0"/>
        <w:jc w:val="center"/>
        <w:rPr>
          <w:sz w:val="28"/>
          <w:szCs w:val="28"/>
        </w:rPr>
      </w:pPr>
    </w:p>
    <w:p w:rsidR="005C0C79" w:rsidRPr="00BA7259" w:rsidRDefault="005C0C79" w:rsidP="005C0C79">
      <w:pPr>
        <w:pStyle w:val="a7"/>
        <w:ind w:left="0"/>
        <w:jc w:val="center"/>
        <w:rPr>
          <w:sz w:val="28"/>
          <w:szCs w:val="28"/>
        </w:rPr>
      </w:pPr>
      <w:r w:rsidRPr="00BA7259">
        <w:rPr>
          <w:sz w:val="28"/>
          <w:szCs w:val="28"/>
        </w:rPr>
        <w:t>3.СОДЕРЖАНИЕ ПРОГРАММЫ</w:t>
      </w:r>
    </w:p>
    <w:p w:rsidR="005C0C79" w:rsidRDefault="005C0C79" w:rsidP="005C0C79">
      <w:pPr>
        <w:rPr>
          <w:b/>
          <w:sz w:val="28"/>
          <w:szCs w:val="28"/>
        </w:rPr>
      </w:pPr>
    </w:p>
    <w:p w:rsidR="005C0C79" w:rsidRPr="00093E4E" w:rsidRDefault="005C0C79" w:rsidP="005C0C79">
      <w:pPr>
        <w:rPr>
          <w:sz w:val="28"/>
          <w:szCs w:val="28"/>
        </w:rPr>
      </w:pPr>
      <w:r w:rsidRPr="00093E4E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1. ОРГАНИЗАЦИОННЫЕ МЕРОПРИЯТИЯ</w:t>
      </w:r>
      <w:r w:rsidRPr="00093E4E">
        <w:rPr>
          <w:sz w:val="28"/>
          <w:szCs w:val="28"/>
        </w:rPr>
        <w:t xml:space="preserve"> </w:t>
      </w:r>
    </w:p>
    <w:p w:rsidR="005C0C79" w:rsidRPr="007B12B6" w:rsidRDefault="005C0C79" w:rsidP="005C0C79">
      <w:pPr>
        <w:jc w:val="both"/>
        <w:rPr>
          <w:sz w:val="28"/>
          <w:szCs w:val="28"/>
        </w:rPr>
      </w:pPr>
      <w:r w:rsidRPr="007B12B6">
        <w:rPr>
          <w:sz w:val="28"/>
          <w:szCs w:val="28"/>
        </w:rPr>
        <w:t xml:space="preserve">Набор </w:t>
      </w:r>
      <w:r>
        <w:rPr>
          <w:sz w:val="28"/>
          <w:szCs w:val="28"/>
        </w:rPr>
        <w:t>учащихся в объединение</w:t>
      </w:r>
      <w:r w:rsidRPr="007B12B6">
        <w:rPr>
          <w:sz w:val="28"/>
          <w:szCs w:val="28"/>
        </w:rPr>
        <w:t>. Рекламная деятельность. Корректировка программы</w:t>
      </w:r>
      <w:r>
        <w:rPr>
          <w:sz w:val="28"/>
          <w:szCs w:val="28"/>
        </w:rPr>
        <w:t xml:space="preserve">, учебных планов </w:t>
      </w:r>
      <w:r w:rsidRPr="007B12B6">
        <w:rPr>
          <w:sz w:val="28"/>
          <w:szCs w:val="28"/>
        </w:rPr>
        <w:t xml:space="preserve"> в соответствии с набранными группами</w:t>
      </w:r>
      <w:r>
        <w:rPr>
          <w:sz w:val="28"/>
          <w:szCs w:val="28"/>
        </w:rPr>
        <w:t xml:space="preserve"> учащихся</w:t>
      </w:r>
      <w:r w:rsidRPr="007B12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Проведение родительского собрания в объединении. </w:t>
      </w:r>
    </w:p>
    <w:p w:rsidR="005C0C79" w:rsidRDefault="005C0C79" w:rsidP="005C0C79">
      <w:pPr>
        <w:rPr>
          <w:b/>
          <w:sz w:val="28"/>
          <w:szCs w:val="28"/>
        </w:rPr>
      </w:pPr>
    </w:p>
    <w:p w:rsidR="005C0C79" w:rsidRPr="00093E4E" w:rsidRDefault="005C0C79" w:rsidP="005C0C79">
      <w:pPr>
        <w:rPr>
          <w:sz w:val="28"/>
          <w:szCs w:val="28"/>
        </w:rPr>
      </w:pPr>
      <w:r w:rsidRPr="00093E4E">
        <w:rPr>
          <w:sz w:val="28"/>
          <w:szCs w:val="28"/>
        </w:rPr>
        <w:t>РАЗДЕЛ 2. ВВОДНОЕ ЗАНЯТИЕ</w:t>
      </w:r>
    </w:p>
    <w:p w:rsidR="005C0C79" w:rsidRPr="00C628A1" w:rsidRDefault="005C0C79" w:rsidP="005C0C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Введение в программу. Входная</w:t>
      </w:r>
      <w:r w:rsidRPr="00C628A1">
        <w:rPr>
          <w:sz w:val="28"/>
          <w:szCs w:val="28"/>
        </w:rPr>
        <w:t xml:space="preserve"> диагностика</w:t>
      </w:r>
      <w:r>
        <w:rPr>
          <w:sz w:val="28"/>
          <w:szCs w:val="28"/>
        </w:rPr>
        <w:t xml:space="preserve"> -</w:t>
      </w:r>
      <w:r w:rsidRPr="00BF69C8">
        <w:rPr>
          <w:sz w:val="28"/>
          <w:szCs w:val="28"/>
        </w:rPr>
        <w:t xml:space="preserve"> </w:t>
      </w:r>
      <w:r w:rsidRPr="00C628A1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>физических</w:t>
      </w:r>
      <w:r w:rsidRPr="00C628A1">
        <w:rPr>
          <w:sz w:val="28"/>
          <w:szCs w:val="28"/>
        </w:rPr>
        <w:t xml:space="preserve"> данных </w:t>
      </w:r>
      <w:r>
        <w:rPr>
          <w:sz w:val="28"/>
          <w:szCs w:val="28"/>
        </w:rPr>
        <w:t>учащихся</w:t>
      </w:r>
      <w:r w:rsidRPr="00C628A1">
        <w:rPr>
          <w:sz w:val="28"/>
          <w:szCs w:val="28"/>
        </w:rPr>
        <w:t>. Проведение инструктажа</w:t>
      </w:r>
      <w:r>
        <w:rPr>
          <w:sz w:val="28"/>
          <w:szCs w:val="28"/>
        </w:rPr>
        <w:t xml:space="preserve"> с учащимися </w:t>
      </w:r>
      <w:r w:rsidRPr="00C628A1">
        <w:rPr>
          <w:sz w:val="28"/>
          <w:szCs w:val="28"/>
        </w:rPr>
        <w:t xml:space="preserve"> по охране труда, правила поведения </w:t>
      </w:r>
      <w:r>
        <w:rPr>
          <w:sz w:val="28"/>
          <w:szCs w:val="28"/>
        </w:rPr>
        <w:t xml:space="preserve">в учреждении и </w:t>
      </w:r>
      <w:r w:rsidRPr="00C628A1">
        <w:rPr>
          <w:sz w:val="28"/>
          <w:szCs w:val="28"/>
        </w:rPr>
        <w:t>на занятиях в танцевальном</w:t>
      </w:r>
      <w:r>
        <w:rPr>
          <w:sz w:val="28"/>
          <w:szCs w:val="28"/>
        </w:rPr>
        <w:t xml:space="preserve"> зале</w:t>
      </w:r>
      <w:r w:rsidRPr="00C628A1">
        <w:rPr>
          <w:sz w:val="28"/>
          <w:szCs w:val="28"/>
        </w:rPr>
        <w:t>, ПДД, ППБ. Организационное начало, игры на знакомство  «У тебя, у меня…», «Ты +  Я», «Снежный ком».</w:t>
      </w:r>
    </w:p>
    <w:p w:rsidR="005C0C79" w:rsidRPr="00B9057C" w:rsidRDefault="005C0C79" w:rsidP="005C0C79">
      <w:pPr>
        <w:jc w:val="both"/>
        <w:rPr>
          <w:sz w:val="28"/>
          <w:szCs w:val="28"/>
        </w:rPr>
      </w:pPr>
      <w:r w:rsidRPr="00C628A1">
        <w:rPr>
          <w:sz w:val="28"/>
          <w:szCs w:val="28"/>
        </w:rPr>
        <w:t xml:space="preserve">Знакомство </w:t>
      </w:r>
      <w:r>
        <w:rPr>
          <w:sz w:val="28"/>
          <w:szCs w:val="28"/>
        </w:rPr>
        <w:t xml:space="preserve">учащихся </w:t>
      </w:r>
      <w:r w:rsidRPr="00C628A1">
        <w:rPr>
          <w:sz w:val="28"/>
          <w:szCs w:val="28"/>
        </w:rPr>
        <w:t xml:space="preserve"> с историей хореографии.</w:t>
      </w:r>
      <w:r>
        <w:rPr>
          <w:sz w:val="28"/>
          <w:szCs w:val="28"/>
        </w:rPr>
        <w:t xml:space="preserve"> </w:t>
      </w:r>
      <w:r w:rsidRPr="00C628A1">
        <w:rPr>
          <w:sz w:val="28"/>
          <w:szCs w:val="28"/>
        </w:rPr>
        <w:t xml:space="preserve">Просмотр </w:t>
      </w:r>
      <w:r w:rsidRPr="00BF69C8">
        <w:rPr>
          <w:sz w:val="28"/>
          <w:szCs w:val="28"/>
        </w:rPr>
        <w:t>видео</w:t>
      </w:r>
      <w:r>
        <w:rPr>
          <w:sz w:val="28"/>
          <w:szCs w:val="28"/>
        </w:rPr>
        <w:t>материалов</w:t>
      </w:r>
      <w:r w:rsidRPr="00BF69C8">
        <w:rPr>
          <w:sz w:val="28"/>
          <w:szCs w:val="28"/>
        </w:rPr>
        <w:t xml:space="preserve"> фестивалей, конкурсов, лучших хореографических коллективов, мастер-к</w:t>
      </w:r>
      <w:r>
        <w:rPr>
          <w:sz w:val="28"/>
          <w:szCs w:val="28"/>
        </w:rPr>
        <w:t xml:space="preserve">лассов ведущих балетмейстеров. </w:t>
      </w:r>
    </w:p>
    <w:p w:rsidR="005C0C79" w:rsidRPr="00093E4E" w:rsidRDefault="005C0C79" w:rsidP="005C0C79">
      <w:pPr>
        <w:rPr>
          <w:sz w:val="28"/>
          <w:szCs w:val="28"/>
        </w:rPr>
      </w:pPr>
      <w:r w:rsidRPr="00093E4E">
        <w:rPr>
          <w:sz w:val="28"/>
          <w:szCs w:val="28"/>
        </w:rPr>
        <w:t>РАЗДЕЛ 3. ХОРЕОГРАФИЧЕСКАЯ АЗБУКА</w:t>
      </w:r>
    </w:p>
    <w:p w:rsidR="005C0C79" w:rsidRPr="00093E4E" w:rsidRDefault="005C0C79" w:rsidP="005C0C79">
      <w:pPr>
        <w:jc w:val="both"/>
        <w:rPr>
          <w:i/>
          <w:sz w:val="28"/>
          <w:szCs w:val="28"/>
        </w:rPr>
      </w:pPr>
      <w:r w:rsidRPr="00093E4E">
        <w:rPr>
          <w:i/>
          <w:sz w:val="28"/>
          <w:szCs w:val="28"/>
        </w:rPr>
        <w:t>Тема 1. Развитие отдельных групп мышц и подвижности суставов.</w:t>
      </w:r>
    </w:p>
    <w:p w:rsidR="005C0C79" w:rsidRPr="00635ADD" w:rsidRDefault="005C0C79" w:rsidP="005C0C79">
      <w:pPr>
        <w:jc w:val="both"/>
        <w:rPr>
          <w:i/>
          <w:sz w:val="28"/>
          <w:szCs w:val="28"/>
        </w:rPr>
      </w:pPr>
      <w:r w:rsidRPr="00635ADD">
        <w:rPr>
          <w:i/>
          <w:sz w:val="28"/>
          <w:szCs w:val="28"/>
        </w:rPr>
        <w:t>Практика.</w:t>
      </w:r>
    </w:p>
    <w:p w:rsidR="005C0C79" w:rsidRPr="00635ADD" w:rsidRDefault="005C0C79" w:rsidP="005C0C79">
      <w:pPr>
        <w:jc w:val="both"/>
        <w:rPr>
          <w:b/>
          <w:sz w:val="28"/>
          <w:szCs w:val="28"/>
        </w:rPr>
      </w:pPr>
      <w:r w:rsidRPr="002613D9">
        <w:rPr>
          <w:sz w:val="28"/>
          <w:szCs w:val="28"/>
        </w:rPr>
        <w:t>Развитие опорно-двигательного аппарата. Упражнение для различных частей тела: головы, шеи, плечевого пояса, рук, корпуса, ног. Побор упражнений, способствующих разогреву мышц, развитию координ</w:t>
      </w:r>
      <w:r>
        <w:rPr>
          <w:sz w:val="28"/>
          <w:szCs w:val="28"/>
        </w:rPr>
        <w:t>ации, скорости мышечных реакций</w:t>
      </w:r>
      <w:r w:rsidRPr="002613D9">
        <w:rPr>
          <w:sz w:val="28"/>
          <w:szCs w:val="28"/>
        </w:rPr>
        <w:t>.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Упражнение для головы, шеи, и плечевого пояса: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 наклоны головы вперёд, назад и в стороны;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 повороты головы вправо, влево;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 круговые движения головой по кругу и по целому кругу;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-вытягивание шеи вперёд и в стороны;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 подъём и опускание  плеч вверх, вниз, вместе и поочерёдно.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Упражнение для рук: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 подъём и опускание верх-вниз;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-разведение в стороны;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-сгибание рук в локтях;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-круговые движения «мельница»;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-круговые махи одной рукой и двумя вместе.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 xml:space="preserve">     для кистей рук: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 сгибание кистей вниз, вверх,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-отведение вправо, влево;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-вращение кистей вправо, влево;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-вращение кистей наружу, внутрь.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Упражнение для корпуса: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 наклоны вперёд, в стороны;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lastRenderedPageBreak/>
        <w:t>-перегибы назад;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-повороты корпуса;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-смещение корпуса от талии в стороны;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-расслабление  и напряжение мышц корпуса.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Упражнение для ног: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 полуприседания;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 подъём на полупальцы;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-сгибание и разгибание ноги в коленном суставе;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-отведение ноги, выпады вперёд и в стороны;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 xml:space="preserve">   для ступней ног: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 сгибание и разгибание ноги в коленном суставе, внутрь;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 круговые движения стопой.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Прыжки: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 на обеих ногах;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 на одной ноге (по два, четыре, восемь на каждой)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 перескоки;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 подскоки;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 лёгкий бег.</w:t>
      </w:r>
    </w:p>
    <w:p w:rsidR="005C0C79" w:rsidRPr="002613D9" w:rsidRDefault="005C0C79" w:rsidP="005C0C79">
      <w:pPr>
        <w:rPr>
          <w:sz w:val="28"/>
          <w:szCs w:val="28"/>
        </w:rPr>
      </w:pPr>
    </w:p>
    <w:p w:rsidR="005C0C79" w:rsidRPr="00093E4E" w:rsidRDefault="005C0C79" w:rsidP="005C0C79">
      <w:pPr>
        <w:rPr>
          <w:i/>
          <w:sz w:val="28"/>
          <w:szCs w:val="28"/>
        </w:rPr>
      </w:pPr>
      <w:r w:rsidRPr="00093E4E">
        <w:rPr>
          <w:i/>
          <w:sz w:val="28"/>
          <w:szCs w:val="28"/>
        </w:rPr>
        <w:t xml:space="preserve">Тема 2. Фигурная маршировка </w:t>
      </w:r>
    </w:p>
    <w:p w:rsidR="005C0C79" w:rsidRPr="00093E4E" w:rsidRDefault="005C0C79" w:rsidP="005C0C79">
      <w:pPr>
        <w:rPr>
          <w:i/>
          <w:sz w:val="28"/>
          <w:szCs w:val="28"/>
        </w:rPr>
      </w:pPr>
      <w:r w:rsidRPr="00093E4E">
        <w:rPr>
          <w:i/>
          <w:sz w:val="28"/>
          <w:szCs w:val="28"/>
        </w:rPr>
        <w:t xml:space="preserve">Теория. </w:t>
      </w:r>
      <w:r w:rsidRPr="00093E4E">
        <w:rPr>
          <w:sz w:val="28"/>
          <w:szCs w:val="28"/>
        </w:rPr>
        <w:t>Восемь точек зала.</w:t>
      </w:r>
      <w:r w:rsidRPr="00093E4E">
        <w:rPr>
          <w:i/>
          <w:sz w:val="28"/>
          <w:szCs w:val="28"/>
        </w:rPr>
        <w:t xml:space="preserve"> </w:t>
      </w:r>
    </w:p>
    <w:p w:rsidR="005C0C79" w:rsidRDefault="005C0C79" w:rsidP="005C0C79">
      <w:pPr>
        <w:rPr>
          <w:sz w:val="28"/>
          <w:szCs w:val="28"/>
        </w:rPr>
      </w:pPr>
      <w:r w:rsidRPr="00AA2F99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 Отработка умений: </w:t>
      </w:r>
      <w:r w:rsidRPr="002613D9">
        <w:rPr>
          <w:sz w:val="28"/>
          <w:szCs w:val="28"/>
        </w:rPr>
        <w:t xml:space="preserve"> </w:t>
      </w:r>
    </w:p>
    <w:p w:rsidR="005C0C79" w:rsidRPr="002613D9" w:rsidRDefault="005C0C79" w:rsidP="005C0C7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3D9">
        <w:rPr>
          <w:sz w:val="28"/>
          <w:szCs w:val="28"/>
        </w:rPr>
        <w:t>держать линии;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t>-соблюдать интервалы;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t>- соблюдать интервалы во время движения;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t>- знать своё место.</w:t>
      </w:r>
    </w:p>
    <w:p w:rsidR="005C0C79" w:rsidRPr="002613D9" w:rsidRDefault="005C0C79" w:rsidP="005C0C79">
      <w:pPr>
        <w:rPr>
          <w:sz w:val="28"/>
          <w:szCs w:val="28"/>
        </w:rPr>
      </w:pPr>
      <w:r>
        <w:rPr>
          <w:sz w:val="28"/>
          <w:szCs w:val="28"/>
        </w:rPr>
        <w:t xml:space="preserve">Отработка умений </w:t>
      </w:r>
      <w:r w:rsidRPr="002613D9">
        <w:rPr>
          <w:sz w:val="28"/>
          <w:szCs w:val="28"/>
        </w:rPr>
        <w:t xml:space="preserve"> перестраиваться: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в </w:t>
      </w:r>
      <w:r w:rsidRPr="002613D9">
        <w:rPr>
          <w:sz w:val="28"/>
          <w:szCs w:val="28"/>
        </w:rPr>
        <w:t>змейку;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t>- линии;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t>- колонны;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t>- круг;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t>- в «шахматном» порядке;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t>- «до за до»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t>-«прочес»</w:t>
      </w:r>
    </w:p>
    <w:p w:rsidR="005C0C79" w:rsidRDefault="005C0C79" w:rsidP="005C0C79">
      <w:pPr>
        <w:rPr>
          <w:sz w:val="28"/>
          <w:szCs w:val="28"/>
        </w:rPr>
      </w:pPr>
    </w:p>
    <w:p w:rsidR="005C0C79" w:rsidRPr="00093E4E" w:rsidRDefault="005C0C79" w:rsidP="005C0C79">
      <w:pPr>
        <w:rPr>
          <w:i/>
          <w:sz w:val="28"/>
          <w:szCs w:val="28"/>
        </w:rPr>
      </w:pPr>
      <w:r w:rsidRPr="00093E4E">
        <w:rPr>
          <w:i/>
          <w:sz w:val="28"/>
          <w:szCs w:val="28"/>
        </w:rPr>
        <w:t>Тема 3. Элементы классического танца</w:t>
      </w:r>
    </w:p>
    <w:p w:rsidR="005C0C79" w:rsidRPr="001E601D" w:rsidRDefault="005C0C79" w:rsidP="005C0C7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Теория: </w:t>
      </w:r>
      <w:r w:rsidRPr="001E601D">
        <w:rPr>
          <w:sz w:val="28"/>
          <w:szCs w:val="28"/>
        </w:rPr>
        <w:t xml:space="preserve">понятие классического танца, </w:t>
      </w:r>
      <w:r>
        <w:rPr>
          <w:sz w:val="28"/>
          <w:szCs w:val="28"/>
        </w:rPr>
        <w:t xml:space="preserve">экзерсис у станка, </w:t>
      </w:r>
      <w:r w:rsidRPr="001E601D">
        <w:rPr>
          <w:sz w:val="28"/>
          <w:szCs w:val="28"/>
        </w:rPr>
        <w:t xml:space="preserve">экзерсис на середине, </w:t>
      </w:r>
      <w:r w:rsidRPr="001E601D">
        <w:rPr>
          <w:sz w:val="28"/>
          <w:szCs w:val="28"/>
          <w:lang w:val="en-US"/>
        </w:rPr>
        <w:t>Allegro</w:t>
      </w:r>
      <w:r w:rsidRPr="001E601D">
        <w:rPr>
          <w:sz w:val="28"/>
          <w:szCs w:val="28"/>
        </w:rPr>
        <w:t>.</w:t>
      </w:r>
    </w:p>
    <w:p w:rsidR="005C0C79" w:rsidRPr="00AA2F99" w:rsidRDefault="005C0C79" w:rsidP="005C0C79">
      <w:pPr>
        <w:rPr>
          <w:i/>
          <w:sz w:val="28"/>
          <w:szCs w:val="28"/>
        </w:rPr>
      </w:pPr>
      <w:r w:rsidRPr="00AA2F99">
        <w:rPr>
          <w:i/>
          <w:sz w:val="28"/>
          <w:szCs w:val="28"/>
        </w:rPr>
        <w:t>Практика.</w:t>
      </w:r>
      <w:r>
        <w:rPr>
          <w:i/>
          <w:sz w:val="28"/>
          <w:szCs w:val="28"/>
        </w:rPr>
        <w:t xml:space="preserve"> </w:t>
      </w:r>
      <w:r w:rsidRPr="002613D9">
        <w:rPr>
          <w:sz w:val="28"/>
          <w:szCs w:val="28"/>
        </w:rPr>
        <w:t>Экзерсис у станка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t>- позиция ног (1,2);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t xml:space="preserve">- постановка корпуса 1.2 </w:t>
      </w:r>
      <w:r>
        <w:rPr>
          <w:sz w:val="28"/>
          <w:szCs w:val="28"/>
        </w:rPr>
        <w:t xml:space="preserve">в </w:t>
      </w:r>
      <w:r w:rsidRPr="002613D9">
        <w:rPr>
          <w:sz w:val="28"/>
          <w:szCs w:val="28"/>
        </w:rPr>
        <w:t>позициях. 4т 4/4;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t>-  позиции рук (вначале изучаются на середине) по</w:t>
      </w:r>
      <w:r>
        <w:rPr>
          <w:sz w:val="28"/>
          <w:szCs w:val="28"/>
        </w:rPr>
        <w:t>дготовительное положение, 1,3,2</w:t>
      </w:r>
      <w:r w:rsidRPr="002613D9">
        <w:rPr>
          <w:sz w:val="28"/>
          <w:szCs w:val="28"/>
        </w:rPr>
        <w:t>;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t xml:space="preserve">-  </w:t>
      </w:r>
      <w:r w:rsidRPr="002613D9">
        <w:rPr>
          <w:sz w:val="28"/>
          <w:szCs w:val="28"/>
          <w:lang w:val="en-US"/>
        </w:rPr>
        <w:t>demi</w:t>
      </w:r>
      <w:r w:rsidRPr="002613D9">
        <w:rPr>
          <w:sz w:val="28"/>
          <w:szCs w:val="28"/>
        </w:rPr>
        <w:t xml:space="preserve"> </w:t>
      </w:r>
      <w:r w:rsidRPr="002613D9">
        <w:rPr>
          <w:sz w:val="28"/>
          <w:szCs w:val="28"/>
          <w:lang w:val="en-US"/>
        </w:rPr>
        <w:t>pli</w:t>
      </w:r>
      <w:r w:rsidRPr="002613D9">
        <w:rPr>
          <w:sz w:val="28"/>
          <w:szCs w:val="28"/>
        </w:rPr>
        <w:t>é в 1,2 позициях 2 т 4/4;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lastRenderedPageBreak/>
        <w:t xml:space="preserve">- </w:t>
      </w:r>
      <w:r w:rsidRPr="002613D9">
        <w:rPr>
          <w:sz w:val="28"/>
          <w:szCs w:val="28"/>
          <w:lang w:val="en-US"/>
        </w:rPr>
        <w:t>battement</w:t>
      </w:r>
      <w:r w:rsidRPr="002613D9">
        <w:rPr>
          <w:sz w:val="28"/>
          <w:szCs w:val="28"/>
        </w:rPr>
        <w:t xml:space="preserve"> </w:t>
      </w:r>
      <w:r w:rsidRPr="002613D9">
        <w:rPr>
          <w:sz w:val="28"/>
          <w:szCs w:val="28"/>
          <w:lang w:val="en-US"/>
        </w:rPr>
        <w:t>tendu</w:t>
      </w:r>
      <w:r>
        <w:rPr>
          <w:sz w:val="28"/>
          <w:szCs w:val="28"/>
        </w:rPr>
        <w:t xml:space="preserve">  (в сторону</w:t>
      </w:r>
      <w:r w:rsidRPr="002613D9">
        <w:rPr>
          <w:sz w:val="28"/>
          <w:szCs w:val="28"/>
        </w:rPr>
        <w:t>) с 1 позиции 4т 4/4;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t>Экзерсис на середине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t>- поклон  4т 4/4;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t>-позиции рук (подготовительное положение ,1,3,2);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t xml:space="preserve">- основные положение корпуса </w:t>
      </w:r>
      <w:r w:rsidRPr="002613D9">
        <w:rPr>
          <w:sz w:val="28"/>
          <w:szCs w:val="28"/>
          <w:lang w:val="en-US"/>
        </w:rPr>
        <w:t>en</w:t>
      </w:r>
      <w:r w:rsidRPr="002613D9">
        <w:rPr>
          <w:sz w:val="28"/>
          <w:szCs w:val="28"/>
        </w:rPr>
        <w:t xml:space="preserve"> </w:t>
      </w:r>
      <w:r w:rsidRPr="002613D9">
        <w:rPr>
          <w:sz w:val="28"/>
          <w:szCs w:val="28"/>
          <w:lang w:val="en-US"/>
        </w:rPr>
        <w:t>face</w:t>
      </w:r>
      <w:r w:rsidRPr="002613D9">
        <w:rPr>
          <w:sz w:val="28"/>
          <w:szCs w:val="28"/>
        </w:rPr>
        <w:t xml:space="preserve"> </w:t>
      </w:r>
    </w:p>
    <w:p w:rsidR="005C0C79" w:rsidRPr="0031110A" w:rsidRDefault="005C0C79" w:rsidP="005C0C79">
      <w:pPr>
        <w:rPr>
          <w:sz w:val="28"/>
          <w:szCs w:val="28"/>
        </w:rPr>
      </w:pPr>
      <w:r w:rsidRPr="0031110A">
        <w:rPr>
          <w:sz w:val="28"/>
          <w:szCs w:val="28"/>
        </w:rPr>
        <w:t xml:space="preserve">- </w:t>
      </w:r>
      <w:r w:rsidRPr="002613D9">
        <w:rPr>
          <w:sz w:val="28"/>
          <w:szCs w:val="28"/>
          <w:lang w:val="en-US"/>
        </w:rPr>
        <w:t>I</w:t>
      </w:r>
      <w:r w:rsidRPr="0031110A">
        <w:rPr>
          <w:sz w:val="28"/>
          <w:szCs w:val="28"/>
        </w:rPr>
        <w:t xml:space="preserve"> </w:t>
      </w:r>
      <w:r w:rsidRPr="002613D9">
        <w:rPr>
          <w:sz w:val="28"/>
          <w:szCs w:val="28"/>
        </w:rPr>
        <w:t>форма</w:t>
      </w:r>
      <w:r w:rsidRPr="0031110A">
        <w:rPr>
          <w:sz w:val="28"/>
          <w:szCs w:val="28"/>
        </w:rPr>
        <w:t xml:space="preserve"> </w:t>
      </w:r>
      <w:r w:rsidRPr="002613D9">
        <w:rPr>
          <w:sz w:val="28"/>
          <w:szCs w:val="28"/>
          <w:lang w:val="en-US"/>
        </w:rPr>
        <w:t>port</w:t>
      </w:r>
      <w:r w:rsidRPr="0031110A">
        <w:rPr>
          <w:sz w:val="28"/>
          <w:szCs w:val="28"/>
        </w:rPr>
        <w:t xml:space="preserve"> </w:t>
      </w:r>
      <w:r w:rsidRPr="002613D9">
        <w:rPr>
          <w:sz w:val="28"/>
          <w:szCs w:val="28"/>
          <w:lang w:val="en-US"/>
        </w:rPr>
        <w:t>de</w:t>
      </w:r>
      <w:r w:rsidRPr="0031110A">
        <w:rPr>
          <w:sz w:val="28"/>
          <w:szCs w:val="28"/>
        </w:rPr>
        <w:t xml:space="preserve"> </w:t>
      </w:r>
      <w:r w:rsidRPr="002613D9">
        <w:rPr>
          <w:sz w:val="28"/>
          <w:szCs w:val="28"/>
          <w:lang w:val="en-US"/>
        </w:rPr>
        <w:t>bras</w:t>
      </w:r>
      <w:r w:rsidRPr="0031110A">
        <w:rPr>
          <w:sz w:val="28"/>
          <w:szCs w:val="28"/>
        </w:rPr>
        <w:t xml:space="preserve"> 4</w:t>
      </w:r>
      <w:r w:rsidRPr="002613D9">
        <w:rPr>
          <w:sz w:val="28"/>
          <w:szCs w:val="28"/>
        </w:rPr>
        <w:t>т</w:t>
      </w:r>
      <w:r w:rsidRPr="0031110A">
        <w:rPr>
          <w:sz w:val="28"/>
          <w:szCs w:val="28"/>
        </w:rPr>
        <w:t xml:space="preserve"> 4/4;</w:t>
      </w:r>
    </w:p>
    <w:p w:rsidR="005C0C79" w:rsidRPr="0031110A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  <w:lang w:val="en-US"/>
        </w:rPr>
        <w:t>Allegro</w:t>
      </w:r>
    </w:p>
    <w:p w:rsidR="005C0C79" w:rsidRPr="0031110A" w:rsidRDefault="005C0C79" w:rsidP="005C0C79">
      <w:pPr>
        <w:rPr>
          <w:sz w:val="28"/>
          <w:szCs w:val="28"/>
        </w:rPr>
      </w:pPr>
      <w:r w:rsidRPr="0031110A">
        <w:rPr>
          <w:sz w:val="28"/>
          <w:szCs w:val="28"/>
        </w:rPr>
        <w:t xml:space="preserve">- </w:t>
      </w:r>
      <w:r w:rsidRPr="002613D9">
        <w:rPr>
          <w:sz w:val="28"/>
          <w:szCs w:val="28"/>
        </w:rPr>
        <w:t>трамплинные</w:t>
      </w:r>
      <w:r w:rsidRPr="0031110A">
        <w:rPr>
          <w:sz w:val="28"/>
          <w:szCs w:val="28"/>
        </w:rPr>
        <w:t xml:space="preserve"> </w:t>
      </w:r>
      <w:r w:rsidRPr="002613D9">
        <w:rPr>
          <w:sz w:val="28"/>
          <w:szCs w:val="28"/>
        </w:rPr>
        <w:t>прыжки</w:t>
      </w:r>
      <w:r w:rsidRPr="0031110A">
        <w:rPr>
          <w:sz w:val="28"/>
          <w:szCs w:val="28"/>
        </w:rPr>
        <w:t xml:space="preserve"> 1/4</w:t>
      </w:r>
    </w:p>
    <w:p w:rsidR="005C0C79" w:rsidRPr="0031110A" w:rsidRDefault="005C0C79" w:rsidP="005C0C79">
      <w:pPr>
        <w:rPr>
          <w:sz w:val="28"/>
          <w:szCs w:val="28"/>
        </w:rPr>
      </w:pPr>
      <w:r w:rsidRPr="0031110A">
        <w:rPr>
          <w:sz w:val="28"/>
          <w:szCs w:val="28"/>
        </w:rPr>
        <w:t xml:space="preserve">- </w:t>
      </w:r>
      <w:r w:rsidRPr="002613D9">
        <w:rPr>
          <w:sz w:val="28"/>
          <w:szCs w:val="28"/>
          <w:lang w:val="en-US"/>
        </w:rPr>
        <w:t>temps</w:t>
      </w:r>
      <w:r w:rsidRPr="0031110A">
        <w:rPr>
          <w:sz w:val="28"/>
          <w:szCs w:val="28"/>
        </w:rPr>
        <w:t xml:space="preserve"> </w:t>
      </w:r>
      <w:r w:rsidRPr="002613D9">
        <w:rPr>
          <w:sz w:val="28"/>
          <w:szCs w:val="28"/>
          <w:lang w:val="en-US"/>
        </w:rPr>
        <w:t>leve</w:t>
      </w:r>
      <w:r w:rsidRPr="0031110A">
        <w:rPr>
          <w:sz w:val="28"/>
          <w:szCs w:val="28"/>
        </w:rPr>
        <w:t xml:space="preserve"> </w:t>
      </w:r>
      <w:r w:rsidRPr="002613D9">
        <w:rPr>
          <w:sz w:val="28"/>
          <w:szCs w:val="28"/>
          <w:lang w:val="en-US"/>
        </w:rPr>
        <w:t>saut</w:t>
      </w:r>
      <w:r w:rsidRPr="0031110A">
        <w:rPr>
          <w:sz w:val="28"/>
          <w:szCs w:val="28"/>
        </w:rPr>
        <w:t xml:space="preserve">é  </w:t>
      </w:r>
      <w:r w:rsidRPr="002613D9">
        <w:rPr>
          <w:sz w:val="28"/>
          <w:szCs w:val="28"/>
        </w:rPr>
        <w:t>в</w:t>
      </w:r>
      <w:r w:rsidRPr="0031110A">
        <w:rPr>
          <w:sz w:val="28"/>
          <w:szCs w:val="28"/>
        </w:rPr>
        <w:t xml:space="preserve"> 1,2 </w:t>
      </w:r>
      <w:r w:rsidRPr="002613D9">
        <w:rPr>
          <w:sz w:val="28"/>
          <w:szCs w:val="28"/>
        </w:rPr>
        <w:t>позициях</w:t>
      </w:r>
      <w:r w:rsidRPr="0031110A">
        <w:rPr>
          <w:sz w:val="28"/>
          <w:szCs w:val="28"/>
        </w:rPr>
        <w:t>.</w:t>
      </w:r>
    </w:p>
    <w:p w:rsidR="005C0C79" w:rsidRPr="0031110A" w:rsidRDefault="005C0C79" w:rsidP="005C0C79">
      <w:pPr>
        <w:rPr>
          <w:b/>
          <w:sz w:val="28"/>
          <w:szCs w:val="28"/>
        </w:rPr>
      </w:pPr>
      <w:r w:rsidRPr="0031110A">
        <w:rPr>
          <w:b/>
          <w:sz w:val="28"/>
          <w:szCs w:val="28"/>
        </w:rPr>
        <w:t xml:space="preserve">                              </w:t>
      </w:r>
    </w:p>
    <w:p w:rsidR="005C0C79" w:rsidRPr="00093E4E" w:rsidRDefault="005C0C79" w:rsidP="005C0C79">
      <w:pPr>
        <w:rPr>
          <w:sz w:val="28"/>
          <w:szCs w:val="28"/>
        </w:rPr>
      </w:pPr>
      <w:r w:rsidRPr="00093E4E">
        <w:rPr>
          <w:sz w:val="28"/>
          <w:szCs w:val="28"/>
        </w:rPr>
        <w:t>РАЗДЕЛ 2.  ПАРТЕРНАЯ ГИМНАСТИКА</w:t>
      </w:r>
    </w:p>
    <w:p w:rsidR="005C0C79" w:rsidRPr="002613D9" w:rsidRDefault="005C0C79" w:rsidP="005C0C79">
      <w:pPr>
        <w:rPr>
          <w:sz w:val="28"/>
          <w:szCs w:val="28"/>
        </w:rPr>
      </w:pPr>
      <w:r w:rsidRPr="00AA2F99"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2613D9">
        <w:rPr>
          <w:sz w:val="28"/>
          <w:szCs w:val="28"/>
        </w:rPr>
        <w:t>Упражнения для развития: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t>- выворотности (в стопе, коленном суставе, тазобедренном суставе);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t>- балетного шага;</w:t>
      </w:r>
    </w:p>
    <w:p w:rsidR="005C0C79" w:rsidRPr="002613D9" w:rsidRDefault="005C0C79" w:rsidP="005C0C79">
      <w:pPr>
        <w:rPr>
          <w:sz w:val="28"/>
          <w:szCs w:val="28"/>
        </w:rPr>
      </w:pPr>
      <w:r w:rsidRPr="002613D9">
        <w:rPr>
          <w:sz w:val="28"/>
          <w:szCs w:val="28"/>
        </w:rPr>
        <w:t>- подъёма;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- устойчивости и координации движений.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Упражнения, </w:t>
      </w:r>
      <w:r w:rsidRPr="002613D9">
        <w:rPr>
          <w:sz w:val="28"/>
          <w:szCs w:val="28"/>
        </w:rPr>
        <w:t>подготавливающие к классическому экзерсису.</w:t>
      </w:r>
    </w:p>
    <w:p w:rsidR="005C0C79" w:rsidRDefault="005C0C79" w:rsidP="005C0C79">
      <w:pPr>
        <w:jc w:val="both"/>
        <w:rPr>
          <w:sz w:val="28"/>
          <w:szCs w:val="28"/>
        </w:rPr>
      </w:pPr>
    </w:p>
    <w:p w:rsidR="005C0C79" w:rsidRPr="00093E4E" w:rsidRDefault="005C0C79" w:rsidP="005C0C79">
      <w:pPr>
        <w:jc w:val="both"/>
        <w:rPr>
          <w:sz w:val="28"/>
          <w:szCs w:val="28"/>
        </w:rPr>
      </w:pPr>
      <w:r w:rsidRPr="00093E4E">
        <w:rPr>
          <w:sz w:val="28"/>
          <w:szCs w:val="28"/>
        </w:rPr>
        <w:t>РАЗДЕЛ 3 РИТМИКА</w:t>
      </w:r>
    </w:p>
    <w:p w:rsidR="005C0C79" w:rsidRPr="00093E4E" w:rsidRDefault="005C0C79" w:rsidP="005C0C79">
      <w:pPr>
        <w:jc w:val="both"/>
        <w:rPr>
          <w:i/>
          <w:sz w:val="28"/>
          <w:szCs w:val="28"/>
        </w:rPr>
      </w:pPr>
      <w:r w:rsidRPr="00093E4E">
        <w:rPr>
          <w:i/>
          <w:sz w:val="28"/>
          <w:szCs w:val="28"/>
        </w:rPr>
        <w:t>Тема 1. Темп и метроритм музыкального произведения в танцевальных движениях</w:t>
      </w:r>
    </w:p>
    <w:p w:rsidR="005C0C79" w:rsidRDefault="005C0C79" w:rsidP="005C0C79">
      <w:pPr>
        <w:jc w:val="both"/>
        <w:rPr>
          <w:sz w:val="28"/>
          <w:szCs w:val="28"/>
        </w:rPr>
      </w:pPr>
      <w:r w:rsidRPr="00A66033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Pr="002613D9">
        <w:rPr>
          <w:sz w:val="28"/>
          <w:szCs w:val="28"/>
        </w:rPr>
        <w:t xml:space="preserve">Понятие о музыкальных темпах. Классификация музыкальных темпов: медленный, быстрый, умеренный (изучается последним). 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A66033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Pr="002613D9">
        <w:rPr>
          <w:sz w:val="28"/>
          <w:szCs w:val="28"/>
        </w:rPr>
        <w:t>Выполнение движений в различных темпах, переход из одного темпа в другой, ускорение и замедление заданного темпа, сохранение заданного темпа после прекращения звучания музыки.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образных упражнений «Листопад», «Снегопад»</w:t>
      </w:r>
      <w:r w:rsidRPr="002613D9">
        <w:rPr>
          <w:sz w:val="28"/>
          <w:szCs w:val="28"/>
        </w:rPr>
        <w:t>, «Дождь» и др.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Музыкальны</w:t>
      </w:r>
      <w:r>
        <w:rPr>
          <w:sz w:val="28"/>
          <w:szCs w:val="28"/>
        </w:rPr>
        <w:t>е игры «Регулировщик  движения»</w:t>
      </w:r>
      <w:r w:rsidRPr="002613D9">
        <w:rPr>
          <w:sz w:val="28"/>
          <w:szCs w:val="28"/>
        </w:rPr>
        <w:t>, «Ищи свой цвет» и т.д.</w:t>
      </w:r>
    </w:p>
    <w:p w:rsidR="005C0C79" w:rsidRDefault="005C0C79" w:rsidP="005C0C79">
      <w:pPr>
        <w:jc w:val="both"/>
        <w:rPr>
          <w:b/>
          <w:sz w:val="28"/>
          <w:szCs w:val="28"/>
        </w:rPr>
      </w:pPr>
    </w:p>
    <w:p w:rsidR="005C0C79" w:rsidRPr="00093E4E" w:rsidRDefault="005C0C79" w:rsidP="005C0C79">
      <w:pPr>
        <w:jc w:val="both"/>
        <w:rPr>
          <w:i/>
          <w:sz w:val="28"/>
          <w:szCs w:val="28"/>
        </w:rPr>
      </w:pPr>
      <w:r w:rsidRPr="00093E4E">
        <w:rPr>
          <w:i/>
          <w:sz w:val="28"/>
          <w:szCs w:val="28"/>
        </w:rPr>
        <w:t>Тема 2. Динамика и характер музыкального произв</w:t>
      </w:r>
      <w:r>
        <w:rPr>
          <w:i/>
          <w:sz w:val="28"/>
          <w:szCs w:val="28"/>
        </w:rPr>
        <w:t>едения в танцевальных движениях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A66033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Pr="002613D9">
        <w:rPr>
          <w:sz w:val="28"/>
          <w:szCs w:val="28"/>
        </w:rPr>
        <w:t>Понятие о динамике (</w:t>
      </w:r>
      <w:r w:rsidRPr="002613D9">
        <w:rPr>
          <w:sz w:val="28"/>
          <w:szCs w:val="28"/>
          <w:lang w:val="en-US"/>
        </w:rPr>
        <w:t>forte</w:t>
      </w:r>
      <w:r w:rsidRPr="002613D9">
        <w:rPr>
          <w:sz w:val="28"/>
          <w:szCs w:val="28"/>
        </w:rPr>
        <w:t>, р</w:t>
      </w:r>
      <w:r w:rsidRPr="002613D9">
        <w:rPr>
          <w:sz w:val="28"/>
          <w:szCs w:val="28"/>
          <w:lang w:val="en-US"/>
        </w:rPr>
        <w:t>iano</w:t>
      </w:r>
      <w:r w:rsidRPr="002613D9">
        <w:rPr>
          <w:sz w:val="28"/>
          <w:szCs w:val="28"/>
        </w:rPr>
        <w:t>). Определение на слух динамический  оттенков музыки.</w:t>
      </w:r>
      <w:r w:rsidRPr="00A66033">
        <w:rPr>
          <w:sz w:val="28"/>
          <w:szCs w:val="28"/>
        </w:rPr>
        <w:t xml:space="preserve"> </w:t>
      </w:r>
      <w:r w:rsidRPr="002613D9">
        <w:rPr>
          <w:sz w:val="28"/>
          <w:szCs w:val="28"/>
        </w:rPr>
        <w:t>Испол</w:t>
      </w:r>
      <w:r>
        <w:rPr>
          <w:sz w:val="28"/>
          <w:szCs w:val="28"/>
        </w:rPr>
        <w:t xml:space="preserve">ьзование упражнений на образы: </w:t>
      </w:r>
      <w:r w:rsidRPr="002613D9">
        <w:rPr>
          <w:sz w:val="28"/>
          <w:szCs w:val="28"/>
        </w:rPr>
        <w:t>«Ветер и ветерок», «Волны большие и маленькие», «Лес шумит».</w:t>
      </w:r>
      <w:r w:rsidRPr="00A66033">
        <w:rPr>
          <w:sz w:val="28"/>
          <w:szCs w:val="28"/>
        </w:rPr>
        <w:t xml:space="preserve"> </w:t>
      </w:r>
      <w:r w:rsidRPr="002613D9">
        <w:rPr>
          <w:sz w:val="28"/>
          <w:szCs w:val="28"/>
        </w:rPr>
        <w:t>Понятие о характере музыки (радостная, печальная, торжественная и др.)</w:t>
      </w:r>
      <w:r>
        <w:rPr>
          <w:sz w:val="28"/>
          <w:szCs w:val="28"/>
        </w:rPr>
        <w:t xml:space="preserve">. </w:t>
      </w:r>
      <w:r w:rsidRPr="00A66033">
        <w:rPr>
          <w:sz w:val="28"/>
          <w:szCs w:val="28"/>
        </w:rPr>
        <w:t xml:space="preserve"> 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A66033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</w:p>
    <w:p w:rsidR="005C0C79" w:rsidRPr="002613D9" w:rsidRDefault="005C0C79" w:rsidP="005C0C79">
      <w:pPr>
        <w:numPr>
          <w:ilvl w:val="0"/>
          <w:numId w:val="13"/>
        </w:num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Постановка корпуса.</w:t>
      </w:r>
    </w:p>
    <w:p w:rsidR="005C0C79" w:rsidRPr="002613D9" w:rsidRDefault="005C0C79" w:rsidP="005C0C79">
      <w:pPr>
        <w:numPr>
          <w:ilvl w:val="0"/>
          <w:numId w:val="13"/>
        </w:num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Позиции ног: I, II, III, IV, V, VI (I параллельная).</w:t>
      </w:r>
    </w:p>
    <w:p w:rsidR="005C0C79" w:rsidRPr="002613D9" w:rsidRDefault="005C0C79" w:rsidP="005C0C79">
      <w:pPr>
        <w:numPr>
          <w:ilvl w:val="0"/>
          <w:numId w:val="13"/>
        </w:num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Позиции рук: I, II, III, подготовительное положение (разновидности положений и движений рук в народно сценическом танце).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Элементы русского танца:</w:t>
      </w:r>
    </w:p>
    <w:p w:rsidR="005C0C79" w:rsidRPr="002613D9" w:rsidRDefault="005C0C79" w:rsidP="005C0C79">
      <w:pPr>
        <w:numPr>
          <w:ilvl w:val="0"/>
          <w:numId w:val="14"/>
        </w:num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Раскрывание и закрывание рук (одновременно две руки и поочередно).</w:t>
      </w:r>
    </w:p>
    <w:p w:rsidR="005C0C79" w:rsidRPr="002613D9" w:rsidRDefault="005C0C79" w:rsidP="005C0C79">
      <w:pPr>
        <w:numPr>
          <w:ilvl w:val="0"/>
          <w:numId w:val="14"/>
        </w:num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Притопы: одинарные, тройные.</w:t>
      </w:r>
    </w:p>
    <w:p w:rsidR="005C0C79" w:rsidRPr="002613D9" w:rsidRDefault="005C0C79" w:rsidP="005C0C79">
      <w:pPr>
        <w:numPr>
          <w:ilvl w:val="0"/>
          <w:numId w:val="14"/>
        </w:numPr>
        <w:jc w:val="both"/>
        <w:rPr>
          <w:sz w:val="28"/>
          <w:szCs w:val="28"/>
        </w:rPr>
      </w:pPr>
      <w:r w:rsidRPr="002613D9">
        <w:rPr>
          <w:sz w:val="28"/>
          <w:szCs w:val="28"/>
        </w:rPr>
        <w:lastRenderedPageBreak/>
        <w:t>Танцевальные шаги: простой русский, «тройной</w:t>
      </w:r>
      <w:r>
        <w:rPr>
          <w:sz w:val="28"/>
          <w:szCs w:val="28"/>
        </w:rPr>
        <w:t>» переменный, с каблука с проти</w:t>
      </w:r>
      <w:r w:rsidRPr="002613D9">
        <w:rPr>
          <w:sz w:val="28"/>
          <w:szCs w:val="28"/>
        </w:rPr>
        <w:t xml:space="preserve">воходом,  переменный с притопом, на полупальцах. </w:t>
      </w:r>
    </w:p>
    <w:p w:rsidR="005C0C79" w:rsidRPr="002613D9" w:rsidRDefault="005C0C79" w:rsidP="005C0C79">
      <w:pPr>
        <w:numPr>
          <w:ilvl w:val="0"/>
          <w:numId w:val="14"/>
        </w:num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Боковые ходы:  «гармошка», «елочка».</w:t>
      </w:r>
    </w:p>
    <w:p w:rsidR="005C0C79" w:rsidRPr="002613D9" w:rsidRDefault="005C0C79" w:rsidP="005C0C79">
      <w:pPr>
        <w:numPr>
          <w:ilvl w:val="0"/>
          <w:numId w:val="14"/>
        </w:numPr>
        <w:jc w:val="both"/>
        <w:rPr>
          <w:sz w:val="28"/>
          <w:szCs w:val="28"/>
        </w:rPr>
      </w:pPr>
      <w:r w:rsidRPr="002613D9">
        <w:rPr>
          <w:sz w:val="28"/>
          <w:szCs w:val="28"/>
        </w:rPr>
        <w:t xml:space="preserve">Бег на месте, с продвижением вперед, с соскоком в VI позицию на две ноги. </w:t>
      </w:r>
    </w:p>
    <w:p w:rsidR="005C0C79" w:rsidRPr="0065765B" w:rsidRDefault="005C0C79" w:rsidP="005C0C79">
      <w:pPr>
        <w:numPr>
          <w:ilvl w:val="0"/>
          <w:numId w:val="14"/>
        </w:numPr>
        <w:jc w:val="both"/>
        <w:rPr>
          <w:sz w:val="28"/>
          <w:szCs w:val="28"/>
        </w:rPr>
      </w:pPr>
      <w:r w:rsidRPr="002613D9">
        <w:rPr>
          <w:sz w:val="28"/>
          <w:szCs w:val="28"/>
        </w:rPr>
        <w:t>«Ковырялочка» на прямой опорной ноге.</w:t>
      </w:r>
    </w:p>
    <w:p w:rsidR="005C0C79" w:rsidRPr="00093E4E" w:rsidRDefault="005C0C79" w:rsidP="005C0C79">
      <w:pPr>
        <w:jc w:val="both"/>
        <w:rPr>
          <w:sz w:val="28"/>
          <w:szCs w:val="28"/>
        </w:rPr>
      </w:pPr>
      <w:r w:rsidRPr="00093E4E">
        <w:rPr>
          <w:sz w:val="28"/>
          <w:szCs w:val="28"/>
        </w:rPr>
        <w:t>РАЗДЕЛ 4.  ПОДГОТОВКА КОНЦЕРТНЫХ НОМЕРОВ</w:t>
      </w:r>
    </w:p>
    <w:p w:rsidR="005C0C79" w:rsidRDefault="005C0C79" w:rsidP="005C0C79">
      <w:pPr>
        <w:jc w:val="both"/>
        <w:rPr>
          <w:sz w:val="28"/>
          <w:szCs w:val="28"/>
        </w:rPr>
      </w:pPr>
      <w:r w:rsidRPr="00A66033"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2613D9">
        <w:rPr>
          <w:sz w:val="28"/>
          <w:szCs w:val="28"/>
        </w:rPr>
        <w:t>Понятие об ансамбле.</w:t>
      </w:r>
      <w:r>
        <w:rPr>
          <w:sz w:val="28"/>
          <w:szCs w:val="28"/>
        </w:rPr>
        <w:t xml:space="preserve"> Просмотр видеоматериалов.</w:t>
      </w:r>
    </w:p>
    <w:p w:rsidR="005C0C79" w:rsidRPr="002613D9" w:rsidRDefault="005C0C79" w:rsidP="005C0C79">
      <w:pPr>
        <w:jc w:val="both"/>
        <w:rPr>
          <w:sz w:val="28"/>
          <w:szCs w:val="28"/>
        </w:rPr>
      </w:pPr>
      <w:r w:rsidRPr="00A66033"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2613D9">
        <w:rPr>
          <w:sz w:val="28"/>
          <w:szCs w:val="28"/>
        </w:rPr>
        <w:t xml:space="preserve">Освоение композиционного пространства. Навыки коллективного исполнительства. Обогащение исполнительской выразительности. </w:t>
      </w:r>
      <w:r>
        <w:rPr>
          <w:sz w:val="28"/>
          <w:szCs w:val="28"/>
        </w:rPr>
        <w:t>Подбор музыкального материала, костюмов  по тематике танца.</w:t>
      </w:r>
    </w:p>
    <w:p w:rsidR="005C0C79" w:rsidRPr="00093E4E" w:rsidRDefault="005C0C79" w:rsidP="005C0C79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танцев: «Непоседы»</w:t>
      </w:r>
      <w:r w:rsidRPr="002613D9">
        <w:rPr>
          <w:sz w:val="28"/>
          <w:szCs w:val="28"/>
        </w:rPr>
        <w:t>, «Ярмарка»</w:t>
      </w:r>
      <w:r>
        <w:rPr>
          <w:sz w:val="28"/>
          <w:szCs w:val="28"/>
        </w:rPr>
        <w:t>.</w:t>
      </w:r>
    </w:p>
    <w:p w:rsidR="005C0C79" w:rsidRPr="00093E4E" w:rsidRDefault="005C0C79" w:rsidP="005C0C79">
      <w:pPr>
        <w:rPr>
          <w:sz w:val="28"/>
          <w:szCs w:val="28"/>
        </w:rPr>
      </w:pPr>
      <w:r w:rsidRPr="00093E4E">
        <w:rPr>
          <w:sz w:val="28"/>
          <w:szCs w:val="28"/>
        </w:rPr>
        <w:t>РАЗДЕЛ 5. КОНЦЕРТНАЯ ДЕЯТЕЛЬНОСТЬ</w:t>
      </w:r>
    </w:p>
    <w:p w:rsidR="005C0C79" w:rsidRDefault="005C0C79" w:rsidP="005C0C79">
      <w:pPr>
        <w:rPr>
          <w:sz w:val="28"/>
          <w:szCs w:val="28"/>
        </w:rPr>
      </w:pPr>
      <w:r w:rsidRPr="00CC6115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Pr="00CC6115">
        <w:rPr>
          <w:sz w:val="28"/>
          <w:szCs w:val="28"/>
        </w:rPr>
        <w:t>Участие в концертах, фестивалях, конкурсных программах</w:t>
      </w:r>
      <w:r>
        <w:rPr>
          <w:sz w:val="28"/>
          <w:szCs w:val="28"/>
        </w:rPr>
        <w:t xml:space="preserve"> разного уровня.</w:t>
      </w:r>
    </w:p>
    <w:p w:rsidR="005C0C79" w:rsidRPr="00093E4E" w:rsidRDefault="005C0C79" w:rsidP="005C0C79">
      <w:pPr>
        <w:rPr>
          <w:sz w:val="28"/>
          <w:szCs w:val="28"/>
        </w:rPr>
      </w:pPr>
      <w:r w:rsidRPr="00093E4E">
        <w:rPr>
          <w:sz w:val="28"/>
          <w:szCs w:val="28"/>
        </w:rPr>
        <w:t>РАЗДЕЛ 6. ИТОГОВЫЕ ЗАНЯТИЯ</w:t>
      </w:r>
    </w:p>
    <w:p w:rsidR="005C0C79" w:rsidRDefault="005C0C79" w:rsidP="005C0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аттестация. Открытые занятия по итогам полугодия, учебного года. Отчетный концерт. Анализ выступлений, просмотр видеоматериалов коллектива. Подведение итогов. </w:t>
      </w:r>
    </w:p>
    <w:p w:rsidR="005C0C79" w:rsidRDefault="005C0C79" w:rsidP="005C0C79">
      <w:pPr>
        <w:pStyle w:val="a7"/>
        <w:jc w:val="both"/>
        <w:rPr>
          <w:sz w:val="28"/>
          <w:szCs w:val="28"/>
        </w:rPr>
      </w:pPr>
    </w:p>
    <w:p w:rsidR="00C8454E" w:rsidRPr="00C66EAF" w:rsidRDefault="00EF1420" w:rsidP="00EF1420">
      <w:pPr>
        <w:jc w:val="center"/>
        <w:rPr>
          <w:sz w:val="28"/>
          <w:szCs w:val="28"/>
        </w:rPr>
      </w:pPr>
      <w:r w:rsidRPr="00C66EAF">
        <w:rPr>
          <w:sz w:val="28"/>
          <w:szCs w:val="28"/>
        </w:rPr>
        <w:t xml:space="preserve">5. </w:t>
      </w:r>
      <w:r w:rsidR="00C66EAF" w:rsidRPr="00C66EAF">
        <w:rPr>
          <w:sz w:val="28"/>
          <w:szCs w:val="28"/>
        </w:rPr>
        <w:t>УСЛОВИЯ РЕАЛИЗАЦИИ ПРОГРАММЫ</w:t>
      </w:r>
    </w:p>
    <w:p w:rsidR="001061DD" w:rsidRDefault="001061DD" w:rsidP="00106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66EAF" w:rsidRPr="00C66EAF" w:rsidRDefault="00C66EAF" w:rsidP="00C66EAF">
      <w:pPr>
        <w:ind w:firstLine="708"/>
        <w:jc w:val="both"/>
        <w:rPr>
          <w:sz w:val="28"/>
          <w:szCs w:val="28"/>
        </w:rPr>
      </w:pPr>
      <w:r w:rsidRPr="00C66EAF">
        <w:rPr>
          <w:bCs/>
          <w:i/>
          <w:sz w:val="28"/>
          <w:szCs w:val="28"/>
        </w:rPr>
        <w:t>Методическое обеспечение.</w:t>
      </w:r>
      <w:r w:rsidRPr="00C66EAF">
        <w:rPr>
          <w:bCs/>
          <w:sz w:val="28"/>
          <w:szCs w:val="28"/>
        </w:rPr>
        <w:t xml:space="preserve"> Здесь описываются используемые методики и технологии; современные педагогические и информационные технологии; рекомендации по проведению лабораторных и практических работ, по постановке экспериментов или опытов и т.д.; </w:t>
      </w:r>
      <w:r w:rsidRPr="00C66EAF">
        <w:rPr>
          <w:sz w:val="28"/>
          <w:szCs w:val="28"/>
        </w:rPr>
        <w:t>перечень дидактических материалов</w:t>
      </w:r>
      <w:r w:rsidRPr="00C66EAF">
        <w:rPr>
          <w:bCs/>
          <w:sz w:val="28"/>
          <w:szCs w:val="28"/>
        </w:rPr>
        <w:t xml:space="preserve"> и лекционный материал, методики по исследовательской работе, </w:t>
      </w:r>
      <w:r w:rsidRPr="00C66EAF">
        <w:rPr>
          <w:sz w:val="28"/>
          <w:szCs w:val="28"/>
        </w:rPr>
        <w:t xml:space="preserve">краткое описание структуры занятия и его этапов. Возможно описание форм занятий, планируемых по каждой теме или разделу программы (игра, беседа, поход, экскурсия, конкурс, конференция и т.д.). </w:t>
      </w:r>
    </w:p>
    <w:p w:rsidR="00C66EAF" w:rsidRPr="00C66EAF" w:rsidRDefault="00C66EAF" w:rsidP="00C66EAF">
      <w:pPr>
        <w:ind w:firstLine="708"/>
        <w:jc w:val="both"/>
        <w:rPr>
          <w:sz w:val="28"/>
          <w:szCs w:val="28"/>
        </w:rPr>
      </w:pPr>
      <w:r w:rsidRPr="00C66EAF">
        <w:rPr>
          <w:i/>
          <w:sz w:val="28"/>
          <w:szCs w:val="28"/>
        </w:rPr>
        <w:t>Материально-техническое  обеспечение.</w:t>
      </w:r>
      <w:r w:rsidRPr="00C66EAF">
        <w:rPr>
          <w:sz w:val="28"/>
          <w:szCs w:val="28"/>
        </w:rPr>
        <w:t xml:space="preserve"> </w:t>
      </w:r>
    </w:p>
    <w:p w:rsidR="00C66EAF" w:rsidRPr="00C66EAF" w:rsidRDefault="00C66EAF" w:rsidP="00C66EAF">
      <w:pPr>
        <w:jc w:val="both"/>
        <w:rPr>
          <w:sz w:val="28"/>
          <w:szCs w:val="28"/>
        </w:rPr>
      </w:pPr>
      <w:r w:rsidRPr="00C66EAF">
        <w:rPr>
          <w:sz w:val="28"/>
          <w:szCs w:val="28"/>
        </w:rPr>
        <w:t>В разделе должны быть указаны все необходимые составляющие реализации программы: сведения о помещении, в котором проводятся занятия, перечень оборудования, необходимого для проведения занятий;  перечень технических средств обучения (компьютер, принтер, мультимедиа-проектор, интерактивная доска, телевизор, музыкальный центр, видеомагнитофон, DVD-проигрыватель и т.п.); перечень инструментов, приборов, музыкальных инструментов и т.п.; перечень материалов, необходимых для занятий; учебный комплект на каждого обучающегося (тетрадь, ручка, карандаш, фломастеры, набор цветной бумаги, альбом и т.п.); требования к специальной одежде учащихся (спортивной форме, одежде для занятий хореографией, работы в мастерской и т.д.).</w:t>
      </w:r>
    </w:p>
    <w:p w:rsidR="00C66EAF" w:rsidRPr="00C66EAF" w:rsidRDefault="00C66EAF" w:rsidP="00C66EAF">
      <w:pPr>
        <w:ind w:firstLine="708"/>
        <w:jc w:val="both"/>
        <w:rPr>
          <w:i/>
          <w:sz w:val="28"/>
          <w:szCs w:val="28"/>
        </w:rPr>
      </w:pPr>
      <w:r w:rsidRPr="00C66EAF">
        <w:rPr>
          <w:i/>
          <w:sz w:val="28"/>
          <w:szCs w:val="28"/>
        </w:rPr>
        <w:t xml:space="preserve">Кадровое обеспечение. </w:t>
      </w:r>
      <w:r w:rsidRPr="00C66EAF">
        <w:rPr>
          <w:sz w:val="28"/>
          <w:szCs w:val="28"/>
        </w:rPr>
        <w:t>Здесь следует указать требования к образованию и уровень квалификации педагога дополнительного образования, который может реализовать данную программу.</w:t>
      </w:r>
    </w:p>
    <w:p w:rsidR="001061DD" w:rsidRPr="001061DD" w:rsidRDefault="001061DD" w:rsidP="001061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6338E3" w:rsidRDefault="006338E3" w:rsidP="001061DD">
      <w:pPr>
        <w:jc w:val="center"/>
        <w:rPr>
          <w:b/>
          <w:sz w:val="28"/>
          <w:szCs w:val="28"/>
        </w:rPr>
      </w:pPr>
    </w:p>
    <w:p w:rsidR="00DD1D16" w:rsidRDefault="00DD1D16" w:rsidP="001061DD">
      <w:pPr>
        <w:jc w:val="center"/>
        <w:rPr>
          <w:sz w:val="28"/>
          <w:szCs w:val="28"/>
        </w:rPr>
      </w:pPr>
    </w:p>
    <w:p w:rsidR="0003706D" w:rsidRDefault="001061DD" w:rsidP="001061DD">
      <w:pPr>
        <w:jc w:val="center"/>
        <w:rPr>
          <w:sz w:val="28"/>
          <w:szCs w:val="28"/>
        </w:rPr>
      </w:pPr>
      <w:r w:rsidRPr="00C66EAF">
        <w:rPr>
          <w:sz w:val="28"/>
          <w:szCs w:val="28"/>
        </w:rPr>
        <w:t>6.</w:t>
      </w:r>
      <w:r w:rsidR="00C66EAF">
        <w:rPr>
          <w:sz w:val="28"/>
          <w:szCs w:val="28"/>
        </w:rPr>
        <w:t xml:space="preserve"> </w:t>
      </w:r>
      <w:r w:rsidR="0003706D">
        <w:rPr>
          <w:sz w:val="28"/>
          <w:szCs w:val="28"/>
        </w:rPr>
        <w:t>ФОРМЫ АТТЕСТАЦИИ И ОЦЕНОЧНЫЕ МАТЕРИАЛЫ</w:t>
      </w:r>
    </w:p>
    <w:p w:rsidR="0003706D" w:rsidRDefault="0003706D" w:rsidP="0003706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</w:p>
    <w:p w:rsidR="000263D9" w:rsidRDefault="0003706D" w:rsidP="000263D9">
      <w:pPr>
        <w:autoSpaceDE w:val="0"/>
        <w:autoSpaceDN w:val="0"/>
        <w:adjustRightInd w:val="0"/>
        <w:ind w:firstLine="708"/>
        <w:jc w:val="both"/>
        <w:rPr>
          <w:rFonts w:eastAsia="Calibri"/>
          <w:i/>
          <w:color w:val="000000"/>
          <w:u w:val="single"/>
          <w:lang w:eastAsia="en-US"/>
        </w:rPr>
      </w:pPr>
      <w:r w:rsidRPr="0003706D">
        <w:rPr>
          <w:rFonts w:eastAsia="Calibri"/>
          <w:color w:val="000000"/>
          <w:lang w:eastAsia="en-US"/>
        </w:rPr>
        <w:t>Формы аттестации могут быть: тестирование, анкетирование, контрольная работа, творческая работа, выставка, конкурс, отчетные выставки, отчетные концерты, класс-концерт, открытые занятия, турниры и т.д.; разрабатываются индивидуально для определения результативности усвоения Программы, отражают цели и задачи программы.</w:t>
      </w:r>
      <w:r w:rsidRPr="0003706D">
        <w:rPr>
          <w:rFonts w:eastAsia="Calibri"/>
          <w:i/>
          <w:color w:val="000000"/>
          <w:u w:val="single"/>
          <w:lang w:eastAsia="en-US"/>
        </w:rPr>
        <w:t xml:space="preserve"> </w:t>
      </w:r>
    </w:p>
    <w:p w:rsidR="000263D9" w:rsidRPr="0003706D" w:rsidRDefault="000263D9" w:rsidP="0003706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0263D9">
        <w:rPr>
          <w:rFonts w:eastAsia="Calibri"/>
          <w:color w:val="000000"/>
          <w:lang w:eastAsia="en-US"/>
        </w:rPr>
        <w:t xml:space="preserve">Промежуточная аттестация должна содержать </w:t>
      </w:r>
      <w:r w:rsidRPr="000263D9">
        <w:rPr>
          <w:rFonts w:eastAsia="Calibri"/>
          <w:color w:val="000000"/>
          <w:highlight w:val="yellow"/>
          <w:lang w:eastAsia="en-US"/>
        </w:rPr>
        <w:t>методику проверки теоретических знаний учащихся и их практических умений и навыков.</w:t>
      </w:r>
      <w:r w:rsidRPr="000263D9">
        <w:rPr>
          <w:rFonts w:eastAsia="Calibri"/>
          <w:color w:val="000000"/>
          <w:lang w:eastAsia="en-US"/>
        </w:rPr>
        <w:t xml:space="preserve"> Содержание диагностических материалов определяется самим педагогом</w:t>
      </w:r>
      <w:r>
        <w:rPr>
          <w:rFonts w:eastAsia="Calibri"/>
          <w:color w:val="000000"/>
          <w:lang w:eastAsia="en-US"/>
        </w:rPr>
        <w:t xml:space="preserve"> в соответствии с содержанием программы.</w:t>
      </w:r>
    </w:p>
    <w:p w:rsidR="0003706D" w:rsidRPr="0003706D" w:rsidRDefault="0003706D" w:rsidP="0003706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3706D">
        <w:rPr>
          <w:rFonts w:eastAsia="Calibri"/>
          <w:i/>
          <w:color w:val="000000"/>
          <w:lang w:eastAsia="en-US"/>
        </w:rPr>
        <w:t>Оценочные материалы</w:t>
      </w:r>
      <w:r w:rsidRPr="0003706D">
        <w:rPr>
          <w:rFonts w:eastAsia="Calibri"/>
          <w:color w:val="000000"/>
          <w:lang w:eastAsia="en-US"/>
        </w:rPr>
        <w:t xml:space="preserve"> – пакет диагностических методик, позволяющих определить достижение учащимися планируемых результатов.</w:t>
      </w:r>
    </w:p>
    <w:p w:rsidR="0003706D" w:rsidRDefault="0003706D" w:rsidP="001061DD">
      <w:pPr>
        <w:jc w:val="center"/>
        <w:rPr>
          <w:sz w:val="28"/>
          <w:szCs w:val="28"/>
        </w:rPr>
      </w:pPr>
    </w:p>
    <w:p w:rsidR="009C4A31" w:rsidRDefault="009C4A31" w:rsidP="009C4A31">
      <w:pPr>
        <w:jc w:val="right"/>
        <w:rPr>
          <w:b/>
          <w:sz w:val="28"/>
          <w:szCs w:val="28"/>
        </w:rPr>
      </w:pPr>
    </w:p>
    <w:p w:rsidR="009C4A31" w:rsidRDefault="009C4A31" w:rsidP="009C4A31">
      <w:pPr>
        <w:jc w:val="right"/>
        <w:rPr>
          <w:b/>
          <w:sz w:val="28"/>
          <w:szCs w:val="28"/>
        </w:rPr>
      </w:pPr>
    </w:p>
    <w:p w:rsidR="009C4A31" w:rsidRDefault="009C4A31" w:rsidP="000263D9">
      <w:pPr>
        <w:rPr>
          <w:b/>
          <w:sz w:val="28"/>
          <w:szCs w:val="28"/>
        </w:rPr>
      </w:pPr>
    </w:p>
    <w:p w:rsidR="000263D9" w:rsidRDefault="000263D9" w:rsidP="000263D9">
      <w:pPr>
        <w:rPr>
          <w:b/>
          <w:sz w:val="28"/>
          <w:szCs w:val="28"/>
        </w:rPr>
      </w:pPr>
    </w:p>
    <w:p w:rsidR="000263D9" w:rsidRDefault="000263D9" w:rsidP="000263D9">
      <w:pPr>
        <w:rPr>
          <w:b/>
          <w:sz w:val="28"/>
          <w:szCs w:val="28"/>
        </w:rPr>
      </w:pPr>
    </w:p>
    <w:p w:rsidR="009C4A31" w:rsidRPr="00993A84" w:rsidRDefault="009C4A31" w:rsidP="009C4A31">
      <w:pPr>
        <w:jc w:val="center"/>
        <w:rPr>
          <w:b/>
          <w:sz w:val="20"/>
          <w:szCs w:val="20"/>
        </w:rPr>
      </w:pPr>
    </w:p>
    <w:p w:rsidR="009C4A31" w:rsidRPr="00993A84" w:rsidRDefault="009C4A31" w:rsidP="009C4A31">
      <w:pPr>
        <w:jc w:val="center"/>
        <w:rPr>
          <w:sz w:val="20"/>
          <w:szCs w:val="20"/>
        </w:rPr>
      </w:pPr>
      <w:r w:rsidRPr="00993A84">
        <w:rPr>
          <w:sz w:val="20"/>
          <w:szCs w:val="20"/>
        </w:rPr>
        <w:t xml:space="preserve">Диагностическая карта </w:t>
      </w:r>
    </w:p>
    <w:p w:rsidR="009C4A31" w:rsidRPr="00993A84" w:rsidRDefault="009C4A31" w:rsidP="009C4A31">
      <w:pPr>
        <w:jc w:val="center"/>
        <w:rPr>
          <w:sz w:val="20"/>
          <w:szCs w:val="20"/>
        </w:rPr>
      </w:pPr>
      <w:r w:rsidRPr="00993A84">
        <w:rPr>
          <w:sz w:val="20"/>
          <w:szCs w:val="20"/>
        </w:rPr>
        <w:t xml:space="preserve">по результатам контроля уровня знаний, умений, навыков обучающихся </w:t>
      </w:r>
    </w:p>
    <w:p w:rsidR="009C4A31" w:rsidRPr="00993A84" w:rsidRDefault="009C4A31" w:rsidP="009C4A31">
      <w:pPr>
        <w:jc w:val="center"/>
        <w:rPr>
          <w:sz w:val="20"/>
          <w:szCs w:val="20"/>
        </w:rPr>
      </w:pPr>
      <w:r w:rsidRPr="00993A84">
        <w:rPr>
          <w:sz w:val="20"/>
          <w:szCs w:val="20"/>
        </w:rPr>
        <w:t xml:space="preserve">по дополнительной общеобразовательной общеразвивающей программе </w:t>
      </w:r>
      <w:r w:rsidRPr="00993A84">
        <w:rPr>
          <w:sz w:val="20"/>
          <w:szCs w:val="20"/>
          <w:u w:val="single"/>
        </w:rPr>
        <w:t>«</w:t>
      </w:r>
      <w:r>
        <w:rPr>
          <w:sz w:val="20"/>
          <w:szCs w:val="20"/>
          <w:u w:val="single"/>
        </w:rPr>
        <w:t>НАЗВАНИЕ</w:t>
      </w:r>
      <w:r w:rsidRPr="00993A84">
        <w:rPr>
          <w:sz w:val="20"/>
          <w:szCs w:val="20"/>
          <w:u w:val="single"/>
        </w:rPr>
        <w:t>»</w:t>
      </w:r>
    </w:p>
    <w:p w:rsidR="009C4A31" w:rsidRPr="00993A84" w:rsidRDefault="009C4A31" w:rsidP="009C4A31">
      <w:pPr>
        <w:jc w:val="center"/>
        <w:rPr>
          <w:b/>
          <w:sz w:val="20"/>
          <w:szCs w:val="20"/>
        </w:rPr>
      </w:pPr>
      <w:r w:rsidRPr="00993A84">
        <w:rPr>
          <w:sz w:val="20"/>
          <w:szCs w:val="20"/>
        </w:rPr>
        <w:t xml:space="preserve">педагога </w:t>
      </w:r>
      <w:r>
        <w:rPr>
          <w:sz w:val="20"/>
          <w:szCs w:val="20"/>
          <w:u w:val="single"/>
        </w:rPr>
        <w:t xml:space="preserve">ФИО </w:t>
      </w:r>
      <w:r w:rsidRPr="00993A84">
        <w:rPr>
          <w:sz w:val="20"/>
          <w:szCs w:val="20"/>
        </w:rPr>
        <w:t xml:space="preserve"> за </w:t>
      </w:r>
      <w:r w:rsidRPr="00993A84">
        <w:rPr>
          <w:sz w:val="20"/>
          <w:szCs w:val="20"/>
          <w:u w:val="single"/>
        </w:rPr>
        <w:t>20</w:t>
      </w:r>
      <w:r w:rsidR="00DE671B">
        <w:rPr>
          <w:sz w:val="20"/>
          <w:szCs w:val="20"/>
          <w:u w:val="single"/>
        </w:rPr>
        <w:t>20</w:t>
      </w:r>
      <w:r>
        <w:rPr>
          <w:sz w:val="20"/>
          <w:szCs w:val="20"/>
          <w:u w:val="single"/>
        </w:rPr>
        <w:t>-202</w:t>
      </w:r>
      <w:r w:rsidR="00DE671B">
        <w:rPr>
          <w:sz w:val="20"/>
          <w:szCs w:val="20"/>
          <w:u w:val="single"/>
        </w:rPr>
        <w:t>1</w:t>
      </w:r>
      <w:r w:rsidRPr="00993A84">
        <w:rPr>
          <w:sz w:val="20"/>
          <w:szCs w:val="20"/>
          <w:u w:val="single"/>
        </w:rPr>
        <w:t xml:space="preserve"> уч. г.</w:t>
      </w:r>
      <w:r w:rsidRPr="00993A84">
        <w:rPr>
          <w:sz w:val="20"/>
          <w:szCs w:val="20"/>
        </w:rPr>
        <w:t xml:space="preserve"> МБОУ ДО « ЦТР «Салют»</w:t>
      </w:r>
      <w:r w:rsidRPr="00993A84">
        <w:rPr>
          <w:b/>
          <w:sz w:val="20"/>
          <w:szCs w:val="20"/>
        </w:rPr>
        <w:t xml:space="preserve"> </w:t>
      </w:r>
      <w:r w:rsidRPr="00993A84">
        <w:rPr>
          <w:b/>
          <w:sz w:val="20"/>
          <w:szCs w:val="20"/>
        </w:rPr>
        <w:tab/>
      </w:r>
    </w:p>
    <w:p w:rsidR="009C4A31" w:rsidRPr="00993A84" w:rsidRDefault="009C4A31" w:rsidP="009C4A31">
      <w:pPr>
        <w:jc w:val="center"/>
        <w:rPr>
          <w:b/>
          <w:sz w:val="20"/>
          <w:szCs w:val="20"/>
        </w:rPr>
      </w:pPr>
    </w:p>
    <w:tbl>
      <w:tblPr>
        <w:tblW w:w="10753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11"/>
        <w:gridCol w:w="709"/>
        <w:gridCol w:w="567"/>
        <w:gridCol w:w="519"/>
        <w:gridCol w:w="426"/>
        <w:gridCol w:w="567"/>
        <w:gridCol w:w="708"/>
        <w:gridCol w:w="709"/>
        <w:gridCol w:w="851"/>
        <w:gridCol w:w="635"/>
        <w:gridCol w:w="499"/>
        <w:gridCol w:w="472"/>
        <w:gridCol w:w="567"/>
        <w:gridCol w:w="520"/>
        <w:gridCol w:w="567"/>
      </w:tblGrid>
      <w:tr w:rsidR="009C4A31" w:rsidRPr="00993A84" w:rsidTr="00665812">
        <w:trPr>
          <w:trHeight w:val="235"/>
        </w:trPr>
        <w:tc>
          <w:tcPr>
            <w:tcW w:w="426" w:type="dxa"/>
            <w:vMerge w:val="restart"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Ф.И.</w:t>
            </w:r>
          </w:p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Обучающихся</w:t>
            </w:r>
          </w:p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Год обучения_____</w:t>
            </w:r>
          </w:p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Номер группы____</w:t>
            </w:r>
          </w:p>
        </w:tc>
        <w:tc>
          <w:tcPr>
            <w:tcW w:w="7229" w:type="dxa"/>
            <w:gridSpan w:val="12"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Параметры ЗУН</w:t>
            </w:r>
          </w:p>
        </w:tc>
        <w:tc>
          <w:tcPr>
            <w:tcW w:w="1087" w:type="dxa"/>
            <w:gridSpan w:val="2"/>
            <w:vMerge w:val="restart"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 xml:space="preserve">Итого </w:t>
            </w:r>
          </w:p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(кол-во набранных баллов)</w:t>
            </w:r>
          </w:p>
        </w:tc>
      </w:tr>
      <w:tr w:rsidR="009C4A31" w:rsidRPr="00993A84" w:rsidTr="00665812">
        <w:trPr>
          <w:cantSplit/>
          <w:trHeight w:val="1842"/>
        </w:trPr>
        <w:tc>
          <w:tcPr>
            <w:tcW w:w="426" w:type="dxa"/>
            <w:vMerge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textDirection w:val="btLr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Теоретические знания в соответствии</w:t>
            </w:r>
          </w:p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программных требований</w:t>
            </w:r>
          </w:p>
        </w:tc>
        <w:tc>
          <w:tcPr>
            <w:tcW w:w="945" w:type="dxa"/>
            <w:gridSpan w:val="2"/>
            <w:shd w:val="clear" w:color="auto" w:fill="auto"/>
            <w:textDirection w:val="btLr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Владение специальной терминологией</w:t>
            </w:r>
          </w:p>
        </w:tc>
        <w:tc>
          <w:tcPr>
            <w:tcW w:w="1275" w:type="dxa"/>
            <w:gridSpan w:val="2"/>
            <w:shd w:val="clear" w:color="auto" w:fill="auto"/>
            <w:textDirection w:val="btLr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Развитость практических навыков работы со специальной литературой</w:t>
            </w:r>
          </w:p>
        </w:tc>
        <w:tc>
          <w:tcPr>
            <w:tcW w:w="1560" w:type="dxa"/>
            <w:gridSpan w:val="2"/>
            <w:shd w:val="clear" w:color="auto" w:fill="auto"/>
            <w:textDirection w:val="btLr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Развитость практических умений  и навыков в соответствии  программных  требований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Владение специальным оборудованием и оснащением</w:t>
            </w:r>
          </w:p>
        </w:tc>
        <w:tc>
          <w:tcPr>
            <w:tcW w:w="1039" w:type="dxa"/>
            <w:gridSpan w:val="2"/>
            <w:shd w:val="clear" w:color="auto" w:fill="auto"/>
            <w:textDirection w:val="btLr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Качество выполнения практического задания</w:t>
            </w:r>
          </w:p>
        </w:tc>
        <w:tc>
          <w:tcPr>
            <w:tcW w:w="1087" w:type="dxa"/>
            <w:gridSpan w:val="2"/>
            <w:vMerge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C4A31" w:rsidRPr="00993A84" w:rsidTr="00665812">
        <w:trPr>
          <w:cantSplit/>
          <w:trHeight w:val="696"/>
        </w:trPr>
        <w:tc>
          <w:tcPr>
            <w:tcW w:w="426" w:type="dxa"/>
            <w:vMerge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П.Д.*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И.Д.*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П.Д.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И.Д.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П.Д.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И.Д.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П.Д.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И.Д.</w:t>
            </w:r>
          </w:p>
        </w:tc>
        <w:tc>
          <w:tcPr>
            <w:tcW w:w="635" w:type="dxa"/>
            <w:shd w:val="clear" w:color="auto" w:fill="auto"/>
            <w:textDirection w:val="btLr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П.Д.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И.Д.</w:t>
            </w:r>
          </w:p>
        </w:tc>
        <w:tc>
          <w:tcPr>
            <w:tcW w:w="472" w:type="dxa"/>
            <w:shd w:val="clear" w:color="auto" w:fill="auto"/>
            <w:textDirection w:val="btLr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П.Д.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И.Д.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П.Д.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И.Д.</w:t>
            </w:r>
          </w:p>
        </w:tc>
      </w:tr>
      <w:tr w:rsidR="009C4A31" w:rsidRPr="00993A84" w:rsidTr="00665812">
        <w:trPr>
          <w:trHeight w:val="235"/>
        </w:trPr>
        <w:tc>
          <w:tcPr>
            <w:tcW w:w="426" w:type="dxa"/>
            <w:shd w:val="clear" w:color="auto" w:fill="auto"/>
          </w:tcPr>
          <w:p w:rsidR="009C4A31" w:rsidRPr="00993A84" w:rsidRDefault="009C4A31" w:rsidP="009C4A31">
            <w:pPr>
              <w:numPr>
                <w:ilvl w:val="0"/>
                <w:numId w:val="8"/>
              </w:num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Иванов И.И.</w:t>
            </w:r>
          </w:p>
        </w:tc>
        <w:tc>
          <w:tcPr>
            <w:tcW w:w="709" w:type="dxa"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99" w:type="dxa"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  <w:r w:rsidRPr="00993A84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9C4A31" w:rsidRPr="00993A84" w:rsidRDefault="009C4A31" w:rsidP="009C4A31">
      <w:pPr>
        <w:jc w:val="both"/>
        <w:rPr>
          <w:sz w:val="20"/>
          <w:szCs w:val="20"/>
        </w:rPr>
      </w:pPr>
      <w:r w:rsidRPr="00993A84">
        <w:rPr>
          <w:sz w:val="20"/>
          <w:szCs w:val="20"/>
        </w:rPr>
        <w:t>П.Д.* - промежуточная диагностика</w:t>
      </w:r>
    </w:p>
    <w:p w:rsidR="009C4A31" w:rsidRPr="00993A84" w:rsidRDefault="009C4A31" w:rsidP="009C4A31">
      <w:pPr>
        <w:jc w:val="both"/>
        <w:rPr>
          <w:sz w:val="20"/>
          <w:szCs w:val="20"/>
        </w:rPr>
      </w:pPr>
      <w:r w:rsidRPr="00993A84">
        <w:rPr>
          <w:sz w:val="20"/>
          <w:szCs w:val="20"/>
        </w:rPr>
        <w:t>И.Д.* - итоговая диагностика</w:t>
      </w:r>
    </w:p>
    <w:p w:rsidR="009C4A31" w:rsidRPr="00993A84" w:rsidRDefault="009C4A31" w:rsidP="009C4A31">
      <w:pPr>
        <w:rPr>
          <w:b/>
          <w:sz w:val="20"/>
          <w:szCs w:val="20"/>
        </w:rPr>
      </w:pPr>
    </w:p>
    <w:p w:rsidR="009C4A31" w:rsidRPr="00993A84" w:rsidRDefault="009C4A31" w:rsidP="009C4A31">
      <w:pPr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655"/>
      </w:tblGrid>
      <w:tr w:rsidR="009C4A31" w:rsidRPr="00993A84" w:rsidTr="00665812">
        <w:tc>
          <w:tcPr>
            <w:tcW w:w="2376" w:type="dxa"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b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7655" w:type="dxa"/>
            <w:shd w:val="clear" w:color="auto" w:fill="auto"/>
          </w:tcPr>
          <w:p w:rsidR="009C4A31" w:rsidRPr="00993A84" w:rsidRDefault="009C4A31" w:rsidP="0066581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b/>
                <w:sz w:val="20"/>
                <w:szCs w:val="20"/>
                <w:lang w:eastAsia="en-US"/>
              </w:rPr>
              <w:t>Критерии</w:t>
            </w:r>
          </w:p>
        </w:tc>
      </w:tr>
      <w:tr w:rsidR="009C4A31" w:rsidRPr="00993A84" w:rsidTr="00665812">
        <w:tc>
          <w:tcPr>
            <w:tcW w:w="2376" w:type="dxa"/>
            <w:shd w:val="clear" w:color="auto" w:fill="auto"/>
          </w:tcPr>
          <w:p w:rsidR="009C4A31" w:rsidRPr="00993A84" w:rsidRDefault="009C4A31" w:rsidP="009C4A31">
            <w:pPr>
              <w:numPr>
                <w:ilvl w:val="0"/>
                <w:numId w:val="9"/>
              </w:numPr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sz w:val="20"/>
                <w:szCs w:val="20"/>
                <w:lang w:eastAsia="en-US"/>
              </w:rPr>
              <w:t>Теоретические знания  в соответствии</w:t>
            </w:r>
          </w:p>
          <w:p w:rsidR="009C4A31" w:rsidRPr="00993A84" w:rsidRDefault="009C4A31" w:rsidP="0066581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sz w:val="20"/>
                <w:szCs w:val="20"/>
                <w:lang w:eastAsia="en-US"/>
              </w:rPr>
              <w:t>программных требований</w:t>
            </w:r>
          </w:p>
        </w:tc>
        <w:tc>
          <w:tcPr>
            <w:tcW w:w="7655" w:type="dxa"/>
            <w:shd w:val="clear" w:color="auto" w:fill="auto"/>
          </w:tcPr>
          <w:p w:rsidR="009C4A31" w:rsidRPr="00993A84" w:rsidRDefault="009C4A31" w:rsidP="0066581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i/>
                <w:sz w:val="20"/>
                <w:szCs w:val="20"/>
                <w:lang w:eastAsia="en-US"/>
              </w:rPr>
              <w:t>1 балл</w:t>
            </w:r>
            <w:r w:rsidRPr="00993A84">
              <w:rPr>
                <w:rFonts w:eastAsia="Calibri"/>
                <w:sz w:val="20"/>
                <w:szCs w:val="20"/>
                <w:lang w:eastAsia="en-US"/>
              </w:rPr>
              <w:t xml:space="preserve"> –  обучающийся овладел менее чем 1/2 объема знаний, предусмотренных программой за конкретный период.</w:t>
            </w:r>
          </w:p>
          <w:p w:rsidR="009C4A31" w:rsidRPr="00993A84" w:rsidRDefault="009C4A31" w:rsidP="0066581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i/>
                <w:sz w:val="20"/>
                <w:szCs w:val="20"/>
                <w:lang w:eastAsia="en-US"/>
              </w:rPr>
              <w:t xml:space="preserve">2 балла </w:t>
            </w:r>
            <w:r w:rsidRPr="00993A84">
              <w:rPr>
                <w:rFonts w:eastAsia="Calibri"/>
                <w:sz w:val="20"/>
                <w:szCs w:val="20"/>
                <w:lang w:eastAsia="en-US"/>
              </w:rPr>
              <w:t>–  объем усвоенных знаний составляет более 1/2. </w:t>
            </w:r>
          </w:p>
          <w:p w:rsidR="009C4A31" w:rsidRPr="00993A84" w:rsidRDefault="009C4A31" w:rsidP="0066581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i/>
                <w:sz w:val="20"/>
                <w:szCs w:val="20"/>
                <w:lang w:eastAsia="en-US"/>
              </w:rPr>
              <w:t xml:space="preserve">3 балла </w:t>
            </w:r>
            <w:r w:rsidRPr="00993A84">
              <w:rPr>
                <w:rFonts w:eastAsia="Calibri"/>
                <w:sz w:val="20"/>
                <w:szCs w:val="20"/>
                <w:lang w:eastAsia="en-US"/>
              </w:rPr>
              <w:t>–  обучающийся освоил практически весь объем знаний, предусмотренных программой за конкретный период. </w:t>
            </w:r>
          </w:p>
        </w:tc>
      </w:tr>
      <w:tr w:rsidR="009C4A31" w:rsidRPr="00993A84" w:rsidTr="00665812">
        <w:tc>
          <w:tcPr>
            <w:tcW w:w="2376" w:type="dxa"/>
            <w:shd w:val="clear" w:color="auto" w:fill="auto"/>
          </w:tcPr>
          <w:p w:rsidR="009C4A31" w:rsidRPr="00993A84" w:rsidRDefault="009C4A31" w:rsidP="009C4A31">
            <w:pPr>
              <w:numPr>
                <w:ilvl w:val="0"/>
                <w:numId w:val="9"/>
              </w:numPr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sz w:val="20"/>
                <w:szCs w:val="20"/>
                <w:lang w:eastAsia="en-US"/>
              </w:rPr>
              <w:t>Владение специальной терминологией</w:t>
            </w:r>
          </w:p>
        </w:tc>
        <w:tc>
          <w:tcPr>
            <w:tcW w:w="7655" w:type="dxa"/>
            <w:shd w:val="clear" w:color="auto" w:fill="auto"/>
          </w:tcPr>
          <w:p w:rsidR="009C4A31" w:rsidRPr="00993A84" w:rsidRDefault="009C4A31" w:rsidP="0066581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i/>
                <w:sz w:val="20"/>
                <w:szCs w:val="20"/>
                <w:lang w:eastAsia="en-US"/>
              </w:rPr>
              <w:t xml:space="preserve">1 балл –  </w:t>
            </w:r>
            <w:r w:rsidRPr="00993A84">
              <w:rPr>
                <w:rFonts w:eastAsia="Calibri"/>
                <w:sz w:val="20"/>
                <w:szCs w:val="20"/>
                <w:lang w:eastAsia="en-US"/>
              </w:rPr>
              <w:t>обучающийся, как правило, избегает употреблять специальные термины.</w:t>
            </w:r>
          </w:p>
          <w:p w:rsidR="009C4A31" w:rsidRPr="00993A84" w:rsidRDefault="009C4A31" w:rsidP="0066581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i/>
                <w:sz w:val="20"/>
                <w:szCs w:val="20"/>
                <w:lang w:eastAsia="en-US"/>
              </w:rPr>
              <w:t xml:space="preserve">2 балла – </w:t>
            </w:r>
            <w:r w:rsidRPr="00993A84">
              <w:rPr>
                <w:rFonts w:eastAsia="Calibri"/>
                <w:sz w:val="20"/>
                <w:szCs w:val="20"/>
                <w:lang w:eastAsia="en-US"/>
              </w:rPr>
              <w:t>обучающийся сочетает специальную терминологию с бытовой.</w:t>
            </w:r>
            <w:r w:rsidRPr="00993A84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  <w:p w:rsidR="009C4A31" w:rsidRPr="00993A84" w:rsidRDefault="009C4A31" w:rsidP="0066581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i/>
                <w:sz w:val="20"/>
                <w:szCs w:val="20"/>
                <w:lang w:eastAsia="en-US"/>
              </w:rPr>
              <w:t xml:space="preserve">3 балла - </w:t>
            </w:r>
            <w:r w:rsidRPr="00993A84">
              <w:rPr>
                <w:rFonts w:eastAsia="Calibri"/>
                <w:sz w:val="20"/>
                <w:szCs w:val="20"/>
                <w:lang w:eastAsia="en-US"/>
              </w:rPr>
              <w:t xml:space="preserve">специальные термины употребляет осознанно </w:t>
            </w:r>
            <w:r w:rsidRPr="00993A84">
              <w:rPr>
                <w:rFonts w:eastAsia="Calibri"/>
                <w:bCs/>
                <w:sz w:val="20"/>
                <w:szCs w:val="20"/>
                <w:lang w:eastAsia="en-US"/>
              </w:rPr>
              <w:t>и</w:t>
            </w:r>
            <w:r w:rsidRPr="00993A8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93A84">
              <w:rPr>
                <w:rFonts w:eastAsia="Calibri"/>
                <w:sz w:val="20"/>
                <w:szCs w:val="20"/>
                <w:lang w:eastAsia="en-US"/>
              </w:rPr>
              <w:t>в полном соответствии с их содержанием.</w:t>
            </w:r>
          </w:p>
        </w:tc>
      </w:tr>
      <w:tr w:rsidR="009C4A31" w:rsidRPr="00993A84" w:rsidTr="00665812">
        <w:tc>
          <w:tcPr>
            <w:tcW w:w="2376" w:type="dxa"/>
            <w:shd w:val="clear" w:color="auto" w:fill="auto"/>
          </w:tcPr>
          <w:p w:rsidR="009C4A31" w:rsidRPr="00993A84" w:rsidRDefault="009C4A31" w:rsidP="009C4A31">
            <w:pPr>
              <w:numPr>
                <w:ilvl w:val="0"/>
                <w:numId w:val="9"/>
              </w:numPr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sz w:val="20"/>
                <w:szCs w:val="20"/>
                <w:lang w:eastAsia="en-US"/>
              </w:rPr>
              <w:t xml:space="preserve">Развитость практических навыков работы со специальной </w:t>
            </w:r>
            <w:r w:rsidRPr="00993A84">
              <w:rPr>
                <w:rFonts w:eastAsia="Calibri"/>
                <w:sz w:val="20"/>
                <w:szCs w:val="20"/>
                <w:lang w:eastAsia="en-US"/>
              </w:rPr>
              <w:lastRenderedPageBreak/>
              <w:t>литературой</w:t>
            </w:r>
          </w:p>
        </w:tc>
        <w:tc>
          <w:tcPr>
            <w:tcW w:w="7655" w:type="dxa"/>
            <w:shd w:val="clear" w:color="auto" w:fill="auto"/>
          </w:tcPr>
          <w:p w:rsidR="009C4A31" w:rsidRPr="00993A84" w:rsidRDefault="009C4A31" w:rsidP="00665812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i/>
                <w:sz w:val="20"/>
                <w:szCs w:val="20"/>
                <w:lang w:eastAsia="en-US"/>
              </w:rPr>
              <w:lastRenderedPageBreak/>
              <w:t xml:space="preserve">1 балл – </w:t>
            </w:r>
            <w:r w:rsidRPr="00993A84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обучающийся испытывает серьезные затруднения при работе с литературой, нуждается в постоянной помощи и контроле педагога.</w:t>
            </w:r>
          </w:p>
          <w:p w:rsidR="009C4A31" w:rsidRPr="00993A84" w:rsidRDefault="009C4A31" w:rsidP="00665812">
            <w:pPr>
              <w:shd w:val="clear" w:color="auto" w:fill="FFFFFF"/>
              <w:jc w:val="both"/>
              <w:rPr>
                <w:rFonts w:eastAsia="Calibri"/>
                <w:color w:val="000000"/>
                <w:spacing w:val="-3"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color w:val="000000"/>
                <w:spacing w:val="-3"/>
                <w:sz w:val="20"/>
                <w:szCs w:val="20"/>
                <w:lang w:eastAsia="en-US"/>
              </w:rPr>
              <w:t>2 балла - работает с  литературой с помощью педагога или родителей.</w:t>
            </w:r>
          </w:p>
          <w:p w:rsidR="009C4A31" w:rsidRPr="00993A84" w:rsidRDefault="009C4A31" w:rsidP="00665812">
            <w:pPr>
              <w:shd w:val="clear" w:color="auto" w:fill="FFFFFF"/>
              <w:jc w:val="both"/>
              <w:rPr>
                <w:rFonts w:eastAsia="Calibri"/>
                <w:color w:val="000000"/>
                <w:spacing w:val="-3"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color w:val="000000"/>
                <w:spacing w:val="-5"/>
                <w:sz w:val="20"/>
                <w:szCs w:val="20"/>
                <w:lang w:eastAsia="en-US"/>
              </w:rPr>
              <w:lastRenderedPageBreak/>
              <w:t xml:space="preserve">3 балла - </w:t>
            </w:r>
            <w:r w:rsidRPr="00993A84">
              <w:rPr>
                <w:rFonts w:eastAsia="Calibri"/>
                <w:color w:val="000000"/>
                <w:spacing w:val="-3"/>
                <w:sz w:val="20"/>
                <w:szCs w:val="20"/>
                <w:lang w:eastAsia="en-US"/>
              </w:rPr>
              <w:t>работает с литературой са</w:t>
            </w:r>
            <w:r w:rsidRPr="00993A84">
              <w:rPr>
                <w:rFonts w:eastAsia="Calibri"/>
                <w:color w:val="000000"/>
                <w:spacing w:val="-6"/>
                <w:sz w:val="20"/>
                <w:szCs w:val="20"/>
                <w:lang w:eastAsia="en-US"/>
              </w:rPr>
              <w:t>мостоятельно, не испытывает особых затруднений.</w:t>
            </w:r>
            <w:r w:rsidRPr="00993A84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C4A31" w:rsidRPr="00993A84" w:rsidTr="00665812">
        <w:tc>
          <w:tcPr>
            <w:tcW w:w="2376" w:type="dxa"/>
            <w:shd w:val="clear" w:color="auto" w:fill="auto"/>
          </w:tcPr>
          <w:p w:rsidR="009C4A31" w:rsidRPr="00993A84" w:rsidRDefault="009C4A31" w:rsidP="009C4A31">
            <w:pPr>
              <w:numPr>
                <w:ilvl w:val="0"/>
                <w:numId w:val="9"/>
              </w:numPr>
              <w:tabs>
                <w:tab w:val="left" w:pos="435"/>
              </w:tabs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Развитость практических умений  и навыков в соответствии программных требований</w:t>
            </w:r>
          </w:p>
        </w:tc>
        <w:tc>
          <w:tcPr>
            <w:tcW w:w="7655" w:type="dxa"/>
            <w:shd w:val="clear" w:color="auto" w:fill="auto"/>
          </w:tcPr>
          <w:p w:rsidR="009C4A31" w:rsidRPr="00993A84" w:rsidRDefault="009C4A31" w:rsidP="0066581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i/>
                <w:sz w:val="20"/>
                <w:szCs w:val="20"/>
                <w:lang w:eastAsia="en-US"/>
              </w:rPr>
              <w:t>1 балл</w:t>
            </w:r>
            <w:r w:rsidRPr="00993A84">
              <w:rPr>
                <w:rFonts w:eastAsia="Calibri"/>
                <w:sz w:val="20"/>
                <w:szCs w:val="20"/>
                <w:lang w:eastAsia="en-US"/>
              </w:rPr>
              <w:t xml:space="preserve"> – обучающийся овладел менее </w:t>
            </w:r>
            <w:r w:rsidRPr="00993A84">
              <w:rPr>
                <w:rFonts w:eastAsia="Calibri"/>
                <w:bCs/>
                <w:sz w:val="20"/>
                <w:szCs w:val="20"/>
                <w:lang w:eastAsia="en-US"/>
              </w:rPr>
              <w:t>чем</w:t>
            </w:r>
            <w:r w:rsidRPr="00993A84">
              <w:rPr>
                <w:rFonts w:eastAsia="Calibri"/>
                <w:sz w:val="20"/>
                <w:szCs w:val="20"/>
                <w:lang w:eastAsia="en-US"/>
              </w:rPr>
              <w:t xml:space="preserve"> 1/2 предусмотренных умений и навыков за конкретный период.</w:t>
            </w:r>
          </w:p>
          <w:p w:rsidR="009C4A31" w:rsidRPr="00993A84" w:rsidRDefault="009C4A31" w:rsidP="0066581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i/>
                <w:sz w:val="20"/>
                <w:szCs w:val="20"/>
                <w:lang w:eastAsia="en-US"/>
              </w:rPr>
              <w:t xml:space="preserve">2 балла </w:t>
            </w:r>
            <w:r w:rsidRPr="00993A84">
              <w:rPr>
                <w:rFonts w:eastAsia="Calibri"/>
                <w:sz w:val="20"/>
                <w:szCs w:val="20"/>
                <w:lang w:eastAsia="en-US"/>
              </w:rPr>
              <w:t xml:space="preserve">– </w:t>
            </w:r>
            <w:r w:rsidRPr="00993A84">
              <w:rPr>
                <w:rFonts w:eastAsia="Calibri"/>
                <w:bCs/>
                <w:sz w:val="20"/>
                <w:szCs w:val="20"/>
                <w:lang w:eastAsia="en-US"/>
              </w:rPr>
              <w:t>объем</w:t>
            </w:r>
            <w:r w:rsidRPr="00993A84">
              <w:rPr>
                <w:rFonts w:eastAsia="Calibri"/>
                <w:sz w:val="20"/>
                <w:szCs w:val="20"/>
                <w:lang w:eastAsia="en-US"/>
              </w:rPr>
              <w:t xml:space="preserve"> усвоенных умений и навыков составляет более 1/2.</w:t>
            </w:r>
          </w:p>
          <w:p w:rsidR="009C4A31" w:rsidRPr="00993A84" w:rsidRDefault="009C4A31" w:rsidP="0066581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i/>
                <w:sz w:val="20"/>
                <w:szCs w:val="20"/>
                <w:lang w:eastAsia="en-US"/>
              </w:rPr>
              <w:t xml:space="preserve">3 балла </w:t>
            </w:r>
            <w:r w:rsidRPr="00993A84">
              <w:rPr>
                <w:rFonts w:eastAsia="Calibri"/>
                <w:sz w:val="20"/>
                <w:szCs w:val="20"/>
                <w:lang w:eastAsia="en-US"/>
              </w:rPr>
              <w:t xml:space="preserve"> – обучающийся овладел практически всеми умениями и навыками, предусмотренными программой за конкретный период.</w:t>
            </w:r>
          </w:p>
        </w:tc>
      </w:tr>
      <w:tr w:rsidR="009C4A31" w:rsidRPr="00993A84" w:rsidTr="00665812">
        <w:tc>
          <w:tcPr>
            <w:tcW w:w="2376" w:type="dxa"/>
            <w:shd w:val="clear" w:color="auto" w:fill="auto"/>
          </w:tcPr>
          <w:p w:rsidR="009C4A31" w:rsidRPr="00993A84" w:rsidRDefault="009C4A31" w:rsidP="009C4A31">
            <w:pPr>
              <w:numPr>
                <w:ilvl w:val="0"/>
                <w:numId w:val="9"/>
              </w:numPr>
              <w:tabs>
                <w:tab w:val="left" w:pos="435"/>
              </w:tabs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sz w:val="20"/>
                <w:szCs w:val="20"/>
                <w:lang w:eastAsia="en-US"/>
              </w:rPr>
              <w:t>Владение специальным оборудованием и оснащением</w:t>
            </w:r>
          </w:p>
        </w:tc>
        <w:tc>
          <w:tcPr>
            <w:tcW w:w="7655" w:type="dxa"/>
            <w:shd w:val="clear" w:color="auto" w:fill="auto"/>
          </w:tcPr>
          <w:p w:rsidR="009C4A31" w:rsidRPr="00993A84" w:rsidRDefault="009C4A31" w:rsidP="0066581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i/>
                <w:sz w:val="20"/>
                <w:szCs w:val="20"/>
                <w:lang w:eastAsia="en-US"/>
              </w:rPr>
              <w:t xml:space="preserve">1 балл – </w:t>
            </w:r>
            <w:r w:rsidRPr="00993A84">
              <w:rPr>
                <w:rFonts w:eastAsia="Calibri"/>
                <w:sz w:val="20"/>
                <w:szCs w:val="20"/>
                <w:lang w:eastAsia="en-US"/>
              </w:rPr>
              <w:t>обучающийся испытывает серьёзные затруднения при работе с оборудованием.</w:t>
            </w:r>
          </w:p>
          <w:p w:rsidR="009C4A31" w:rsidRPr="00993A84" w:rsidRDefault="009C4A31" w:rsidP="0066581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i/>
                <w:sz w:val="20"/>
                <w:szCs w:val="20"/>
                <w:lang w:eastAsia="en-US"/>
              </w:rPr>
              <w:t>2 балла -</w:t>
            </w:r>
            <w:r w:rsidRPr="00993A84">
              <w:rPr>
                <w:rFonts w:eastAsia="Calibri"/>
                <w:sz w:val="20"/>
                <w:szCs w:val="20"/>
                <w:lang w:eastAsia="en-US"/>
              </w:rPr>
              <w:t xml:space="preserve"> работает с оборудованием с помощью педагога.</w:t>
            </w:r>
          </w:p>
          <w:p w:rsidR="009C4A31" w:rsidRPr="00993A84" w:rsidRDefault="009C4A31" w:rsidP="0066581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i/>
                <w:sz w:val="20"/>
                <w:szCs w:val="20"/>
                <w:lang w:eastAsia="en-US"/>
              </w:rPr>
              <w:t>3 балла  -</w:t>
            </w:r>
            <w:r w:rsidRPr="00993A84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993A84">
              <w:rPr>
                <w:rFonts w:eastAsia="Calibri"/>
                <w:sz w:val="20"/>
                <w:szCs w:val="20"/>
                <w:lang w:eastAsia="en-US"/>
              </w:rPr>
              <w:t>работает с оборудованием самостоятельно, не испытывает особых трудностей.</w:t>
            </w:r>
          </w:p>
        </w:tc>
      </w:tr>
      <w:tr w:rsidR="009C4A31" w:rsidRPr="00993A84" w:rsidTr="00665812">
        <w:tc>
          <w:tcPr>
            <w:tcW w:w="2376" w:type="dxa"/>
            <w:shd w:val="clear" w:color="auto" w:fill="auto"/>
          </w:tcPr>
          <w:p w:rsidR="009C4A31" w:rsidRPr="00993A84" w:rsidRDefault="009C4A31" w:rsidP="009C4A31">
            <w:pPr>
              <w:numPr>
                <w:ilvl w:val="0"/>
                <w:numId w:val="9"/>
              </w:numPr>
              <w:tabs>
                <w:tab w:val="left" w:pos="435"/>
              </w:tabs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sz w:val="20"/>
                <w:szCs w:val="20"/>
                <w:lang w:eastAsia="en-US"/>
              </w:rPr>
              <w:t>Качество выполнения практического задания</w:t>
            </w:r>
          </w:p>
          <w:p w:rsidR="009C4A31" w:rsidRPr="00993A84" w:rsidRDefault="009C4A31" w:rsidP="00665812">
            <w:pPr>
              <w:tabs>
                <w:tab w:val="left" w:pos="435"/>
              </w:tabs>
              <w:ind w:left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shd w:val="clear" w:color="auto" w:fill="auto"/>
          </w:tcPr>
          <w:p w:rsidR="009C4A31" w:rsidRPr="00993A84" w:rsidRDefault="009C4A31" w:rsidP="0066581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i/>
                <w:sz w:val="20"/>
                <w:szCs w:val="20"/>
                <w:lang w:eastAsia="en-US"/>
              </w:rPr>
              <w:t xml:space="preserve">1 балл – </w:t>
            </w:r>
            <w:r w:rsidRPr="00993A84">
              <w:rPr>
                <w:rFonts w:eastAsia="Calibri"/>
                <w:sz w:val="20"/>
                <w:szCs w:val="20"/>
                <w:lang w:eastAsia="en-US"/>
              </w:rPr>
              <w:t>обучающийся</w:t>
            </w:r>
            <w:r w:rsidRPr="00993A84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993A84">
              <w:rPr>
                <w:rFonts w:eastAsia="Calibri"/>
                <w:sz w:val="20"/>
                <w:szCs w:val="20"/>
                <w:lang w:eastAsia="en-US"/>
              </w:rPr>
              <w:t>задание выполнил с помощью педагога, допустил</w:t>
            </w:r>
            <w:r w:rsidRPr="00993A84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993A84">
              <w:rPr>
                <w:rFonts w:eastAsia="Calibri"/>
                <w:sz w:val="20"/>
                <w:szCs w:val="20"/>
                <w:lang w:eastAsia="en-US"/>
              </w:rPr>
              <w:t>значительные ошибки.</w:t>
            </w:r>
          </w:p>
          <w:p w:rsidR="009C4A31" w:rsidRPr="00993A84" w:rsidRDefault="009C4A31" w:rsidP="0066581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i/>
                <w:sz w:val="20"/>
                <w:szCs w:val="20"/>
                <w:lang w:eastAsia="en-US"/>
              </w:rPr>
              <w:t>2 балла –</w:t>
            </w:r>
            <w:r w:rsidRPr="00993A84">
              <w:rPr>
                <w:rFonts w:eastAsia="Calibri"/>
                <w:sz w:val="20"/>
                <w:szCs w:val="20"/>
                <w:lang w:eastAsia="en-US"/>
              </w:rPr>
              <w:t xml:space="preserve"> обучающийся  задание выполнил самостоятельно, но допустил  незначительные ошибки.</w:t>
            </w:r>
          </w:p>
          <w:p w:rsidR="009C4A31" w:rsidRPr="00993A84" w:rsidRDefault="009C4A31" w:rsidP="0066581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993A84">
              <w:rPr>
                <w:rFonts w:eastAsia="Calibri"/>
                <w:i/>
                <w:sz w:val="20"/>
                <w:szCs w:val="20"/>
                <w:lang w:eastAsia="en-US"/>
              </w:rPr>
              <w:t xml:space="preserve">3 балла  - </w:t>
            </w:r>
            <w:r w:rsidRPr="00993A84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обучающийся  задание  выполнил  самостоятельно, аккуратно, с учетом всех требований,.</w:t>
            </w:r>
          </w:p>
        </w:tc>
      </w:tr>
    </w:tbl>
    <w:p w:rsidR="009C4A31" w:rsidRPr="00993A84" w:rsidRDefault="009C4A31" w:rsidP="009C4A31">
      <w:pPr>
        <w:shd w:val="clear" w:color="auto" w:fill="FFFFFF"/>
        <w:spacing w:before="30" w:after="30"/>
        <w:jc w:val="both"/>
        <w:rPr>
          <w:color w:val="000000"/>
        </w:rPr>
      </w:pPr>
    </w:p>
    <w:p w:rsidR="009C4A31" w:rsidRPr="00993A84" w:rsidRDefault="009C4A31" w:rsidP="009C4A31">
      <w:pPr>
        <w:shd w:val="clear" w:color="auto" w:fill="FFFFFF"/>
        <w:spacing w:before="30" w:after="30"/>
        <w:jc w:val="both"/>
        <w:rPr>
          <w:b/>
          <w:color w:val="000000"/>
        </w:rPr>
      </w:pPr>
      <w:r w:rsidRPr="00993A84">
        <w:rPr>
          <w:b/>
          <w:color w:val="000000"/>
        </w:rPr>
        <w:t>Уровни освоения дополнительной общеобразовательной общеразвивающей программы:</w:t>
      </w:r>
    </w:p>
    <w:p w:rsidR="009C4A31" w:rsidRPr="00993A84" w:rsidRDefault="009C4A31" w:rsidP="009C4A31">
      <w:pPr>
        <w:shd w:val="clear" w:color="auto" w:fill="FFFFFF"/>
        <w:spacing w:before="30" w:after="30"/>
        <w:jc w:val="both"/>
        <w:rPr>
          <w:color w:val="000000"/>
        </w:rPr>
      </w:pPr>
      <w:r w:rsidRPr="00993A84">
        <w:rPr>
          <w:i/>
          <w:color w:val="000000"/>
        </w:rPr>
        <w:t>Низкий уровень</w:t>
      </w:r>
      <w:r w:rsidRPr="00993A84">
        <w:rPr>
          <w:color w:val="000000"/>
        </w:rPr>
        <w:t xml:space="preserve"> – обучающийся освоил менее 50% программы  (меньше 9 баллов).</w:t>
      </w:r>
    </w:p>
    <w:p w:rsidR="009C4A31" w:rsidRPr="00993A84" w:rsidRDefault="009C4A31" w:rsidP="009C4A31">
      <w:pPr>
        <w:shd w:val="clear" w:color="auto" w:fill="FFFFFF"/>
        <w:spacing w:before="30" w:after="30"/>
        <w:jc w:val="both"/>
        <w:rPr>
          <w:color w:val="000000"/>
        </w:rPr>
      </w:pPr>
      <w:r w:rsidRPr="00993A84">
        <w:rPr>
          <w:i/>
          <w:color w:val="000000"/>
        </w:rPr>
        <w:t>Средний  уровень</w:t>
      </w:r>
      <w:r w:rsidRPr="00993A84">
        <w:rPr>
          <w:color w:val="000000"/>
        </w:rPr>
        <w:t xml:space="preserve"> – обучающийся освоил 50%- 80%  программы (9 – 14 баллов).</w:t>
      </w:r>
    </w:p>
    <w:p w:rsidR="009C4A31" w:rsidRDefault="009C4A31" w:rsidP="009C4A31">
      <w:pPr>
        <w:shd w:val="clear" w:color="auto" w:fill="FFFFFF"/>
        <w:spacing w:before="30" w:after="30"/>
        <w:jc w:val="both"/>
        <w:rPr>
          <w:color w:val="000000"/>
        </w:rPr>
      </w:pPr>
      <w:r w:rsidRPr="00993A84">
        <w:rPr>
          <w:i/>
          <w:color w:val="000000"/>
        </w:rPr>
        <w:t>Высокий уровень</w:t>
      </w:r>
      <w:r w:rsidRPr="00993A84">
        <w:rPr>
          <w:color w:val="000000"/>
        </w:rPr>
        <w:t xml:space="preserve"> – обучающийся освоил более  80% до 100% программы (15- 18 баллов).</w:t>
      </w:r>
    </w:p>
    <w:p w:rsidR="009C4A31" w:rsidRDefault="009C4A31" w:rsidP="001061DD">
      <w:pPr>
        <w:jc w:val="center"/>
        <w:rPr>
          <w:sz w:val="28"/>
          <w:szCs w:val="28"/>
        </w:rPr>
      </w:pPr>
    </w:p>
    <w:p w:rsidR="0003706D" w:rsidRDefault="0003706D" w:rsidP="001061DD">
      <w:pPr>
        <w:jc w:val="center"/>
        <w:rPr>
          <w:sz w:val="28"/>
          <w:szCs w:val="28"/>
        </w:rPr>
      </w:pPr>
    </w:p>
    <w:p w:rsidR="001061DD" w:rsidRPr="00C66EAF" w:rsidRDefault="0003706D" w:rsidP="001061DD">
      <w:pPr>
        <w:jc w:val="center"/>
        <w:rPr>
          <w:sz w:val="28"/>
          <w:szCs w:val="28"/>
        </w:rPr>
      </w:pPr>
      <w:r>
        <w:rPr>
          <w:sz w:val="28"/>
          <w:szCs w:val="28"/>
        </w:rPr>
        <w:t>7.</w:t>
      </w:r>
      <w:r w:rsidR="001061DD" w:rsidRPr="00C66EAF">
        <w:rPr>
          <w:sz w:val="28"/>
          <w:szCs w:val="28"/>
        </w:rPr>
        <w:t>СПИСОК ЛИТЕРАТУРЫ</w:t>
      </w:r>
    </w:p>
    <w:p w:rsidR="008F2891" w:rsidRDefault="008F2891" w:rsidP="008F2891">
      <w:pPr>
        <w:pStyle w:val="Default"/>
        <w:rPr>
          <w:rFonts w:eastAsia="Times New Roman"/>
          <w:b/>
          <w:bCs/>
          <w:sz w:val="28"/>
          <w:szCs w:val="28"/>
        </w:rPr>
      </w:pPr>
    </w:p>
    <w:p w:rsidR="008F2891" w:rsidRPr="00377F4E" w:rsidRDefault="008F2891" w:rsidP="00377F4E">
      <w:pPr>
        <w:pStyle w:val="Default"/>
        <w:jc w:val="center"/>
        <w:rPr>
          <w:rFonts w:eastAsia="Times New Roman"/>
          <w:bCs/>
          <w:i/>
          <w:sz w:val="28"/>
          <w:szCs w:val="28"/>
        </w:rPr>
      </w:pPr>
      <w:r w:rsidRPr="00377F4E">
        <w:rPr>
          <w:rFonts w:eastAsia="Times New Roman"/>
          <w:bCs/>
          <w:i/>
          <w:sz w:val="28"/>
          <w:szCs w:val="28"/>
        </w:rPr>
        <w:t>Нормативная литература</w:t>
      </w:r>
    </w:p>
    <w:p w:rsidR="00377F4E" w:rsidRPr="00536205" w:rsidRDefault="00377F4E" w:rsidP="00377F4E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536205">
        <w:rPr>
          <w:sz w:val="28"/>
          <w:szCs w:val="28"/>
        </w:rPr>
        <w:t>Конституция РФ</w:t>
      </w:r>
      <w:r w:rsidRPr="00536205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536205">
        <w:rPr>
          <w:sz w:val="28"/>
          <w:szCs w:val="28"/>
        </w:rPr>
        <w:t>от 12.12.1993г. [Электронный ресурс]: Консультант плюс – надежная правовая поддержка. Режим доступа:</w:t>
      </w:r>
      <w:r w:rsidRPr="00536205">
        <w:rPr>
          <w:sz w:val="28"/>
          <w:szCs w:val="28"/>
          <w:u w:val="single"/>
        </w:rPr>
        <w:t xml:space="preserve"> </w:t>
      </w:r>
      <w:hyperlink r:id="rId8" w:history="1">
        <w:r w:rsidRPr="00536205">
          <w:rPr>
            <w:color w:val="0000FF"/>
            <w:sz w:val="28"/>
            <w:szCs w:val="28"/>
            <w:u w:val="single"/>
          </w:rPr>
          <w:t>http://www.consultant.ru/popular/cons/</w:t>
        </w:r>
      </w:hyperlink>
    </w:p>
    <w:p w:rsidR="00377F4E" w:rsidRPr="00536205" w:rsidRDefault="00377F4E" w:rsidP="00377F4E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536205">
        <w:rPr>
          <w:sz w:val="28"/>
          <w:szCs w:val="28"/>
        </w:rPr>
        <w:t xml:space="preserve">Федеральный Закон от 29.12.2012 </w:t>
      </w:r>
      <w:r w:rsidRPr="00536205">
        <w:rPr>
          <w:sz w:val="28"/>
          <w:szCs w:val="28"/>
          <w:lang w:val="en-US"/>
        </w:rPr>
        <w:t>N</w:t>
      </w:r>
      <w:r w:rsidRPr="00536205">
        <w:rPr>
          <w:sz w:val="28"/>
          <w:szCs w:val="28"/>
        </w:rPr>
        <w:t xml:space="preserve"> 273-ФЗ  (ред. от 21.07.2014г.) «Об образовании в Российской Федерации»</w:t>
      </w:r>
      <w:r w:rsidRPr="00536205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536205">
        <w:rPr>
          <w:sz w:val="28"/>
          <w:szCs w:val="28"/>
        </w:rPr>
        <w:t xml:space="preserve">[Электронный ресурс]: Кодексы и законы РФ Правовая навигационная система. Режим доступа:   </w:t>
      </w:r>
      <w:hyperlink r:id="rId9" w:history="1">
        <w:r w:rsidRPr="00536205">
          <w:rPr>
            <w:color w:val="0000FF"/>
            <w:sz w:val="28"/>
            <w:szCs w:val="28"/>
            <w:u w:val="single"/>
          </w:rPr>
          <w:t>http://www.zakonrf.info/zakon-ob-obrazovanii-v-rf/75/</w:t>
        </w:r>
      </w:hyperlink>
      <w:r w:rsidRPr="00536205">
        <w:rPr>
          <w:sz w:val="28"/>
          <w:szCs w:val="28"/>
        </w:rPr>
        <w:t xml:space="preserve">.   </w:t>
      </w:r>
    </w:p>
    <w:p w:rsidR="00377F4E" w:rsidRPr="00536205" w:rsidRDefault="00377F4E" w:rsidP="00377F4E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536205">
        <w:rPr>
          <w:sz w:val="28"/>
          <w:szCs w:val="28"/>
        </w:rPr>
        <w:t xml:space="preserve">Закон Республики Башкортостан от 1июля 2013года №696-з (ред. от 01.07.2015) «Об образовании в Республике Башкортостан» [Электронный ресурс]: Республика Башкортостан. Закон об образовании в Республике Башкортостан. Режим доступа: </w:t>
      </w:r>
      <w:hyperlink r:id="rId10" w:history="1">
        <w:r w:rsidRPr="00536205">
          <w:rPr>
            <w:color w:val="0000FF"/>
            <w:sz w:val="28"/>
            <w:szCs w:val="28"/>
            <w:u w:val="single"/>
          </w:rPr>
          <w:t>http://www.morb.ru/projects/696.pdf</w:t>
        </w:r>
      </w:hyperlink>
      <w:r w:rsidRPr="00536205">
        <w:rPr>
          <w:sz w:val="28"/>
          <w:szCs w:val="28"/>
        </w:rPr>
        <w:t xml:space="preserve">  </w:t>
      </w:r>
    </w:p>
    <w:p w:rsidR="00377F4E" w:rsidRDefault="00377F4E" w:rsidP="00377F4E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536205">
        <w:rPr>
          <w:sz w:val="28"/>
          <w:szCs w:val="28"/>
        </w:rPr>
        <w:t>Приказ Министерства образования и науки Российской Федерации (Минобрнауки России) № 1</w:t>
      </w:r>
      <w:r>
        <w:rPr>
          <w:sz w:val="28"/>
          <w:szCs w:val="28"/>
        </w:rPr>
        <w:t xml:space="preserve">96 от 09.11.2018 </w:t>
      </w:r>
      <w:r w:rsidRPr="00536205">
        <w:rPr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sz w:val="28"/>
          <w:szCs w:val="28"/>
        </w:rPr>
        <w:t>.</w:t>
      </w:r>
    </w:p>
    <w:p w:rsidR="00377F4E" w:rsidRPr="00536205" w:rsidRDefault="00377F4E" w:rsidP="00377F4E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536205">
        <w:rPr>
          <w:sz w:val="28"/>
          <w:szCs w:val="28"/>
        </w:rPr>
        <w:t> 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Pr="00536205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536205">
        <w:rPr>
          <w:sz w:val="28"/>
          <w:szCs w:val="28"/>
        </w:rPr>
        <w:t xml:space="preserve">[Электронный ресурс]: Городской методический центр. Режим доступа:  </w:t>
      </w:r>
      <w:hyperlink r:id="rId11" w:history="1">
        <w:r w:rsidRPr="00536205">
          <w:rPr>
            <w:color w:val="0000FF"/>
            <w:sz w:val="28"/>
            <w:szCs w:val="28"/>
            <w:u w:val="single"/>
          </w:rPr>
          <w:t>http://mosmetod.ru/metodicheskoe-prostranstvo/dopolnitelnoe-</w:t>
        </w:r>
        <w:r w:rsidRPr="00536205">
          <w:rPr>
            <w:color w:val="0000FF"/>
            <w:sz w:val="28"/>
            <w:szCs w:val="28"/>
            <w:u w:val="single"/>
          </w:rPr>
          <w:lastRenderedPageBreak/>
          <w:t>obrazovanie/normativnye-dokumenty/sanpin-2-4-4-3172-14-sanitarno-epidemiologicheskie-trebovaniya-k-ustrojstvu-soderzhaniyu-i-organizatsii-rezhima-raboty-obrazo.html</w:t>
        </w:r>
      </w:hyperlink>
    </w:p>
    <w:p w:rsidR="00377F4E" w:rsidRPr="00536205" w:rsidRDefault="00377F4E" w:rsidP="00377F4E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536205">
        <w:rPr>
          <w:sz w:val="28"/>
          <w:szCs w:val="28"/>
        </w:rPr>
        <w:t>Письмо Минобрнауки России от 11.12.2006 г. № 06-1844 «О примерных требованиях к программам дополнительного образования детей»</w:t>
      </w:r>
      <w:r w:rsidRPr="00536205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536205">
        <w:rPr>
          <w:sz w:val="28"/>
          <w:szCs w:val="28"/>
        </w:rPr>
        <w:t xml:space="preserve">[Электронный ресурс]: Закон прост! Правовая консультационная служба.  Режим доступа: </w:t>
      </w:r>
      <w:hyperlink r:id="rId12" w:history="1">
        <w:r w:rsidRPr="00536205">
          <w:rPr>
            <w:color w:val="0000FF"/>
            <w:sz w:val="28"/>
            <w:szCs w:val="28"/>
            <w:u w:val="single"/>
          </w:rPr>
          <w:t>http://www.zakonprost.ru/content/base/103096</w:t>
        </w:r>
      </w:hyperlink>
      <w:r w:rsidRPr="00536205">
        <w:rPr>
          <w:sz w:val="28"/>
          <w:szCs w:val="28"/>
        </w:rPr>
        <w:t>.</w:t>
      </w:r>
    </w:p>
    <w:p w:rsidR="00377F4E" w:rsidRPr="00536205" w:rsidRDefault="00377F4E" w:rsidP="00377F4E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536205">
        <w:rPr>
          <w:sz w:val="28"/>
          <w:szCs w:val="28"/>
        </w:rPr>
        <w:t>Концепция развития дополнительного образования детей до 2020 года (Распоряжение Правительства РФ от 4 сентября 2014 г. №  1726-р)</w:t>
      </w:r>
      <w:r w:rsidRPr="00536205">
        <w:rPr>
          <w:rFonts w:eastAsia="SimSun"/>
          <w:bCs/>
          <w:kern w:val="1"/>
          <w:sz w:val="28"/>
          <w:szCs w:val="28"/>
          <w:lang w:eastAsia="hi-IN" w:bidi="hi-IN"/>
        </w:rPr>
        <w:t xml:space="preserve"> </w:t>
      </w:r>
      <w:r w:rsidRPr="00536205">
        <w:rPr>
          <w:bCs/>
          <w:sz w:val="28"/>
          <w:szCs w:val="28"/>
        </w:rPr>
        <w:t>[Электронный ресурс]: Правительство Российской федерации.</w:t>
      </w:r>
      <w:r w:rsidRPr="00536205">
        <w:rPr>
          <w:sz w:val="28"/>
          <w:szCs w:val="28"/>
        </w:rPr>
        <w:t xml:space="preserve"> Режим Доступа: </w:t>
      </w:r>
      <w:hyperlink r:id="rId13" w:history="1">
        <w:r w:rsidRPr="00536205">
          <w:rPr>
            <w:bCs/>
            <w:color w:val="0000FF"/>
            <w:sz w:val="28"/>
            <w:szCs w:val="28"/>
            <w:u w:val="single"/>
          </w:rPr>
          <w:t>http://www.edusite.ru/DswMedia/koncepciyadopobrazovaniya.pdf</w:t>
        </w:r>
      </w:hyperlink>
    </w:p>
    <w:p w:rsidR="00377F4E" w:rsidRPr="00536205" w:rsidRDefault="00377F4E" w:rsidP="00377F4E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536205">
        <w:rPr>
          <w:sz w:val="28"/>
          <w:szCs w:val="28"/>
        </w:rPr>
        <w:t xml:space="preserve">Концепция духовно-нравственного развития и воспитания личности гражданина России. [Электронный ресурс]: Городской методический центр. Режим доступа: </w:t>
      </w:r>
      <w:hyperlink r:id="rId14" w:history="1">
        <w:r w:rsidRPr="00536205">
          <w:rPr>
            <w:color w:val="0000FF"/>
            <w:sz w:val="28"/>
            <w:szCs w:val="28"/>
            <w:u w:val="single"/>
          </w:rPr>
          <w:t>http://mosmetod.ru/metodicheskoe-prostranstvo/nachalnaya-shkola/inklyuzivnoe-obrazovanie/fgos/kontseptsiya-dukhovno-nravstvennogo-razvitiya-i-vospitaniya-lichnosti-grazhdanina-rossii.html</w:t>
        </w:r>
      </w:hyperlink>
      <w:r w:rsidRPr="00536205">
        <w:rPr>
          <w:sz w:val="28"/>
          <w:szCs w:val="28"/>
        </w:rPr>
        <w:t>.</w:t>
      </w:r>
    </w:p>
    <w:p w:rsidR="00377F4E" w:rsidRPr="00536205" w:rsidRDefault="00377F4E" w:rsidP="00377F4E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536205">
        <w:rPr>
          <w:rFonts w:eastAsia="SimSun"/>
          <w:kern w:val="1"/>
          <w:sz w:val="28"/>
          <w:szCs w:val="28"/>
          <w:lang w:eastAsia="hi-IN" w:bidi="hi-IN"/>
        </w:rPr>
        <w:t xml:space="preserve">Закон «Об основных гарантиях прав ребёнка в РБ» от 31 декабря 1999 г. за № 44-з, с изменениями от 04 марта 2014г. за № 62-з [Электронный ресурс]: Электронный фонд правовой и нормативно – технической документации. Режим доступа: </w:t>
      </w:r>
      <w:hyperlink r:id="rId15" w:history="1">
        <w:r w:rsidRPr="00536205">
          <w:rPr>
            <w:rFonts w:eastAsia="SimSun"/>
            <w:color w:val="0000FF"/>
            <w:kern w:val="1"/>
            <w:sz w:val="28"/>
            <w:szCs w:val="28"/>
            <w:u w:val="single"/>
            <w:lang w:eastAsia="hi-IN" w:bidi="hi-IN"/>
          </w:rPr>
          <w:t>http://docs.cntd.ru/document/935103858</w:t>
        </w:r>
      </w:hyperlink>
      <w:r w:rsidRPr="00536205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377F4E" w:rsidRPr="00536205" w:rsidRDefault="00377F4E" w:rsidP="00377F4E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536205">
        <w:rPr>
          <w:sz w:val="28"/>
          <w:szCs w:val="28"/>
        </w:rPr>
        <w:t>Конвенция ООН «О правах ребенка»</w:t>
      </w:r>
      <w:r w:rsidRPr="00536205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536205">
        <w:rPr>
          <w:sz w:val="28"/>
          <w:szCs w:val="28"/>
        </w:rPr>
        <w:t xml:space="preserve">[Электронный ресурс]: Организация объединенных наций. Режим доступа: </w:t>
      </w:r>
      <w:hyperlink r:id="rId16" w:history="1">
        <w:r w:rsidRPr="00536205">
          <w:rPr>
            <w:color w:val="0000FF"/>
            <w:sz w:val="28"/>
            <w:szCs w:val="28"/>
            <w:u w:val="single"/>
          </w:rPr>
          <w:t>http://www.un.org/ru/documents/decl_conv/conventions/childcon</w:t>
        </w:r>
      </w:hyperlink>
    </w:p>
    <w:p w:rsidR="00377F4E" w:rsidRPr="00536205" w:rsidRDefault="00377F4E" w:rsidP="00377F4E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536205">
        <w:rPr>
          <w:sz w:val="28"/>
          <w:szCs w:val="28"/>
        </w:rPr>
        <w:t>Устав МБОУ ДО «ЦТР «Салют»</w:t>
      </w:r>
      <w:r w:rsidRPr="00536205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536205">
        <w:rPr>
          <w:sz w:val="28"/>
          <w:szCs w:val="28"/>
        </w:rPr>
        <w:t xml:space="preserve">[Электронный ресурс]: Официальный сайт МБОУ ДО «ЦТР «Салют». Режим доступа:  </w:t>
      </w:r>
      <w:r w:rsidRPr="00536205">
        <w:rPr>
          <w:color w:val="0000FF"/>
          <w:sz w:val="28"/>
          <w:szCs w:val="28"/>
          <w:u w:val="single"/>
        </w:rPr>
        <w:t>http://salut-ufa.ucoz.ru/index/dokumenty/0-102</w:t>
      </w:r>
    </w:p>
    <w:p w:rsidR="00377F4E" w:rsidRDefault="00377F4E" w:rsidP="00377F4E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МБОУ ДО «ЦТР «Салют» на 2017-2022</w:t>
      </w:r>
      <w:r w:rsidRPr="00A227EA">
        <w:rPr>
          <w:sz w:val="28"/>
          <w:szCs w:val="28"/>
        </w:rPr>
        <w:t>гг. [Электронный ресурс]: Официал</w:t>
      </w:r>
      <w:r>
        <w:rPr>
          <w:sz w:val="28"/>
          <w:szCs w:val="28"/>
        </w:rPr>
        <w:t>ьный сайт МБОУ ДО «ЦТР «Салют».</w:t>
      </w:r>
    </w:p>
    <w:p w:rsidR="00377F4E" w:rsidRPr="00A227EA" w:rsidRDefault="00377F4E" w:rsidP="00377F4E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 w:rsidRPr="00A227EA">
        <w:rPr>
          <w:sz w:val="28"/>
          <w:szCs w:val="28"/>
        </w:rPr>
        <w:t>Локальные акты МБОУ ДО «ЦТР «Салют».</w:t>
      </w:r>
    </w:p>
    <w:p w:rsidR="008F2891" w:rsidRDefault="008F2891" w:rsidP="008F2891">
      <w:pPr>
        <w:pStyle w:val="Default"/>
        <w:ind w:left="720"/>
        <w:rPr>
          <w:rFonts w:eastAsia="Times New Roman"/>
          <w:b/>
          <w:bCs/>
          <w:sz w:val="28"/>
          <w:szCs w:val="28"/>
        </w:rPr>
      </w:pPr>
    </w:p>
    <w:p w:rsidR="008F2891" w:rsidRDefault="008F2891" w:rsidP="00377F4E">
      <w:pPr>
        <w:pStyle w:val="Default"/>
        <w:numPr>
          <w:ilvl w:val="0"/>
          <w:numId w:val="3"/>
        </w:numPr>
        <w:jc w:val="center"/>
        <w:rPr>
          <w:rFonts w:eastAsia="Times New Roman"/>
          <w:bCs/>
          <w:i/>
          <w:sz w:val="28"/>
          <w:szCs w:val="28"/>
        </w:rPr>
      </w:pPr>
      <w:r w:rsidRPr="00377F4E">
        <w:rPr>
          <w:rFonts w:eastAsia="Times New Roman"/>
          <w:bCs/>
          <w:i/>
          <w:sz w:val="28"/>
          <w:szCs w:val="28"/>
        </w:rPr>
        <w:t>Основной список (за посл.5 лет 201</w:t>
      </w:r>
      <w:r w:rsidR="00060F31">
        <w:rPr>
          <w:rFonts w:eastAsia="Times New Roman"/>
          <w:bCs/>
          <w:i/>
          <w:sz w:val="28"/>
          <w:szCs w:val="28"/>
        </w:rPr>
        <w:t>5</w:t>
      </w:r>
      <w:r w:rsidRPr="00377F4E">
        <w:rPr>
          <w:rFonts w:eastAsia="Times New Roman"/>
          <w:bCs/>
          <w:i/>
          <w:sz w:val="28"/>
          <w:szCs w:val="28"/>
        </w:rPr>
        <w:t>-20</w:t>
      </w:r>
      <w:r w:rsidR="000944A7">
        <w:rPr>
          <w:rFonts w:eastAsia="Times New Roman"/>
          <w:bCs/>
          <w:i/>
          <w:sz w:val="28"/>
          <w:szCs w:val="28"/>
        </w:rPr>
        <w:t>20</w:t>
      </w:r>
      <w:r w:rsidRPr="00377F4E">
        <w:rPr>
          <w:rFonts w:eastAsia="Times New Roman"/>
          <w:bCs/>
          <w:i/>
          <w:sz w:val="28"/>
          <w:szCs w:val="28"/>
        </w:rPr>
        <w:t>гг)</w:t>
      </w:r>
    </w:p>
    <w:p w:rsidR="00377F4E" w:rsidRDefault="000944A7" w:rsidP="000944A7">
      <w:pPr>
        <w:pStyle w:val="Default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</w:t>
      </w:r>
    </w:p>
    <w:p w:rsidR="000944A7" w:rsidRDefault="000944A7" w:rsidP="000944A7">
      <w:pPr>
        <w:pStyle w:val="Default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</w:t>
      </w:r>
    </w:p>
    <w:p w:rsidR="000944A7" w:rsidRPr="000944A7" w:rsidRDefault="000944A7" w:rsidP="000944A7">
      <w:pPr>
        <w:pStyle w:val="Default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3….</w:t>
      </w:r>
    </w:p>
    <w:p w:rsidR="00377F4E" w:rsidRPr="00377F4E" w:rsidRDefault="00377F4E" w:rsidP="00377F4E">
      <w:pPr>
        <w:pStyle w:val="Default"/>
        <w:ind w:left="1068"/>
        <w:jc w:val="center"/>
        <w:rPr>
          <w:rFonts w:eastAsia="Times New Roman"/>
          <w:bCs/>
          <w:i/>
          <w:sz w:val="28"/>
          <w:szCs w:val="28"/>
        </w:rPr>
      </w:pPr>
    </w:p>
    <w:p w:rsidR="008F2891" w:rsidRDefault="008F2891" w:rsidP="00377F4E">
      <w:pPr>
        <w:pStyle w:val="Default"/>
        <w:numPr>
          <w:ilvl w:val="0"/>
          <w:numId w:val="3"/>
        </w:numPr>
        <w:jc w:val="center"/>
        <w:rPr>
          <w:rFonts w:eastAsia="Times New Roman"/>
          <w:bCs/>
          <w:i/>
          <w:sz w:val="28"/>
          <w:szCs w:val="28"/>
        </w:rPr>
      </w:pPr>
      <w:r w:rsidRPr="00377F4E">
        <w:rPr>
          <w:rFonts w:eastAsia="Times New Roman"/>
          <w:bCs/>
          <w:i/>
          <w:sz w:val="28"/>
          <w:szCs w:val="28"/>
        </w:rPr>
        <w:t>Дополнительная литература (вся остальная литература)</w:t>
      </w:r>
    </w:p>
    <w:p w:rsidR="00377F4E" w:rsidRDefault="00377F4E" w:rsidP="00377F4E">
      <w:pPr>
        <w:pStyle w:val="a7"/>
        <w:jc w:val="center"/>
        <w:rPr>
          <w:bCs/>
          <w:i/>
          <w:sz w:val="28"/>
          <w:szCs w:val="28"/>
        </w:rPr>
      </w:pPr>
    </w:p>
    <w:p w:rsidR="00377F4E" w:rsidRDefault="000944A7" w:rsidP="000944A7">
      <w:pPr>
        <w:pStyle w:val="Default"/>
        <w:jc w:val="both"/>
        <w:rPr>
          <w:rFonts w:eastAsia="Times New Roman"/>
          <w:bCs/>
          <w:i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1</w:t>
      </w:r>
    </w:p>
    <w:p w:rsidR="000944A7" w:rsidRDefault="000944A7" w:rsidP="000944A7">
      <w:pPr>
        <w:pStyle w:val="Default"/>
        <w:jc w:val="both"/>
        <w:rPr>
          <w:rFonts w:eastAsia="Times New Roman"/>
          <w:bCs/>
          <w:i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2</w:t>
      </w:r>
    </w:p>
    <w:p w:rsidR="000944A7" w:rsidRPr="00377F4E" w:rsidRDefault="000944A7" w:rsidP="000944A7">
      <w:pPr>
        <w:pStyle w:val="Default"/>
        <w:jc w:val="both"/>
        <w:rPr>
          <w:rFonts w:eastAsia="Times New Roman"/>
          <w:bCs/>
          <w:i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3</w:t>
      </w:r>
    </w:p>
    <w:p w:rsidR="008F2891" w:rsidRDefault="008F2891" w:rsidP="00377F4E">
      <w:pPr>
        <w:pStyle w:val="Default"/>
        <w:numPr>
          <w:ilvl w:val="0"/>
          <w:numId w:val="3"/>
        </w:numPr>
        <w:jc w:val="center"/>
        <w:rPr>
          <w:rFonts w:eastAsia="Times New Roman"/>
          <w:bCs/>
          <w:i/>
          <w:sz w:val="28"/>
          <w:szCs w:val="28"/>
        </w:rPr>
      </w:pPr>
      <w:r w:rsidRPr="00377F4E">
        <w:rPr>
          <w:rFonts w:eastAsia="Times New Roman"/>
          <w:bCs/>
          <w:i/>
          <w:sz w:val="28"/>
          <w:szCs w:val="28"/>
        </w:rPr>
        <w:t>Список литературы для учащихся</w:t>
      </w:r>
    </w:p>
    <w:p w:rsidR="00377F4E" w:rsidRDefault="00377F4E" w:rsidP="00377F4E">
      <w:pPr>
        <w:pStyle w:val="Default"/>
        <w:ind w:left="1068"/>
        <w:jc w:val="center"/>
        <w:rPr>
          <w:rFonts w:eastAsia="Times New Roman"/>
          <w:bCs/>
          <w:i/>
          <w:sz w:val="28"/>
          <w:szCs w:val="28"/>
        </w:rPr>
      </w:pPr>
    </w:p>
    <w:p w:rsidR="00377F4E" w:rsidRDefault="000944A7" w:rsidP="000944A7">
      <w:pPr>
        <w:pStyle w:val="Default"/>
        <w:jc w:val="both"/>
        <w:rPr>
          <w:rFonts w:eastAsia="Times New Roman"/>
          <w:bCs/>
          <w:i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1</w:t>
      </w:r>
    </w:p>
    <w:p w:rsidR="000944A7" w:rsidRDefault="000944A7" w:rsidP="000944A7">
      <w:pPr>
        <w:pStyle w:val="Default"/>
        <w:jc w:val="both"/>
        <w:rPr>
          <w:rFonts w:eastAsia="Times New Roman"/>
          <w:bCs/>
          <w:i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2</w:t>
      </w:r>
    </w:p>
    <w:p w:rsidR="000944A7" w:rsidRPr="00377F4E" w:rsidRDefault="000944A7" w:rsidP="000944A7">
      <w:pPr>
        <w:pStyle w:val="Default"/>
        <w:jc w:val="both"/>
        <w:rPr>
          <w:rFonts w:eastAsia="Times New Roman"/>
          <w:bCs/>
          <w:i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lastRenderedPageBreak/>
        <w:t>3</w:t>
      </w:r>
    </w:p>
    <w:p w:rsidR="008F2891" w:rsidRPr="00377F4E" w:rsidRDefault="008F2891" w:rsidP="00377F4E">
      <w:pPr>
        <w:pStyle w:val="Default"/>
        <w:numPr>
          <w:ilvl w:val="0"/>
          <w:numId w:val="3"/>
        </w:numPr>
        <w:jc w:val="center"/>
        <w:rPr>
          <w:rFonts w:eastAsia="Times New Roman"/>
          <w:bCs/>
          <w:i/>
          <w:sz w:val="28"/>
          <w:szCs w:val="28"/>
        </w:rPr>
      </w:pPr>
      <w:r w:rsidRPr="00377F4E">
        <w:rPr>
          <w:rFonts w:eastAsia="Times New Roman"/>
          <w:bCs/>
          <w:i/>
          <w:sz w:val="28"/>
          <w:szCs w:val="28"/>
        </w:rPr>
        <w:t>Список интернет-ресурсов</w:t>
      </w:r>
    </w:p>
    <w:p w:rsidR="008F2891" w:rsidRDefault="008F2891" w:rsidP="00377F4E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</w:p>
    <w:p w:rsidR="000944A7" w:rsidRPr="000944A7" w:rsidRDefault="000944A7" w:rsidP="000944A7">
      <w:pPr>
        <w:pStyle w:val="Default"/>
        <w:jc w:val="both"/>
        <w:rPr>
          <w:rFonts w:eastAsia="Times New Roman"/>
          <w:bCs/>
          <w:sz w:val="28"/>
          <w:szCs w:val="28"/>
        </w:rPr>
      </w:pPr>
      <w:r w:rsidRPr="000944A7">
        <w:rPr>
          <w:rFonts w:eastAsia="Times New Roman"/>
          <w:bCs/>
          <w:sz w:val="28"/>
          <w:szCs w:val="28"/>
        </w:rPr>
        <w:t>1</w:t>
      </w:r>
    </w:p>
    <w:p w:rsidR="000944A7" w:rsidRPr="000944A7" w:rsidRDefault="000944A7" w:rsidP="000944A7">
      <w:pPr>
        <w:pStyle w:val="Default"/>
        <w:jc w:val="both"/>
        <w:rPr>
          <w:rFonts w:eastAsia="Times New Roman"/>
          <w:bCs/>
          <w:sz w:val="28"/>
          <w:szCs w:val="28"/>
        </w:rPr>
      </w:pPr>
      <w:r w:rsidRPr="000944A7">
        <w:rPr>
          <w:rFonts w:eastAsia="Times New Roman"/>
          <w:bCs/>
          <w:sz w:val="28"/>
          <w:szCs w:val="28"/>
        </w:rPr>
        <w:t>2</w:t>
      </w:r>
    </w:p>
    <w:p w:rsidR="000944A7" w:rsidRPr="000944A7" w:rsidRDefault="000944A7" w:rsidP="000944A7">
      <w:pPr>
        <w:pStyle w:val="Default"/>
        <w:jc w:val="both"/>
        <w:rPr>
          <w:rFonts w:eastAsia="Times New Roman"/>
          <w:bCs/>
          <w:sz w:val="28"/>
          <w:szCs w:val="28"/>
        </w:rPr>
      </w:pPr>
      <w:r w:rsidRPr="000944A7">
        <w:rPr>
          <w:rFonts w:eastAsia="Times New Roman"/>
          <w:bCs/>
          <w:sz w:val="28"/>
          <w:szCs w:val="28"/>
        </w:rPr>
        <w:t>3</w:t>
      </w:r>
    </w:p>
    <w:p w:rsidR="00377F4E" w:rsidRDefault="00377F4E" w:rsidP="0019057B">
      <w:pPr>
        <w:pStyle w:val="Default"/>
        <w:jc w:val="both"/>
        <w:rPr>
          <w:rFonts w:eastAsia="Times New Roman"/>
          <w:b/>
          <w:bCs/>
          <w:sz w:val="28"/>
          <w:szCs w:val="28"/>
        </w:rPr>
      </w:pPr>
    </w:p>
    <w:p w:rsidR="008F2891" w:rsidRDefault="008F2891" w:rsidP="0019057B">
      <w:pPr>
        <w:pStyle w:val="Default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Оформление источников:</w:t>
      </w:r>
    </w:p>
    <w:p w:rsidR="008F2891" w:rsidRPr="001201D6" w:rsidRDefault="008F2891" w:rsidP="0019057B">
      <w:pPr>
        <w:pStyle w:val="Default"/>
        <w:jc w:val="both"/>
        <w:rPr>
          <w:sz w:val="28"/>
          <w:szCs w:val="28"/>
        </w:rPr>
      </w:pPr>
      <w:r w:rsidRPr="001201D6">
        <w:rPr>
          <w:rFonts w:eastAsia="Times New Roman"/>
          <w:b/>
          <w:bCs/>
          <w:sz w:val="28"/>
          <w:szCs w:val="28"/>
        </w:rPr>
        <w:t>Книги</w:t>
      </w:r>
    </w:p>
    <w:p w:rsidR="008F2891" w:rsidRPr="001201D6" w:rsidRDefault="008F2891" w:rsidP="0019057B">
      <w:pPr>
        <w:pStyle w:val="Default"/>
        <w:jc w:val="both"/>
        <w:rPr>
          <w:sz w:val="28"/>
          <w:szCs w:val="28"/>
        </w:rPr>
      </w:pPr>
      <w:r w:rsidRPr="001201D6">
        <w:rPr>
          <w:rFonts w:eastAsia="Times New Roman"/>
          <w:sz w:val="28"/>
          <w:szCs w:val="28"/>
        </w:rPr>
        <w:t>Психологический словарь [Текст] / под ред. В.В. Давыдова, А.В. Запорожца, Б.Ф. Ломова и др. – М.: Педагогика, 1983. – 448 с.</w:t>
      </w:r>
    </w:p>
    <w:p w:rsidR="008F2891" w:rsidRPr="001201D6" w:rsidRDefault="008F2891" w:rsidP="0019057B">
      <w:pPr>
        <w:pStyle w:val="Default"/>
        <w:jc w:val="both"/>
        <w:rPr>
          <w:sz w:val="28"/>
          <w:szCs w:val="28"/>
        </w:rPr>
      </w:pPr>
      <w:r w:rsidRPr="001201D6">
        <w:rPr>
          <w:rFonts w:eastAsia="Times New Roman"/>
          <w:b/>
          <w:bCs/>
          <w:sz w:val="28"/>
          <w:szCs w:val="28"/>
        </w:rPr>
        <w:t>Статьи из сборников статей</w:t>
      </w:r>
    </w:p>
    <w:p w:rsidR="008F2891" w:rsidRPr="001201D6" w:rsidRDefault="008F2891" w:rsidP="0019057B">
      <w:pPr>
        <w:pStyle w:val="Default"/>
        <w:jc w:val="both"/>
        <w:rPr>
          <w:sz w:val="28"/>
          <w:szCs w:val="28"/>
        </w:rPr>
      </w:pPr>
      <w:r w:rsidRPr="001201D6">
        <w:rPr>
          <w:rFonts w:eastAsia="Times New Roman"/>
          <w:sz w:val="28"/>
          <w:szCs w:val="28"/>
        </w:rPr>
        <w:t>Маркарян, Э.С. Культурная традиция локальных проявлений [Текст] / Э.С. Маркарян // Методологические проблемы исследования этнических культур: материалы научного симпозиума. – Ереван, 2000. – С. 78-88.</w:t>
      </w:r>
    </w:p>
    <w:p w:rsidR="008F2891" w:rsidRPr="001201D6" w:rsidRDefault="008F2891" w:rsidP="0019057B">
      <w:pPr>
        <w:pStyle w:val="Default"/>
        <w:jc w:val="both"/>
        <w:rPr>
          <w:sz w:val="28"/>
          <w:szCs w:val="28"/>
        </w:rPr>
      </w:pPr>
      <w:r w:rsidRPr="001201D6">
        <w:rPr>
          <w:rFonts w:eastAsia="Times New Roman"/>
          <w:b/>
          <w:bCs/>
          <w:sz w:val="28"/>
          <w:szCs w:val="28"/>
        </w:rPr>
        <w:t>Публикации в журналах</w:t>
      </w:r>
    </w:p>
    <w:p w:rsidR="008F2891" w:rsidRPr="001201D6" w:rsidRDefault="008F2891" w:rsidP="0019057B">
      <w:pPr>
        <w:pStyle w:val="Default"/>
        <w:jc w:val="both"/>
        <w:rPr>
          <w:sz w:val="28"/>
          <w:szCs w:val="28"/>
        </w:rPr>
      </w:pPr>
      <w:r w:rsidRPr="001201D6">
        <w:rPr>
          <w:rFonts w:eastAsia="Times New Roman"/>
          <w:sz w:val="28"/>
          <w:szCs w:val="28"/>
        </w:rPr>
        <w:t>Леонтьев, Д.А. Психология свободы: к постановке проблемы самодетерминации личности [Текст] / Д.А. Леонтьев // Психологический журнал. – 2000. – Т. 21. – № 1. – С. 15-25.</w:t>
      </w:r>
    </w:p>
    <w:p w:rsidR="008F2891" w:rsidRPr="001201D6" w:rsidRDefault="008F2891" w:rsidP="0019057B">
      <w:pPr>
        <w:pStyle w:val="Default"/>
        <w:jc w:val="both"/>
        <w:rPr>
          <w:sz w:val="28"/>
          <w:szCs w:val="28"/>
        </w:rPr>
      </w:pPr>
      <w:r w:rsidRPr="001201D6">
        <w:rPr>
          <w:rFonts w:eastAsia="Times New Roman"/>
          <w:b/>
          <w:bCs/>
          <w:sz w:val="28"/>
          <w:szCs w:val="28"/>
        </w:rPr>
        <w:t>Электронные ресурсы</w:t>
      </w:r>
    </w:p>
    <w:p w:rsidR="008F2891" w:rsidRPr="001201D6" w:rsidRDefault="008F2891" w:rsidP="0019057B">
      <w:pPr>
        <w:pStyle w:val="Default"/>
        <w:jc w:val="both"/>
        <w:rPr>
          <w:sz w:val="28"/>
          <w:szCs w:val="28"/>
        </w:rPr>
      </w:pPr>
      <w:r w:rsidRPr="001201D6">
        <w:rPr>
          <w:rFonts w:eastAsia="Times New Roman"/>
          <w:sz w:val="28"/>
          <w:szCs w:val="28"/>
        </w:rPr>
        <w:t xml:space="preserve">Лаптева, М.Д. О способах и механизмах формирования компетентности социального взаимодействия [Электронный ресурс] / М.Д. Лаптева // Электронный журнал «Знание. Понимание. Умение». – 2006. – № 3. – М., 2006. – Режим доступа: </w:t>
      </w:r>
      <w:hyperlink r:id="rId17" w:history="1">
        <w:r w:rsidRPr="001201D6">
          <w:rPr>
            <w:rStyle w:val="a8"/>
            <w:rFonts w:eastAsia="Times New Roman"/>
            <w:sz w:val="28"/>
            <w:szCs w:val="28"/>
            <w:lang w:val="en-US"/>
          </w:rPr>
          <w:t>http</w:t>
        </w:r>
      </w:hyperlink>
      <w:hyperlink r:id="rId18" w:history="1">
        <w:r w:rsidRPr="001201D6">
          <w:rPr>
            <w:rStyle w:val="a8"/>
            <w:rFonts w:eastAsia="Times New Roman"/>
            <w:sz w:val="28"/>
            <w:szCs w:val="28"/>
          </w:rPr>
          <w:t>://</w:t>
        </w:r>
      </w:hyperlink>
      <w:hyperlink r:id="rId19" w:history="1">
        <w:r w:rsidRPr="001201D6">
          <w:rPr>
            <w:rStyle w:val="a8"/>
            <w:rFonts w:eastAsia="Times New Roman"/>
            <w:sz w:val="28"/>
            <w:szCs w:val="28"/>
            <w:lang w:val="en-US"/>
          </w:rPr>
          <w:t>www</w:t>
        </w:r>
      </w:hyperlink>
      <w:hyperlink r:id="rId20" w:history="1">
        <w:r w:rsidRPr="001201D6">
          <w:rPr>
            <w:rStyle w:val="a8"/>
            <w:rFonts w:eastAsia="Times New Roman"/>
            <w:sz w:val="28"/>
            <w:szCs w:val="28"/>
          </w:rPr>
          <w:t>.</w:t>
        </w:r>
      </w:hyperlink>
      <w:hyperlink r:id="rId21" w:history="1">
        <w:r w:rsidRPr="001201D6">
          <w:rPr>
            <w:rStyle w:val="a8"/>
            <w:rFonts w:eastAsia="Times New Roman"/>
            <w:sz w:val="28"/>
            <w:szCs w:val="28"/>
            <w:lang w:val="en-US"/>
          </w:rPr>
          <w:t>zpu</w:t>
        </w:r>
      </w:hyperlink>
      <w:hyperlink r:id="rId22" w:history="1">
        <w:r w:rsidRPr="001201D6">
          <w:rPr>
            <w:rStyle w:val="a8"/>
            <w:rFonts w:eastAsia="Times New Roman"/>
            <w:sz w:val="28"/>
            <w:szCs w:val="28"/>
          </w:rPr>
          <w:t>-</w:t>
        </w:r>
      </w:hyperlink>
      <w:hyperlink r:id="rId23" w:history="1">
        <w:r w:rsidRPr="001201D6">
          <w:rPr>
            <w:rStyle w:val="a8"/>
            <w:rFonts w:eastAsia="Times New Roman"/>
            <w:sz w:val="28"/>
            <w:szCs w:val="28"/>
            <w:lang w:val="en-US"/>
          </w:rPr>
          <w:t>journal</w:t>
        </w:r>
      </w:hyperlink>
      <w:hyperlink r:id="rId24" w:history="1">
        <w:r w:rsidRPr="001201D6">
          <w:rPr>
            <w:rStyle w:val="a8"/>
            <w:rFonts w:eastAsia="Times New Roman"/>
            <w:sz w:val="28"/>
            <w:szCs w:val="28"/>
          </w:rPr>
          <w:t>.</w:t>
        </w:r>
      </w:hyperlink>
      <w:hyperlink r:id="rId25" w:history="1">
        <w:r w:rsidRPr="001201D6">
          <w:rPr>
            <w:rStyle w:val="a8"/>
            <w:rFonts w:eastAsia="Times New Roman"/>
            <w:sz w:val="28"/>
            <w:szCs w:val="28"/>
            <w:lang w:val="en-US"/>
          </w:rPr>
          <w:t>ru</w:t>
        </w:r>
      </w:hyperlink>
      <w:hyperlink r:id="rId26" w:history="1">
        <w:r w:rsidRPr="001201D6">
          <w:rPr>
            <w:rStyle w:val="a8"/>
            <w:rFonts w:eastAsia="Times New Roman"/>
            <w:sz w:val="28"/>
            <w:szCs w:val="28"/>
          </w:rPr>
          <w:t>/</w:t>
        </w:r>
      </w:hyperlink>
      <w:hyperlink r:id="rId27" w:history="1">
        <w:r w:rsidRPr="001201D6">
          <w:rPr>
            <w:rStyle w:val="a8"/>
            <w:rFonts w:eastAsia="Times New Roman"/>
            <w:sz w:val="28"/>
            <w:szCs w:val="28"/>
            <w:lang w:val="en-US"/>
          </w:rPr>
          <w:t>zpu</w:t>
        </w:r>
      </w:hyperlink>
      <w:hyperlink r:id="rId28" w:history="1">
        <w:r w:rsidRPr="001201D6">
          <w:rPr>
            <w:rStyle w:val="a8"/>
            <w:rFonts w:eastAsia="Times New Roman"/>
            <w:sz w:val="28"/>
            <w:szCs w:val="28"/>
          </w:rPr>
          <w:t>/2006_3/</w:t>
        </w:r>
      </w:hyperlink>
      <w:hyperlink r:id="rId29" w:history="1">
        <w:r w:rsidRPr="001201D6">
          <w:rPr>
            <w:rStyle w:val="a8"/>
            <w:rFonts w:eastAsia="Times New Roman"/>
            <w:sz w:val="28"/>
            <w:szCs w:val="28"/>
            <w:lang w:val="en-US"/>
          </w:rPr>
          <w:t>Lapteva</w:t>
        </w:r>
      </w:hyperlink>
      <w:hyperlink r:id="rId30" w:history="1">
        <w:r w:rsidRPr="001201D6">
          <w:rPr>
            <w:rStyle w:val="a8"/>
            <w:rFonts w:eastAsia="Times New Roman"/>
            <w:sz w:val="28"/>
            <w:szCs w:val="28"/>
          </w:rPr>
          <w:t>/21.</w:t>
        </w:r>
      </w:hyperlink>
      <w:hyperlink r:id="rId31" w:history="1">
        <w:r w:rsidRPr="001201D6">
          <w:rPr>
            <w:rStyle w:val="a8"/>
            <w:rFonts w:eastAsia="Times New Roman"/>
            <w:sz w:val="28"/>
            <w:szCs w:val="28"/>
            <w:lang w:val="en-US"/>
          </w:rPr>
          <w:t>pdf</w:t>
        </w:r>
      </w:hyperlink>
      <w:r w:rsidRPr="001201D6">
        <w:rPr>
          <w:rFonts w:eastAsia="Times New Roman"/>
          <w:sz w:val="28"/>
          <w:szCs w:val="28"/>
        </w:rPr>
        <w:t>.</w:t>
      </w:r>
    </w:p>
    <w:p w:rsidR="008F2891" w:rsidRPr="001201D6" w:rsidRDefault="008F2891" w:rsidP="0019057B">
      <w:pPr>
        <w:pStyle w:val="Default"/>
        <w:jc w:val="both"/>
        <w:rPr>
          <w:sz w:val="28"/>
          <w:szCs w:val="28"/>
        </w:rPr>
      </w:pPr>
      <w:r w:rsidRPr="001201D6">
        <w:rPr>
          <w:rFonts w:eastAsia="Times New Roman"/>
          <w:sz w:val="28"/>
          <w:szCs w:val="28"/>
        </w:rPr>
        <w:t xml:space="preserve">Емельянцева, М.В. Концессионное соглашения – новый вид сотрудничества с государством / М.В. Емельянцева // [Электронный ресурс] / Режим доступа: </w:t>
      </w:r>
      <w:hyperlink r:id="rId32" w:history="1">
        <w:r w:rsidRPr="001201D6">
          <w:rPr>
            <w:rStyle w:val="a8"/>
            <w:rFonts w:eastAsia="Times New Roman"/>
            <w:sz w:val="28"/>
            <w:szCs w:val="28"/>
          </w:rPr>
          <w:t>www.naryishkin.spb.ru</w:t>
        </w:r>
      </w:hyperlink>
      <w:r w:rsidRPr="001201D6">
        <w:rPr>
          <w:rFonts w:eastAsia="Times New Roman"/>
          <w:sz w:val="28"/>
          <w:szCs w:val="28"/>
        </w:rPr>
        <w:t xml:space="preserve">  </w:t>
      </w:r>
    </w:p>
    <w:p w:rsidR="008F2891" w:rsidRPr="001061DD" w:rsidRDefault="008F2891" w:rsidP="0019057B">
      <w:pPr>
        <w:jc w:val="both"/>
        <w:rPr>
          <w:b/>
          <w:sz w:val="28"/>
          <w:szCs w:val="28"/>
        </w:rPr>
      </w:pPr>
    </w:p>
    <w:sectPr w:rsidR="008F2891" w:rsidRPr="001061DD" w:rsidSect="00C04251">
      <w:footerReference w:type="default" r:id="rId3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36D" w:rsidRDefault="00F9736D" w:rsidP="00C04251">
      <w:r>
        <w:separator/>
      </w:r>
    </w:p>
  </w:endnote>
  <w:endnote w:type="continuationSeparator" w:id="0">
    <w:p w:rsidR="00F9736D" w:rsidRDefault="00F9736D" w:rsidP="00C0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5112067"/>
      <w:docPartObj>
        <w:docPartGallery w:val="Page Numbers (Bottom of Page)"/>
        <w:docPartUnique/>
      </w:docPartObj>
    </w:sdtPr>
    <w:sdtEndPr/>
    <w:sdtContent>
      <w:p w:rsidR="001C6948" w:rsidRDefault="001C69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1C6948" w:rsidRDefault="001C69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36D" w:rsidRDefault="00F9736D" w:rsidP="00C04251">
      <w:r>
        <w:separator/>
      </w:r>
    </w:p>
  </w:footnote>
  <w:footnote w:type="continuationSeparator" w:id="0">
    <w:p w:rsidR="00F9736D" w:rsidRDefault="00F9736D" w:rsidP="00C04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006018"/>
    <w:lvl w:ilvl="0">
      <w:numFmt w:val="bullet"/>
      <w:lvlText w:val="*"/>
      <w:lvlJc w:val="left"/>
    </w:lvl>
  </w:abstractNum>
  <w:abstractNum w:abstractNumId="1" w15:restartNumberingAfterBreak="0">
    <w:nsid w:val="07644551"/>
    <w:multiLevelType w:val="multilevel"/>
    <w:tmpl w:val="CD8CF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66803"/>
    <w:multiLevelType w:val="hybridMultilevel"/>
    <w:tmpl w:val="57BC21E4"/>
    <w:lvl w:ilvl="0" w:tplc="C73489C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C5FA3"/>
    <w:multiLevelType w:val="hybridMultilevel"/>
    <w:tmpl w:val="762C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A112F"/>
    <w:multiLevelType w:val="multilevel"/>
    <w:tmpl w:val="4FC83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D684D02"/>
    <w:multiLevelType w:val="hybridMultilevel"/>
    <w:tmpl w:val="42A28EDE"/>
    <w:lvl w:ilvl="0" w:tplc="4D88E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0129"/>
    <w:multiLevelType w:val="multilevel"/>
    <w:tmpl w:val="480200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2513A48"/>
    <w:multiLevelType w:val="hybridMultilevel"/>
    <w:tmpl w:val="CD18C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B3EDD"/>
    <w:multiLevelType w:val="hybridMultilevel"/>
    <w:tmpl w:val="434AC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040CF"/>
    <w:multiLevelType w:val="hybridMultilevel"/>
    <w:tmpl w:val="45BA3FC6"/>
    <w:lvl w:ilvl="0" w:tplc="730C0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ED15AB"/>
    <w:multiLevelType w:val="hybridMultilevel"/>
    <w:tmpl w:val="7A16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E5B77"/>
    <w:multiLevelType w:val="hybridMultilevel"/>
    <w:tmpl w:val="561E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06129"/>
    <w:multiLevelType w:val="hybridMultilevel"/>
    <w:tmpl w:val="4C108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C2263"/>
    <w:multiLevelType w:val="hybridMultilevel"/>
    <w:tmpl w:val="E02A4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15C3E"/>
    <w:multiLevelType w:val="hybridMultilevel"/>
    <w:tmpl w:val="D30A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14"/>
  </w:num>
  <w:num w:numId="7">
    <w:abstractNumId w:val="1"/>
  </w:num>
  <w:num w:numId="8">
    <w:abstractNumId w:val="12"/>
  </w:num>
  <w:num w:numId="9">
    <w:abstractNumId w:val="8"/>
  </w:num>
  <w:num w:numId="10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1">
    <w:abstractNumId w:val="7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C7"/>
    <w:rsid w:val="000263D9"/>
    <w:rsid w:val="0003706D"/>
    <w:rsid w:val="00042786"/>
    <w:rsid w:val="00052F9C"/>
    <w:rsid w:val="0005592A"/>
    <w:rsid w:val="00060D55"/>
    <w:rsid w:val="00060F31"/>
    <w:rsid w:val="00062D78"/>
    <w:rsid w:val="00066275"/>
    <w:rsid w:val="00074974"/>
    <w:rsid w:val="000944A7"/>
    <w:rsid w:val="000A05DE"/>
    <w:rsid w:val="000B159F"/>
    <w:rsid w:val="000D6F1E"/>
    <w:rsid w:val="000D7BC2"/>
    <w:rsid w:val="001061DD"/>
    <w:rsid w:val="001224C3"/>
    <w:rsid w:val="00171400"/>
    <w:rsid w:val="001769D6"/>
    <w:rsid w:val="0019057B"/>
    <w:rsid w:val="001A3330"/>
    <w:rsid w:val="001C6948"/>
    <w:rsid w:val="001E5D41"/>
    <w:rsid w:val="002200AC"/>
    <w:rsid w:val="002520EC"/>
    <w:rsid w:val="002604C7"/>
    <w:rsid w:val="00285D32"/>
    <w:rsid w:val="002A0FA9"/>
    <w:rsid w:val="002A6BEA"/>
    <w:rsid w:val="002C10EB"/>
    <w:rsid w:val="002D125D"/>
    <w:rsid w:val="002E2D32"/>
    <w:rsid w:val="00310971"/>
    <w:rsid w:val="0031110A"/>
    <w:rsid w:val="00346C61"/>
    <w:rsid w:val="003554BA"/>
    <w:rsid w:val="00377F4E"/>
    <w:rsid w:val="00384499"/>
    <w:rsid w:val="003B00C7"/>
    <w:rsid w:val="003E61F9"/>
    <w:rsid w:val="00403A82"/>
    <w:rsid w:val="004C5F39"/>
    <w:rsid w:val="004F1A13"/>
    <w:rsid w:val="00502C6A"/>
    <w:rsid w:val="005C0C79"/>
    <w:rsid w:val="005F5811"/>
    <w:rsid w:val="00622EC0"/>
    <w:rsid w:val="006338E3"/>
    <w:rsid w:val="00641992"/>
    <w:rsid w:val="006479B8"/>
    <w:rsid w:val="00665812"/>
    <w:rsid w:val="006D35D8"/>
    <w:rsid w:val="006D3DB9"/>
    <w:rsid w:val="00714510"/>
    <w:rsid w:val="00731976"/>
    <w:rsid w:val="00742236"/>
    <w:rsid w:val="00761CA8"/>
    <w:rsid w:val="007646E4"/>
    <w:rsid w:val="0078105D"/>
    <w:rsid w:val="007A4C69"/>
    <w:rsid w:val="007E3D24"/>
    <w:rsid w:val="007E731B"/>
    <w:rsid w:val="007F507C"/>
    <w:rsid w:val="0081475F"/>
    <w:rsid w:val="00855B8A"/>
    <w:rsid w:val="00885558"/>
    <w:rsid w:val="00891843"/>
    <w:rsid w:val="008B2108"/>
    <w:rsid w:val="008C0E3E"/>
    <w:rsid w:val="008F2891"/>
    <w:rsid w:val="009158C9"/>
    <w:rsid w:val="00920962"/>
    <w:rsid w:val="00921E1E"/>
    <w:rsid w:val="0095001E"/>
    <w:rsid w:val="00973E86"/>
    <w:rsid w:val="009B59D7"/>
    <w:rsid w:val="009C4A31"/>
    <w:rsid w:val="009D344C"/>
    <w:rsid w:val="009D4667"/>
    <w:rsid w:val="009F2419"/>
    <w:rsid w:val="00A06EF8"/>
    <w:rsid w:val="00A1022B"/>
    <w:rsid w:val="00A21358"/>
    <w:rsid w:val="00A32EFC"/>
    <w:rsid w:val="00A626EB"/>
    <w:rsid w:val="00A66CCE"/>
    <w:rsid w:val="00AC0318"/>
    <w:rsid w:val="00AE452A"/>
    <w:rsid w:val="00AF5BF7"/>
    <w:rsid w:val="00B27C68"/>
    <w:rsid w:val="00BB04FA"/>
    <w:rsid w:val="00BC7FDD"/>
    <w:rsid w:val="00BF5A7C"/>
    <w:rsid w:val="00C04251"/>
    <w:rsid w:val="00C66262"/>
    <w:rsid w:val="00C66EAF"/>
    <w:rsid w:val="00C75792"/>
    <w:rsid w:val="00C8454E"/>
    <w:rsid w:val="00C858D1"/>
    <w:rsid w:val="00C913A3"/>
    <w:rsid w:val="00CD4585"/>
    <w:rsid w:val="00CE0B45"/>
    <w:rsid w:val="00CE7153"/>
    <w:rsid w:val="00CF7AE6"/>
    <w:rsid w:val="00D00A21"/>
    <w:rsid w:val="00D0702E"/>
    <w:rsid w:val="00D12F73"/>
    <w:rsid w:val="00D40596"/>
    <w:rsid w:val="00D7086B"/>
    <w:rsid w:val="00D76065"/>
    <w:rsid w:val="00D85043"/>
    <w:rsid w:val="00DD1AE2"/>
    <w:rsid w:val="00DD1D16"/>
    <w:rsid w:val="00DE30CD"/>
    <w:rsid w:val="00DE671B"/>
    <w:rsid w:val="00DF6029"/>
    <w:rsid w:val="00E03CFE"/>
    <w:rsid w:val="00E21894"/>
    <w:rsid w:val="00E25029"/>
    <w:rsid w:val="00E677BE"/>
    <w:rsid w:val="00E77826"/>
    <w:rsid w:val="00E85D3B"/>
    <w:rsid w:val="00EE0BDA"/>
    <w:rsid w:val="00EF10C3"/>
    <w:rsid w:val="00EF1420"/>
    <w:rsid w:val="00F14FD4"/>
    <w:rsid w:val="00F671D2"/>
    <w:rsid w:val="00F9736D"/>
    <w:rsid w:val="00FA364E"/>
    <w:rsid w:val="00FA4DE6"/>
    <w:rsid w:val="00FA6EA7"/>
    <w:rsid w:val="00FC40A4"/>
    <w:rsid w:val="00FC6AB2"/>
    <w:rsid w:val="00FF3B22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F73D5F"/>
  <w15:docId w15:val="{EB03AB59-5DF9-4AAD-B16F-4E46C0D7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4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04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4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6262"/>
    <w:pPr>
      <w:ind w:left="720"/>
      <w:contextualSpacing/>
    </w:pPr>
  </w:style>
  <w:style w:type="character" w:styleId="a8">
    <w:name w:val="Hyperlink"/>
    <w:rsid w:val="008F2891"/>
    <w:rPr>
      <w:color w:val="0000FF"/>
      <w:u w:val="single"/>
    </w:rPr>
  </w:style>
  <w:style w:type="paragraph" w:customStyle="1" w:styleId="Default">
    <w:name w:val="Default"/>
    <w:rsid w:val="008F28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B27C6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27C68"/>
    <w:pPr>
      <w:widowControl w:val="0"/>
      <w:autoSpaceDE w:val="0"/>
      <w:autoSpaceDN w:val="0"/>
      <w:adjustRightInd w:val="0"/>
      <w:spacing w:line="269" w:lineRule="exact"/>
      <w:ind w:hanging="350"/>
    </w:pPr>
  </w:style>
  <w:style w:type="character" w:customStyle="1" w:styleId="FontStyle12">
    <w:name w:val="Font Style12"/>
    <w:rsid w:val="00B27C68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Normal (Web)"/>
    <w:basedOn w:val="a"/>
    <w:rsid w:val="008B2108"/>
    <w:pPr>
      <w:spacing w:before="100" w:beforeAutospacing="1" w:after="100" w:afterAutospacing="1"/>
      <w:ind w:left="150" w:right="150" w:firstLine="600"/>
      <w:jc w:val="both"/>
    </w:pPr>
    <w:rPr>
      <w:rFonts w:ascii="Arial" w:hAnsi="Arial" w:cs="Arial"/>
      <w:sz w:val="21"/>
      <w:szCs w:val="21"/>
    </w:rPr>
  </w:style>
  <w:style w:type="table" w:customStyle="1" w:styleId="111">
    <w:name w:val="Сетка таблицы111"/>
    <w:basedOn w:val="a1"/>
    <w:uiPriority w:val="59"/>
    <w:rsid w:val="00D0702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site.ru/DswMedia/koncepciyadopobrazovaniya.pdf" TargetMode="External"/><Relationship Id="rId18" Type="http://schemas.openxmlformats.org/officeDocument/2006/relationships/hyperlink" Target="http://www.zpu-journal.ru/zpu/2006_3/Lapteva/21.pdf" TargetMode="External"/><Relationship Id="rId26" Type="http://schemas.openxmlformats.org/officeDocument/2006/relationships/hyperlink" Target="http://www.zpu-journal.ru/zpu/2006_3/Lapteva/21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pu-journal.ru/zpu/2006_3/Lapteva/21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zakonprost.ru/content/base/103096" TargetMode="External"/><Relationship Id="rId17" Type="http://schemas.openxmlformats.org/officeDocument/2006/relationships/hyperlink" Target="http://www.zpu-journal.ru/zpu/2006_3/Lapteva/21.pdf" TargetMode="External"/><Relationship Id="rId25" Type="http://schemas.openxmlformats.org/officeDocument/2006/relationships/hyperlink" Target="http://www.zpu-journal.ru/zpu/2006_3/Lapteva/21.pdf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n.org/ru/documents/decl_conv/conventions/childcon" TargetMode="External"/><Relationship Id="rId20" Type="http://schemas.openxmlformats.org/officeDocument/2006/relationships/hyperlink" Target="http://www.zpu-journal.ru/zpu/2006_3/Lapteva/21.pdf" TargetMode="External"/><Relationship Id="rId29" Type="http://schemas.openxmlformats.org/officeDocument/2006/relationships/hyperlink" Target="http://www.zpu-journal.ru/zpu/2006_3/Lapteva/2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smetod.ru/metodicheskoe-prostranstvo/dopolnitelnoe-obrazovanie/normativnye-dokumenty/sanpin-2-4-4-3172-14-sanitarno-epidemiologicheskie-trebovaniya-k-ustrojstvu-soderzhaniyu-i-organizatsii-rezhima-raboty-obrazo.html" TargetMode="External"/><Relationship Id="rId24" Type="http://schemas.openxmlformats.org/officeDocument/2006/relationships/hyperlink" Target="http://www.zpu-journal.ru/zpu/2006_3/Lapteva/21.pdf" TargetMode="External"/><Relationship Id="rId32" Type="http://schemas.openxmlformats.org/officeDocument/2006/relationships/hyperlink" Target="http://www.naryishkin.sp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35103858" TargetMode="External"/><Relationship Id="rId23" Type="http://schemas.openxmlformats.org/officeDocument/2006/relationships/hyperlink" Target="http://www.zpu-journal.ru/zpu/2006_3/Lapteva/21.pdf" TargetMode="External"/><Relationship Id="rId28" Type="http://schemas.openxmlformats.org/officeDocument/2006/relationships/hyperlink" Target="http://www.zpu-journal.ru/zpu/2006_3/Lapteva/21.pdf" TargetMode="External"/><Relationship Id="rId10" Type="http://schemas.openxmlformats.org/officeDocument/2006/relationships/hyperlink" Target="http://www.morb.ru/projects/696.pdf" TargetMode="External"/><Relationship Id="rId19" Type="http://schemas.openxmlformats.org/officeDocument/2006/relationships/hyperlink" Target="http://www.zpu-journal.ru/zpu/2006_3/Lapteva/21.pdf" TargetMode="External"/><Relationship Id="rId31" Type="http://schemas.openxmlformats.org/officeDocument/2006/relationships/hyperlink" Target="http://www.zpu-journal.ru/zpu/2006_3/Lapteva/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rf.info/zakon-ob-obrazovanii-v-rf/75/" TargetMode="External"/><Relationship Id="rId14" Type="http://schemas.openxmlformats.org/officeDocument/2006/relationships/hyperlink" Target="http://mosmetod.ru/metodicheskoe-prostranstvo/nachalnaya-shkola/inklyuzivnoe-obrazovanie/fgos/kontseptsiya-dukhovno-nravstvennogo-razvitiya-i-vospitaniya-lichnosti-grazhdanina-rossii.html" TargetMode="External"/><Relationship Id="rId22" Type="http://schemas.openxmlformats.org/officeDocument/2006/relationships/hyperlink" Target="http://www.zpu-journal.ru/zpu/2006_3/Lapteva/21.pdf" TargetMode="External"/><Relationship Id="rId27" Type="http://schemas.openxmlformats.org/officeDocument/2006/relationships/hyperlink" Target="http://www.zpu-journal.ru/zpu/2006_3/Lapteva/21.pdf" TargetMode="External"/><Relationship Id="rId30" Type="http://schemas.openxmlformats.org/officeDocument/2006/relationships/hyperlink" Target="http://www.zpu-journal.ru/zpu/2006_3/Lapteva/21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consultant.ru/popular/c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07A5-AEA8-49B3-9A58-7BEB20DA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25</Pages>
  <Words>6949</Words>
  <Characters>39613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Metod1_OTD</dc:creator>
  <cp:keywords/>
  <dc:description/>
  <cp:lastModifiedBy>Эльвира</cp:lastModifiedBy>
  <cp:revision>173</cp:revision>
  <dcterms:created xsi:type="dcterms:W3CDTF">2019-09-09T10:57:00Z</dcterms:created>
  <dcterms:modified xsi:type="dcterms:W3CDTF">2020-12-01T08:16:00Z</dcterms:modified>
</cp:coreProperties>
</file>