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EB" w:rsidRPr="000B5757" w:rsidRDefault="00651FEB" w:rsidP="00651FEB">
      <w:pPr>
        <w:tabs>
          <w:tab w:val="left" w:pos="6840"/>
          <w:tab w:val="left" w:pos="6869"/>
        </w:tabs>
        <w:spacing w:after="0" w:line="240" w:lineRule="auto"/>
        <w:jc w:val="center"/>
        <w:rPr>
          <w:rFonts w:ascii="Times New Roman" w:hAnsi="Times New Roman"/>
          <w:sz w:val="28"/>
          <w:szCs w:val="28"/>
          <w:lang w:eastAsia="ru-RU"/>
        </w:rPr>
      </w:pPr>
      <w:r w:rsidRPr="000B5757">
        <w:rPr>
          <w:rFonts w:ascii="Times New Roman" w:hAnsi="Times New Roman"/>
          <w:sz w:val="28"/>
          <w:szCs w:val="28"/>
          <w:lang w:eastAsia="ru-RU"/>
        </w:rPr>
        <w:t>Муниципальное</w:t>
      </w:r>
      <w:r>
        <w:rPr>
          <w:rFonts w:ascii="Times New Roman" w:hAnsi="Times New Roman"/>
          <w:sz w:val="28"/>
          <w:szCs w:val="28"/>
          <w:lang w:eastAsia="ru-RU"/>
        </w:rPr>
        <w:t xml:space="preserve"> бюджетное</w:t>
      </w:r>
      <w:r w:rsidRPr="000B5757">
        <w:rPr>
          <w:rFonts w:ascii="Times New Roman" w:hAnsi="Times New Roman"/>
          <w:sz w:val="28"/>
          <w:szCs w:val="28"/>
          <w:lang w:eastAsia="ru-RU"/>
        </w:rPr>
        <w:t xml:space="preserve"> образовательное учреждение</w:t>
      </w:r>
    </w:p>
    <w:p w:rsidR="00651FEB" w:rsidRPr="000B5757" w:rsidRDefault="008109B5" w:rsidP="00651FEB">
      <w:pPr>
        <w:tabs>
          <w:tab w:val="left" w:pos="6840"/>
          <w:tab w:val="left" w:pos="6869"/>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00651FEB" w:rsidRPr="000B5757">
        <w:rPr>
          <w:rFonts w:ascii="Times New Roman" w:hAnsi="Times New Roman"/>
          <w:sz w:val="28"/>
          <w:szCs w:val="28"/>
          <w:lang w:eastAsia="ru-RU"/>
        </w:rPr>
        <w:t xml:space="preserve"> дополнительного образования</w:t>
      </w:r>
    </w:p>
    <w:p w:rsidR="00651FEB" w:rsidRPr="000B5757" w:rsidRDefault="00651FEB" w:rsidP="00651FEB">
      <w:pPr>
        <w:tabs>
          <w:tab w:val="left" w:pos="6840"/>
          <w:tab w:val="left" w:pos="6869"/>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sidR="008109B5">
        <w:rPr>
          <w:rFonts w:ascii="Times New Roman" w:hAnsi="Times New Roman"/>
          <w:sz w:val="28"/>
          <w:szCs w:val="28"/>
          <w:lang w:eastAsia="ru-RU"/>
        </w:rPr>
        <w:t xml:space="preserve"> детская </w:t>
      </w:r>
      <w:r>
        <w:rPr>
          <w:rFonts w:ascii="Times New Roman" w:hAnsi="Times New Roman"/>
          <w:sz w:val="28"/>
          <w:szCs w:val="28"/>
          <w:lang w:eastAsia="ru-RU"/>
        </w:rPr>
        <w:t>школа искусств</w:t>
      </w:r>
      <w:r w:rsidRPr="000B5757">
        <w:rPr>
          <w:rFonts w:ascii="Times New Roman" w:hAnsi="Times New Roman"/>
          <w:sz w:val="28"/>
          <w:szCs w:val="28"/>
          <w:lang w:eastAsia="ru-RU"/>
        </w:rPr>
        <w:t xml:space="preserve"> п.Строитель</w:t>
      </w:r>
    </w:p>
    <w:p w:rsidR="00651FEB" w:rsidRPr="000B5757" w:rsidRDefault="00651FEB" w:rsidP="00651FEB">
      <w:pPr>
        <w:tabs>
          <w:tab w:val="left" w:pos="6840"/>
          <w:tab w:val="left" w:pos="6869"/>
          <w:tab w:val="left" w:pos="8598"/>
        </w:tabs>
        <w:spacing w:after="0" w:line="240" w:lineRule="auto"/>
        <w:rPr>
          <w:rFonts w:ascii="Times New Roman" w:hAnsi="Times New Roman"/>
          <w:sz w:val="28"/>
          <w:szCs w:val="28"/>
          <w:lang w:eastAsia="ru-RU"/>
        </w:rPr>
      </w:pPr>
      <w:r w:rsidRPr="000B5757">
        <w:rPr>
          <w:rFonts w:ascii="Times New Roman" w:hAnsi="Times New Roman"/>
          <w:sz w:val="28"/>
          <w:szCs w:val="28"/>
          <w:lang w:eastAsia="ru-RU"/>
        </w:rPr>
        <w:tab/>
      </w:r>
      <w:r w:rsidRPr="000B5757">
        <w:rPr>
          <w:rFonts w:ascii="Times New Roman" w:hAnsi="Times New Roman"/>
          <w:sz w:val="28"/>
          <w:szCs w:val="28"/>
          <w:lang w:eastAsia="ru-RU"/>
        </w:rPr>
        <w:tab/>
      </w:r>
      <w:r w:rsidRPr="000B5757">
        <w:rPr>
          <w:rFonts w:ascii="Times New Roman" w:hAnsi="Times New Roman"/>
          <w:sz w:val="28"/>
          <w:szCs w:val="28"/>
          <w:lang w:eastAsia="ru-RU"/>
        </w:rPr>
        <w:tab/>
      </w:r>
    </w:p>
    <w:p w:rsidR="00651FEB" w:rsidRPr="000B5757" w:rsidRDefault="00651FEB" w:rsidP="00651FEB">
      <w:pPr>
        <w:tabs>
          <w:tab w:val="left" w:pos="6840"/>
          <w:tab w:val="left" w:pos="6869"/>
        </w:tabs>
        <w:spacing w:after="0" w:line="240" w:lineRule="auto"/>
        <w:jc w:val="center"/>
        <w:rPr>
          <w:rFonts w:ascii="Times New Roman" w:hAnsi="Times New Roman"/>
          <w:sz w:val="28"/>
          <w:szCs w:val="28"/>
          <w:lang w:eastAsia="ru-RU"/>
        </w:rPr>
      </w:pPr>
    </w:p>
    <w:p w:rsidR="00651FEB" w:rsidRPr="000B5757" w:rsidRDefault="00651FEB" w:rsidP="00651FEB">
      <w:pPr>
        <w:tabs>
          <w:tab w:val="left" w:pos="2491"/>
        </w:tabs>
        <w:spacing w:after="0" w:line="240" w:lineRule="auto"/>
        <w:jc w:val="center"/>
        <w:rPr>
          <w:rFonts w:ascii="Times New Roman" w:hAnsi="Times New Roman"/>
          <w:sz w:val="28"/>
          <w:szCs w:val="28"/>
          <w:lang w:eastAsia="ru-RU"/>
        </w:rPr>
      </w:pPr>
    </w:p>
    <w:p w:rsidR="00651FEB" w:rsidRPr="008109B5" w:rsidRDefault="008109B5" w:rsidP="00651FEB">
      <w:pPr>
        <w:tabs>
          <w:tab w:val="left" w:pos="2491"/>
        </w:tabs>
        <w:spacing w:after="0" w:line="240" w:lineRule="auto"/>
        <w:jc w:val="center"/>
        <w:rPr>
          <w:rFonts w:ascii="Times New Roman" w:hAnsi="Times New Roman"/>
          <w:sz w:val="48"/>
          <w:szCs w:val="48"/>
          <w:lang w:eastAsia="ru-RU"/>
        </w:rPr>
      </w:pPr>
      <w:r w:rsidRPr="008109B5">
        <w:rPr>
          <w:rFonts w:ascii="Times New Roman" w:hAnsi="Times New Roman"/>
          <w:sz w:val="48"/>
          <w:szCs w:val="48"/>
          <w:lang w:eastAsia="ru-RU"/>
        </w:rPr>
        <w:t>Методическое сообщение</w:t>
      </w:r>
    </w:p>
    <w:p w:rsidR="00651FEB" w:rsidRPr="000B5757" w:rsidRDefault="00651FEB" w:rsidP="00651FEB">
      <w:pPr>
        <w:tabs>
          <w:tab w:val="left" w:pos="2491"/>
        </w:tabs>
        <w:spacing w:after="0" w:line="240" w:lineRule="auto"/>
        <w:jc w:val="center"/>
        <w:rPr>
          <w:rFonts w:ascii="Times New Roman" w:hAnsi="Times New Roman"/>
          <w:sz w:val="28"/>
          <w:szCs w:val="28"/>
          <w:lang w:eastAsia="ru-RU"/>
        </w:rPr>
      </w:pPr>
    </w:p>
    <w:p w:rsidR="00651FEB" w:rsidRPr="000B5757" w:rsidRDefault="00651FEB" w:rsidP="00651FEB">
      <w:pPr>
        <w:tabs>
          <w:tab w:val="left" w:pos="2491"/>
        </w:tabs>
        <w:spacing w:after="0" w:line="240" w:lineRule="auto"/>
        <w:jc w:val="center"/>
        <w:rPr>
          <w:rFonts w:ascii="Times New Roman" w:hAnsi="Times New Roman"/>
          <w:sz w:val="28"/>
          <w:szCs w:val="28"/>
          <w:lang w:eastAsia="ru-RU"/>
        </w:rPr>
      </w:pPr>
    </w:p>
    <w:p w:rsidR="00651FEB" w:rsidRPr="000B5757" w:rsidRDefault="00651FEB" w:rsidP="00651FEB">
      <w:pPr>
        <w:tabs>
          <w:tab w:val="left" w:pos="2491"/>
        </w:tabs>
        <w:spacing w:after="0" w:line="240" w:lineRule="auto"/>
        <w:jc w:val="center"/>
        <w:rPr>
          <w:rFonts w:ascii="Times New Roman" w:hAnsi="Times New Roman"/>
          <w:sz w:val="28"/>
          <w:szCs w:val="28"/>
          <w:lang w:eastAsia="ru-RU"/>
        </w:rPr>
      </w:pPr>
    </w:p>
    <w:p w:rsidR="00651FEB" w:rsidRPr="000B5757" w:rsidRDefault="00651FEB" w:rsidP="00651FEB">
      <w:pPr>
        <w:tabs>
          <w:tab w:val="left" w:pos="2491"/>
        </w:tabs>
        <w:spacing w:after="0" w:line="240" w:lineRule="auto"/>
        <w:jc w:val="center"/>
        <w:rPr>
          <w:rFonts w:ascii="Times New Roman" w:hAnsi="Times New Roman"/>
          <w:sz w:val="28"/>
          <w:szCs w:val="28"/>
          <w:lang w:eastAsia="ru-RU"/>
        </w:rPr>
      </w:pPr>
    </w:p>
    <w:p w:rsidR="00651FEB" w:rsidRPr="004E0666" w:rsidRDefault="00651FEB" w:rsidP="00651FEB">
      <w:pPr>
        <w:tabs>
          <w:tab w:val="left" w:pos="2491"/>
        </w:tabs>
        <w:spacing w:after="0" w:line="240" w:lineRule="auto"/>
        <w:jc w:val="center"/>
        <w:rPr>
          <w:rFonts w:ascii="Times New Roman" w:hAnsi="Times New Roman"/>
          <w:b/>
          <w:sz w:val="72"/>
          <w:szCs w:val="72"/>
          <w:lang w:eastAsia="ru-RU"/>
        </w:rPr>
      </w:pPr>
      <w:r w:rsidRPr="004E0666">
        <w:rPr>
          <w:rFonts w:ascii="Times New Roman" w:hAnsi="Times New Roman"/>
          <w:b/>
          <w:sz w:val="72"/>
          <w:szCs w:val="72"/>
          <w:lang w:eastAsia="ru-RU"/>
        </w:rPr>
        <w:t xml:space="preserve"> </w:t>
      </w:r>
      <w:r w:rsidR="008109B5">
        <w:rPr>
          <w:rFonts w:ascii="Times New Roman" w:hAnsi="Times New Roman"/>
          <w:b/>
          <w:sz w:val="72"/>
          <w:szCs w:val="72"/>
          <w:lang w:eastAsia="ru-RU"/>
        </w:rPr>
        <w:t>«</w:t>
      </w:r>
      <w:r w:rsidRPr="004E0666">
        <w:rPr>
          <w:rFonts w:ascii="Times New Roman" w:hAnsi="Times New Roman"/>
          <w:b/>
          <w:sz w:val="72"/>
          <w:szCs w:val="72"/>
        </w:rPr>
        <w:t xml:space="preserve">Психофизиологическое развитие </w:t>
      </w:r>
    </w:p>
    <w:p w:rsidR="00651FEB" w:rsidRPr="004E0666" w:rsidRDefault="00651FEB" w:rsidP="00651FEB">
      <w:pPr>
        <w:pStyle w:val="a4"/>
        <w:spacing w:before="0" w:beforeAutospacing="0" w:after="240" w:afterAutospacing="0"/>
        <w:jc w:val="center"/>
        <w:rPr>
          <w:b/>
          <w:sz w:val="72"/>
          <w:szCs w:val="72"/>
        </w:rPr>
      </w:pPr>
      <w:r w:rsidRPr="004E0666">
        <w:rPr>
          <w:b/>
          <w:sz w:val="72"/>
          <w:szCs w:val="72"/>
        </w:rPr>
        <w:t>учащихся</w:t>
      </w:r>
    </w:p>
    <w:p w:rsidR="00651FEB" w:rsidRPr="004E0666" w:rsidRDefault="00651FEB" w:rsidP="00651FEB">
      <w:pPr>
        <w:pStyle w:val="a4"/>
        <w:spacing w:before="0" w:beforeAutospacing="0" w:after="240" w:afterAutospacing="0"/>
        <w:jc w:val="center"/>
        <w:rPr>
          <w:b/>
          <w:sz w:val="72"/>
          <w:szCs w:val="72"/>
        </w:rPr>
      </w:pPr>
      <w:r w:rsidRPr="004E0666">
        <w:rPr>
          <w:b/>
          <w:sz w:val="72"/>
          <w:szCs w:val="72"/>
        </w:rPr>
        <w:t>на начальном этапе обучения</w:t>
      </w:r>
      <w:r w:rsidR="00ED298D">
        <w:rPr>
          <w:b/>
          <w:sz w:val="72"/>
          <w:szCs w:val="72"/>
        </w:rPr>
        <w:t xml:space="preserve"> в ДШИ</w:t>
      </w:r>
      <w:bookmarkStart w:id="0" w:name="_GoBack"/>
      <w:bookmarkEnd w:id="0"/>
      <w:r w:rsidR="008109B5">
        <w:rPr>
          <w:b/>
          <w:sz w:val="72"/>
          <w:szCs w:val="72"/>
        </w:rPr>
        <w:t>»</w:t>
      </w:r>
    </w:p>
    <w:p w:rsidR="00651FEB" w:rsidRPr="000B5757" w:rsidRDefault="00651FEB" w:rsidP="00651FEB">
      <w:pPr>
        <w:tabs>
          <w:tab w:val="left" w:pos="6840"/>
          <w:tab w:val="left" w:pos="6869"/>
        </w:tabs>
        <w:spacing w:after="0" w:line="240" w:lineRule="auto"/>
        <w:jc w:val="both"/>
        <w:rPr>
          <w:rFonts w:ascii="Times New Roman" w:hAnsi="Times New Roman"/>
          <w:sz w:val="28"/>
          <w:szCs w:val="28"/>
          <w:lang w:eastAsia="ru-RU"/>
        </w:rPr>
      </w:pPr>
    </w:p>
    <w:p w:rsidR="00651FEB" w:rsidRPr="000B5757" w:rsidRDefault="00651FEB" w:rsidP="00651FEB">
      <w:pPr>
        <w:tabs>
          <w:tab w:val="left" w:pos="6840"/>
          <w:tab w:val="left" w:pos="6869"/>
        </w:tabs>
        <w:spacing w:after="0" w:line="240" w:lineRule="auto"/>
        <w:jc w:val="both"/>
        <w:rPr>
          <w:rFonts w:ascii="Times New Roman" w:hAnsi="Times New Roman"/>
          <w:sz w:val="28"/>
          <w:szCs w:val="28"/>
          <w:lang w:eastAsia="ru-RU"/>
        </w:rPr>
      </w:pPr>
    </w:p>
    <w:p w:rsidR="00651FEB" w:rsidRPr="000B5757" w:rsidRDefault="00651FEB" w:rsidP="00651FEB">
      <w:pPr>
        <w:tabs>
          <w:tab w:val="left" w:pos="6840"/>
          <w:tab w:val="left" w:pos="6869"/>
        </w:tabs>
        <w:spacing w:after="0" w:line="240" w:lineRule="auto"/>
        <w:jc w:val="both"/>
        <w:rPr>
          <w:rFonts w:ascii="Times New Roman" w:hAnsi="Times New Roman"/>
          <w:sz w:val="28"/>
          <w:szCs w:val="28"/>
          <w:lang w:eastAsia="ru-RU"/>
        </w:rPr>
      </w:pPr>
    </w:p>
    <w:p w:rsidR="00651FEB" w:rsidRPr="000B5757" w:rsidRDefault="00651FEB" w:rsidP="00651FEB">
      <w:pPr>
        <w:tabs>
          <w:tab w:val="left" w:pos="8410"/>
        </w:tabs>
        <w:spacing w:after="0" w:line="240" w:lineRule="auto"/>
        <w:jc w:val="both"/>
        <w:rPr>
          <w:rFonts w:ascii="Times New Roman" w:hAnsi="Times New Roman"/>
          <w:sz w:val="28"/>
          <w:szCs w:val="28"/>
          <w:lang w:eastAsia="ru-RU"/>
        </w:rPr>
      </w:pPr>
    </w:p>
    <w:p w:rsidR="00651FEB" w:rsidRPr="000B5757" w:rsidRDefault="00651FEB" w:rsidP="00651FEB">
      <w:pPr>
        <w:tabs>
          <w:tab w:val="left" w:pos="6840"/>
          <w:tab w:val="left" w:pos="6869"/>
        </w:tabs>
        <w:spacing w:after="0" w:line="240" w:lineRule="auto"/>
        <w:jc w:val="right"/>
        <w:rPr>
          <w:rFonts w:ascii="Times New Roman" w:hAnsi="Times New Roman"/>
          <w:sz w:val="28"/>
          <w:szCs w:val="28"/>
          <w:lang w:eastAsia="ru-RU"/>
        </w:rPr>
      </w:pPr>
      <w:r w:rsidRPr="000B5757">
        <w:rPr>
          <w:rFonts w:ascii="Times New Roman" w:hAnsi="Times New Roman"/>
          <w:sz w:val="28"/>
          <w:szCs w:val="28"/>
          <w:lang w:eastAsia="ru-RU"/>
        </w:rPr>
        <w:t xml:space="preserve">                                                         </w:t>
      </w:r>
    </w:p>
    <w:p w:rsidR="00651FEB" w:rsidRPr="000B5757" w:rsidRDefault="00651FEB" w:rsidP="00651FEB">
      <w:pPr>
        <w:tabs>
          <w:tab w:val="left" w:pos="6840"/>
          <w:tab w:val="left" w:pos="6869"/>
        </w:tabs>
        <w:spacing w:after="0" w:line="240" w:lineRule="auto"/>
        <w:jc w:val="right"/>
        <w:rPr>
          <w:rFonts w:ascii="Times New Roman" w:hAnsi="Times New Roman"/>
          <w:sz w:val="28"/>
          <w:szCs w:val="28"/>
          <w:lang w:eastAsia="ru-RU"/>
        </w:rPr>
      </w:pPr>
    </w:p>
    <w:p w:rsidR="00651FEB" w:rsidRPr="000B5757" w:rsidRDefault="00651FEB" w:rsidP="00651FEB">
      <w:pPr>
        <w:tabs>
          <w:tab w:val="left" w:pos="6840"/>
          <w:tab w:val="left" w:pos="6869"/>
        </w:tabs>
        <w:spacing w:after="0" w:line="240" w:lineRule="auto"/>
        <w:jc w:val="right"/>
        <w:rPr>
          <w:rFonts w:ascii="Times New Roman" w:hAnsi="Times New Roman"/>
          <w:sz w:val="28"/>
          <w:szCs w:val="28"/>
          <w:lang w:eastAsia="ru-RU"/>
        </w:rPr>
      </w:pPr>
    </w:p>
    <w:p w:rsidR="00651FEB" w:rsidRPr="000B5757" w:rsidRDefault="00651FEB" w:rsidP="00651FEB">
      <w:pPr>
        <w:tabs>
          <w:tab w:val="left" w:pos="6840"/>
          <w:tab w:val="left" w:pos="6869"/>
        </w:tabs>
        <w:spacing w:after="0" w:line="240" w:lineRule="auto"/>
        <w:jc w:val="right"/>
        <w:rPr>
          <w:rFonts w:ascii="Times New Roman" w:hAnsi="Times New Roman"/>
          <w:sz w:val="28"/>
          <w:szCs w:val="28"/>
          <w:lang w:eastAsia="ru-RU"/>
        </w:rPr>
      </w:pPr>
      <w:r w:rsidRPr="000B5757">
        <w:rPr>
          <w:rFonts w:ascii="Times New Roman" w:hAnsi="Times New Roman"/>
          <w:sz w:val="28"/>
          <w:szCs w:val="28"/>
          <w:lang w:eastAsia="ru-RU"/>
        </w:rPr>
        <w:t xml:space="preserve"> Составитель:</w:t>
      </w:r>
    </w:p>
    <w:p w:rsidR="00651FEB" w:rsidRPr="000B5757" w:rsidRDefault="00651FEB" w:rsidP="00651FEB">
      <w:pPr>
        <w:tabs>
          <w:tab w:val="left" w:pos="6840"/>
          <w:tab w:val="left" w:pos="6869"/>
        </w:tabs>
        <w:spacing w:after="0" w:line="240" w:lineRule="auto"/>
        <w:rPr>
          <w:rFonts w:ascii="Times New Roman" w:hAnsi="Times New Roman"/>
          <w:sz w:val="28"/>
          <w:szCs w:val="28"/>
          <w:lang w:eastAsia="ru-RU"/>
        </w:rPr>
      </w:pPr>
      <w:r w:rsidRPr="000B5757">
        <w:rPr>
          <w:rFonts w:ascii="Times New Roman" w:hAnsi="Times New Roman"/>
          <w:sz w:val="28"/>
          <w:szCs w:val="28"/>
          <w:lang w:eastAsia="ru-RU"/>
        </w:rPr>
        <w:t xml:space="preserve">                                                                                                             Хрущева Е.В.</w:t>
      </w:r>
    </w:p>
    <w:p w:rsidR="00651FEB" w:rsidRPr="000B5757" w:rsidRDefault="00651FEB" w:rsidP="00651FEB">
      <w:pPr>
        <w:tabs>
          <w:tab w:val="left" w:pos="6840"/>
          <w:tab w:val="left" w:pos="6869"/>
        </w:tabs>
        <w:spacing w:after="0" w:line="240" w:lineRule="auto"/>
        <w:jc w:val="right"/>
        <w:rPr>
          <w:rFonts w:ascii="Times New Roman" w:hAnsi="Times New Roman"/>
          <w:sz w:val="28"/>
          <w:szCs w:val="28"/>
          <w:lang w:eastAsia="ru-RU"/>
        </w:rPr>
      </w:pPr>
      <w:r w:rsidRPr="000B5757">
        <w:rPr>
          <w:rFonts w:ascii="Times New Roman" w:hAnsi="Times New Roman"/>
          <w:sz w:val="28"/>
          <w:szCs w:val="28"/>
          <w:lang w:eastAsia="ru-RU"/>
        </w:rPr>
        <w:t>педагог по классу</w:t>
      </w:r>
    </w:p>
    <w:p w:rsidR="00651FEB" w:rsidRPr="000B5757" w:rsidRDefault="00651FEB" w:rsidP="00651FEB">
      <w:pPr>
        <w:tabs>
          <w:tab w:val="left" w:pos="6840"/>
          <w:tab w:val="left" w:pos="6869"/>
        </w:tabs>
        <w:spacing w:after="0" w:line="240" w:lineRule="auto"/>
        <w:jc w:val="right"/>
        <w:rPr>
          <w:rFonts w:ascii="Times New Roman" w:hAnsi="Times New Roman"/>
          <w:sz w:val="28"/>
          <w:szCs w:val="28"/>
          <w:lang w:eastAsia="ru-RU"/>
        </w:rPr>
      </w:pPr>
      <w:r w:rsidRPr="000B5757">
        <w:rPr>
          <w:rFonts w:ascii="Times New Roman" w:hAnsi="Times New Roman"/>
          <w:sz w:val="28"/>
          <w:szCs w:val="28"/>
          <w:lang w:eastAsia="ru-RU"/>
        </w:rPr>
        <w:t xml:space="preserve"> аккордеон</w:t>
      </w:r>
    </w:p>
    <w:p w:rsidR="00651FEB" w:rsidRPr="000B5757" w:rsidRDefault="00651FEB" w:rsidP="00651FEB">
      <w:pPr>
        <w:tabs>
          <w:tab w:val="left" w:pos="6840"/>
          <w:tab w:val="left" w:pos="6869"/>
        </w:tabs>
        <w:spacing w:after="0" w:line="240" w:lineRule="auto"/>
        <w:jc w:val="center"/>
        <w:rPr>
          <w:rFonts w:ascii="Times New Roman" w:hAnsi="Times New Roman"/>
          <w:sz w:val="28"/>
          <w:szCs w:val="28"/>
          <w:lang w:eastAsia="ru-RU"/>
        </w:rPr>
      </w:pPr>
    </w:p>
    <w:p w:rsidR="00651FEB" w:rsidRPr="000B5757" w:rsidRDefault="00651FEB" w:rsidP="00651FEB">
      <w:pPr>
        <w:tabs>
          <w:tab w:val="left" w:pos="6840"/>
          <w:tab w:val="left" w:pos="6869"/>
        </w:tabs>
        <w:spacing w:after="0" w:line="240" w:lineRule="auto"/>
        <w:jc w:val="center"/>
        <w:rPr>
          <w:rFonts w:ascii="Times New Roman" w:hAnsi="Times New Roman"/>
          <w:sz w:val="28"/>
          <w:szCs w:val="28"/>
          <w:lang w:eastAsia="ru-RU"/>
        </w:rPr>
      </w:pPr>
    </w:p>
    <w:p w:rsidR="00651FEB" w:rsidRDefault="00651FEB" w:rsidP="00651FEB">
      <w:pPr>
        <w:tabs>
          <w:tab w:val="left" w:pos="6840"/>
          <w:tab w:val="left" w:pos="6869"/>
          <w:tab w:val="left" w:pos="795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Тамбов</w:t>
      </w:r>
      <w:r w:rsidR="00A506E3">
        <w:rPr>
          <w:rFonts w:ascii="Times New Roman" w:hAnsi="Times New Roman"/>
          <w:sz w:val="28"/>
          <w:szCs w:val="28"/>
          <w:lang w:eastAsia="ru-RU"/>
        </w:rPr>
        <w:t>ский район</w:t>
      </w:r>
    </w:p>
    <w:p w:rsidR="00651FEB" w:rsidRDefault="00651FEB" w:rsidP="00651FEB">
      <w:pPr>
        <w:tabs>
          <w:tab w:val="left" w:pos="6840"/>
          <w:tab w:val="left" w:pos="6869"/>
        </w:tabs>
        <w:spacing w:after="0" w:line="240" w:lineRule="auto"/>
        <w:jc w:val="center"/>
        <w:rPr>
          <w:rFonts w:ascii="Times New Roman" w:hAnsi="Times New Roman"/>
          <w:sz w:val="28"/>
          <w:szCs w:val="28"/>
          <w:lang w:eastAsia="ru-RU"/>
        </w:rPr>
      </w:pPr>
    </w:p>
    <w:p w:rsidR="00651FEB" w:rsidRPr="000B5757" w:rsidRDefault="00A506E3" w:rsidP="00651FEB">
      <w:pPr>
        <w:tabs>
          <w:tab w:val="left" w:pos="6840"/>
          <w:tab w:val="left" w:pos="6869"/>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2020</w:t>
      </w:r>
      <w:r w:rsidR="00651FEB" w:rsidRPr="000B5757">
        <w:rPr>
          <w:rFonts w:ascii="Times New Roman" w:hAnsi="Times New Roman"/>
          <w:sz w:val="28"/>
          <w:szCs w:val="28"/>
          <w:lang w:eastAsia="ru-RU"/>
        </w:rPr>
        <w:t xml:space="preserve"> г.</w:t>
      </w:r>
    </w:p>
    <w:p w:rsidR="00651FEB" w:rsidRPr="004E0666" w:rsidRDefault="00651FEB" w:rsidP="00651FEB"/>
    <w:p w:rsidR="00651FEB" w:rsidRPr="004E0666" w:rsidRDefault="00651FEB" w:rsidP="00651FEB"/>
    <w:p w:rsidR="00651FEB" w:rsidRPr="004E0666" w:rsidRDefault="00651FEB" w:rsidP="00651FEB">
      <w:pPr>
        <w:spacing w:after="240"/>
        <w:jc w:val="right"/>
        <w:rPr>
          <w:i/>
        </w:rPr>
      </w:pPr>
      <w:r w:rsidRPr="004E0666">
        <w:rPr>
          <w:i/>
        </w:rPr>
        <w:lastRenderedPageBreak/>
        <w:t xml:space="preserve"> </w:t>
      </w:r>
    </w:p>
    <w:p w:rsidR="00651FEB" w:rsidRDefault="00651FEB" w:rsidP="00651FEB">
      <w:pPr>
        <w:pStyle w:val="a4"/>
        <w:spacing w:before="0" w:beforeAutospacing="0" w:after="240" w:afterAutospacing="0"/>
        <w:jc w:val="center"/>
        <w:rPr>
          <w:b/>
          <w:sz w:val="28"/>
          <w:szCs w:val="28"/>
        </w:rPr>
      </w:pPr>
      <w:r w:rsidRPr="004879D9">
        <w:rPr>
          <w:b/>
          <w:sz w:val="28"/>
          <w:szCs w:val="28"/>
        </w:rPr>
        <w:t>Психофизиологическое развитие учащихся на начальном этапе обучения</w:t>
      </w:r>
    </w:p>
    <w:p w:rsidR="00651FEB" w:rsidRDefault="00651FEB" w:rsidP="00A506E3">
      <w:pPr>
        <w:pStyle w:val="a4"/>
        <w:spacing w:before="0" w:beforeAutospacing="0" w:after="240" w:afterAutospacing="0"/>
        <w:jc w:val="both"/>
        <w:rPr>
          <w:b/>
          <w:sz w:val="28"/>
          <w:szCs w:val="28"/>
        </w:rPr>
      </w:pPr>
      <w:r>
        <w:rPr>
          <w:sz w:val="28"/>
          <w:szCs w:val="28"/>
        </w:rPr>
        <w:t>Целью обучения детей в Д</w:t>
      </w:r>
      <w:r w:rsidRPr="004879D9">
        <w:rPr>
          <w:sz w:val="28"/>
          <w:szCs w:val="28"/>
        </w:rPr>
        <w:t>Ш</w:t>
      </w:r>
      <w:r>
        <w:rPr>
          <w:sz w:val="28"/>
          <w:szCs w:val="28"/>
        </w:rPr>
        <w:t>И</w:t>
      </w:r>
      <w:r w:rsidRPr="004879D9">
        <w:rPr>
          <w:sz w:val="28"/>
          <w:szCs w:val="28"/>
        </w:rPr>
        <w:t xml:space="preserve">  является подготовка в большинстве своём музыкантов – 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инструментом, подобрать любую мелодию и аккомпанемент к ней. Научить музицировать можно любого ученика, имеющего даже весьма средние музыкальные данные.</w:t>
      </w:r>
    </w:p>
    <w:p w:rsidR="00651FEB" w:rsidRPr="00651FEB" w:rsidRDefault="00651FEB" w:rsidP="00A506E3">
      <w:pPr>
        <w:pStyle w:val="a4"/>
        <w:spacing w:before="0" w:beforeAutospacing="0" w:after="240" w:afterAutospacing="0"/>
        <w:jc w:val="both"/>
        <w:rPr>
          <w:b/>
          <w:sz w:val="28"/>
          <w:szCs w:val="28"/>
        </w:rPr>
      </w:pPr>
      <w:r w:rsidRPr="004879D9">
        <w:rPr>
          <w:iCs/>
          <w:sz w:val="28"/>
          <w:szCs w:val="28"/>
        </w:rPr>
        <w:t>Основы для будущего общемузыкального и профессионально-музыкального развития детей закладываются</w:t>
      </w:r>
      <w:r w:rsidRPr="004879D9">
        <w:rPr>
          <w:i/>
          <w:iCs/>
          <w:sz w:val="28"/>
          <w:szCs w:val="28"/>
        </w:rPr>
        <w:t xml:space="preserve"> </w:t>
      </w:r>
      <w:r w:rsidRPr="004879D9">
        <w:rPr>
          <w:iCs/>
          <w:sz w:val="28"/>
          <w:szCs w:val="28"/>
        </w:rPr>
        <w:t>в первые годы обучения аккордеонистов. Это особый период, когда создаётся творческий фундамент, на базе которого формируется отношение к музыке как к искусству, доставляющему высокое эстетическое наслаждение и имеющему большое воспитательное значение</w:t>
      </w:r>
      <w:r w:rsidRPr="004879D9">
        <w:rPr>
          <w:sz w:val="28"/>
          <w:szCs w:val="28"/>
        </w:rPr>
        <w:t>.</w:t>
      </w:r>
    </w:p>
    <w:p w:rsidR="00651FEB" w:rsidRPr="004879D9" w:rsidRDefault="00651FEB" w:rsidP="00651FEB">
      <w:pPr>
        <w:pStyle w:val="a4"/>
        <w:spacing w:before="0" w:beforeAutospacing="0" w:after="0" w:afterAutospacing="0"/>
        <w:jc w:val="both"/>
        <w:rPr>
          <w:iCs/>
          <w:sz w:val="28"/>
          <w:szCs w:val="28"/>
        </w:rPr>
      </w:pPr>
    </w:p>
    <w:p w:rsidR="00651FEB" w:rsidRPr="004879D9" w:rsidRDefault="00651FEB" w:rsidP="00651FEB">
      <w:pPr>
        <w:pStyle w:val="a4"/>
        <w:spacing w:before="0" w:beforeAutospacing="0" w:after="0" w:afterAutospacing="0"/>
        <w:jc w:val="both"/>
        <w:rPr>
          <w:iCs/>
          <w:sz w:val="28"/>
          <w:szCs w:val="28"/>
        </w:rPr>
      </w:pPr>
      <w:r w:rsidRPr="004879D9">
        <w:rPr>
          <w:iCs/>
          <w:sz w:val="28"/>
          <w:szCs w:val="28"/>
        </w:rPr>
        <w:t xml:space="preserve"> Главным результатом начального этапа обучения должны стать: навык постоянного слухового контроля; контроль свободы движения  рук; навык грамотного прочтения текста, умение подобрать простейший аккомпанемент; транспонирование несложных позиционных пьес во все тональности; знание наиболее употребительных музыкальных терминов; умение свободно и осознанно исполнить пьесы в концертной обстановке.</w:t>
      </w:r>
    </w:p>
    <w:p w:rsidR="00651FEB" w:rsidRPr="004879D9" w:rsidRDefault="00651FEB" w:rsidP="00651FEB">
      <w:pPr>
        <w:pStyle w:val="a4"/>
        <w:spacing w:before="0" w:beforeAutospacing="0" w:after="0" w:afterAutospacing="0"/>
        <w:jc w:val="both"/>
        <w:rPr>
          <w:iCs/>
          <w:sz w:val="28"/>
          <w:szCs w:val="28"/>
        </w:rPr>
      </w:pPr>
    </w:p>
    <w:p w:rsidR="00651FEB" w:rsidRPr="004879D9" w:rsidRDefault="00651FEB" w:rsidP="00651FEB">
      <w:pPr>
        <w:pStyle w:val="a4"/>
        <w:spacing w:before="0" w:beforeAutospacing="0" w:after="0" w:afterAutospacing="0"/>
        <w:jc w:val="both"/>
        <w:rPr>
          <w:iCs/>
          <w:sz w:val="28"/>
          <w:szCs w:val="28"/>
        </w:rPr>
      </w:pPr>
      <w:r w:rsidRPr="004879D9">
        <w:rPr>
          <w:iCs/>
          <w:sz w:val="28"/>
          <w:szCs w:val="28"/>
        </w:rPr>
        <w:t>3. На начальном этапе обучения особенно важно увеличить объем исполнительского материала, ускорить  темпы прохождения учебного материала, расширить теоретические знания, развить творческую инициативу и самостоятельность учащихся.</w:t>
      </w:r>
    </w:p>
    <w:p w:rsidR="00651FEB" w:rsidRPr="004879D9" w:rsidRDefault="00651FEB" w:rsidP="00651FEB">
      <w:pPr>
        <w:pStyle w:val="a4"/>
        <w:spacing w:before="0" w:beforeAutospacing="0" w:after="0" w:afterAutospacing="0"/>
        <w:jc w:val="both"/>
        <w:rPr>
          <w:iCs/>
          <w:sz w:val="28"/>
          <w:szCs w:val="28"/>
        </w:rPr>
      </w:pPr>
    </w:p>
    <w:p w:rsidR="00651FEB" w:rsidRPr="004879D9" w:rsidRDefault="00651FEB" w:rsidP="00651FEB">
      <w:pPr>
        <w:pStyle w:val="a4"/>
        <w:spacing w:before="0" w:beforeAutospacing="0" w:after="0" w:afterAutospacing="0"/>
        <w:jc w:val="both"/>
        <w:rPr>
          <w:iCs/>
          <w:sz w:val="28"/>
          <w:szCs w:val="28"/>
        </w:rPr>
      </w:pPr>
      <w:r w:rsidRPr="004879D9">
        <w:rPr>
          <w:iCs/>
          <w:sz w:val="28"/>
          <w:szCs w:val="28"/>
        </w:rPr>
        <w:t>4. Обучение является развивающим только тогда, когда направлено на активизацию мыслительной деятельности обучаемых и формирование у них способности самостоятельно или в сотрудничестве с другими учащимися добывать знания. Эта способность является основой саморазвития личности.</w:t>
      </w:r>
    </w:p>
    <w:p w:rsidR="00651FEB" w:rsidRPr="004879D9" w:rsidRDefault="00651FEB" w:rsidP="00651FEB">
      <w:pPr>
        <w:pStyle w:val="a4"/>
        <w:spacing w:before="0" w:beforeAutospacing="0" w:after="0" w:afterAutospacing="0"/>
        <w:jc w:val="both"/>
        <w:rPr>
          <w:iCs/>
          <w:sz w:val="28"/>
          <w:szCs w:val="28"/>
        </w:rPr>
      </w:pPr>
    </w:p>
    <w:p w:rsidR="00651FEB" w:rsidRPr="004879D9" w:rsidRDefault="00651FEB" w:rsidP="00651FEB">
      <w:pPr>
        <w:pStyle w:val="a4"/>
        <w:spacing w:before="0" w:beforeAutospacing="0" w:after="0" w:afterAutospacing="0"/>
        <w:jc w:val="both"/>
        <w:rPr>
          <w:sz w:val="28"/>
          <w:szCs w:val="28"/>
        </w:rPr>
      </w:pPr>
      <w:r w:rsidRPr="004879D9">
        <w:rPr>
          <w:iCs/>
          <w:sz w:val="28"/>
          <w:szCs w:val="28"/>
        </w:rPr>
        <w:t>5. Процесс развития музыкальной деятельности учащихся осуществляется в трех направлениях – интеллектуальном, эмоциональном и исполнительском. В центре фортепианной подготовки учащихся теория развивающего обучения ставит развитие «музыкального ума» (Н. Г. Рубинштейн), а на основе решения этой задачи идет и эмоциональное постижение образного мира изучаемых произведений, и овладение комплексом  умений и навыков, необходимых для его исполнительского воплощения</w:t>
      </w:r>
      <w:r w:rsidRPr="004879D9">
        <w:rPr>
          <w:sz w:val="28"/>
          <w:szCs w:val="28"/>
        </w:rPr>
        <w:t>.</w:t>
      </w:r>
    </w:p>
    <w:p w:rsidR="00651FEB" w:rsidRPr="004879D9" w:rsidRDefault="00651FEB" w:rsidP="00651FEB">
      <w:pPr>
        <w:pStyle w:val="a4"/>
        <w:spacing w:before="0" w:beforeAutospacing="0" w:after="0" w:afterAutospacing="0"/>
        <w:jc w:val="both"/>
        <w:rPr>
          <w:sz w:val="28"/>
          <w:szCs w:val="28"/>
        </w:rPr>
      </w:pPr>
      <w:r w:rsidRPr="004879D9">
        <w:rPr>
          <w:sz w:val="28"/>
          <w:szCs w:val="28"/>
        </w:rPr>
        <w:t>Итак, психофизиологическое развитие это очень широкое понятие. Оно включает в себя:</w:t>
      </w:r>
    </w:p>
    <w:p w:rsidR="00651FEB" w:rsidRPr="004879D9" w:rsidRDefault="00651FEB" w:rsidP="00651FEB">
      <w:pPr>
        <w:pStyle w:val="a4"/>
        <w:numPr>
          <w:ilvl w:val="0"/>
          <w:numId w:val="2"/>
        </w:numPr>
        <w:spacing w:before="0" w:beforeAutospacing="0" w:after="0" w:afterAutospacing="0"/>
        <w:ind w:left="426" w:hanging="426"/>
        <w:jc w:val="both"/>
        <w:rPr>
          <w:sz w:val="28"/>
          <w:szCs w:val="28"/>
        </w:rPr>
      </w:pPr>
      <w:r w:rsidRPr="004879D9">
        <w:rPr>
          <w:sz w:val="28"/>
          <w:szCs w:val="28"/>
        </w:rPr>
        <w:t>духовное развитие;</w:t>
      </w:r>
    </w:p>
    <w:p w:rsidR="00651FEB" w:rsidRPr="004879D9" w:rsidRDefault="00651FEB" w:rsidP="00651FEB">
      <w:pPr>
        <w:pStyle w:val="a4"/>
        <w:numPr>
          <w:ilvl w:val="0"/>
          <w:numId w:val="2"/>
        </w:numPr>
        <w:spacing w:before="0" w:beforeAutospacing="0" w:after="0" w:afterAutospacing="0"/>
        <w:ind w:left="426" w:hanging="426"/>
        <w:jc w:val="both"/>
        <w:rPr>
          <w:sz w:val="28"/>
          <w:szCs w:val="28"/>
        </w:rPr>
      </w:pPr>
      <w:r w:rsidRPr="004879D9">
        <w:rPr>
          <w:sz w:val="28"/>
          <w:szCs w:val="28"/>
        </w:rPr>
        <w:t>развитие внимания, памяти, мышления;</w:t>
      </w:r>
    </w:p>
    <w:p w:rsidR="00651FEB" w:rsidRPr="004879D9" w:rsidRDefault="00651FEB" w:rsidP="00651FEB">
      <w:pPr>
        <w:pStyle w:val="a4"/>
        <w:numPr>
          <w:ilvl w:val="0"/>
          <w:numId w:val="2"/>
        </w:numPr>
        <w:spacing w:before="0" w:beforeAutospacing="0" w:after="0" w:afterAutospacing="0"/>
        <w:ind w:left="426" w:hanging="426"/>
        <w:jc w:val="both"/>
        <w:rPr>
          <w:sz w:val="28"/>
          <w:szCs w:val="28"/>
        </w:rPr>
      </w:pPr>
      <w:r w:rsidRPr="004879D9">
        <w:rPr>
          <w:sz w:val="28"/>
          <w:szCs w:val="28"/>
        </w:rPr>
        <w:lastRenderedPageBreak/>
        <w:t xml:space="preserve">развитие профессиональных навыков: организация </w:t>
      </w:r>
      <w:r>
        <w:rPr>
          <w:sz w:val="28"/>
          <w:szCs w:val="28"/>
        </w:rPr>
        <w:t xml:space="preserve"> музыкального</w:t>
      </w:r>
      <w:r>
        <w:rPr>
          <w:sz w:val="28"/>
          <w:szCs w:val="28"/>
        </w:rPr>
        <w:t xml:space="preserve"> аппарата</w:t>
      </w:r>
    </w:p>
    <w:p w:rsidR="00651FEB" w:rsidRPr="004879D9" w:rsidRDefault="00651FEB" w:rsidP="00651FEB">
      <w:pPr>
        <w:pStyle w:val="a4"/>
        <w:numPr>
          <w:ilvl w:val="0"/>
          <w:numId w:val="2"/>
        </w:numPr>
        <w:spacing w:before="0" w:beforeAutospacing="0" w:after="0" w:afterAutospacing="0"/>
        <w:ind w:left="426" w:hanging="426"/>
        <w:jc w:val="both"/>
        <w:rPr>
          <w:sz w:val="28"/>
          <w:szCs w:val="28"/>
        </w:rPr>
      </w:pPr>
      <w:r w:rsidRPr="004879D9">
        <w:rPr>
          <w:sz w:val="28"/>
          <w:szCs w:val="28"/>
        </w:rPr>
        <w:t>координация, моторика;</w:t>
      </w:r>
    </w:p>
    <w:p w:rsidR="00651FEB" w:rsidRPr="004879D9" w:rsidRDefault="00651FEB" w:rsidP="00651FEB">
      <w:pPr>
        <w:pStyle w:val="a4"/>
        <w:numPr>
          <w:ilvl w:val="0"/>
          <w:numId w:val="2"/>
        </w:numPr>
        <w:spacing w:before="0" w:beforeAutospacing="0" w:after="0" w:afterAutospacing="0"/>
        <w:ind w:left="426" w:hanging="426"/>
        <w:jc w:val="both"/>
        <w:rPr>
          <w:sz w:val="28"/>
          <w:szCs w:val="28"/>
        </w:rPr>
      </w:pPr>
      <w:r w:rsidRPr="004879D9">
        <w:rPr>
          <w:sz w:val="28"/>
          <w:szCs w:val="28"/>
        </w:rPr>
        <w:t>ритм;</w:t>
      </w:r>
    </w:p>
    <w:p w:rsidR="00651FEB" w:rsidRPr="004879D9" w:rsidRDefault="00651FEB" w:rsidP="00651FEB">
      <w:pPr>
        <w:pStyle w:val="a4"/>
        <w:numPr>
          <w:ilvl w:val="0"/>
          <w:numId w:val="2"/>
        </w:numPr>
        <w:spacing w:before="0" w:beforeAutospacing="0" w:after="0" w:afterAutospacing="0"/>
        <w:ind w:left="426" w:hanging="426"/>
        <w:jc w:val="both"/>
        <w:rPr>
          <w:sz w:val="28"/>
          <w:szCs w:val="28"/>
        </w:rPr>
      </w:pPr>
      <w:r w:rsidRPr="004879D9">
        <w:rPr>
          <w:sz w:val="28"/>
          <w:szCs w:val="28"/>
        </w:rPr>
        <w:t>слух.</w:t>
      </w:r>
    </w:p>
    <w:p w:rsidR="00651FEB" w:rsidRPr="004879D9" w:rsidRDefault="00651FEB" w:rsidP="00651FEB">
      <w:pPr>
        <w:pStyle w:val="a4"/>
        <w:spacing w:before="0" w:beforeAutospacing="0" w:after="0" w:afterAutospacing="0"/>
        <w:jc w:val="both"/>
        <w:rPr>
          <w:sz w:val="28"/>
          <w:szCs w:val="28"/>
        </w:rPr>
      </w:pPr>
      <w:r w:rsidRPr="004879D9">
        <w:rPr>
          <w:sz w:val="28"/>
          <w:szCs w:val="28"/>
        </w:rPr>
        <w:t>В педагогической практике перечисленные отделы детского музыкального воспитания являются как в комплексе (в течение урока), так и разъединенными, в зависимости от специфики работы.  Развитие психических функций ребенка начинается с развития восприятия. Важнейшая черта, характеризующая поведение ребенка, показывает связанность с ситуацией. Соответственно активному восприятию развивается мышление. Психологи называют его наглядно-действенным. Выполняя пробы, направленные на достижение цели, и замечая результаты своих действий, ребенок приходит к решению стоящей перед ним практической задачи.</w:t>
      </w:r>
    </w:p>
    <w:p w:rsidR="00651FEB" w:rsidRPr="004879D9" w:rsidRDefault="00651FEB" w:rsidP="00651FEB">
      <w:pPr>
        <w:pStyle w:val="a4"/>
        <w:spacing w:before="0" w:beforeAutospacing="0" w:after="0" w:afterAutospacing="0"/>
        <w:jc w:val="both"/>
        <w:rPr>
          <w:sz w:val="28"/>
          <w:szCs w:val="28"/>
        </w:rPr>
      </w:pPr>
      <w:r w:rsidRPr="004879D9">
        <w:rPr>
          <w:sz w:val="28"/>
          <w:szCs w:val="28"/>
        </w:rPr>
        <w:t>Духовное развитие детей происходит неодинаково, с учетом этого вся работа должна проходить естественно, без нажима и спешки. Не должно быть забеганий вперед, напористого стремления к программе первого класса школы показу «вундеркиндов» – все это наносит только ущерб. Необходимо сразу поставить задачу подтянуть эмоциональный мир ребёнка к тому миру, который несет в себе музыка. Это самая важная задача на первых этапах обучения музыке. Запоминается то, что было первый раз. Поэтому важно, чтобы ребёнок запомнил своё первое занятие на аккордеоне, как что-то очень привлекательное, приятное, эмоционально яркое и артикуляционно-удобное. Он должен справляться сразу со всем. У него должно получаться! Нужно начинать с комплекса задач слуховых, эмоциональных, двигательных.</w:t>
      </w:r>
    </w:p>
    <w:p w:rsidR="00651FEB" w:rsidRPr="004879D9" w:rsidRDefault="00651FEB" w:rsidP="00651FEB">
      <w:pPr>
        <w:pStyle w:val="a4"/>
        <w:spacing w:before="0" w:beforeAutospacing="0" w:after="0" w:afterAutospacing="0"/>
        <w:jc w:val="both"/>
        <w:rPr>
          <w:sz w:val="28"/>
          <w:szCs w:val="28"/>
        </w:rPr>
      </w:pPr>
      <w:r w:rsidRPr="004879D9">
        <w:rPr>
          <w:sz w:val="28"/>
          <w:szCs w:val="28"/>
        </w:rPr>
        <w:t>Методика работы с детьми дошкольного возраста должна быть построена с учетом их возрастных особенностей. Эффективно осуществляется усвоение учебного материала, когда он преподносится в виде игры. Такая организация учебного процесса всегда вызывает у детей живой интерес к занятиям.</w:t>
      </w:r>
    </w:p>
    <w:p w:rsidR="00651FEB" w:rsidRPr="004879D9" w:rsidRDefault="00651FEB" w:rsidP="00651FEB">
      <w:pPr>
        <w:pStyle w:val="a4"/>
        <w:spacing w:before="0" w:beforeAutospacing="0" w:after="0" w:afterAutospacing="0"/>
        <w:jc w:val="both"/>
        <w:rPr>
          <w:sz w:val="28"/>
          <w:szCs w:val="28"/>
        </w:rPr>
      </w:pPr>
      <w:r w:rsidRPr="004879D9">
        <w:rPr>
          <w:sz w:val="28"/>
          <w:szCs w:val="28"/>
        </w:rPr>
        <w:t>Характерными чертами психологии детского возраста являются неустойчивость и быстрая утомляемость внимания. Практика показывает, что каждое занятие не может продолжаться более тридцати минут. В противном случае внимание ребенка ослабевает, и восприятие изучаемого материала становится затруднительным.</w:t>
      </w:r>
    </w:p>
    <w:p w:rsidR="00651FEB" w:rsidRPr="004879D9" w:rsidRDefault="00651FEB" w:rsidP="00651FEB">
      <w:pPr>
        <w:pStyle w:val="a4"/>
        <w:spacing w:before="0" w:beforeAutospacing="0" w:after="0" w:afterAutospacing="0"/>
        <w:jc w:val="both"/>
        <w:rPr>
          <w:sz w:val="28"/>
          <w:szCs w:val="28"/>
        </w:rPr>
      </w:pPr>
      <w:r w:rsidRPr="004879D9">
        <w:rPr>
          <w:sz w:val="28"/>
          <w:szCs w:val="28"/>
        </w:rPr>
        <w:t>Необходимый теоретический материал, нотную грамоту следует преподносить таким образом, чтобы не утомлять сознание ребенка сухостью изложения.   Современная методика обучения игре на аккордеоне основывается на таких принципах обучения, при которых значительное внимание должно быть направлено на художественную сторону воспитания начинающего аккордеониста. Согласно этим принципам, надо с первых уроков приобщать ребенка к искусству, приучать внимательно вслушиваться в музыкальную речь, проникать в ее смысл и строение, работать над качеством звучания. Слуховое воспитание ученика должно осуществляться на художественном, доступном и интересном материале.</w:t>
      </w:r>
    </w:p>
    <w:p w:rsidR="00651FEB" w:rsidRPr="004879D9" w:rsidRDefault="00651FEB" w:rsidP="00651FEB">
      <w:pPr>
        <w:pStyle w:val="a4"/>
        <w:spacing w:before="0" w:beforeAutospacing="0" w:after="0" w:afterAutospacing="0"/>
        <w:jc w:val="both"/>
        <w:rPr>
          <w:sz w:val="28"/>
          <w:szCs w:val="28"/>
        </w:rPr>
      </w:pPr>
      <w:r w:rsidRPr="004879D9">
        <w:rPr>
          <w:sz w:val="28"/>
          <w:szCs w:val="28"/>
        </w:rPr>
        <w:lastRenderedPageBreak/>
        <w:t>Для решения задач художественного воспитания учащегося на начальном этапе обучения используются различные средства. Это, прежде всего, рассказ, пояснение, иллюстрация. Особое впечатление на ученика производит чтение стихов для иллюстраций учебного материала, к примеру при изучении нотной грамоты. Стихи разнообразят урок и создают особое настроение, помогая излагать учебный материал в особо доступной и интересной форме.</w:t>
      </w:r>
      <w:r w:rsidRPr="004879D9">
        <w:rPr>
          <w:sz w:val="28"/>
          <w:szCs w:val="28"/>
        </w:rPr>
        <w:br/>
        <w:t>Юный музыкант нуждается в развитии долгосрочной, зрительной, ассоциативной памяти. Память ребенка еще полностью непроизвольна. Для запоминания имеет решающее значение частота повторения действий, поэтому малыши с удовольствием играют в одни и те же игры… Быстрое запоминание – результат пластичности нервной системы мозга, свойственной всем детям этого возраста.</w:t>
      </w:r>
    </w:p>
    <w:p w:rsidR="00651FEB" w:rsidRPr="004879D9" w:rsidRDefault="00651FEB" w:rsidP="00651FEB">
      <w:pPr>
        <w:pStyle w:val="a4"/>
        <w:spacing w:before="0" w:beforeAutospacing="0" w:after="0" w:afterAutospacing="0"/>
        <w:jc w:val="both"/>
        <w:rPr>
          <w:sz w:val="28"/>
          <w:szCs w:val="28"/>
        </w:rPr>
      </w:pPr>
      <w:r w:rsidRPr="004879D9">
        <w:rPr>
          <w:sz w:val="28"/>
          <w:szCs w:val="28"/>
        </w:rPr>
        <w:t xml:space="preserve">Упражнения, тренирующие зрительную память, можно проводить на нотном тексте с учеником, еще не знающим нотной грамоты. Педагог просит ученика запомнить все, что видит. Затем следует ответить на вопрос: «Сколько шариков внутри клеток? Сколько черных, сколько пустых? Сколько шариков с хвостиками?» В тексте нот, естественно, должно быть немного. Это задание приучает ребенка к картине нотной записи. Постепенно задания можно усложнять, разделяя на вопросы по верхнему и нижнему нотоносцу, по запоминанию длительности, звуковысотности и др. Следующий вид памяти, входящий в музыкальную память, Л.А. Москаленко определяет как тактильный вид памяти. Слово «тактильный» переводится с латинского как осязательный, ощущаемый, прикасаемый. Это техническое чувство, возникающее как память ощущений.  </w:t>
      </w:r>
    </w:p>
    <w:p w:rsidR="00651FEB" w:rsidRPr="004879D9" w:rsidRDefault="00651FEB" w:rsidP="00651FEB">
      <w:pPr>
        <w:pStyle w:val="a4"/>
        <w:spacing w:before="0" w:beforeAutospacing="0" w:after="0" w:afterAutospacing="0"/>
        <w:jc w:val="both"/>
        <w:rPr>
          <w:sz w:val="28"/>
          <w:szCs w:val="28"/>
        </w:rPr>
      </w:pPr>
      <w:r w:rsidRPr="004879D9">
        <w:rPr>
          <w:sz w:val="28"/>
          <w:szCs w:val="28"/>
        </w:rPr>
        <w:t>Упражнения на тактильные ощущения просты: провести рукой по клавиатуре, ощупывая группы клавиш вокруг двух и трех черных, а затем, закрыв глаза узнать эти группы.</w:t>
      </w:r>
    </w:p>
    <w:p w:rsidR="00651FEB" w:rsidRPr="004879D9" w:rsidRDefault="00651FEB" w:rsidP="00651FEB">
      <w:pPr>
        <w:pStyle w:val="a4"/>
        <w:spacing w:before="0" w:beforeAutospacing="0" w:after="0" w:afterAutospacing="0"/>
        <w:jc w:val="both"/>
        <w:rPr>
          <w:sz w:val="28"/>
          <w:szCs w:val="28"/>
        </w:rPr>
      </w:pPr>
      <w:r w:rsidRPr="004879D9">
        <w:rPr>
          <w:sz w:val="28"/>
          <w:szCs w:val="28"/>
        </w:rPr>
        <w:t>Более высокий уровень игра «вслепую». Любое выученное произведение можно попытаться сыграть с закрытыми глазами, в полумраке, в темноте.</w:t>
      </w:r>
    </w:p>
    <w:p w:rsidR="00651FEB" w:rsidRPr="004879D9" w:rsidRDefault="00651FEB" w:rsidP="00651FEB">
      <w:pPr>
        <w:pStyle w:val="a4"/>
        <w:spacing w:before="0" w:beforeAutospacing="0" w:after="0" w:afterAutospacing="0"/>
        <w:jc w:val="both"/>
        <w:rPr>
          <w:sz w:val="28"/>
          <w:szCs w:val="28"/>
        </w:rPr>
      </w:pPr>
      <w:r w:rsidRPr="004879D9">
        <w:rPr>
          <w:sz w:val="28"/>
          <w:szCs w:val="28"/>
        </w:rPr>
        <w:t>Следующий вид музыкальной памяти – это логический. Логическое мышление связано с осмыслением нотного текста, его анализом. Естественно, что маленькому ребенку анализ доступен лишь на самом примитивном уровне, однако, необходимо приучать его к размышлению над текстом. Любой вид изучения текста закладывает основы логического мышления, развивает логическую память. Следует помнить, что логический вид памяти годиться лишь для работы над произведением, для сцены логическая память «медлительна».</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Музыкальная память подразумевает под собой и моторную память.</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Моторная память – это запоминание движений рук и пальцев. Чтобы выработать моторную память необходимо много тренироваться, поддерживая активность движений и постоянную аппликатуру.</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Выработку моторности следует начинать с первых лет обучения. Однако, уче</w:t>
      </w:r>
      <w:r>
        <w:rPr>
          <w:rFonts w:ascii="Times New Roman" w:hAnsi="Times New Roman"/>
          <w:sz w:val="28"/>
          <w:szCs w:val="28"/>
        </w:rPr>
        <w:t>бный процесс маленького аккордеониста</w:t>
      </w:r>
      <w:r w:rsidRPr="004879D9">
        <w:rPr>
          <w:rFonts w:ascii="Times New Roman" w:hAnsi="Times New Roman"/>
          <w:sz w:val="28"/>
          <w:szCs w:val="28"/>
        </w:rPr>
        <w:t xml:space="preserve">, а именно, слуховое восприятие </w:t>
      </w:r>
      <w:r w:rsidRPr="004879D9">
        <w:rPr>
          <w:rFonts w:ascii="Times New Roman" w:hAnsi="Times New Roman"/>
          <w:sz w:val="28"/>
          <w:szCs w:val="28"/>
        </w:rPr>
        <w:lastRenderedPageBreak/>
        <w:t xml:space="preserve">музыки, протекает в условиях, когда запоминание немыслимо без подключения эмоций. Психологи доказывают, что благодаря эмоциональному переживанию при получении информации, детский мозг запечатлевает её значительно интенсивнее и прочнее.  Заключительным этапом в комплексном явлении – музыкальная память – считается слуховая память, она универсальна. Проявление слуховой памяти мы можем видеть в запоминании ритма, мелодии, гармонии и др. Развивается вместе с общим музыкальным развитием ребенка. Приобретение навыков координации движений тесно связано с развитием мышления, слуха, развитием техники. Для начала ученик должен отработать свободное движение рук. И вслед за этим – координацию движений рук. Преподаватель не должен форсировать развитие технических навыков, он должен учитывать в каком темпе ребенок движется. На первых порах  много слуховой, образной работы, работы над крупными движениями и вопросами ориентации на клавиатуре. Изучение черно-белого «ландшафта» клавиатуры помогает расположить пальцы естественным образом – 2,3,4 пальцы на черных клавишах, а 1 и 5 на белых. Освоение клавиатуры с закрытыми глазами, на ощупь, создает мгновенную связь между слухом и пальцами. Это самое первое упражнение для выработки навыка чтения с листа. Так воспитывается доверие к пальцам, а глаза освобождаются для чтения нот. Знакомство с клавишами не начинаем с традиционного «до-ре-ми-фа-соль-ля-си». Этот метод топографически слепой, даже при игре с открытыми глазами: дети не видят черные клавиши. Пытаясь найти любую белую клавишу на клавиатуре, они, как правило начинают длинный путь от До. Такой способ порождает проблемы и в постановке руки( плоские пальцы, низкая кисть), а так же фобии при освоении теории и игре с листа( например, боязнь знаков альтерации).Рассказываем ребенку сказку про волшебные домики с двумя и тремя черными диванчиками и знакомим с нотками, которые живут в этих домиках. Чтобы разговаривать и петь на </w:t>
      </w:r>
      <w:r w:rsidR="00CF7E7D">
        <w:rPr>
          <w:rFonts w:ascii="Times New Roman" w:hAnsi="Times New Roman"/>
          <w:sz w:val="28"/>
          <w:szCs w:val="28"/>
        </w:rPr>
        <w:t xml:space="preserve"> аккордеоне</w:t>
      </w:r>
      <w:r w:rsidRPr="004879D9">
        <w:rPr>
          <w:rFonts w:ascii="Times New Roman" w:hAnsi="Times New Roman"/>
          <w:sz w:val="28"/>
          <w:szCs w:val="28"/>
        </w:rPr>
        <w:t xml:space="preserve">, пальцы должны знать «кто есть кто». Этому можно научить просто заучивая номера пальцев, в то время , как игра превращает этот сложный процесс в увлекательное занятие. Упражнения для пальчиков: «5 братьев», «Едем на лошадке», «Воробей». С помощью упражнения «Радуга» у ребенка развивается так называемая «длинная рука» - от спины до кончиков пальцев; появляется ощущение объёма октавы и всей клавиатуры. Осваивая с учеником это упражнение, знакомим его с названием октав  на клавиатуре. Поём и играем песенку «Дружная семья До». Так постепенно малыши, которым нетерпится сразу научиться играть, начинают ориентироваться на клавиатуре. С первых уроков начинаем играть в ансамбле с учеником – ученик играет одну-две ноты, а музыка -  звучит! Должно быть ощущение, что ребенок может всё, если захочет. Малыши </w:t>
      </w:r>
      <w:r w:rsidRPr="004879D9">
        <w:rPr>
          <w:rFonts w:ascii="Times New Roman" w:hAnsi="Times New Roman"/>
          <w:sz w:val="28"/>
          <w:szCs w:val="28"/>
        </w:rPr>
        <w:lastRenderedPageBreak/>
        <w:t>приучаются слышать мелодию, её темпоритм и в нужное время – на сильную долю – нажимать на нужную ноту. При этом снимается чувство страха перед инструментом, рука привыкает свободно и мягко опускаться на клавиатуру. Педагог показывает разные варианты звучания пьес при исполнении в мажоре и миноре, в разных тональностях, на белых и черных клавишах. Пьесы знакомят ученика с разными жанрами, у каждой свой характер, свой игровой образ. Важно заложить на первых уроках ритм шага, несложного танца, ритм пляски, ритм колыбельной.</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Подбирая песенки по слуху, развиваем слух, одновременно осваивая навыки звукоизвлечения. Воспитание слуха направлено:</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1.На развитие восприятия и извлечения учеником отдельных звуков, их высоты и силы; ученик должен привыкнуть различать звуки отрывистые, связанные, короткие, легкие, тяжелые. Этот этап предшествует выработке навыков артикуляции на инструменте. Песенки «Василёк», «Скок-поскок» - играются на одних и тех же клавишах, но исполняются разным прикосновением. Так создаются разные музыкальные образы.</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2.Восприятие и исполнение мотивов из двух-трех звуков.</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3.Восприятие длинной мелодической линии.</w:t>
      </w:r>
    </w:p>
    <w:p w:rsidR="00651FEB" w:rsidRPr="00A506E3" w:rsidRDefault="00A506E3" w:rsidP="00651FEB">
      <w:pPr>
        <w:jc w:val="both"/>
        <w:rPr>
          <w:rFonts w:ascii="Times New Roman" w:hAnsi="Times New Roman"/>
          <w:sz w:val="28"/>
          <w:szCs w:val="28"/>
        </w:rPr>
      </w:pPr>
      <w:r>
        <w:rPr>
          <w:rFonts w:ascii="Times New Roman" w:hAnsi="Times New Roman"/>
          <w:sz w:val="28"/>
          <w:szCs w:val="28"/>
        </w:rPr>
        <w:t>4.</w:t>
      </w:r>
      <w:r w:rsidR="00651FEB" w:rsidRPr="004879D9">
        <w:rPr>
          <w:rFonts w:ascii="Times New Roman" w:hAnsi="Times New Roman"/>
          <w:sz w:val="28"/>
          <w:szCs w:val="28"/>
        </w:rPr>
        <w:t>Формирование чувства ритма у учащегося – одна из наиболее важных задач музыкальной педагогике и в то же время, как общепризнанно – одна из наиболее сложных.</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Музыкально-ритмическое чувство</w:t>
      </w:r>
      <w:r w:rsidR="00A506E3">
        <w:rPr>
          <w:rFonts w:ascii="Times New Roman" w:hAnsi="Times New Roman"/>
          <w:sz w:val="28"/>
          <w:szCs w:val="28"/>
        </w:rPr>
        <w:t xml:space="preserve"> с точки зрения физиологии</w:t>
      </w:r>
      <w:r w:rsidRPr="004879D9">
        <w:rPr>
          <w:rFonts w:ascii="Times New Roman" w:hAnsi="Times New Roman"/>
          <w:sz w:val="28"/>
          <w:szCs w:val="28"/>
        </w:rPr>
        <w:t xml:space="preserve"> в той или иной степени присуще любому человеку, но его развитие часто оказывается сложной задачей. Этой проблеме посвящены труды педагогов, психологов, методистов. Солидное количество научных исследований подчеркивает важное место чувства ритма в структуре музыкальности и его влияние на развитие других музыкальных способностей. Наиболее полно этот вопрос рассмотрен с точки зрения педагогики и психологии, но нельзя забывать, что с самого рождения человека чувство ритма тесно связано с его телесными ощущениями. Швейцарский педагог Э. Жак-Далькроз, изучавший проблему ритмического воспитания, подчеркивал, что для ее ясного понимания необходимо изучать и физиологию. Сам он, не имея медицинского образования, консультировался и сотрудничал с профессором физиологической психологии Э. Клапаредом. Жак-Далькроз стал первым педагогом-ритмистом, который разработал природосообразные педагогические принципы воспитания чувства ритма. В музыкальной </w:t>
      </w:r>
      <w:r w:rsidRPr="004879D9">
        <w:rPr>
          <w:rFonts w:ascii="Times New Roman" w:hAnsi="Times New Roman"/>
          <w:sz w:val="28"/>
          <w:szCs w:val="28"/>
        </w:rPr>
        <w:lastRenderedPageBreak/>
        <w:t>педагогике, особенно при работе с детьми, важно помнить о непосредственной связи чувства ритма с индивидуальными психическими и физическими особенностями ребенка. Любое ритмическое переживание является откликом на звучащую музыку и представляет собой определенный физиологический процесс.</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Музыкальный ритм, как и любой другой раздражитель, воздействует на головной мозг и вызывает определенные мышечные движения. При этом длительность звука также ощущается физически, через сокращение мышц. «Музыка проникает в человека через ритм, точно так же как она проникает в него посредством интонирования: человек бессознательно подпевает слышимой музыке, и тем самым присваивает ее через колебание голосовых связок; точно так же совместно с музыкой человек двигается и присваивает ее через моторику всего тела».</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Моторная природа чувства ритма выделяется в трудах академика Б. М. Теплова. Он утверждает, что восприятие ритма всегда слухо-двигательный процесс, переживание ритма активно, чувство ритма имеет телесно-моторную природу, оно глубоко бессознательно и рефлекторно, а попытки подавить моторные реакции приводят к таким же реакциям в других органах или влекут за собой прекращение ритмического переживания.</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Исходя из особенностей телесно-моторного компонента чувства ритма, можно сформулировать конкретные задачи ритмического воспитания.</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1. Чувство ритма может развиваться только при наличии внешнего воздействия на организм человека – звучащей музыки. Первая задача педагога – создать условия для музыкального развития ребенка, а именно звуковую среду, способствующую этому развитию.</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2. Музыкальное переживание всегда активно, оно вызывает рефлекторные движения в теле человека. Вторая задача педагога – на основе этих рефлекторных движений научить ребенка владеть своим телом и двигаться сообразно музыке с применением различных мышечных движений.</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3. Мозговая и мышечная деятельность взаимосвязаны, но не всегда совпадают. Желание двигаться под музыку и умение точно выполнять задуманные движения, не тождественны, в некоторых случаях полное совпадение желания и возможности музыкальных движений происходит только после длительной целенаправленной педагогической работы. Третья задача педагога – развивать и мозговую и мышечную деятельность равномерно, систематически, осознавая их взаимодействие и не допуская перевеса одной из них.</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lastRenderedPageBreak/>
        <w:t>4. Понимание длительности звука и музыкальных акцентов связано с их мышечным ощущением. Четвертая задача педагога – только через активное проживание ритма приводить детей к осознанию ритмических компонентов.</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5. Ощущение метра упорядочивает поступающую в мозг информацию и только на основе метрической пульсации возможно осознание ритмических длительностей. Пятая задача педагога – воспитывать музыкально-ритмические чувство только на основе ощущения метра. Музыкальный метр необходимо прочувствовать, изобразить движениями, ощутить всем телом.</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6. Чувство ритма напрямую связано с физическим здоровьем детей. Шестая задача педагога – создавать условия для полноценного развития детей, всегда строить учебный процесс сообразно возрастным особенностям учеников. В тех случаях, когда ребенок сильно отличается от ровесников и не справляется с ритмическими заданиями, важно вовремя обратить на это внимание родителей и вместе с ними выявить точную причину, возможно связанную со здоровьем ребенка.</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В связи с определенными экологическими проблемами нашего времени, из-за излишней информатизации окружающей среды и вследствие пробелов в семейном воспитании детей нарушение музыкально-ритмического чувства часто напрямую сигнализирует о неблагополучном состоянии здоровья ребенка. Таким образом, воспитание чувства ритма является не только основой для развития других музыкальных способностей, но и залогом гармоничного развития всего организма человека и его личности.</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«Музыка может быть передана не только звуками и гармонией, но и движениями и ритмом, и только исходя из ощущения ритма как первоосновы, можно прийти к пониманию тесных отношений между звуками и движениями».</w:t>
      </w:r>
    </w:p>
    <w:p w:rsidR="00651FEB" w:rsidRPr="004879D9" w:rsidRDefault="00651FEB" w:rsidP="00651FEB">
      <w:pPr>
        <w:jc w:val="both"/>
        <w:rPr>
          <w:rFonts w:ascii="Times New Roman" w:hAnsi="Times New Roman"/>
          <w:sz w:val="28"/>
          <w:szCs w:val="28"/>
        </w:rPr>
      </w:pPr>
      <w:r w:rsidRPr="004879D9">
        <w:rPr>
          <w:rFonts w:ascii="Times New Roman" w:hAnsi="Times New Roman"/>
          <w:bCs/>
          <w:sz w:val="28"/>
          <w:szCs w:val="28"/>
        </w:rPr>
        <w:t>На начальном этапе обучения проявляется особая потребность в развитии ритма и музыкальной памяти учащегося. Порой приходится прилагать много усилий для достижения игры с ритмической определенностью, но не всегда удается достичь результата с помощью обычных средств. Проблемы с запоминанием текста также довольно остро проявляются.</w:t>
      </w:r>
      <w:r w:rsidRPr="004879D9">
        <w:rPr>
          <w:rFonts w:ascii="Times New Roman" w:hAnsi="Times New Roman"/>
          <w:sz w:val="28"/>
          <w:szCs w:val="28"/>
        </w:rPr>
        <w:t xml:space="preserve"> Периоду первоначального воспитания чувства ритма принадлежит весьма существенная роль. Именно в этот период определяются дальнейшие перспективы обучения музыки, оказывается подчас решающее влияние на всю ритмическую будущность ученика.</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lastRenderedPageBreak/>
        <w:t>Не освоив азов ритмической грамотности, не овладев необходимыми при этом умениями и навыками, учащийся – музыкант, разумеется, не сможет в дальнейшем двигаться по восходящей линии. Все это известно опытным педагогам-практикам, самым серьезным образом оценивающим начальную фазу ритмического воспитания. Использование стихов, созвучной музыки, тематической  направленности помогает лучше усвоить материал и понять художественный образ. Младшие школьники легче и быстрее запоминают конкретные слова. Следовательно, способ запоминания, при котором используются стихотворные тексты, особенно продуктивен. Помимо развития музыкальной памяти, он позволяет включить словесный, эмоциональный, наглядно- образный типы памяти, что усиливает общее воздействие на ученика. Игра с параллельной декламацией помогает создавать ассоциации по смежности или сходству, благодаря чему процесс запоминания происходит быстрее, а память получает дополнительную тренировку.  Выразительное чтение стихов помогает в деле развития интонационной, к примеру, аппликатурной дают возможность ученику легче, быстрее освоить материал. Процесс освоения нот на нотной строке происходит очень быстро, благодаря умело составленному четверостишью. Для изучения нотной грамоты очень полезно использовать специально подобранные по тематике стихи. Развитие музыкальной памяти способствует и проговаривание с названием звуков. Итак, декламация на уроках  является весьма полезным средством развития музыкальной памяти начинающего аккордеониста.</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Еще более результативной и полезной «помощницей» становится декламация в работе по развитию чу</w:t>
      </w:r>
      <w:r>
        <w:rPr>
          <w:rFonts w:ascii="Times New Roman" w:hAnsi="Times New Roman"/>
          <w:sz w:val="28"/>
          <w:szCs w:val="28"/>
        </w:rPr>
        <w:t>вства ритма начинающего аккордеониста</w:t>
      </w:r>
      <w:r w:rsidRPr="004879D9">
        <w:rPr>
          <w:rFonts w:ascii="Times New Roman" w:hAnsi="Times New Roman"/>
          <w:sz w:val="28"/>
          <w:szCs w:val="28"/>
        </w:rPr>
        <w:t>. В процессе игры с параллельным чтением стихов вырабатывается четкость, ровность в исполнении, а при умелом подборе стихотворного текста в соответствии с музыкальным размером можно быстро решить и проблему метроритмической устойчивости.</w:t>
      </w:r>
    </w:p>
    <w:p w:rsidR="00651FEB" w:rsidRPr="004879D9" w:rsidRDefault="00651FEB" w:rsidP="00651FEB">
      <w:pPr>
        <w:jc w:val="both"/>
        <w:rPr>
          <w:rFonts w:ascii="Times New Roman" w:hAnsi="Times New Roman"/>
          <w:sz w:val="28"/>
          <w:szCs w:val="28"/>
        </w:rPr>
      </w:pPr>
      <w:r w:rsidRPr="004879D9">
        <w:rPr>
          <w:rFonts w:ascii="Times New Roman" w:hAnsi="Times New Roman"/>
          <w:sz w:val="28"/>
          <w:szCs w:val="28"/>
        </w:rPr>
        <w:t>В процессе исследования все эти способы работы дали значительный результат. Значит, декламационный метод обучения на на</w:t>
      </w:r>
      <w:r>
        <w:rPr>
          <w:rFonts w:ascii="Times New Roman" w:hAnsi="Times New Roman"/>
          <w:sz w:val="28"/>
          <w:szCs w:val="28"/>
        </w:rPr>
        <w:t>чальном этапе игры на аккордеоне</w:t>
      </w:r>
      <w:r w:rsidRPr="004879D9">
        <w:rPr>
          <w:rFonts w:ascii="Times New Roman" w:hAnsi="Times New Roman"/>
          <w:sz w:val="28"/>
          <w:szCs w:val="28"/>
        </w:rPr>
        <w:t xml:space="preserve"> является эффективным, результативным. Благодаря использованию декламации, на занятиях у начинающих </w:t>
      </w:r>
      <w:r>
        <w:rPr>
          <w:rFonts w:ascii="Times New Roman" w:hAnsi="Times New Roman"/>
          <w:sz w:val="28"/>
          <w:szCs w:val="28"/>
        </w:rPr>
        <w:t xml:space="preserve"> аккордеонистов</w:t>
      </w:r>
      <w:r w:rsidRPr="004879D9">
        <w:rPr>
          <w:rFonts w:ascii="Times New Roman" w:hAnsi="Times New Roman"/>
          <w:sz w:val="28"/>
          <w:szCs w:val="28"/>
        </w:rPr>
        <w:t xml:space="preserve"> появилась особая комфортность и уверенность в игре. Никакой скованности и волнения, которая зачастую проявляется у ученика на начальном э</w:t>
      </w:r>
      <w:r>
        <w:rPr>
          <w:rFonts w:ascii="Times New Roman" w:hAnsi="Times New Roman"/>
          <w:sz w:val="28"/>
          <w:szCs w:val="28"/>
        </w:rPr>
        <w:t>тапе обучения игре на аккордеоне</w:t>
      </w:r>
    </w:p>
    <w:p w:rsidR="00651FEB" w:rsidRDefault="00651FEB" w:rsidP="00651FEB">
      <w:pPr>
        <w:pStyle w:val="a4"/>
        <w:spacing w:before="0" w:beforeAutospacing="0" w:after="0" w:afterAutospacing="0"/>
        <w:jc w:val="both"/>
        <w:rPr>
          <w:sz w:val="28"/>
          <w:szCs w:val="28"/>
        </w:rPr>
      </w:pPr>
      <w:r w:rsidRPr="004879D9">
        <w:rPr>
          <w:sz w:val="28"/>
          <w:szCs w:val="28"/>
        </w:rPr>
        <w:t xml:space="preserve">Педагогика всегда поиск и творчество. Да, работа с детьми, в какой-то степени импровизация, но это не отменяет и продумывание каждого урока. Учить детей играть на аккордеоне – все равно, что учить малыша ходить. Детским </w:t>
      </w:r>
      <w:r w:rsidRPr="004879D9">
        <w:rPr>
          <w:sz w:val="28"/>
          <w:szCs w:val="28"/>
        </w:rPr>
        <w:lastRenderedPageBreak/>
        <w:t>пальцам нужно дать время, чтобы они научились играть, а вначале им требуется всего лишь помощь. На процесс обучения влияют многие факторы: тяжелый характер ребенка, избалованность, плохое воспитание. Но правильный подход к каждому ребенку и тесный контакт с родителями помогают справиться даже с самыми большими трудностями. Любая методика является результатом длительной работы каждого педагога. Многое в педагогических приемах почти непередаваемо, многое держится на интуиции. Но каждый педагог может на основании собственного выбора сочетать те или иные метод</w:t>
      </w:r>
      <w:r w:rsidR="008109B5">
        <w:rPr>
          <w:sz w:val="28"/>
          <w:szCs w:val="28"/>
        </w:rPr>
        <w:t>ы в самых различных комбинациях</w:t>
      </w:r>
    </w:p>
    <w:p w:rsidR="00651FEB" w:rsidRDefault="00651FEB" w:rsidP="00651FEB">
      <w:pPr>
        <w:pStyle w:val="a4"/>
        <w:spacing w:before="0" w:beforeAutospacing="0" w:after="0" w:afterAutospacing="0"/>
        <w:jc w:val="both"/>
        <w:rPr>
          <w:sz w:val="28"/>
          <w:szCs w:val="28"/>
        </w:rPr>
      </w:pPr>
    </w:p>
    <w:p w:rsidR="00651FEB" w:rsidRDefault="00651FEB" w:rsidP="00651FEB">
      <w:pPr>
        <w:pStyle w:val="a4"/>
        <w:spacing w:before="0" w:beforeAutospacing="0" w:after="0" w:afterAutospacing="0"/>
        <w:jc w:val="both"/>
        <w:rPr>
          <w:sz w:val="28"/>
          <w:szCs w:val="28"/>
        </w:rPr>
      </w:pPr>
    </w:p>
    <w:p w:rsidR="00651FEB" w:rsidRDefault="00651FEB" w:rsidP="00651FEB">
      <w:pPr>
        <w:pStyle w:val="a4"/>
        <w:spacing w:before="0" w:beforeAutospacing="0" w:after="0" w:afterAutospacing="0"/>
        <w:jc w:val="both"/>
        <w:rPr>
          <w:sz w:val="28"/>
          <w:szCs w:val="28"/>
        </w:rPr>
      </w:pPr>
    </w:p>
    <w:p w:rsidR="00651FEB" w:rsidRDefault="00651FEB" w:rsidP="00651FEB">
      <w:pPr>
        <w:pStyle w:val="a4"/>
        <w:spacing w:before="0" w:beforeAutospacing="0" w:after="0" w:afterAutospacing="0"/>
        <w:jc w:val="both"/>
        <w:rPr>
          <w:sz w:val="28"/>
          <w:szCs w:val="28"/>
        </w:rPr>
      </w:pPr>
    </w:p>
    <w:p w:rsidR="00651FEB" w:rsidRDefault="00651FEB" w:rsidP="00651FEB">
      <w:pPr>
        <w:pStyle w:val="a4"/>
        <w:spacing w:before="0" w:beforeAutospacing="0" w:after="0" w:afterAutospacing="0"/>
        <w:jc w:val="both"/>
        <w:rPr>
          <w:sz w:val="28"/>
          <w:szCs w:val="28"/>
        </w:rPr>
      </w:pPr>
    </w:p>
    <w:p w:rsidR="00651FEB" w:rsidRDefault="008109B5" w:rsidP="008109B5">
      <w:pPr>
        <w:pStyle w:val="a4"/>
        <w:spacing w:before="0" w:beforeAutospacing="0" w:after="0" w:afterAutospacing="0"/>
        <w:jc w:val="center"/>
        <w:rPr>
          <w:sz w:val="28"/>
          <w:szCs w:val="28"/>
        </w:rPr>
      </w:pPr>
      <w:r>
        <w:rPr>
          <w:sz w:val="28"/>
          <w:szCs w:val="28"/>
        </w:rPr>
        <w:t>Список литературы</w:t>
      </w:r>
    </w:p>
    <w:p w:rsidR="00A506E3" w:rsidRPr="004879D9" w:rsidRDefault="00A506E3" w:rsidP="00A506E3">
      <w:pPr>
        <w:pStyle w:val="a4"/>
        <w:spacing w:before="0" w:beforeAutospacing="0" w:after="0" w:afterAutospacing="0"/>
        <w:jc w:val="both"/>
        <w:rPr>
          <w:sz w:val="28"/>
          <w:szCs w:val="28"/>
        </w:rPr>
      </w:pPr>
      <w:r>
        <w:rPr>
          <w:sz w:val="28"/>
          <w:szCs w:val="28"/>
        </w:rPr>
        <w:t>1.</w:t>
      </w:r>
      <w:r w:rsidRPr="004879D9">
        <w:rPr>
          <w:sz w:val="28"/>
          <w:szCs w:val="28"/>
        </w:rPr>
        <w:t>Теплов Б.М. Психология музыкальных способностей.</w:t>
      </w:r>
    </w:p>
    <w:p w:rsidR="00A506E3" w:rsidRDefault="00A506E3" w:rsidP="00A506E3">
      <w:pPr>
        <w:tabs>
          <w:tab w:val="left" w:pos="6840"/>
          <w:tab w:val="left" w:pos="6869"/>
        </w:tabs>
        <w:spacing w:after="0" w:line="240" w:lineRule="auto"/>
        <w:rPr>
          <w:sz w:val="28"/>
          <w:szCs w:val="28"/>
        </w:rPr>
      </w:pPr>
    </w:p>
    <w:p w:rsidR="00A506E3" w:rsidRPr="004879D9" w:rsidRDefault="00A506E3" w:rsidP="00A506E3">
      <w:pPr>
        <w:tabs>
          <w:tab w:val="left" w:pos="6840"/>
          <w:tab w:val="left" w:pos="6869"/>
        </w:tabs>
        <w:spacing w:after="0" w:line="240" w:lineRule="auto"/>
        <w:rPr>
          <w:rFonts w:ascii="Times New Roman" w:hAnsi="Times New Roman"/>
          <w:sz w:val="28"/>
          <w:szCs w:val="28"/>
          <w:lang w:eastAsia="ru-RU"/>
        </w:rPr>
      </w:pPr>
      <w:r>
        <w:rPr>
          <w:sz w:val="28"/>
          <w:szCs w:val="28"/>
        </w:rPr>
        <w:t>2.</w:t>
      </w:r>
      <w:r w:rsidRPr="004879D9">
        <w:rPr>
          <w:rFonts w:ascii="Times New Roman" w:hAnsi="Times New Roman"/>
          <w:sz w:val="28"/>
          <w:szCs w:val="28"/>
          <w:lang w:eastAsia="ru-RU"/>
        </w:rPr>
        <w:t>Бажилин Р. Школа игры на аккордеоне. Москва, 1999</w:t>
      </w:r>
    </w:p>
    <w:p w:rsidR="00A506E3" w:rsidRPr="004879D9" w:rsidRDefault="00A506E3" w:rsidP="00A506E3">
      <w:pPr>
        <w:tabs>
          <w:tab w:val="left" w:pos="6840"/>
          <w:tab w:val="left" w:pos="6869"/>
        </w:tabs>
        <w:spacing w:after="0" w:line="240" w:lineRule="auto"/>
        <w:rPr>
          <w:rFonts w:ascii="Times New Roman" w:hAnsi="Times New Roman"/>
          <w:sz w:val="28"/>
          <w:szCs w:val="28"/>
          <w:lang w:eastAsia="ru-RU"/>
        </w:rPr>
      </w:pPr>
    </w:p>
    <w:p w:rsidR="00A506E3" w:rsidRPr="004879D9" w:rsidRDefault="00A506E3" w:rsidP="00A506E3">
      <w:pPr>
        <w:tabs>
          <w:tab w:val="left" w:pos="6840"/>
          <w:tab w:val="left" w:pos="6869"/>
        </w:tabs>
        <w:spacing w:after="0" w:line="240" w:lineRule="auto"/>
        <w:rPr>
          <w:rFonts w:ascii="Times New Roman" w:hAnsi="Times New Roman"/>
          <w:sz w:val="28"/>
          <w:szCs w:val="28"/>
          <w:lang w:eastAsia="ru-RU"/>
        </w:rPr>
      </w:pPr>
      <w:r>
        <w:rPr>
          <w:rFonts w:ascii="Times New Roman" w:hAnsi="Times New Roman"/>
          <w:sz w:val="28"/>
          <w:szCs w:val="28"/>
          <w:lang w:eastAsia="ru-RU"/>
        </w:rPr>
        <w:t>3.</w:t>
      </w:r>
      <w:r w:rsidRPr="004879D9">
        <w:rPr>
          <w:rFonts w:ascii="Times New Roman" w:hAnsi="Times New Roman"/>
          <w:sz w:val="28"/>
          <w:szCs w:val="28"/>
          <w:lang w:eastAsia="ru-RU"/>
        </w:rPr>
        <w:t>Лондонов П. Школа игры на аккордеоне. Москва, 2002</w:t>
      </w:r>
    </w:p>
    <w:p w:rsidR="00A506E3" w:rsidRPr="004879D9" w:rsidRDefault="00A506E3" w:rsidP="00A506E3">
      <w:pPr>
        <w:tabs>
          <w:tab w:val="left" w:pos="6840"/>
          <w:tab w:val="left" w:pos="6869"/>
        </w:tabs>
        <w:spacing w:after="0" w:line="240" w:lineRule="auto"/>
        <w:rPr>
          <w:rFonts w:ascii="Times New Roman" w:hAnsi="Times New Roman"/>
          <w:sz w:val="28"/>
          <w:szCs w:val="28"/>
          <w:lang w:eastAsia="ru-RU"/>
        </w:rPr>
      </w:pPr>
    </w:p>
    <w:p w:rsidR="00A506E3" w:rsidRPr="004879D9" w:rsidRDefault="00A506E3" w:rsidP="00A506E3">
      <w:pPr>
        <w:tabs>
          <w:tab w:val="left" w:pos="6840"/>
          <w:tab w:val="left" w:pos="6869"/>
        </w:tabs>
        <w:spacing w:after="0" w:line="240" w:lineRule="auto"/>
        <w:rPr>
          <w:rFonts w:ascii="Times New Roman" w:hAnsi="Times New Roman"/>
          <w:sz w:val="28"/>
          <w:szCs w:val="28"/>
          <w:lang w:eastAsia="ru-RU"/>
        </w:rPr>
      </w:pPr>
      <w:r>
        <w:rPr>
          <w:rFonts w:ascii="Times New Roman" w:hAnsi="Times New Roman"/>
          <w:sz w:val="28"/>
          <w:szCs w:val="28"/>
          <w:lang w:eastAsia="ru-RU"/>
        </w:rPr>
        <w:t>4.</w:t>
      </w:r>
      <w:r w:rsidRPr="004879D9">
        <w:rPr>
          <w:rFonts w:ascii="Times New Roman" w:hAnsi="Times New Roman"/>
          <w:sz w:val="28"/>
          <w:szCs w:val="28"/>
          <w:lang w:eastAsia="ru-RU"/>
        </w:rPr>
        <w:t>Украинская А.Г. «Учитель и ученик» .Энгельс, 2007г.</w:t>
      </w:r>
    </w:p>
    <w:p w:rsidR="00A506E3" w:rsidRPr="004879D9" w:rsidRDefault="00A506E3" w:rsidP="00651FEB">
      <w:pPr>
        <w:pStyle w:val="a4"/>
        <w:spacing w:before="0" w:beforeAutospacing="0" w:after="0" w:afterAutospacing="0"/>
        <w:jc w:val="both"/>
        <w:rPr>
          <w:sz w:val="28"/>
          <w:szCs w:val="28"/>
        </w:rPr>
      </w:pPr>
    </w:p>
    <w:p w:rsidR="00651FEB" w:rsidRPr="004879D9" w:rsidRDefault="00A506E3" w:rsidP="00651FEB">
      <w:pPr>
        <w:pStyle w:val="a4"/>
        <w:spacing w:before="0" w:beforeAutospacing="0" w:after="0" w:afterAutospacing="0"/>
        <w:jc w:val="both"/>
        <w:rPr>
          <w:sz w:val="28"/>
          <w:szCs w:val="28"/>
        </w:rPr>
      </w:pPr>
      <w:r>
        <w:rPr>
          <w:sz w:val="28"/>
          <w:szCs w:val="28"/>
        </w:rPr>
        <w:t>5.</w:t>
      </w:r>
      <w:r w:rsidR="00651FEB" w:rsidRPr="004879D9">
        <w:rPr>
          <w:sz w:val="28"/>
          <w:szCs w:val="28"/>
        </w:rPr>
        <w:t>Юдовина-Гальперина Т.Б. За роялем без слез или я детский педагог.</w:t>
      </w:r>
    </w:p>
    <w:p w:rsidR="00A506E3" w:rsidRDefault="00A506E3" w:rsidP="00651FEB">
      <w:pPr>
        <w:pStyle w:val="a4"/>
        <w:spacing w:before="0" w:beforeAutospacing="0" w:after="0" w:afterAutospacing="0"/>
        <w:jc w:val="both"/>
        <w:rPr>
          <w:sz w:val="28"/>
          <w:szCs w:val="28"/>
        </w:rPr>
      </w:pPr>
    </w:p>
    <w:p w:rsidR="00651FEB" w:rsidRPr="004879D9" w:rsidRDefault="00A506E3" w:rsidP="00651FEB">
      <w:pPr>
        <w:pStyle w:val="a4"/>
        <w:spacing w:before="0" w:beforeAutospacing="0" w:after="0" w:afterAutospacing="0"/>
        <w:jc w:val="both"/>
        <w:rPr>
          <w:sz w:val="28"/>
          <w:szCs w:val="28"/>
        </w:rPr>
      </w:pPr>
      <w:r>
        <w:rPr>
          <w:sz w:val="28"/>
          <w:szCs w:val="28"/>
        </w:rPr>
        <w:t>6.</w:t>
      </w:r>
      <w:r w:rsidR="00651FEB" w:rsidRPr="004879D9">
        <w:rPr>
          <w:sz w:val="28"/>
          <w:szCs w:val="28"/>
        </w:rPr>
        <w:t>Артоболевская А.  Первая встреча с музыкой.</w:t>
      </w:r>
    </w:p>
    <w:p w:rsidR="00A506E3" w:rsidRDefault="00A506E3" w:rsidP="00651FEB">
      <w:pPr>
        <w:pStyle w:val="a4"/>
        <w:spacing w:before="0" w:beforeAutospacing="0" w:after="0" w:afterAutospacing="0"/>
        <w:jc w:val="both"/>
        <w:rPr>
          <w:sz w:val="28"/>
          <w:szCs w:val="28"/>
        </w:rPr>
      </w:pPr>
    </w:p>
    <w:p w:rsidR="00651FEB" w:rsidRPr="004879D9" w:rsidRDefault="00A506E3" w:rsidP="00651FEB">
      <w:pPr>
        <w:pStyle w:val="a4"/>
        <w:spacing w:before="0" w:beforeAutospacing="0" w:after="0" w:afterAutospacing="0"/>
        <w:jc w:val="both"/>
        <w:rPr>
          <w:sz w:val="28"/>
          <w:szCs w:val="28"/>
        </w:rPr>
      </w:pPr>
      <w:r>
        <w:rPr>
          <w:sz w:val="28"/>
          <w:szCs w:val="28"/>
        </w:rPr>
        <w:t>7.</w:t>
      </w:r>
      <w:r w:rsidR="00651FEB" w:rsidRPr="004879D9">
        <w:rPr>
          <w:sz w:val="28"/>
          <w:szCs w:val="28"/>
        </w:rPr>
        <w:t>Сотникова О. Я учусь играть.</w:t>
      </w:r>
    </w:p>
    <w:p w:rsidR="00651FEB" w:rsidRPr="004879D9" w:rsidRDefault="00A506E3" w:rsidP="00651FEB">
      <w:pPr>
        <w:pStyle w:val="a4"/>
        <w:spacing w:before="0" w:beforeAutospacing="0" w:after="0" w:afterAutospacing="0"/>
        <w:jc w:val="both"/>
        <w:rPr>
          <w:sz w:val="28"/>
          <w:szCs w:val="28"/>
        </w:rPr>
      </w:pPr>
      <w:r>
        <w:rPr>
          <w:sz w:val="28"/>
          <w:szCs w:val="28"/>
        </w:rPr>
        <w:t xml:space="preserve"> </w:t>
      </w: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651FEB" w:rsidP="00651FEB">
      <w:pPr>
        <w:rPr>
          <w:sz w:val="28"/>
          <w:szCs w:val="28"/>
        </w:rPr>
      </w:pPr>
    </w:p>
    <w:p w:rsidR="00651FEB" w:rsidRPr="004879D9" w:rsidRDefault="008109B5" w:rsidP="00651FEB">
      <w:pPr>
        <w:rPr>
          <w:rFonts w:ascii="Times New Roman" w:hAnsi="Times New Roman"/>
          <w:sz w:val="28"/>
          <w:szCs w:val="28"/>
        </w:rPr>
      </w:pPr>
      <w:r>
        <w:rPr>
          <w:sz w:val="28"/>
          <w:szCs w:val="28"/>
        </w:rPr>
        <w:t xml:space="preserve"> </w:t>
      </w:r>
    </w:p>
    <w:p w:rsidR="00574565" w:rsidRDefault="00574565"/>
    <w:sectPr w:rsidR="00574565" w:rsidSect="00634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C0051"/>
    <w:multiLevelType w:val="hybridMultilevel"/>
    <w:tmpl w:val="BAD894AA"/>
    <w:lvl w:ilvl="0" w:tplc="3B466948">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F703AA5"/>
    <w:multiLevelType w:val="hybridMultilevel"/>
    <w:tmpl w:val="7354DFB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EB"/>
    <w:rsid w:val="00574565"/>
    <w:rsid w:val="00651FEB"/>
    <w:rsid w:val="008109B5"/>
    <w:rsid w:val="00A506E3"/>
    <w:rsid w:val="00CF7E7D"/>
    <w:rsid w:val="00ED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F98E"/>
  <w15:chartTrackingRefBased/>
  <w15:docId w15:val="{4029784B-19DF-4675-A1D7-8AF9D19D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E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1FEB"/>
    <w:pPr>
      <w:ind w:left="720"/>
      <w:contextualSpacing/>
    </w:pPr>
  </w:style>
  <w:style w:type="paragraph" w:styleId="a4">
    <w:name w:val="Normal (Web)"/>
    <w:basedOn w:val="a"/>
    <w:uiPriority w:val="99"/>
    <w:semiHidden/>
    <w:rsid w:val="00651FE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3198</Words>
  <Characters>18234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Терехина</dc:creator>
  <cp:keywords/>
  <dc:description/>
  <cp:lastModifiedBy>Марина Терехина</cp:lastModifiedBy>
  <cp:revision>2</cp:revision>
  <dcterms:created xsi:type="dcterms:W3CDTF">2020-11-30T17:08:00Z</dcterms:created>
  <dcterms:modified xsi:type="dcterms:W3CDTF">2020-11-30T17:46:00Z</dcterms:modified>
</cp:coreProperties>
</file>