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8AF" w:rsidRPr="00C521AA" w:rsidRDefault="003D28AF" w:rsidP="00C521AA">
      <w:pPr>
        <w:pStyle w:val="1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bookmarkStart w:id="0" w:name="_GoBack"/>
      <w:bookmarkEnd w:id="0"/>
    </w:p>
    <w:p w:rsidR="003D28AF" w:rsidRDefault="003D28AF" w:rsidP="003D28AF">
      <w:pPr>
        <w:pStyle w:val="3"/>
        <w:spacing w:before="0" w:beforeAutospacing="0" w:after="0" w:afterAutospacing="0" w:line="288" w:lineRule="atLeast"/>
        <w:rPr>
          <w:rFonts w:ascii="Arial" w:hAnsi="Arial" w:cs="Arial"/>
          <w:b w:val="0"/>
          <w:bCs w:val="0"/>
          <w:color w:val="F43DC3"/>
          <w:sz w:val="39"/>
          <w:szCs w:val="39"/>
        </w:rPr>
      </w:pPr>
      <w:r>
        <w:rPr>
          <w:rFonts w:ascii="Arial" w:hAnsi="Arial" w:cs="Arial"/>
          <w:b w:val="0"/>
          <w:bCs w:val="0"/>
          <w:i/>
          <w:iCs/>
          <w:color w:val="F43DC3"/>
          <w:sz w:val="39"/>
          <w:szCs w:val="39"/>
          <w:bdr w:val="none" w:sz="0" w:space="0" w:color="auto" w:frame="1"/>
        </w:rPr>
        <w:t>«</w:t>
      </w:r>
      <w:r>
        <w:rPr>
          <w:rStyle w:val="a3"/>
          <w:rFonts w:ascii="Arial" w:hAnsi="Arial" w:cs="Arial"/>
          <w:b/>
          <w:bCs/>
          <w:i/>
          <w:iCs/>
          <w:color w:val="F43DC3"/>
          <w:sz w:val="39"/>
          <w:szCs w:val="39"/>
          <w:bdr w:val="none" w:sz="0" w:space="0" w:color="auto" w:frame="1"/>
        </w:rPr>
        <w:t>Учимся - играя</w:t>
      </w:r>
      <w:r>
        <w:rPr>
          <w:rFonts w:ascii="Arial" w:hAnsi="Arial" w:cs="Arial"/>
          <w:b w:val="0"/>
          <w:bCs w:val="0"/>
          <w:i/>
          <w:iCs/>
          <w:color w:val="F43DC3"/>
          <w:sz w:val="39"/>
          <w:szCs w:val="39"/>
          <w:bdr w:val="none" w:sz="0" w:space="0" w:color="auto" w:frame="1"/>
        </w:rPr>
        <w:t>!»</w:t>
      </w:r>
      <w:r>
        <w:rPr>
          <w:rFonts w:ascii="Arial" w:hAnsi="Arial" w:cs="Arial"/>
          <w:b w:val="0"/>
          <w:bCs w:val="0"/>
          <w:color w:val="F43DC3"/>
          <w:sz w:val="39"/>
          <w:szCs w:val="39"/>
        </w:rPr>
        <w:t> (</w:t>
      </w:r>
      <w:r>
        <w:rPr>
          <w:rStyle w:val="a3"/>
          <w:rFonts w:ascii="Arial" w:hAnsi="Arial" w:cs="Arial"/>
          <w:b/>
          <w:bCs/>
          <w:color w:val="F43DC3"/>
          <w:sz w:val="39"/>
          <w:szCs w:val="39"/>
          <w:bdr w:val="none" w:sz="0" w:space="0" w:color="auto" w:frame="1"/>
        </w:rPr>
        <w:t>логические игры с </w:t>
      </w:r>
      <w:r>
        <w:rPr>
          <w:rFonts w:ascii="Arial" w:hAnsi="Arial" w:cs="Arial"/>
          <w:b w:val="0"/>
          <w:bCs w:val="0"/>
          <w:color w:val="F43DC3"/>
          <w:sz w:val="39"/>
          <w:szCs w:val="39"/>
        </w:rPr>
        <w:t>"</w:t>
      </w:r>
      <w:r>
        <w:rPr>
          <w:rStyle w:val="a3"/>
          <w:rFonts w:ascii="Arial" w:hAnsi="Arial" w:cs="Arial"/>
          <w:b/>
          <w:bCs/>
          <w:color w:val="F43DC3"/>
          <w:sz w:val="39"/>
          <w:szCs w:val="39"/>
          <w:bdr w:val="none" w:sz="0" w:space="0" w:color="auto" w:frame="1"/>
        </w:rPr>
        <w:t xml:space="preserve">Блоками </w:t>
      </w:r>
      <w:proofErr w:type="spellStart"/>
      <w:r>
        <w:rPr>
          <w:rStyle w:val="a3"/>
          <w:rFonts w:ascii="Arial" w:hAnsi="Arial" w:cs="Arial"/>
          <w:b/>
          <w:bCs/>
          <w:color w:val="F43DC3"/>
          <w:sz w:val="39"/>
          <w:szCs w:val="39"/>
          <w:bdr w:val="none" w:sz="0" w:space="0" w:color="auto" w:frame="1"/>
        </w:rPr>
        <w:t>Дьенеша</w:t>
      </w:r>
      <w:proofErr w:type="spellEnd"/>
      <w:r>
        <w:rPr>
          <w:rFonts w:ascii="Arial" w:hAnsi="Arial" w:cs="Arial"/>
          <w:b w:val="0"/>
          <w:bCs w:val="0"/>
          <w:color w:val="F43DC3"/>
          <w:sz w:val="39"/>
          <w:szCs w:val="39"/>
        </w:rPr>
        <w:t>")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91225" cy="6429375"/>
            <wp:effectExtent l="0" t="0" r="9525" b="9525"/>
            <wp:docPr id="112" name="Рисунок 112" descr="«Учимся — играя!» (логические игры с «Блоками Дьенеша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Учимся — играя!» (логические игры с «Блоками Дьенеша»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 игры нет, и не может быть полноценного умственного развития. Игра – это огромное светлое окно, через которое в духовный мир ребенка вливается живительный поток представлений, понятий. Игра – это искра, зажигающая огонек пытливости и любознательности.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В. А. Сухомлинский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 дошкольном возрасте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</w:t>
      </w:r>
      <w:r>
        <w:rPr>
          <w:rFonts w:ascii="Arial" w:hAnsi="Arial" w:cs="Arial"/>
          <w:color w:val="111111"/>
          <w:sz w:val="27"/>
          <w:szCs w:val="27"/>
        </w:rPr>
        <w:t> становится ведущим видом деятельности, но не потому, что современный ребенок, как правило, большую часть времени проводит в развлекающих его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играх</w:t>
      </w:r>
      <w:r>
        <w:rPr>
          <w:rFonts w:ascii="Arial" w:hAnsi="Arial" w:cs="Arial"/>
          <w:color w:val="111111"/>
          <w:sz w:val="27"/>
          <w:szCs w:val="27"/>
        </w:rPr>
        <w:t>, —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</w:t>
      </w:r>
      <w:r>
        <w:rPr>
          <w:rFonts w:ascii="Arial" w:hAnsi="Arial" w:cs="Arial"/>
          <w:color w:val="111111"/>
          <w:sz w:val="27"/>
          <w:szCs w:val="27"/>
        </w:rPr>
        <w:t> вызывает качественные изменения в психике ребенка. Через игру ребёнок входит в мир взрослых, овладевает духовными ценностями, усваивает предшествующий социальный опыт.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 – есть деятельность</w:t>
      </w:r>
      <w:r>
        <w:rPr>
          <w:rFonts w:ascii="Arial" w:hAnsi="Arial" w:cs="Arial"/>
          <w:color w:val="111111"/>
          <w:sz w:val="27"/>
          <w:szCs w:val="27"/>
        </w:rPr>
        <w:t>, в которой ребенок сначала эмоционально, а затем интеллектуально осваивает всю систему человеческих отношений.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</w:t>
      </w:r>
      <w:r>
        <w:rPr>
          <w:rFonts w:ascii="Arial" w:hAnsi="Arial" w:cs="Arial"/>
          <w:color w:val="111111"/>
          <w:sz w:val="27"/>
          <w:szCs w:val="27"/>
        </w:rPr>
        <w:t> – это особая форма освоения действительности путем ее воспроизведения, моделирования.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</w:t>
      </w:r>
      <w:r>
        <w:rPr>
          <w:rFonts w:ascii="Arial" w:hAnsi="Arial" w:cs="Arial"/>
          <w:color w:val="111111"/>
          <w:sz w:val="27"/>
          <w:szCs w:val="27"/>
        </w:rPr>
        <w:t xml:space="preserve"> является сквозным механизмом развития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ребёнка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осредством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которой реализуются содержание пяти образовательных областей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«Социально - коммуникативное развитие»</w:t>
      </w:r>
      <w:r>
        <w:rPr>
          <w:rFonts w:ascii="Arial" w:hAnsi="Arial" w:cs="Arial"/>
          <w:color w:val="111111"/>
          <w:sz w:val="27"/>
          <w:szCs w:val="27"/>
        </w:rPr>
        <w:t>;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«Познавательное развитие»</w:t>
      </w:r>
      <w:r>
        <w:rPr>
          <w:rFonts w:ascii="Arial" w:hAnsi="Arial" w:cs="Arial"/>
          <w:color w:val="111111"/>
          <w:sz w:val="27"/>
          <w:szCs w:val="27"/>
        </w:rPr>
        <w:t>;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«Речевое развитие»</w:t>
      </w:r>
      <w:r>
        <w:rPr>
          <w:rFonts w:ascii="Arial" w:hAnsi="Arial" w:cs="Arial"/>
          <w:color w:val="111111"/>
          <w:sz w:val="27"/>
          <w:szCs w:val="27"/>
        </w:rPr>
        <w:t>;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«Художественно - эстетическое развитие»</w:t>
      </w:r>
      <w:r>
        <w:rPr>
          <w:rFonts w:ascii="Arial" w:hAnsi="Arial" w:cs="Arial"/>
          <w:color w:val="111111"/>
          <w:sz w:val="27"/>
          <w:szCs w:val="27"/>
        </w:rPr>
        <w:t>;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«Физическое развитие»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</w:t>
      </w:r>
      <w:r>
        <w:rPr>
          <w:rFonts w:ascii="Arial" w:hAnsi="Arial" w:cs="Arial"/>
          <w:color w:val="111111"/>
          <w:sz w:val="27"/>
          <w:szCs w:val="27"/>
        </w:rPr>
        <w:t> является основным видом деятельности детей, а так - же формой организации детской деятельности в детском саду.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Уважаемые коллеги и родители я хочу познакомить Вас с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логическими играми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Блоками </w:t>
      </w:r>
      <w:proofErr w:type="spellStart"/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Дьенеша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 которые использую в своей работе.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Комплект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логических блоков</w:t>
      </w:r>
      <w:r>
        <w:rPr>
          <w:rFonts w:ascii="Arial" w:hAnsi="Arial" w:cs="Arial"/>
          <w:color w:val="111111"/>
          <w:sz w:val="27"/>
          <w:szCs w:val="27"/>
        </w:rPr>
        <w:t xml:space="preserve"> дает возможность вести детей в их развитии от оперирования одним свойством предметов к оперированию двумя, тремя и четырьмя свойствами.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В процессе различных действий с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блоками</w:t>
      </w:r>
      <w:r>
        <w:rPr>
          <w:rFonts w:ascii="Arial" w:hAnsi="Arial" w:cs="Arial"/>
          <w:color w:val="111111"/>
          <w:sz w:val="27"/>
          <w:szCs w:val="27"/>
        </w:rPr>
        <w:t> дети сначала осваивают умения выявлять и абстрагировать в предметах одно свойство (цвет, форму, размер, толщину, сравнивать, классифицировать и обобщать предметы по каждому из этих свойств.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Затем они овладевают умениями анализировать, сравнивать, классифицировать и обобщать предметы сразу по двум свойствам (цвету и форме, форме и размеру, размеру и толщине и т. д., несколько позже по трем (цвету, форме и размеру; форме, размеру и толщине; цвету, размеру и толщине) и по четырем свойствам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(цвету, форме, размеру и толщине)</w:t>
      </w:r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Наряду с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логическими блоками</w:t>
      </w:r>
      <w:r>
        <w:rPr>
          <w:rFonts w:ascii="Arial" w:hAnsi="Arial" w:cs="Arial"/>
          <w:color w:val="111111"/>
          <w:sz w:val="27"/>
          <w:szCs w:val="27"/>
        </w:rPr>
        <w:t> в работе применяются карточки, на которых условно обозначены свойства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блоков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(цвет, форма, размер, толщина)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Логические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Блоки </w:t>
      </w:r>
      <w:proofErr w:type="spellStart"/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Дьенеша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редставляют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собой набор из 48 геометрических фигур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а) четырех форм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(круг, треугольник, квадрат, прямоугольник)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б) четырех цветов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(красный, синий, желтый)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в) двух размеров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(большой, маленький)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г) двух видов толщины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толстый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тонкий)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324225"/>
            <wp:effectExtent l="0" t="0" r="9525" b="9525"/>
            <wp:docPr id="111" name="Рисунок 111" descr="https://www.maam.ru/upload/blogs/detsad-117335-14596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17335-1459680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Каждая геометрическая фигура характеризуется четырьмя признаками</w:t>
      </w:r>
      <w:r>
        <w:rPr>
          <w:rFonts w:ascii="Arial" w:hAnsi="Arial" w:cs="Arial"/>
          <w:color w:val="111111"/>
          <w:sz w:val="27"/>
          <w:szCs w:val="27"/>
        </w:rPr>
        <w:t>: формой, цветом, размером, толщиной. В наборе нет ни одной одинаковой фигуры!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Спектр решаемых задач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Знакомство с формой, цветом, размером, толщиной объектов.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Развитие пространственного представления.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Развитие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логического мышления</w:t>
      </w:r>
      <w:r>
        <w:rPr>
          <w:rFonts w:ascii="Arial" w:hAnsi="Arial" w:cs="Arial"/>
          <w:color w:val="111111"/>
          <w:sz w:val="27"/>
          <w:szCs w:val="27"/>
        </w:rPr>
        <w:t>, представление о множестве, операции над множествами (сравнение, разбиение, классификация, абстрагирование, кодирование и декодирование информации).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Усвоение элементарных навыков алгоритмической культуры мышления.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Развитие умения выявлять свойства в объектах, называть их, обобщать объекты по их свойствам, объяснять сходства и различия объектов, обосновывать свои рассуждения.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* Развитие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познавательных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процессы, мыслительные операции.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Воспитание самостоятельности, инициативы, настойчивости в достижении цели.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Развитие творческих способностей, воображения, фантазии, способности к моделированию и конструированию.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Развитие речь.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* Успешное овладение основами математики.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Хочу поделиться своим небольшим собственным опытом работы с детьми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 </w:t>
      </w:r>
      <w:proofErr w:type="spellStart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игры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игровые упражнения я разделила на 4 группы с постепенным усложнением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для развития умений выявлять и абстрагировать свойства;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для развития умений сравнивать предметы по их свойствам;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для развития действий классификации и обобщения;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для развития способности к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логическим</w:t>
      </w:r>
      <w:r>
        <w:rPr>
          <w:rFonts w:ascii="Arial" w:hAnsi="Arial" w:cs="Arial"/>
          <w:color w:val="111111"/>
          <w:sz w:val="27"/>
          <w:szCs w:val="27"/>
        </w:rPr>
        <w:t> действиям и операциям.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Все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игры и упражнения</w:t>
      </w:r>
      <w:r>
        <w:rPr>
          <w:rFonts w:ascii="Arial" w:hAnsi="Arial" w:cs="Arial"/>
          <w:color w:val="111111"/>
          <w:sz w:val="27"/>
          <w:szCs w:val="27"/>
        </w:rPr>
        <w:t>, за исключением четвёртой группы (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логические</w:t>
      </w:r>
      <w:r>
        <w:rPr>
          <w:rFonts w:ascii="Arial" w:hAnsi="Arial" w:cs="Arial"/>
          <w:color w:val="111111"/>
          <w:sz w:val="27"/>
          <w:szCs w:val="27"/>
        </w:rPr>
        <w:t>, не адресуются конкретному возрасту.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Ведь дети одного календарного возраста могут иметь различный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психологический возраст</w:t>
      </w:r>
      <w:r>
        <w:rPr>
          <w:rFonts w:ascii="Arial" w:hAnsi="Arial" w:cs="Arial"/>
          <w:color w:val="111111"/>
          <w:sz w:val="27"/>
          <w:szCs w:val="27"/>
        </w:rPr>
        <w:t>. Кто-то из них чуть-чуть, а кто-то и значительно раньше других ровесников достигает следующей ступени в интеллектуальном развитии, однако каждый должен пройти все эти ступени. Если ребёнок не справляется с постановленной задачей самостоятельно, значит необходимо упростить задачу, и так до тех пор, пока ребёнок не решит задачу. Самостоятельное и успешное решение и будет той ступенькой, от которой следует начать движение вперёд.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Сначала предлагаются самые простые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«Найди 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такие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же»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(не такие)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Положите перед ребенком любую фигуру и попросите его найти все фигуры, которые такие, как эта, по цвету.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057775"/>
            <wp:effectExtent l="0" t="0" r="9525" b="9525"/>
            <wp:docPr id="110" name="Рисунок 110" descr="https://www.maam.ru/upload/blogs/detsad-117335-14596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7335-14596803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«Найди все такие фигуры, как эта по цвету и форме»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Положите перед ребенком любую фигуру и попросите его найти все фигуры, которые такие, как эта, по цвету и форме.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133975"/>
            <wp:effectExtent l="0" t="0" r="9525" b="9525"/>
            <wp:docPr id="109" name="Рисунок 109" descr="https://www.maam.ru/upload/blogs/detsad-117335-145968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7335-14596803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"Найди не такие фигуры, как эта" по цвету и размеру.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"Найди такие же, как эта" по цвету, но другой формы или такие же по форме, но другого размера или такие же по размеру, но другого цвета.</w:t>
      </w:r>
      <w:proofErr w:type="gramEnd"/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Положите перед ребенком любую фигуру и предложите ему найти такие же фигурки по цвету, но не такие по форме или такие же по форме, но не такие по цвету.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"Цепочка"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895975"/>
            <wp:effectExtent l="0" t="0" r="9525" b="9525"/>
            <wp:docPr id="108" name="Рисунок 108" descr="https://www.maam.ru/upload/blogs/detsad-117335-145968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7335-14596804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Выложите перед малышом ряд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фигур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ч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ередуя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их по цвету</w:t>
      </w:r>
      <w:r>
        <w:rPr>
          <w:rFonts w:ascii="Arial" w:hAnsi="Arial" w:cs="Arial"/>
          <w:color w:val="111111"/>
          <w:sz w:val="27"/>
          <w:szCs w:val="27"/>
        </w:rPr>
        <w:t>: красный, синий, желтый,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(можно чередовать по форме, размеру и толщине)</w:t>
      </w:r>
      <w:r>
        <w:rPr>
          <w:rFonts w:ascii="Arial" w:hAnsi="Arial" w:cs="Arial"/>
          <w:color w:val="111111"/>
          <w:sz w:val="27"/>
          <w:szCs w:val="27"/>
        </w:rPr>
        <w:t>. Предложите ему продолжить ряд.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Дети выкладывают фигуры друг за другом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так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ч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тобы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каждая последующая отличалась от предыдущей всего одним признаком</w:t>
      </w:r>
      <w:r>
        <w:rPr>
          <w:rFonts w:ascii="Arial" w:hAnsi="Arial" w:cs="Arial"/>
          <w:color w:val="111111"/>
          <w:sz w:val="27"/>
          <w:szCs w:val="27"/>
        </w:rPr>
        <w:t>: цветом, формой, размером, толщиной.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Выкладываем цепочку, чтобы рядом были фигуры одинаковые по размеру, но разные по форме и т. д.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Выкладываем цепочку, чтобы рядом были фигуры одинакового цвета и размера, но разной формы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(одинакового размера, но разного цвета)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Выкладываем дорожку по заданным условиям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схеме)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"Второй ряд"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Предложить выложить в ряд 5-6 любых фигур. Построить под ним второй ряд, но так, чтобы под каждой фигурой верхнего ряда оказалась фигура другой формы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(цвета, размера)</w:t>
      </w:r>
      <w:r>
        <w:rPr>
          <w:rFonts w:ascii="Arial" w:hAnsi="Arial" w:cs="Arial"/>
          <w:color w:val="111111"/>
          <w:sz w:val="27"/>
          <w:szCs w:val="27"/>
        </w:rPr>
        <w:t>; такой же формы, но другого цвета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(размера)</w:t>
      </w:r>
      <w:r>
        <w:rPr>
          <w:rFonts w:ascii="Arial" w:hAnsi="Arial" w:cs="Arial"/>
          <w:color w:val="111111"/>
          <w:sz w:val="27"/>
          <w:szCs w:val="27"/>
        </w:rPr>
        <w:t>; другая по цвету и размеру; не такая по форме, размеру и цвету.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"Домино"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95975" cy="6429375"/>
            <wp:effectExtent l="0" t="0" r="9525" b="9525"/>
            <wp:docPr id="107" name="Рисунок 107" descr="https://www.maam.ru/upload/blogs/detsad-117335-145968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7335-14596804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игре в домино фигуры делятся между участниками поровну. Каждый игрок поочередно делает свой ход. При отсутствии фигуры ход пропускается.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Выигрывает тот</w:t>
      </w:r>
      <w:r>
        <w:rPr>
          <w:rFonts w:ascii="Arial" w:hAnsi="Arial" w:cs="Arial"/>
          <w:color w:val="111111"/>
          <w:sz w:val="27"/>
          <w:szCs w:val="27"/>
        </w:rPr>
        <w:t xml:space="preserve">, кто первым выложит все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фигуры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одить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можно по-разному</w:t>
      </w:r>
      <w:r>
        <w:rPr>
          <w:rFonts w:ascii="Arial" w:hAnsi="Arial" w:cs="Arial"/>
          <w:color w:val="111111"/>
          <w:sz w:val="27"/>
          <w:szCs w:val="27"/>
        </w:rPr>
        <w:t>: фигурами другого цвета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(формы, размера)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"Раздели фигуры"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0" t="0" r="9525" b="0"/>
            <wp:docPr id="106" name="Рисунок 106" descr="https://www.maam.ru/upload/blogs/detsad-117335-14596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7335-1459680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игры понадобятся игрушки</w:t>
      </w:r>
      <w:r>
        <w:rPr>
          <w:rFonts w:ascii="Arial" w:hAnsi="Arial" w:cs="Arial"/>
          <w:color w:val="111111"/>
          <w:sz w:val="27"/>
          <w:szCs w:val="27"/>
        </w:rPr>
        <w:t xml:space="preserve">: кукла, матрешка, тигренок. Предложите детям разделить фигуры между куклой, матрешкой и тигренком так, чтобы у куклы оказались все синие фигуры у матрешки все желтые, а у тигренка все красные фигуры. Проверьте, правильно ли дети распределили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игрушки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редложите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им ответить на вопросы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Какие фигуры оказались у куклы?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(Все синие)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-А у матрешки?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(Все желтые)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А у тигренка?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(Все красные)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Попробуйте разделить фигуры по-другому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а) чтобы у куклы оказались все круглые;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б) чтобы матрешке достались все большие;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в) чтобы тигренку достались все желтые и т. д.</w:t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Конструирование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476750"/>
            <wp:effectExtent l="0" t="0" r="9525" b="0"/>
            <wp:docPr id="105" name="Рисунок 105" descr="https://www.maam.ru/upload/blogs/detsad-117335-14596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7335-14596806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200650"/>
            <wp:effectExtent l="0" t="0" r="9525" b="0"/>
            <wp:docPr id="104" name="Рисунок 104" descr="https://www.maam.ru/upload/blogs/detsad-117335-14596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17335-14596806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8. Моделирование по схеме.</w:t>
      </w:r>
    </w:p>
    <w:p w:rsidR="003D28AF" w:rsidRDefault="003D28AF" w:rsidP="003D28A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686425"/>
            <wp:effectExtent l="0" t="0" r="9525" b="9525"/>
            <wp:docPr id="103" name="Рисунок 103" descr="https://www.maam.ru/upload/blogs/detsad-117335-14596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17335-14596807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AF" w:rsidRDefault="003D28AF" w:rsidP="003D28AF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Использование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Блоков </w:t>
      </w:r>
      <w:proofErr w:type="spellStart"/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Дьенеша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в дальнейшем даст определенно положительный результат при усвоении программного материала в ДОУ, достаточно подготовит воспитанников к изучению математики, геометрии и информатики в школе. Преемственность детского сада и школы будет достаточно на хорошем уровне.</w:t>
      </w:r>
    </w:p>
    <w:p w:rsidR="003D28AF" w:rsidRPr="004F2261" w:rsidRDefault="003D28AF" w:rsidP="004F2261">
      <w:pPr>
        <w:rPr>
          <w:rFonts w:ascii="Arial" w:hAnsi="Arial" w:cs="Arial"/>
          <w:color w:val="111111"/>
          <w:sz w:val="27"/>
          <w:szCs w:val="27"/>
        </w:rPr>
      </w:pPr>
    </w:p>
    <w:p w:rsidR="003D28AF" w:rsidRPr="004F2261" w:rsidRDefault="003D28AF" w:rsidP="004F2261">
      <w:pPr>
        <w:spacing w:after="0" w:line="240" w:lineRule="auto"/>
        <w:rPr>
          <w:rFonts w:ascii="Arial" w:hAnsi="Arial" w:cs="Arial"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7555"/>
      </w:tblGrid>
      <w:tr w:rsidR="003D28AF" w:rsidTr="003D28AF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 w:rsidP="003D28AF">
            <w:pPr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8AF" w:rsidRPr="004F2261" w:rsidRDefault="003D28AF" w:rsidP="004F2261">
            <w:pPr>
              <w:rPr>
                <w:sz w:val="27"/>
                <w:szCs w:val="27"/>
              </w:rPr>
            </w:pPr>
          </w:p>
        </w:tc>
      </w:tr>
    </w:tbl>
    <w:p w:rsidR="003D28AF" w:rsidRPr="004F2261" w:rsidRDefault="003D28AF" w:rsidP="004F2261">
      <w:pPr>
        <w:spacing w:line="480" w:lineRule="atLeast"/>
        <w:jc w:val="center"/>
        <w:rPr>
          <w:rFonts w:ascii="Arial" w:hAnsi="Arial" w:cs="Arial"/>
          <w:color w:val="FFFFFF"/>
          <w:sz w:val="42"/>
          <w:szCs w:val="42"/>
        </w:rPr>
      </w:pPr>
      <w:r>
        <w:rPr>
          <w:rFonts w:ascii="Arial" w:hAnsi="Arial" w:cs="Arial"/>
          <w:color w:val="FFFFFF"/>
          <w:sz w:val="42"/>
          <w:szCs w:val="42"/>
        </w:rPr>
        <w:t>+251</w:t>
      </w:r>
      <w:r>
        <w:rPr>
          <w:rFonts w:ascii="Arial" w:hAnsi="Arial" w:cs="Arial"/>
          <w:noProof/>
          <w:color w:val="FFFFFF"/>
          <w:sz w:val="42"/>
          <w:szCs w:val="42"/>
          <w:lang w:eastAsia="ru-RU"/>
        </w:rPr>
        <w:drawing>
          <wp:inline distT="0" distB="0" distL="0" distR="0" wp14:anchorId="27220E53" wp14:editId="608C3FEC">
            <wp:extent cx="152400" cy="152400"/>
            <wp:effectExtent l="0" t="0" r="0" b="0"/>
            <wp:docPr id="29" name="Рисунок 29" descr="Карма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ма+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  <w:sz w:val="42"/>
          <w:szCs w:val="42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3D28AF" w:rsidTr="003D28AF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</w:tr>
    </w:tbl>
    <w:p w:rsidR="003D28AF" w:rsidRPr="004F2261" w:rsidRDefault="003D28AF" w:rsidP="003D28AF">
      <w:pPr>
        <w:rPr>
          <w:rFonts w:ascii="Arial" w:hAnsi="Arial" w:cs="Arial"/>
          <w:color w:val="111111"/>
          <w:sz w:val="27"/>
          <w:szCs w:val="27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3D28AF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D28AF" w:rsidRDefault="003D28AF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3D28AF" w:rsidRDefault="003D28AF" w:rsidP="004F2261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3D28AF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D28AF" w:rsidRDefault="003D28AF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3D28AF" w:rsidRDefault="003D28AF" w:rsidP="003D28AF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3D28AF" w:rsidRDefault="003D28AF">
            <w:pPr>
              <w:rPr>
                <w:sz w:val="27"/>
                <w:szCs w:val="27"/>
              </w:rPr>
            </w:pPr>
          </w:p>
        </w:tc>
      </w:tr>
    </w:tbl>
    <w:p w:rsidR="003D28AF" w:rsidRDefault="003D28AF" w:rsidP="003D28AF">
      <w:pPr>
        <w:shd w:val="clear" w:color="auto" w:fill="FFFFFF"/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3D28AF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D28AF" w:rsidRDefault="003D28AF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3D28AF" w:rsidRDefault="003D28AF" w:rsidP="004F2261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3D28AF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D28AF" w:rsidRDefault="003D28AF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3D28AF" w:rsidRDefault="003D28AF" w:rsidP="003D28AF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3D28AF" w:rsidRDefault="003D28AF">
            <w:pPr>
              <w:rPr>
                <w:sz w:val="27"/>
                <w:szCs w:val="27"/>
              </w:rPr>
            </w:pPr>
          </w:p>
        </w:tc>
      </w:tr>
    </w:tbl>
    <w:p w:rsidR="003D28AF" w:rsidRDefault="003D28AF" w:rsidP="003D28AF">
      <w:pPr>
        <w:shd w:val="clear" w:color="auto" w:fill="FFFFFF"/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3D28AF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D28AF" w:rsidRDefault="003D28AF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3D28AF" w:rsidRDefault="003D28AF" w:rsidP="003D28AF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3D28AF" w:rsidRDefault="003D28AF">
            <w:pPr>
              <w:rPr>
                <w:sz w:val="27"/>
                <w:szCs w:val="27"/>
              </w:rPr>
            </w:pPr>
          </w:p>
        </w:tc>
      </w:tr>
      <w:tr w:rsidR="003D28AF" w:rsidTr="003D28AF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8AF" w:rsidRDefault="003D28AF" w:rsidP="003D28AF">
            <w:pPr>
              <w:rPr>
                <w:sz w:val="27"/>
                <w:szCs w:val="27"/>
              </w:rPr>
            </w:pPr>
          </w:p>
        </w:tc>
      </w:tr>
    </w:tbl>
    <w:p w:rsidR="003D28AF" w:rsidRPr="003D28AF" w:rsidRDefault="003D28AF" w:rsidP="003D28AF">
      <w:pPr>
        <w:pStyle w:val="a4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 w:rsidP="004F2261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.</w:t>
            </w:r>
          </w:p>
        </w:tc>
      </w:tr>
    </w:tbl>
    <w:p w:rsidR="003D28AF" w:rsidRDefault="003D28AF" w:rsidP="003D28AF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Pr="004F2261" w:rsidRDefault="003D28AF" w:rsidP="004F2261">
            <w:pPr>
              <w:divId w:val="1716925244"/>
              <w:rPr>
                <w:sz w:val="41"/>
                <w:szCs w:val="41"/>
              </w:rPr>
            </w:pPr>
          </w:p>
        </w:tc>
      </w:tr>
    </w:tbl>
    <w:p w:rsidR="003D28AF" w:rsidRDefault="003D28AF" w:rsidP="003D28AF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8962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8AF" w:rsidRDefault="003D28AF" w:rsidP="003D28AF">
            <w:pPr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Pr="004F2261" w:rsidRDefault="003D28AF" w:rsidP="003D28AF">
            <w:pPr>
              <w:rPr>
                <w:sz w:val="41"/>
                <w:szCs w:val="41"/>
              </w:rPr>
            </w:pPr>
            <w:r>
              <w:rPr>
                <w:sz w:val="27"/>
                <w:szCs w:val="27"/>
              </w:rPr>
              <w:t>..</w:t>
            </w:r>
          </w:p>
        </w:tc>
      </w:tr>
    </w:tbl>
    <w:p w:rsidR="003D28AF" w:rsidRDefault="003D28AF" w:rsidP="003D28AF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8AF" w:rsidRDefault="003D28AF" w:rsidP="003D28AF">
            <w:pPr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Pr="004F2261" w:rsidRDefault="003D28AF" w:rsidP="003D28AF">
            <w:pPr>
              <w:rPr>
                <w:sz w:val="41"/>
                <w:szCs w:val="41"/>
              </w:rPr>
            </w:pPr>
          </w:p>
        </w:tc>
      </w:tr>
    </w:tbl>
    <w:p w:rsidR="003D28AF" w:rsidRDefault="003D28AF" w:rsidP="003D28AF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8AF" w:rsidRDefault="003D28AF" w:rsidP="003D28AF">
            <w:pPr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Pr="004F2261" w:rsidRDefault="003D28AF" w:rsidP="003D28AF">
            <w:pPr>
              <w:rPr>
                <w:sz w:val="41"/>
                <w:szCs w:val="41"/>
              </w:rPr>
            </w:pPr>
          </w:p>
        </w:tc>
      </w:tr>
    </w:tbl>
    <w:p w:rsidR="003D28AF" w:rsidRPr="004F2261" w:rsidRDefault="003D28AF" w:rsidP="004F2261">
      <w:pPr>
        <w:spacing w:line="240" w:lineRule="auto"/>
        <w:rPr>
          <w:rFonts w:ascii="Arial" w:hAnsi="Arial" w:cs="Arial"/>
          <w:color w:val="111111"/>
          <w:sz w:val="27"/>
          <w:szCs w:val="27"/>
        </w:rPr>
      </w:pPr>
    </w:p>
    <w:p w:rsidR="003D28AF" w:rsidRDefault="003D28AF" w:rsidP="003D28AF">
      <w:pPr>
        <w:pStyle w:val="a4"/>
        <w:spacing w:before="0" w:beforeAutospacing="0" w:after="0" w:afterAutospacing="0"/>
        <w:rPr>
          <w:rFonts w:ascii="Arial" w:hAnsi="Arial" w:cs="Arial"/>
          <w:color w:val="FFFFFF"/>
          <w:sz w:val="27"/>
          <w:szCs w:val="27"/>
        </w:rPr>
      </w:pPr>
      <w:hyperlink r:id="rId17" w:history="1">
        <w:r>
          <w:rPr>
            <w:rStyle w:val="a5"/>
            <w:rFonts w:ascii="Arial" w:hAnsi="Arial" w:cs="Arial"/>
            <w:color w:val="FFFFFF"/>
            <w:sz w:val="30"/>
            <w:szCs w:val="30"/>
            <w:bdr w:val="none" w:sz="0" w:space="0" w:color="auto" w:frame="1"/>
          </w:rPr>
          <w:t>Картинки</w:t>
        </w:r>
      </w:hyperlink>
      <w:r>
        <w:rPr>
          <w:rFonts w:ascii="Arial" w:hAnsi="Arial" w:cs="Arial"/>
          <w:color w:val="FFFFFF"/>
          <w:sz w:val="27"/>
          <w:szCs w:val="27"/>
        </w:rPr>
        <w:br/>
        <w:t>Наглядные материалы для детей дошкольного и школьного возраста</w:t>
      </w:r>
    </w:p>
    <w:p w:rsidR="003D28AF" w:rsidRDefault="003D28AF" w:rsidP="003D28AF">
      <w:pPr>
        <w:pStyle w:val="a4"/>
        <w:spacing w:before="0" w:beforeAutospacing="0" w:after="0" w:afterAutospacing="0"/>
        <w:rPr>
          <w:rFonts w:ascii="Arial" w:hAnsi="Arial" w:cs="Arial"/>
          <w:color w:val="FFFFFF"/>
          <w:sz w:val="27"/>
          <w:szCs w:val="27"/>
        </w:rPr>
      </w:pPr>
      <w:hyperlink r:id="rId18" w:history="1">
        <w:r>
          <w:rPr>
            <w:rStyle w:val="a5"/>
            <w:rFonts w:ascii="Arial" w:hAnsi="Arial" w:cs="Arial"/>
            <w:color w:val="FFFFFF"/>
            <w:sz w:val="30"/>
            <w:szCs w:val="30"/>
            <w:bdr w:val="none" w:sz="0" w:space="0" w:color="auto" w:frame="1"/>
          </w:rPr>
          <w:t>Конкурсы на сайте</w:t>
        </w:r>
        <w:proofErr w:type="gramStart"/>
      </w:hyperlink>
      <w:r>
        <w:rPr>
          <w:rFonts w:ascii="Arial" w:hAnsi="Arial" w:cs="Arial"/>
          <w:color w:val="FFFFFF"/>
          <w:sz w:val="27"/>
          <w:szCs w:val="27"/>
        </w:rPr>
        <w:br/>
      </w:r>
      <w:hyperlink r:id="rId19" w:history="1">
        <w:r>
          <w:rPr>
            <w:rStyle w:val="a5"/>
            <w:rFonts w:ascii="Arial" w:hAnsi="Arial" w:cs="Arial"/>
            <w:color w:val="FFFFFF"/>
            <w:sz w:val="27"/>
            <w:szCs w:val="27"/>
            <w:bdr w:val="none" w:sz="0" w:space="0" w:color="auto" w:frame="1"/>
          </w:rPr>
          <w:t>Д</w:t>
        </w:r>
        <w:proofErr w:type="gramEnd"/>
        <w:r>
          <w:rPr>
            <w:rStyle w:val="a5"/>
            <w:rFonts w:ascii="Arial" w:hAnsi="Arial" w:cs="Arial"/>
            <w:color w:val="FFFFFF"/>
            <w:sz w:val="27"/>
            <w:szCs w:val="27"/>
            <w:bdr w:val="none" w:sz="0" w:space="0" w:color="auto" w:frame="1"/>
          </w:rPr>
          <w:t>ля педагогов и воспитателей</w:t>
        </w:r>
      </w:hyperlink>
      <w:r>
        <w:rPr>
          <w:rFonts w:ascii="Arial" w:hAnsi="Arial" w:cs="Arial"/>
          <w:color w:val="FFFFFF"/>
          <w:sz w:val="27"/>
          <w:szCs w:val="27"/>
        </w:rPr>
        <w:br/>
      </w:r>
      <w:hyperlink r:id="rId20" w:history="1">
        <w:r>
          <w:rPr>
            <w:rStyle w:val="a5"/>
            <w:rFonts w:ascii="Arial" w:hAnsi="Arial" w:cs="Arial"/>
            <w:color w:val="FFFFFF"/>
            <w:sz w:val="27"/>
            <w:szCs w:val="27"/>
            <w:bdr w:val="none" w:sz="0" w:space="0" w:color="auto" w:frame="1"/>
          </w:rPr>
          <w:t>Для детей</w:t>
        </w:r>
      </w:hyperlink>
    </w:p>
    <w:p w:rsidR="003D28AF" w:rsidRDefault="003D28AF" w:rsidP="003D28AF">
      <w:pPr>
        <w:pStyle w:val="a4"/>
        <w:spacing w:before="0" w:beforeAutospacing="0" w:after="0" w:afterAutospacing="0"/>
        <w:rPr>
          <w:rFonts w:ascii="Arial" w:hAnsi="Arial" w:cs="Arial"/>
          <w:color w:val="FFFFFF"/>
          <w:sz w:val="27"/>
          <w:szCs w:val="27"/>
        </w:rPr>
      </w:pPr>
      <w:hyperlink r:id="rId21" w:history="1">
        <w:r>
          <w:rPr>
            <w:rStyle w:val="a5"/>
            <w:rFonts w:ascii="Arial" w:hAnsi="Arial" w:cs="Arial"/>
            <w:color w:val="FFFFFF"/>
            <w:sz w:val="30"/>
            <w:szCs w:val="30"/>
            <w:bdr w:val="none" w:sz="0" w:space="0" w:color="auto" w:frame="1"/>
          </w:rPr>
          <w:t>Заказать документ</w:t>
        </w:r>
      </w:hyperlink>
      <w:r>
        <w:rPr>
          <w:rFonts w:ascii="Arial" w:hAnsi="Arial" w:cs="Arial"/>
          <w:color w:val="FFFFFF"/>
          <w:sz w:val="27"/>
          <w:szCs w:val="27"/>
        </w:rPr>
        <w:br/>
      </w:r>
      <w:hyperlink r:id="rId22" w:history="1">
        <w:r>
          <w:rPr>
            <w:rStyle w:val="a5"/>
            <w:rFonts w:ascii="Arial" w:hAnsi="Arial" w:cs="Arial"/>
            <w:color w:val="FFFFFF"/>
            <w:sz w:val="27"/>
            <w:szCs w:val="27"/>
            <w:bdr w:val="none" w:sz="0" w:space="0" w:color="auto" w:frame="1"/>
          </w:rPr>
          <w:t>Дипломы и свидетельства для педагогов, воспитателей, детей</w:t>
        </w:r>
      </w:hyperlink>
    </w:p>
    <w:p w:rsidR="003D28AF" w:rsidRDefault="003D28AF" w:rsidP="003D28AF">
      <w:pPr>
        <w:pStyle w:val="4"/>
        <w:spacing w:before="0" w:beforeAutospacing="0" w:after="0" w:afterAutospacing="0" w:line="288" w:lineRule="atLeast"/>
        <w:rPr>
          <w:rFonts w:ascii="Arial" w:hAnsi="Arial" w:cs="Arial"/>
          <w:b w:val="0"/>
          <w:bCs w:val="0"/>
          <w:color w:val="83A629"/>
          <w:sz w:val="36"/>
          <w:szCs w:val="36"/>
        </w:rPr>
      </w:pPr>
      <w:hyperlink r:id="rId23" w:history="1">
        <w:r>
          <w:rPr>
            <w:rFonts w:ascii="Arial" w:hAnsi="Arial" w:cs="Arial"/>
            <w:b w:val="0"/>
            <w:bCs w:val="0"/>
            <w:color w:val="0088BB"/>
            <w:sz w:val="36"/>
            <w:szCs w:val="36"/>
            <w:bdr w:val="none" w:sz="0" w:space="0" w:color="auto" w:frame="1"/>
          </w:rPr>
          <w:br/>
        </w:r>
      </w:hyperlink>
    </w:p>
    <w:tbl>
      <w:tblPr>
        <w:tblW w:w="5000" w:type="pct"/>
        <w:shd w:val="clear" w:color="auto" w:fill="FFFFFF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9805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8AF" w:rsidRDefault="003D28AF">
            <w:pPr>
              <w:spacing w:after="150" w:line="345" w:lineRule="atLeast"/>
              <w:rPr>
                <w:color w:val="83A629"/>
                <w:sz w:val="35"/>
                <w:szCs w:val="35"/>
              </w:rPr>
            </w:pPr>
          </w:p>
        </w:tc>
      </w:tr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8AF" w:rsidRDefault="003D28AF" w:rsidP="003D28AF">
            <w:pPr>
              <w:rPr>
                <w:sz w:val="27"/>
                <w:szCs w:val="27"/>
              </w:rPr>
            </w:pPr>
          </w:p>
        </w:tc>
      </w:tr>
    </w:tbl>
    <w:p w:rsidR="003D28AF" w:rsidRDefault="003D28AF" w:rsidP="003D28AF">
      <w:pPr>
        <w:spacing w:line="450" w:lineRule="atLeast"/>
        <w:rPr>
          <w:rFonts w:ascii="Arial" w:hAnsi="Arial" w:cs="Arial"/>
          <w:color w:val="777777"/>
          <w:sz w:val="35"/>
          <w:szCs w:val="35"/>
        </w:rPr>
      </w:pP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52"/>
        <w:gridCol w:w="4753"/>
      </w:tblGrid>
      <w:tr w:rsidR="003D28AF" w:rsidTr="003D28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 w:rsidP="003D28AF">
            <w:pPr>
              <w:rPr>
                <w:sz w:val="27"/>
                <w:szCs w:val="27"/>
              </w:rPr>
            </w:pPr>
          </w:p>
        </w:tc>
      </w:tr>
    </w:tbl>
    <w:p w:rsidR="003D28AF" w:rsidRPr="003D28AF" w:rsidRDefault="003D28AF" w:rsidP="003D28AF">
      <w:pPr>
        <w:spacing w:line="450" w:lineRule="atLeast"/>
        <w:rPr>
          <w:rFonts w:ascii="Arial" w:hAnsi="Arial" w:cs="Arial"/>
          <w:color w:val="777777"/>
          <w:sz w:val="35"/>
          <w:szCs w:val="35"/>
        </w:rPr>
      </w:pPr>
    </w:p>
    <w:tbl>
      <w:tblPr>
        <w:tblW w:w="4500" w:type="pct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59"/>
      </w:tblGrid>
      <w:tr w:rsidR="003D28AF" w:rsidTr="003D28AF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8AF" w:rsidRDefault="003D28AF">
            <w:pPr>
              <w:rPr>
                <w:sz w:val="27"/>
                <w:szCs w:val="27"/>
              </w:rPr>
            </w:pPr>
          </w:p>
        </w:tc>
      </w:tr>
    </w:tbl>
    <w:p w:rsidR="006E5A82" w:rsidRPr="000C58FE" w:rsidRDefault="006E5A82" w:rsidP="000C58F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E5A82" w:rsidRPr="006E5A82" w:rsidRDefault="006E5A82" w:rsidP="006E5A82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6E5A82">
        <w:rPr>
          <w:rFonts w:ascii="Arial" w:eastAsia="Times New Roman" w:hAnsi="Arial" w:cs="Arial"/>
          <w:i/>
          <w:iCs/>
          <w:color w:val="F43DC3"/>
          <w:sz w:val="39"/>
          <w:szCs w:val="39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F43DC3"/>
          <w:sz w:val="39"/>
          <w:szCs w:val="39"/>
          <w:bdr w:val="none" w:sz="0" w:space="0" w:color="auto" w:frame="1"/>
          <w:lang w:eastAsia="ru-RU"/>
        </w:rPr>
        <w:t>Учимся - играя</w:t>
      </w:r>
      <w:r w:rsidRPr="006E5A82">
        <w:rPr>
          <w:rFonts w:ascii="Arial" w:eastAsia="Times New Roman" w:hAnsi="Arial" w:cs="Arial"/>
          <w:i/>
          <w:iCs/>
          <w:color w:val="F43DC3"/>
          <w:sz w:val="39"/>
          <w:szCs w:val="39"/>
          <w:bdr w:val="none" w:sz="0" w:space="0" w:color="auto" w:frame="1"/>
          <w:lang w:eastAsia="ru-RU"/>
        </w:rPr>
        <w:t>!»</w:t>
      </w:r>
      <w:r w:rsidRPr="006E5A82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 (</w:t>
      </w:r>
      <w:r w:rsidRPr="006E5A82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>логические игры с </w:t>
      </w:r>
      <w:r w:rsidRPr="006E5A82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"</w:t>
      </w:r>
      <w:r w:rsidRPr="006E5A82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 xml:space="preserve">Блоками </w:t>
      </w:r>
      <w:proofErr w:type="spellStart"/>
      <w:r w:rsidRPr="006E5A82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")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91225" cy="6429375"/>
            <wp:effectExtent l="0" t="0" r="9525" b="9525"/>
            <wp:docPr id="51" name="Рисунок 51" descr="«Учимся — играя!» (логические игры с «Блоками Дьенеша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Учимся — играя!» (логические игры с «Блоками Дьенеша»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 игры нет, и не может быть полноценного умственного развития. Игра – это огромное светлое окно, через которое в духовный мир ребенка вливается живительный поток представлений, понятий. Игра – это искра, зажигающая огонек пытливости и любознательности.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В. А. Сухомлинский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дошкольном возрасте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становится ведущим видом деятельности, но не потому, что современный ребенок, как правило, большую часть времени проводит в развлекающих его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играх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—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вызывает качественные изменения в психике ребенка. Через игру ребёнок входит в мир взрослых, овладевает духовными ценностями, усваивает предшествующий социальный опыт.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 – есть деятельность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 которой ребенок сначала эмоционально, а затем интеллектуально осваивает всю систему человеческих отношений.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это особая форма освоения действительности путем ее воспроизведения, моделирования.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является сквозным механизмом развития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ребёнка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осредством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которой реализуются содержание пяти образовательных областей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«Социально - коммуникативное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«Познавательное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«Речевое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«Художественно - эстетическое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«Физическое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основным видом деятельности детей, а так - же формой организации детской деятельности в детском саду.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Уважаемые коллеги и родители я хочу познакомить Вас с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логическими играми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Блоками </w:t>
      </w:r>
      <w:proofErr w:type="spellStart"/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использую в своей работе.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Комплект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логических блоков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дает возможность вести детей в их развитии от оперирования одним свойством предметов к оперированию двумя, тремя и четырьмя свойствами. 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процессе различных действий с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блоками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сначала осваивают умения выявлять и абстрагировать в предметах одно свойство (цвет, форму, размер, толщину, сравнивать, классифицировать и обобщать предметы по каждому из этих свойств.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они овладевают умениями анализировать, сравнивать, классифицировать и обобщать предметы сразу по двум свойствам (цвету и форме, форме и размеру, размеру и толщине и т. д., несколько позже по трем (цвету, форме и размеру; форме, размеру и толщине; цвету, размеру и толщине) и по четырем свойствам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(цвету, форме, размеру и толщине)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Наряду с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логическими блоками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работе применяются карточки, на которых условно обозначены свойства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блоков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(цвет, форма, размер, толщина)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Логические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Блоки </w:t>
      </w:r>
      <w:proofErr w:type="spellStart"/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Дьенеша</w:t>
      </w:r>
      <w:proofErr w:type="gramStart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редставляют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собой набор из 48 геометрических фигур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а) четырех форм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(круг, треугольник, квадрат, прямоугольник)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б) четырех цветов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(красный, синий, желтый)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в) двух размеров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(большой, маленький)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г) двух видов толщины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толстый</w:t>
      </w:r>
      <w:proofErr w:type="gram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тонкий)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324225"/>
            <wp:effectExtent l="0" t="0" r="9525" b="9525"/>
            <wp:docPr id="50" name="Рисунок 50" descr="https://www.maam.ru/upload/blogs/detsad-117335-14596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17335-1459680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Каждая геометрическая фигура характеризуется четырьмя признаками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формой, цветом, размером, толщиной. В наборе нет ни одной одинаковой фигуры!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Спектр решаемых задач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Знакомство с формой, цветом, размером, толщиной объектов.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пространственного представления.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логического мышления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представление о множестве, операции над множествами (сравнение, разбиение, классификация, абстрагирование, кодирование и декодирование информации).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Усвоение элементарных навыков алгоритмической культуры мышления.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умения выявлять свойства в объектах, называть их, обобщать объекты по их свойствам, объяснять сходства и различия объектов, обосновывать свои рассуждения.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* Развитие 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познавательных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процессы, мыслительные операции.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Воспитание самостоятельности, инициативы, настойчивости в достижении цели.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творческих способностей, воображения, фантазии, способности к моделированию и конструированию.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речь.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Успешное овладение основами математики.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Хочу поделиться своим небольшим собственным опытом работы с детьми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 </w:t>
      </w:r>
      <w:proofErr w:type="spellStart"/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игровые упражнения я разделила на 4 группы с постепенным усложнением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умений выявлять и абстрагировать свойства;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умений сравнивать предметы по их свойствам;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действий классификации и обобщения;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способности к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логическим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действиям и операциям.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 и упражнения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 исключением четвёртой группы (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логические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адресуются конкретному возрасту.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Ведь дети одного календарного возраста могут иметь различный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психологический возраст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Кто-то из них чуть-чуть, а кто-то и значительно раньше других ровесников достигает следующей ступени в интеллектуальном развитии, однако каждый должен пройти все эти ступени. Если ребёнок не справляется с постановленной задачей самостоятельно, значит необходимо упростить задачу, и так до тех пор, пока ребёнок не решит задачу. Самостоятельное и успешное решение и будет той ступенькой, от которой следует начать движение вперёд.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Сначала предлагаются самые простые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«Найди </w:t>
      </w:r>
      <w:proofErr w:type="gramStart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такие</w:t>
      </w:r>
      <w:proofErr w:type="gram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же»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(не такие)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Положите перед ребенком любую фигуру и попросите его найти все фигуры, которые такие, как эта, по цвету.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057775"/>
            <wp:effectExtent l="0" t="0" r="9525" b="9525"/>
            <wp:docPr id="49" name="Рисунок 49" descr="https://www.maam.ru/upload/blogs/detsad-117335-14596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7335-14596803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«Найди все такие фигуры, как эта по цвету и форме»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Положите перед ребенком любую фигуру и попросите его найти все фигуры, которые такие, как эта, по цвету и форме.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133975"/>
            <wp:effectExtent l="0" t="0" r="9525" b="9525"/>
            <wp:docPr id="48" name="Рисунок 48" descr="https://www.maam.ru/upload/blogs/detsad-117335-145968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7335-14596803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"Найди не такие фигуры, как эта" по цвету и размеру.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"Найди такие же, как эта" по цвету, но другой формы или такие же по форме, но другого размера или такие же по размеру, но другого цвета.</w:t>
      </w:r>
      <w:proofErr w:type="gramEnd"/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Положите перед ребенком любую фигуру и предложите ему найти такие же фигурки по цвету, но не такие по форме или такие же по форме, но не такие по цвету.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"Цепочка"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895975"/>
            <wp:effectExtent l="0" t="0" r="9525" b="9525"/>
            <wp:docPr id="47" name="Рисунок 47" descr="https://www.maam.ru/upload/blogs/detsad-117335-145968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7335-14596804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Выложите перед малышом ряд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ередуя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их по цвету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красный, синий, желтый,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(можно чередовать по форме, размеру и толщине)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Предложите ему продолжить ряд.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выкладывают фигуры друг за другом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тобы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каждая последующая отличалась от предыдущей всего одним признаком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цветом, формой, размером, толщиной.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Выкладываем цепочку, чтобы рядом были фигуры одинаковые по размеру, но разные по форме и т. д.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Выкладываем цепочку, чтобы рядом были фигуры одинакового цвета и размера, но разной формы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(одинакового размера, но разного цвета)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Выкладываем дорожку по заданным условиям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 схеме)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"Второй ряд"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Предложить выложить в ряд 5-6 любых фигур. Построить под ним второй ряд, но так, чтобы под каждой фигурой верхнего ряда оказалась фигура другой формы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(цвета, размера)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такой же формы, но другого цвета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(размера)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другая по цвету и размеру; не такая по форме, размеру и цвету.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"Домино"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95975" cy="6429375"/>
            <wp:effectExtent l="0" t="0" r="9525" b="9525"/>
            <wp:docPr id="46" name="Рисунок 46" descr="https://www.maam.ru/upload/blogs/detsad-117335-145968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7335-14596804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игре в домино фигуры делятся между участниками поровну. Каждый игрок поочередно делает свой ход. При отсутствии фигуры ход пропускается.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Выигрывает тот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кто первым выложит все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фигуры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одить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можно по-разному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фигурами другого цвета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(формы, размера)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"Раздели фигуры"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0" t="0" r="9525" b="0"/>
            <wp:docPr id="45" name="Рисунок 45" descr="https://www.maam.ru/upload/blogs/detsad-117335-14596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7335-1459680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 понадобятся игрушки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кукла, матрешка, тигренок. Предложите детям разделить фигуры между куклой, матрешкой и тигренком так, чтобы у куклы оказались все синие фигуры у матрешки все желтые, а у тигренка все красные фигуры. Проверьте, правильно ли дети распределили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игрушки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редложите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им ответить на вопросы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Какие фигуры оказались у куклы?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синие)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у матрешки?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желтые)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у тигренка?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красные)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Попробуйте разделить фигуры по-другому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а) чтобы у куклы оказались все круглые;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б) чтобы матрешке достались все большие;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в) чтобы тигренку достались все желтые и т. д.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Конструирование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476750"/>
            <wp:effectExtent l="0" t="0" r="9525" b="0"/>
            <wp:docPr id="44" name="Рисунок 44" descr="https://www.maam.ru/upload/blogs/detsad-117335-14596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7335-14596806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200650"/>
            <wp:effectExtent l="0" t="0" r="9525" b="0"/>
            <wp:docPr id="43" name="Рисунок 43" descr="https://www.maam.ru/upload/blogs/detsad-117335-14596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17335-14596806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Моделирование по схеме.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686425"/>
            <wp:effectExtent l="0" t="0" r="9525" b="9525"/>
            <wp:docPr id="42" name="Рисунок 42" descr="https://www.maam.ru/upload/blogs/detsad-117335-14596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17335-14596807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Использование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Блоков </w:t>
      </w:r>
      <w:proofErr w:type="spellStart"/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дальнейшем даст определенно положительный результат при усвоении программного материала в ДОУ, достаточно подготовит воспитанников к изучению математики, геометрии и инфор</w:t>
      </w:r>
      <w:r w:rsidR="00477E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матики в школе. 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7555"/>
      </w:tblGrid>
      <w:tr w:rsidR="006E5A82" w:rsidRPr="006E5A82" w:rsidTr="006E5A82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477ED4" w:rsidRDefault="006E5A82" w:rsidP="00477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477ED4" w:rsidRDefault="006E5A82" w:rsidP="00477ED4">
      <w:pPr>
        <w:spacing w:after="75" w:line="480" w:lineRule="atLeast"/>
        <w:rPr>
          <w:rFonts w:ascii="Arial" w:eastAsia="Times New Roman" w:hAnsi="Arial" w:cs="Arial"/>
          <w:color w:val="FFFFFF"/>
          <w:sz w:val="42"/>
          <w:szCs w:val="42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6E5A82" w:rsidRPr="006E5A82" w:rsidTr="006E5A82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477ED4" w:rsidRDefault="006E5A82" w:rsidP="00477ED4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bookmarkStart w:id="1" w:name="c7256314"/>
            <w:bookmarkEnd w:id="1"/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477ED4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bookmarkStart w:id="2" w:name="c7263012"/>
            <w:bookmarkEnd w:id="2"/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477ED4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6E5A82" w:rsidRDefault="006E5A82" w:rsidP="006E5A82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  <w:bookmarkStart w:id="3" w:name="c7263413"/>
      <w:bookmarkEnd w:id="3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477ED4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bookmarkStart w:id="4" w:name="c7270928"/>
            <w:bookmarkEnd w:id="4"/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477ED4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6E5A82" w:rsidRDefault="006E5A82" w:rsidP="006E5A82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  <w:bookmarkStart w:id="5" w:name="c7384960"/>
      <w:bookmarkEnd w:id="5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1F0A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1F0A7E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1F0A7E" w:rsidRDefault="006E5A82" w:rsidP="001F0A7E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1F0A7E" w:rsidRDefault="006E5A82" w:rsidP="001F0A7E">
            <w:pPr>
              <w:spacing w:after="0" w:line="240" w:lineRule="auto"/>
              <w:divId w:val="228270265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1F0A7E" w:rsidRDefault="006E5A82" w:rsidP="001F0A7E">
            <w:pPr>
              <w:spacing w:after="0" w:line="240" w:lineRule="auto"/>
              <w:divId w:val="536432185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1F0A7E" w:rsidRDefault="006E5A82" w:rsidP="001F0A7E">
            <w:pPr>
              <w:spacing w:after="0" w:line="240" w:lineRule="auto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1F0A7E" w:rsidRDefault="006E5A82" w:rsidP="001F0A7E">
            <w:pPr>
              <w:spacing w:after="0" w:line="240" w:lineRule="auto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1F0A7E" w:rsidRDefault="006E5A82" w:rsidP="001F0A7E">
            <w:pPr>
              <w:spacing w:after="0" w:line="240" w:lineRule="auto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</w:p>
        </w:tc>
      </w:tr>
    </w:tbl>
    <w:p w:rsidR="006E5A82" w:rsidRPr="001F0A7E" w:rsidRDefault="006E5A82" w:rsidP="001F0A7E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24" w:history="1">
        <w:r w:rsidR="006E5A82" w:rsidRPr="006E5A82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Картинки</w:t>
        </w:r>
      </w:hyperlink>
      <w:r w:rsidR="006E5A82" w:rsidRPr="006E5A82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  <w:t>Наглядные материалы для детей дошкольного и школьного возраста</w:t>
      </w:r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25" w:history="1">
        <w:r w:rsidR="006E5A82" w:rsidRPr="006E5A82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Конкурсы на сайте</w:t>
        </w:r>
        <w:proofErr w:type="gramStart"/>
      </w:hyperlink>
      <w:r w:rsidR="006E5A82" w:rsidRPr="006E5A82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26" w:history="1">
        <w:r w:rsidR="006E5A82" w:rsidRPr="006E5A82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Д</w:t>
        </w:r>
        <w:proofErr w:type="gramEnd"/>
        <w:r w:rsidR="006E5A82" w:rsidRPr="006E5A82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ля педагогов и воспитателей</w:t>
        </w:r>
      </w:hyperlink>
      <w:r w:rsidR="006E5A82" w:rsidRPr="006E5A82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27" w:history="1">
        <w:r w:rsidR="006E5A82" w:rsidRPr="006E5A82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Для детей</w:t>
        </w:r>
      </w:hyperlink>
    </w:p>
    <w:p w:rsidR="006E5A82" w:rsidRPr="006E5A82" w:rsidRDefault="006E5A82" w:rsidP="001F0A7E">
      <w:pPr>
        <w:spacing w:line="240" w:lineRule="auto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6E5A82">
        <w:rPr>
          <w:rFonts w:ascii="Arial" w:eastAsia="Times New Roman" w:hAnsi="Arial" w:cs="Arial"/>
          <w:color w:val="FFFFFF"/>
          <w:sz w:val="30"/>
          <w:szCs w:val="30"/>
          <w:u w:val="single"/>
          <w:bdr w:val="none" w:sz="0" w:space="0" w:color="auto" w:frame="1"/>
          <w:lang w:eastAsia="ru-RU"/>
        </w:rPr>
        <w:t xml:space="preserve">Заказать </w:t>
      </w:r>
      <w:proofErr w:type="spellStart"/>
      <w:r w:rsidRPr="006E5A82">
        <w:rPr>
          <w:rFonts w:ascii="Arial" w:eastAsia="Times New Roman" w:hAnsi="Arial" w:cs="Arial"/>
          <w:color w:val="FFFFFF"/>
          <w:sz w:val="30"/>
          <w:szCs w:val="30"/>
          <w:u w:val="single"/>
          <w:bdr w:val="none" w:sz="0" w:space="0" w:color="auto" w:frame="1"/>
          <w:lang w:eastAsia="ru-RU"/>
        </w:rPr>
        <w:t>документ</w:t>
      </w:r>
      <w:r w:rsidRPr="006E5A82">
        <w:rPr>
          <w:rFonts w:ascii="Arial" w:eastAsia="Times New Roman" w:hAnsi="Arial" w:cs="Arial"/>
          <w:color w:val="FFFFFF"/>
          <w:sz w:val="27"/>
          <w:szCs w:val="27"/>
          <w:u w:val="single"/>
          <w:bdr w:val="none" w:sz="0" w:space="0" w:color="auto" w:frame="1"/>
          <w:lang w:eastAsia="ru-RU"/>
        </w:rPr>
        <w:t>Дипломы</w:t>
      </w:r>
      <w:proofErr w:type="spellEnd"/>
      <w:r w:rsidRPr="006E5A82">
        <w:rPr>
          <w:rFonts w:ascii="Arial" w:eastAsia="Times New Roman" w:hAnsi="Arial" w:cs="Arial"/>
          <w:color w:val="FFFFFF"/>
          <w:sz w:val="27"/>
          <w:szCs w:val="27"/>
          <w:u w:val="single"/>
          <w:bdr w:val="none" w:sz="0" w:space="0" w:color="auto" w:frame="1"/>
          <w:lang w:eastAsia="ru-RU"/>
        </w:rPr>
        <w:t xml:space="preserve"> и свидетельства для педагогов, воспитателей, детей</w:t>
      </w:r>
    </w:p>
    <w:tbl>
      <w:tblPr>
        <w:tblW w:w="5000" w:type="pct"/>
        <w:shd w:val="clear" w:color="auto" w:fill="FFFFFF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980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150" w:line="345" w:lineRule="atLeast"/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1F0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6E5A82" w:rsidRDefault="006E5A82" w:rsidP="006E5A82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52"/>
        <w:gridCol w:w="4753"/>
      </w:tblGrid>
      <w:tr w:rsidR="001F0A7E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1F0A7E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231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1F0A7E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231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23132C" w:rsidRDefault="006E5A82" w:rsidP="0023132C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6E5A82" w:rsidRPr="0023132C" w:rsidRDefault="006E5A82" w:rsidP="0023132C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tbl>
      <w:tblPr>
        <w:tblW w:w="4500" w:type="pct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59"/>
      </w:tblGrid>
      <w:tr w:rsidR="006E5A82" w:rsidRPr="006E5A82" w:rsidTr="006E5A82"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6E5A82" w:rsidRDefault="006E5A82" w:rsidP="006E5A82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6E5A8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Учимся — играя!» (логические игры с «Блоками </w:t>
      </w:r>
      <w:proofErr w:type="spellStart"/>
      <w:r w:rsidRPr="006E5A8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»)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Светлана </w:t>
      </w:r>
      <w:proofErr w:type="spellStart"/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Бабурова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 xml:space="preserve">«Учимся — играя!» (логические игры с «Блоками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»)</w:t>
      </w:r>
    </w:p>
    <w:p w:rsidR="006E5A82" w:rsidRPr="006E5A82" w:rsidRDefault="006E5A82" w:rsidP="006E5A82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6E5A82">
        <w:rPr>
          <w:rFonts w:ascii="Arial" w:eastAsia="Times New Roman" w:hAnsi="Arial" w:cs="Arial"/>
          <w:i/>
          <w:iCs/>
          <w:color w:val="F43DC3"/>
          <w:sz w:val="39"/>
          <w:szCs w:val="39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F43DC3"/>
          <w:sz w:val="39"/>
          <w:szCs w:val="39"/>
          <w:bdr w:val="none" w:sz="0" w:space="0" w:color="auto" w:frame="1"/>
          <w:lang w:eastAsia="ru-RU"/>
        </w:rPr>
        <w:t>Учимся - играя</w:t>
      </w:r>
      <w:r w:rsidRPr="006E5A82">
        <w:rPr>
          <w:rFonts w:ascii="Arial" w:eastAsia="Times New Roman" w:hAnsi="Arial" w:cs="Arial"/>
          <w:i/>
          <w:iCs/>
          <w:color w:val="F43DC3"/>
          <w:sz w:val="39"/>
          <w:szCs w:val="39"/>
          <w:bdr w:val="none" w:sz="0" w:space="0" w:color="auto" w:frame="1"/>
          <w:lang w:eastAsia="ru-RU"/>
        </w:rPr>
        <w:t>!»</w:t>
      </w:r>
      <w:r w:rsidRPr="006E5A82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 (</w:t>
      </w:r>
      <w:r w:rsidRPr="006E5A82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>логические игры с </w:t>
      </w:r>
      <w:r w:rsidRPr="006E5A82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"</w:t>
      </w:r>
      <w:r w:rsidRPr="006E5A82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 xml:space="preserve">Блоками </w:t>
      </w:r>
      <w:proofErr w:type="spellStart"/>
      <w:r w:rsidRPr="006E5A82">
        <w:rPr>
          <w:rFonts w:ascii="Arial" w:eastAsia="Times New Roman" w:hAnsi="Arial" w:cs="Arial"/>
          <w:b/>
          <w:bCs/>
          <w:color w:val="F43DC3"/>
          <w:sz w:val="39"/>
          <w:szCs w:val="39"/>
          <w:bdr w:val="none" w:sz="0" w:space="0" w:color="auto" w:frame="1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")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91225" cy="6429375"/>
            <wp:effectExtent l="0" t="0" r="9525" b="9525"/>
            <wp:docPr id="102" name="Рисунок 102" descr="«Учимся — играя!» (логические игры с «Блоками Дьенеша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«Учимся — играя!» (логические игры с «Блоками Дьенеша»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 игры нет, и не может быть полноценного умственного развития. Игра – это огромное светлое окно, через которое в духовный мир ребенка вливается живительный поток представлений, понятий. Игра – это искра, зажигающая огонек пытливости и любознательности.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В. А. Сухомлинский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дошкольном возрасте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становится ведущим видом деятельности, но не потому, что современный ребенок, как правило, большую часть времени проводит в развлекающих его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играх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—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вызывает качественные изменения в психике ребенка. Через игру ребёнок входит в мир взрослых, овладевает духовными ценностями, усваивает предшествующий социальный опыт.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 – есть деятельность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 которой ребенок сначала эмоционально, а затем интеллектуально осваивает всю систему человеческих отношений.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это особая форма освоения действительности путем ее воспроизведения, моделирования.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является сквозным механизмом развития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ребёнка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осредством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которой реализуются содержание пяти образовательных областей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«Социально - коммуникативное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«Познавательное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«Речевое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«Художественно - эстетическое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«Физическое развитие»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основным видом деятельности детей, а так - же формой организации детской деятельности в детском саду.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Уважаемые коллеги и родители я хочу познакомить Вас с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логическими играми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Блоками </w:t>
      </w:r>
      <w:proofErr w:type="spellStart"/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использую в своей работе.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Комплект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логических блоков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дает возможность вести детей в их развитии от оперирования одним свойством предметов к оперированию двумя, тремя и четырьмя свойствами. 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процессе различных действий с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блоками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сначала осваивают умения выявлять и абстрагировать в предметах одно свойство (цвет, форму, размер, толщину, сравнивать, классифицировать и обобщать предметы по каждому из этих свойств.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они овладевают умениями анализировать, сравнивать, классифицировать и обобщать предметы сразу по двум свойствам (цвету и форме, форме и размеру, размеру и толщине и т. д., несколько позже по трем (цвету, форме и размеру; форме, размеру и толщине; цвету, размеру и толщине) и по четырем свойствам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(цвету, форме, размеру и толщине)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Наряду с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логическими блоками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работе применяются карточки, на которых условно обозначены свойства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блоков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(цвет, форма, размер, толщина)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Логические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Блоки </w:t>
      </w:r>
      <w:proofErr w:type="spellStart"/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Дьенеша</w:t>
      </w:r>
      <w:proofErr w:type="gramStart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редставляют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собой набор из 48 геометрических фигур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а) четырех форм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(круг, треугольник, квадрат, прямоугольник)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б) четырех цветов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(красный, синий, желтый)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в) двух размеров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(большой, маленький)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г) двух видов толщины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толстый</w:t>
      </w:r>
      <w:proofErr w:type="gram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тонкий)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324225"/>
            <wp:effectExtent l="0" t="0" r="9525" b="9525"/>
            <wp:docPr id="101" name="Рисунок 101" descr="https://www.maam.ru/upload/blogs/detsad-117335-14596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maam.ru/upload/blogs/detsad-117335-1459680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Каждая геометрическая фигура характеризуется четырьмя признаками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формой, цветом, размером, толщиной. В наборе нет ни одной одинаковой фигуры!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Спектр решаемых задач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Знакомство с формой, цветом, размером, толщиной объектов.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пространственного представления.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логического мышления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представление о множестве, операции над множествами (сравнение, разбиение, классификация, абстрагирование, кодирование и декодирование информации).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Усвоение элементарных навыков алгоритмической культуры мышления.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умения выявлять свойства в объектах, называть их, обобщать объекты по их свойствам, объяснять сходства и различия объектов, обосновывать свои рассуждения.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* Развитие 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познавательных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процессы, мыслительные операции.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Воспитание самостоятельности, инициативы, настойчивости в достижении цели.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творческих способностей, воображения, фантазии, способности к моделированию и конструированию.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Развитие речь.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* Успешное овладение основами математики.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Хочу поделиться своим небольшим собственным опытом работы с детьми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 </w:t>
      </w:r>
      <w:proofErr w:type="spellStart"/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игровые упражнения я разделила на 4 группы с постепенным усложнением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умений выявлять и абстрагировать свойства;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умений сравнивать предметы по их свойствам;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действий классификации и обобщения;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для развития способности к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логическим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действиям и операциям.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 и упражнения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 исключением четвёртой группы (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логические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адресуются конкретному возрасту.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Ведь дети одного календарного возраста могут иметь различный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психологический возраст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Кто-то из них чуть-чуть, а кто-то и значительно раньше других ровесников достигает следующей ступени в интеллектуальном развитии, однако каждый должен пройти все эти ступени. Если ребёнок не справляется с постановленной задачей самостоятельно, значит необходимо упростить задачу, и так до тех пор, пока ребёнок не решит задачу. Самостоятельное и успешное решение и будет той ступенькой, от которой следует начать движение вперёд.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Сначала предлагаются самые простые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«Найди </w:t>
      </w:r>
      <w:proofErr w:type="gramStart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такие</w:t>
      </w:r>
      <w:proofErr w:type="gram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же»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(не такие)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Положите перед ребенком любую фигуру и попросите его найти все фигуры, которые такие, как эта, по цвету.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057775"/>
            <wp:effectExtent l="0" t="0" r="9525" b="9525"/>
            <wp:docPr id="100" name="Рисунок 100" descr="https://www.maam.ru/upload/blogs/detsad-117335-14596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maam.ru/upload/blogs/detsad-117335-14596803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«Найди все такие фигуры, как эта по цвету и форме»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Положите перед ребенком любую фигуру и попросите его найти все фигуры, которые такие, как эта, по цвету и форме.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133975"/>
            <wp:effectExtent l="0" t="0" r="9525" b="9525"/>
            <wp:docPr id="99" name="Рисунок 99" descr="https://www.maam.ru/upload/blogs/detsad-117335-145968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maam.ru/upload/blogs/detsad-117335-14596803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"Найди не такие фигуры, как эта" по цвету и размеру.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"Найди такие же, как эта" по цвету, но другой формы или такие же по форме, но другого размера или такие же по размеру, но другого цвета.</w:t>
      </w:r>
      <w:proofErr w:type="gramEnd"/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Положите перед ребенком любую фигуру и предложите ему найти такие же фигурки по цвету, но не такие по форме или такие же по форме, но не такие по цвету.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"Цепочка"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895975"/>
            <wp:effectExtent l="0" t="0" r="9525" b="9525"/>
            <wp:docPr id="98" name="Рисунок 98" descr="https://www.maam.ru/upload/blogs/detsad-117335-145968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maam.ru/upload/blogs/detsad-117335-14596804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Выложите перед малышом ряд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ередуя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их по цвету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красный, синий, желтый,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(можно чередовать по форме, размеру и толщине)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Предложите ему продолжить ряд.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выкладывают фигуры друг за другом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тобы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каждая последующая отличалась от предыдущей всего одним признаком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цветом, формой, размером, толщиной.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Выкладываем цепочку, чтобы рядом были фигуры одинаковые по размеру, но разные по форме и т. д.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Выкладываем цепочку, чтобы рядом были фигуры одинакового цвета и размера, но разной формы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(одинакового размера, но разного цвета)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Выкладываем дорожку по заданным условиям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 схеме)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"Второй ряд"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Предложить выложить в ряд 5-6 любых фигур. Построить под ним второй ряд, но так, чтобы под каждой фигурой верхнего ряда оказалась фигура другой формы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(цвета, размера)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такой же формы, но другого цвета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(размера)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другая по цвету и размеру; не такая по форме, размеру и цвету.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"Домино"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95975" cy="6429375"/>
            <wp:effectExtent l="0" t="0" r="9525" b="9525"/>
            <wp:docPr id="97" name="Рисунок 97" descr="https://www.maam.ru/upload/blogs/detsad-117335-145968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maam.ru/upload/blogs/detsad-117335-14596804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игре в домино фигуры делятся между участниками поровну. Каждый игрок поочередно делает свой ход. При отсутствии фигуры ход пропускается.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Выигрывает тот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кто первым выложит все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фигуры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одить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можно по-разному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фигурами другого цвета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(формы, размера)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"Раздели фигуры"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0" t="0" r="9525" b="0"/>
            <wp:docPr id="96" name="Рисунок 96" descr="https://www.maam.ru/upload/blogs/detsad-117335-14596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maam.ru/upload/blogs/detsad-117335-1459680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 </w:t>
      </w:r>
      <w:r w:rsidRPr="006E5A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 понадобятся игрушки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кукла, матрешка, тигренок. Предложите детям разделить фигуры между куклой, матрешкой и тигренком так, чтобы у куклы оказались все синие фигуры у матрешки все желтые, а у тигренка все красные фигуры. Проверьте, правильно ли дети распределили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игрушки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редложите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им ответить на вопросы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Какие фигуры оказались у куклы?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синие)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у матрешки?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желтые)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у тигренка?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красные)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Попробуйте разделить фигуры по-другому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а) чтобы у куклы оказались все круглые;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б) чтобы матрешке достались все большие;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в) чтобы тигренку достались все желтые и т. д.</w:t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Конструирование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476750"/>
            <wp:effectExtent l="0" t="0" r="9525" b="0"/>
            <wp:docPr id="95" name="Рисунок 95" descr="https://www.maam.ru/upload/blogs/detsad-117335-14596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maam.ru/upload/blogs/detsad-117335-14596806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200650"/>
            <wp:effectExtent l="0" t="0" r="9525" b="0"/>
            <wp:docPr id="94" name="Рисунок 94" descr="https://www.maam.ru/upload/blogs/detsad-117335-14596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maam.ru/upload/blogs/detsad-117335-14596806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Моделирование по схеме.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5686425"/>
            <wp:effectExtent l="0" t="0" r="9525" b="9525"/>
            <wp:docPr id="93" name="Рисунок 93" descr="https://www.maam.ru/upload/blogs/detsad-117335-14596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maam.ru/upload/blogs/detsad-117335-14596807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Использование </w:t>
      </w:r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Блоков </w:t>
      </w:r>
      <w:proofErr w:type="spellStart"/>
      <w:r w:rsidRPr="006E5A8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дальнейшем даст определенно положительный результат при усвоении программного материала в ДОУ, достаточно подготовит воспитанников к изучению математики, геометрии и информатики в школе. Преемственность детского сада и школы будет достаточно на хорошем уровне.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28" w:tooltip="В закладки" w:history="1">
        <w:r w:rsidR="006E5A82" w:rsidRPr="006E5A82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+</w:t>
        </w:r>
        <w:r w:rsidR="006E5A82" w:rsidRPr="006E5A82">
          <w:rPr>
            <w:rFonts w:ascii="MS Gothic" w:eastAsia="MS Gothic" w:hAnsi="MS Gothic" w:cs="MS Gothic" w:hint="eastAsia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❤</w:t>
        </w:r>
        <w:r w:rsidR="006E5A82" w:rsidRPr="006E5A82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 xml:space="preserve"> В Мои закладки</w:t>
        </w:r>
      </w:hyperlink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Публикации по теме: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29" w:history="1"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Игры с блоками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</w:t>
        </w:r>
        <w:proofErr w:type="spellEnd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 как средство формирования предпосылок учебной деятельности у детей старшего дошкольного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возраста</w:t>
        </w:r>
      </w:hyperlink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Технологическая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карта проекта: «Игры с блоками </w:t>
      </w:r>
      <w:proofErr w:type="spell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Дьенеша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средство формирования предпосылок учебной деятельности у детей старшего дошкольного.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143000" cy="1143000"/>
            <wp:effectExtent l="0" t="0" r="0" b="0"/>
            <wp:docPr id="92" name="Рисунок 92" descr="Игра с блоками Дьенеша «Собери буке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Игра с блоками Дьенеша «Собери букет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1" w:history="1"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Игра с блоками </w:t>
        </w:r>
        <w:proofErr w:type="spellStart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</w:t>
        </w:r>
        <w:proofErr w:type="spellEnd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 «Собери </w:t>
        </w:r>
        <w:proofErr w:type="spellStart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букет»</w:t>
        </w:r>
      </w:hyperlink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блоками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ДьенешаСобери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букет Игра предназначена для детей от 3-х лет. В игре используются карточки содержащие сведения о блоках, они.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2" w:history="1"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Играем с блоками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</w:t>
        </w:r>
      </w:hyperlink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«Играем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блоками </w:t>
      </w:r>
      <w:proofErr w:type="spell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Дьенеша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» Игры для детей 3-5 лет. Для начала предложите ребёнку самые простые игровые задания на выделение блоков </w:t>
      </w:r>
      <w:proofErr w:type="gram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</w:t>
      </w:r>
      <w:proofErr w:type="gram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какому-то.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143000" cy="1143000"/>
            <wp:effectExtent l="0" t="0" r="0" b="0"/>
            <wp:docPr id="91" name="Рисунок 91" descr="«Играя, учимся читать!» Логопедические игры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«Играя, учимся читать!» Логопедические игры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4" w:history="1"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«Играя, учимся читать!» Логопедические игры в детском </w:t>
        </w:r>
        <w:proofErr w:type="spellStart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саду</w:t>
        </w:r>
        <w:proofErr w:type="gramStart"/>
      </w:hyperlink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очу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поделиться игрой, которую ребятки сами изготовили, поэтому она для них вдвойне интересна. Мы решили изготовить гирлянду из флажков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,.</w:t>
      </w:r>
      <w:proofErr w:type="gramEnd"/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5" w:history="1"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Игры с блоками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</w:t>
        </w:r>
        <w:proofErr w:type="spellEnd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 (первая часть)</w:t>
        </w:r>
      </w:hyperlink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Игры с логическими блоками </w:t>
      </w:r>
      <w:proofErr w:type="spell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Дьенеша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Логические блоки придумал венгерский математик и психолог </w:t>
      </w:r>
      <w:proofErr w:type="spell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Золтан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Игры с блоками доступно, </w:t>
      </w:r>
      <w:proofErr w:type="gram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143000" cy="1143000"/>
            <wp:effectExtent l="0" t="0" r="0" b="0"/>
            <wp:docPr id="90" name="Рисунок 90" descr="Конспект — НОД по развитию речи с Блоками Дьенеша в средней групп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Конспект — НОД по развитию речи с Блоками Дьенеша в средней группе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7" w:history="1"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Конспект — НОД по развитию речи с Блоками </w:t>
        </w:r>
        <w:proofErr w:type="spellStart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</w:t>
        </w:r>
        <w:proofErr w:type="spellEnd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 в средней </w:t>
        </w:r>
        <w:proofErr w:type="spellStart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группе.</w:t>
        </w:r>
      </w:hyperlink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занятия Ребята, посмотрите, кто на стуле у нас сидит? Мишутка к нам пришел. Посмотрите, какой он грустный. Знаете, почему он грустит.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8" w:history="1"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Консультация для родителей детей младшей группы «Логические блоки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Дьенеша»</w:t>
        </w:r>
      </w:hyperlink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познает окружающий предметный мир, выявляет свойства предметов - цвет, форму, размер, и вот тут-то логические блоки </w:t>
      </w:r>
      <w:proofErr w:type="spell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Дьенеша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очень.</w:t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143000" cy="1143000"/>
            <wp:effectExtent l="0" t="0" r="0" b="0"/>
            <wp:docPr id="89" name="Рисунок 89" descr="Логические блоки Дьенеша и палочки Кюизе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Логические блоки Дьенеша и палочки Кюизенер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history="1"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Логические блоки </w:t>
        </w:r>
        <w:proofErr w:type="spellStart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</w:t>
        </w:r>
        <w:proofErr w:type="spellEnd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 и палочки </w:t>
        </w:r>
        <w:proofErr w:type="spellStart"/>
        <w:r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Кюизенера</w:t>
        </w:r>
        <w:proofErr w:type="gramStart"/>
      </w:hyperlink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знакомо название - логические блоки </w:t>
      </w:r>
      <w:proofErr w:type="spell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Дьенеша</w:t>
      </w:r>
      <w:proofErr w:type="spell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Как утверждается - навык мыслить системно – 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важнейшее</w:t>
      </w:r>
      <w:proofErr w:type="gramEnd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условия успеха в профессиональной.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41" w:history="1"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Родительское собрание «Логические блоки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Дьенеша»</w:t>
        </w:r>
      </w:hyperlink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уважаемые родители! мы рады вас видеть на нашем собрании. Итак. Начнем. В наше время в магазинах появилось очень много различных</w:t>
      </w:r>
      <w:proofErr w:type="gram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,.</w:t>
      </w:r>
      <w:proofErr w:type="gramEnd"/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42" w:history="1"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Сценарий развивающей игры с блоками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Дьенеша</w:t>
        </w:r>
        <w:proofErr w:type="spellEnd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 «Как Ваня и Маша ходили в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зоопарк»</w:t>
        </w:r>
      </w:hyperlink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Сценарий</w:t>
      </w:r>
      <w:proofErr w:type="spellEnd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развивающей игры «Как Ваня и Маша ходили в зоопарк». </w:t>
      </w:r>
      <w:proofErr w:type="gramStart"/>
      <w:r w:rsidR="006E5A82"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развивать умения сравнивать предметы по признакам (цвету и форме,.</w:t>
      </w:r>
      <w:proofErr w:type="gramEnd"/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Библиотека изображений:</w:t>
      </w:r>
    </w:p>
    <w:p w:rsidR="006E5A82" w:rsidRPr="006E5A82" w:rsidRDefault="006E5A82" w:rsidP="006E5A82">
      <w:pPr>
        <w:numPr>
          <w:ilvl w:val="0"/>
          <w:numId w:val="3"/>
        </w:numPr>
        <w:pBdr>
          <w:top w:val="single" w:sz="6" w:space="0" w:color="D1F1FD"/>
          <w:left w:val="single" w:sz="6" w:space="0" w:color="D1F1FD"/>
          <w:bottom w:val="single" w:sz="6" w:space="0" w:color="D1F1FD"/>
          <w:right w:val="single" w:sz="6" w:space="0" w:color="D1F1FD"/>
        </w:pBdr>
        <w:spacing w:after="0" w:line="240" w:lineRule="auto"/>
        <w:ind w:left="75" w:right="225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24050" cy="1352550"/>
            <wp:effectExtent l="0" t="0" r="0" b="0"/>
            <wp:docPr id="88" name="Рисунок 88" descr="Лэпбуки на МААМ: купить лэпбук, скачать шаблоны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Лэпбуки на МААМ: купить лэпбук, скачать шаблоны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"/>
          <w:szCs w:val="2"/>
          <w:lang w:eastAsia="ru-RU"/>
        </w:rPr>
        <w:t> </w:t>
      </w:r>
    </w:p>
    <w:p w:rsidR="006E5A82" w:rsidRPr="006E5A82" w:rsidRDefault="006E5A82" w:rsidP="006E5A82">
      <w:pPr>
        <w:numPr>
          <w:ilvl w:val="0"/>
          <w:numId w:val="3"/>
        </w:numPr>
        <w:pBdr>
          <w:top w:val="single" w:sz="6" w:space="0" w:color="D1F1FD"/>
          <w:left w:val="single" w:sz="6" w:space="0" w:color="D1F1FD"/>
          <w:bottom w:val="single" w:sz="6" w:space="0" w:color="D1F1FD"/>
          <w:right w:val="single" w:sz="6" w:space="0" w:color="D1F1FD"/>
        </w:pBdr>
        <w:spacing w:after="0" w:line="240" w:lineRule="auto"/>
        <w:ind w:left="75" w:right="225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52550" cy="1924050"/>
            <wp:effectExtent l="0" t="0" r="0" b="0"/>
            <wp:docPr id="87" name="Рисунок 87" descr="Космос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Космос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"/>
          <w:szCs w:val="2"/>
          <w:lang w:eastAsia="ru-RU"/>
        </w:rPr>
        <w:t> </w:t>
      </w:r>
    </w:p>
    <w:p w:rsidR="006E5A82" w:rsidRPr="006E5A82" w:rsidRDefault="006E5A82" w:rsidP="006E5A82">
      <w:pPr>
        <w:numPr>
          <w:ilvl w:val="0"/>
          <w:numId w:val="3"/>
        </w:numPr>
        <w:pBdr>
          <w:top w:val="single" w:sz="6" w:space="0" w:color="D1F1FD"/>
          <w:left w:val="single" w:sz="6" w:space="0" w:color="D1F1FD"/>
          <w:bottom w:val="single" w:sz="6" w:space="0" w:color="D1F1FD"/>
          <w:right w:val="single" w:sz="6" w:space="0" w:color="D1F1FD"/>
        </w:pBdr>
        <w:spacing w:after="0" w:line="240" w:lineRule="auto"/>
        <w:ind w:left="75" w:right="225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52550" cy="1924050"/>
            <wp:effectExtent l="0" t="0" r="0" b="0"/>
            <wp:docPr id="86" name="Рисунок 86" descr="Учимся считать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Учимся считать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2" w:rsidRPr="006E5A82" w:rsidRDefault="006E5A82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Опубликовано в разделах:</w:t>
      </w:r>
    </w:p>
    <w:p w:rsidR="006E5A82" w:rsidRPr="006E5A82" w:rsidRDefault="003D28AF" w:rsidP="006E5A82">
      <w:pPr>
        <w:numPr>
          <w:ilvl w:val="0"/>
          <w:numId w:val="4"/>
        </w:numPr>
        <w:spacing w:after="0"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49" w:history="1">
        <w:r w:rsidR="006E5A82" w:rsidRPr="006E5A82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 xml:space="preserve">Блоки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Дьенеша</w:t>
        </w:r>
        <w:proofErr w:type="spellEnd"/>
      </w:hyperlink>
    </w:p>
    <w:p w:rsidR="006E5A82" w:rsidRPr="006E5A82" w:rsidRDefault="003D28AF" w:rsidP="006E5A82">
      <w:pPr>
        <w:numPr>
          <w:ilvl w:val="0"/>
          <w:numId w:val="4"/>
        </w:numPr>
        <w:spacing w:after="0"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50" w:history="1">
        <w:r w:rsidR="006E5A82" w:rsidRPr="006E5A82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Детские игры</w:t>
        </w:r>
      </w:hyperlink>
    </w:p>
    <w:p w:rsidR="006E5A82" w:rsidRPr="006E5A82" w:rsidRDefault="003D28AF" w:rsidP="006E5A82">
      <w:pPr>
        <w:numPr>
          <w:ilvl w:val="0"/>
          <w:numId w:val="4"/>
        </w:numPr>
        <w:spacing w:after="0"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51" w:history="1">
        <w:r w:rsidR="006E5A82" w:rsidRPr="006E5A82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Игры по математике. Пособия и материалы по ФЭМП</w:t>
        </w:r>
      </w:hyperlink>
    </w:p>
    <w:p w:rsidR="006E5A82" w:rsidRPr="006E5A82" w:rsidRDefault="003D28AF" w:rsidP="006E5A82">
      <w:pPr>
        <w:numPr>
          <w:ilvl w:val="0"/>
          <w:numId w:val="4"/>
        </w:numPr>
        <w:spacing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52" w:history="1">
        <w:r w:rsidR="006E5A82" w:rsidRPr="006E5A82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Темочки</w:t>
        </w:r>
      </w:hyperlink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53" w:history="1">
        <w:r w:rsidR="006E5A82" w:rsidRPr="006E5A82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3DC1F4"/>
            <w:lang w:eastAsia="ru-RU"/>
          </w:rPr>
          <w:t>+ Все разделы</w:t>
        </w:r>
      </w:hyperlink>
    </w:p>
    <w:p w:rsidR="006E5A82" w:rsidRPr="006E5A82" w:rsidRDefault="006E5A82" w:rsidP="006E5A82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Автор публикации: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5A82" w:rsidRPr="006E5A82" w:rsidTr="006E5A82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895475" cy="1323975"/>
                  <wp:effectExtent l="0" t="0" r="9525" b="9525"/>
                  <wp:docPr id="85" name="Рисунок 85" descr="https://www.maam.ru/images/users/avatars/1250c361cdb32e047f3e367ebd0bba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www.maam.ru/images/users/avatars/1250c361cdb32e047f3e367ebd0bba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1450" cy="142875"/>
                  <wp:effectExtent l="0" t="0" r="0" b="9525"/>
                  <wp:docPr id="84" name="Рисунок 84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1450" cy="142875"/>
                  <wp:effectExtent l="0" t="0" r="0" b="9525"/>
                  <wp:docPr id="83" name="Рисунок 83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1450" cy="142875"/>
                  <wp:effectExtent l="0" t="0" r="0" b="9525"/>
                  <wp:docPr id="82" name="Рисунок 82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1450" cy="142875"/>
                  <wp:effectExtent l="0" t="0" r="0" b="9525"/>
                  <wp:docPr id="81" name="Рисунок 81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6" w:history="1">
              <w:r w:rsidRPr="006E5A82">
                <w:rPr>
                  <w:rFonts w:ascii="Times New Roman" w:eastAsia="Times New Roman" w:hAnsi="Times New Roman" w:cs="Times New Roman"/>
                  <w:color w:val="0088BB"/>
                  <w:sz w:val="33"/>
                  <w:szCs w:val="33"/>
                  <w:u w:val="single"/>
                  <w:bdr w:val="none" w:sz="0" w:space="0" w:color="auto" w:frame="1"/>
                  <w:lang w:eastAsia="ru-RU"/>
                </w:rPr>
                <w:t xml:space="preserve">Светлана </w:t>
              </w:r>
              <w:proofErr w:type="spellStart"/>
              <w:r w:rsidRPr="006E5A82">
                <w:rPr>
                  <w:rFonts w:ascii="Times New Roman" w:eastAsia="Times New Roman" w:hAnsi="Times New Roman" w:cs="Times New Roman"/>
                  <w:color w:val="0088BB"/>
                  <w:sz w:val="33"/>
                  <w:szCs w:val="33"/>
                  <w:u w:val="single"/>
                  <w:bdr w:val="none" w:sz="0" w:space="0" w:color="auto" w:frame="1"/>
                  <w:lang w:eastAsia="ru-RU"/>
                </w:rPr>
                <w:t>Бабурова</w:t>
              </w:r>
              <w:proofErr w:type="spellEnd"/>
              <w:proofErr w:type="gramStart"/>
            </w:hyperlink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| </w:t>
            </w:r>
            <w:hyperlink r:id="rId57" w:history="1">
              <w:r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В</w:t>
              </w:r>
              <w:proofErr w:type="gramEnd"/>
              <w:r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се публикации</w:t>
              </w:r>
            </w:hyperlink>
          </w:p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«Учимся — играя!» (логические игры с «Блоками </w:t>
            </w:r>
            <w:proofErr w:type="spellStart"/>
            <w:r w:rsidRPr="006E5A8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Дьенеша</w:t>
            </w:r>
            <w:proofErr w:type="spellEnd"/>
            <w:r w:rsidRPr="006E5A8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»)</w:t>
            </w:r>
          </w:p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Опубликовано: 3 апреля 2016 в 13:55</w:t>
            </w:r>
          </w:p>
        </w:tc>
      </w:tr>
    </w:tbl>
    <w:p w:rsidR="006E5A82" w:rsidRPr="006E5A82" w:rsidRDefault="006E5A82" w:rsidP="006E5A82">
      <w:pPr>
        <w:spacing w:after="75" w:line="480" w:lineRule="atLeast"/>
        <w:jc w:val="center"/>
        <w:rPr>
          <w:rFonts w:ascii="Arial" w:eastAsia="Times New Roman" w:hAnsi="Arial" w:cs="Arial"/>
          <w:color w:val="FFFFFF"/>
          <w:sz w:val="42"/>
          <w:szCs w:val="42"/>
          <w:lang w:eastAsia="ru-RU"/>
        </w:rPr>
      </w:pPr>
      <w:r w:rsidRPr="006E5A82">
        <w:rPr>
          <w:rFonts w:ascii="Arial" w:eastAsia="Times New Roman" w:hAnsi="Arial" w:cs="Arial"/>
          <w:color w:val="FFFFFF"/>
          <w:sz w:val="42"/>
          <w:szCs w:val="42"/>
          <w:lang w:eastAsia="ru-RU"/>
        </w:rPr>
        <w:t>+251</w:t>
      </w:r>
      <w:proofErr w:type="gramStart"/>
      <w:r>
        <w:rPr>
          <w:rFonts w:ascii="Arial" w:eastAsia="Times New Roman" w:hAnsi="Arial" w:cs="Arial"/>
          <w:noProof/>
          <w:color w:val="FFFFFF"/>
          <w:sz w:val="42"/>
          <w:szCs w:val="42"/>
          <w:lang w:eastAsia="ru-RU"/>
        </w:rPr>
        <w:drawing>
          <wp:inline distT="0" distB="0" distL="0" distR="0">
            <wp:extent cx="152400" cy="152400"/>
            <wp:effectExtent l="0" t="0" r="0" b="0"/>
            <wp:docPr id="80" name="Рисунок 80" descr="Карма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Карма+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A82">
        <w:rPr>
          <w:rFonts w:ascii="Arial" w:eastAsia="Times New Roman" w:hAnsi="Arial" w:cs="Arial"/>
          <w:color w:val="FFFFFF"/>
          <w:sz w:val="42"/>
          <w:szCs w:val="42"/>
          <w:lang w:eastAsia="ru-RU"/>
        </w:rPr>
        <w:t> </w:t>
      </w:r>
      <w:r w:rsidRPr="006E5A82">
        <w:rPr>
          <w:rFonts w:ascii="Arial" w:eastAsia="Times New Roman" w:hAnsi="Arial" w:cs="Arial"/>
          <w:color w:val="FFFFFF"/>
          <w:sz w:val="35"/>
          <w:szCs w:val="35"/>
          <w:bdr w:val="none" w:sz="0" w:space="0" w:color="auto" w:frame="1"/>
          <w:lang w:eastAsia="ru-RU"/>
        </w:rPr>
        <w:t>Г</w:t>
      </w:r>
      <w:proofErr w:type="gramEnd"/>
      <w:r w:rsidRPr="006E5A82">
        <w:rPr>
          <w:rFonts w:ascii="Arial" w:eastAsia="Times New Roman" w:hAnsi="Arial" w:cs="Arial"/>
          <w:color w:val="FFFFFF"/>
          <w:sz w:val="35"/>
          <w:szCs w:val="35"/>
          <w:bdr w:val="none" w:sz="0" w:space="0" w:color="auto" w:frame="1"/>
          <w:lang w:eastAsia="ru-RU"/>
        </w:rPr>
        <w:t>олосовать</w:t>
      </w:r>
    </w:p>
    <w:p w:rsidR="006E5A82" w:rsidRPr="006E5A82" w:rsidRDefault="003D28AF" w:rsidP="006E5A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58" w:history="1">
        <w:r w:rsidR="006E5A82" w:rsidRPr="006E5A82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Как поставить +5 и получить медаль?</w:t>
        </w:r>
      </w:hyperlink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59" w:tgtFrame="_blank" w:history="1">
        <w:r w:rsidR="006E5A82" w:rsidRPr="006E5A82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3DC1F4"/>
            <w:lang w:eastAsia="ru-RU"/>
          </w:rPr>
          <w:t>+ Добавить в Ленту</w:t>
        </w:r>
      </w:hyperlink>
    </w:p>
    <w:p w:rsidR="006E5A82" w:rsidRPr="006E5A82" w:rsidRDefault="006E5A82" w:rsidP="006E5A82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Расскажите коллегам и друзьям!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6E5A82" w:rsidRPr="006E5A82" w:rsidTr="006E5A82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60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Скачать и печатать</w:t>
              </w:r>
            </w:hyperlink>
          </w:p>
        </w:tc>
      </w:tr>
    </w:tbl>
    <w:p w:rsidR="006E5A82" w:rsidRPr="006E5A82" w:rsidRDefault="006E5A82" w:rsidP="006E5A82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Комментарии:</w:t>
      </w:r>
    </w:p>
    <w:p w:rsidR="006E5A82" w:rsidRPr="006E5A82" w:rsidRDefault="006E5A82" w:rsidP="006E5A82">
      <w:pPr>
        <w:spacing w:after="60" w:line="240" w:lineRule="auto"/>
        <w:rPr>
          <w:rFonts w:ascii="Trebuchet MS" w:eastAsia="Times New Roman" w:hAnsi="Trebuchet MS" w:cs="Arial"/>
          <w:color w:val="7192A6"/>
          <w:sz w:val="27"/>
          <w:szCs w:val="27"/>
          <w:lang w:eastAsia="ru-RU"/>
        </w:rPr>
      </w:pPr>
      <w:r w:rsidRPr="006E5A82">
        <w:rPr>
          <w:rFonts w:ascii="Trebuchet MS" w:eastAsia="Times New Roman" w:hAnsi="Trebuchet MS" w:cs="Arial"/>
          <w:color w:val="0088BB"/>
          <w:sz w:val="27"/>
          <w:szCs w:val="27"/>
          <w:bdr w:val="none" w:sz="0" w:space="0" w:color="auto" w:frame="1"/>
          <w:lang w:eastAsia="ru-RU"/>
        </w:rPr>
        <w:t>Комментарии (156)</w:t>
      </w:r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Показаны 5 новых</w:t>
      </w:r>
      <w:proofErr w:type="gramStart"/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hyperlink r:id="rId61" w:history="1">
        <w:r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</w:t>
        </w:r>
        <w:proofErr w:type="gramEnd"/>
        <w:r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мотреть все (+151)</w:t>
        </w:r>
      </w:hyperlink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371475" cy="609600"/>
                        <wp:effectExtent l="0" t="0" r="9525" b="0"/>
                        <wp:docPr id="79" name="Рисунок 79" descr="https://www.maam.ru/images/users/avatars/small/99d9dce62f8b2ef8295937c17a8c61ff.jpg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s://www.maam.ru/images/users/avatars/small/99d9dce62f8b2ef8295937c17a8c61ff.jpg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6E5A8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6E5A8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Голосую!! Молодцы!!</w:t>
                  </w:r>
                </w:p>
                <w:p w:rsidR="006E5A82" w:rsidRPr="006E5A82" w:rsidRDefault="003D28AF" w:rsidP="006E5A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64" w:history="1"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78" name="Рисунок 78" descr="*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7" descr="*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77" name="Рисунок 77" descr="*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8" descr="*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76" name="Рисунок 76" descr="*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9" descr="*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75" name="Рисунок 75" descr="*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0" descr="*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 w:rsidRPr="006E5A82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Нина Минченко</w:t>
                    </w:r>
                  </w:hyperlink>
                  <w:r w:rsidR="006E5A82" w:rsidRPr="006E5A82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1 мая 2016 в 14:19</w:t>
                  </w: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609600" cy="457200"/>
                        <wp:effectExtent l="0" t="0" r="0" b="0"/>
                        <wp:docPr id="74" name="Рисунок 74" descr="https://www.maam.ru/images/users/avatars/small/23b7a7355726ff165c7f490759f82082.jpg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https://www.maam.ru/images/users/avatars/small/23b7a7355726ff165c7f490759f82082.jpg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6E5A8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6E5A8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Молодцы!!! Голос!!! Приглашаю на последние публикации.</w:t>
                  </w:r>
                </w:p>
                <w:p w:rsidR="006E5A82" w:rsidRPr="006E5A82" w:rsidRDefault="003D28AF" w:rsidP="006E5A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67" w:history="1"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73" name="Рисунок 73" descr="*">
                            <a:hlinkClick xmlns:a="http://schemas.openxmlformats.org/drawingml/2006/main" r:id="rId6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2" descr="*">
                                    <a:hlinkClick r:id="rId6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 w:rsidRPr="006E5A82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Елена Маслова</w:t>
                    </w:r>
                  </w:hyperlink>
                  <w:r w:rsidR="006E5A82" w:rsidRPr="006E5A82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 мая 2016 в 10:38</w:t>
                  </w: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6E5A82" w:rsidRDefault="006E5A82" w:rsidP="006E5A82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609600" cy="447675"/>
                        <wp:effectExtent l="0" t="0" r="0" b="9525"/>
                        <wp:docPr id="72" name="Рисунок 72" descr="https://www.maam.ru/images/users/avatars/small/02ef904128ee141aacd612bd3612df87.jpg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https://www.maam.ru/images/users/avatars/small/02ef904128ee141aacd612bd3612df87.jpg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6E5A8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6E5A8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Здорово!!! Заходите на "Наблюдения за птицами весной".</w:t>
                  </w:r>
                </w:p>
                <w:p w:rsidR="006E5A82" w:rsidRPr="006E5A82" w:rsidRDefault="003D28AF" w:rsidP="006E5A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70" w:history="1"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71" name="Рисунок 71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4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70" name="Рисунок 70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5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9" name="Рисунок 69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6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8" name="Рисунок 68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7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 w:rsidRPr="006E5A82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Раиса Трушина</w:t>
                    </w:r>
                  </w:hyperlink>
                  <w:r w:rsidR="006E5A82" w:rsidRPr="006E5A82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 мая 2016 в 11:34</w:t>
                  </w: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323850" cy="609600"/>
                        <wp:effectExtent l="0" t="0" r="0" b="0"/>
                        <wp:docPr id="67" name="Рисунок 67" descr="https://www.maam.ru/images/users/avatars/small/8e135080a4d63772b40ada66d0c44053.jpg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https://www.maam.ru/images/users/avatars/small/8e135080a4d63772b40ada66d0c44053.jpg">
                                  <a:hlinkClick r:id="rId7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6E5A8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6E5A8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ГОЛОС!</w:t>
                  </w:r>
                </w:p>
                <w:p w:rsidR="006E5A82" w:rsidRPr="006E5A82" w:rsidRDefault="003D28AF" w:rsidP="006E5A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73" w:history="1"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6" name="Рисунок 66" descr="*">
                            <a:hlinkClick xmlns:a="http://schemas.openxmlformats.org/drawingml/2006/main" r:id="rId7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9" descr="*">
                                    <a:hlinkClick r:id="rId7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5" name="Рисунок 65" descr="*">
                            <a:hlinkClick xmlns:a="http://schemas.openxmlformats.org/drawingml/2006/main" r:id="rId7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0" descr="*">
                                    <a:hlinkClick r:id="rId7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4" name="Рисунок 64" descr="*">
                            <a:hlinkClick xmlns:a="http://schemas.openxmlformats.org/drawingml/2006/main" r:id="rId7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1" descr="*">
                                    <a:hlinkClick r:id="rId7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3" name="Рисунок 63" descr="*">
                            <a:hlinkClick xmlns:a="http://schemas.openxmlformats.org/drawingml/2006/main" r:id="rId7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2" descr="*">
                                    <a:hlinkClick r:id="rId7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proofErr w:type="spellStart"/>
                    <w:r w:rsidR="006E5A82" w:rsidRPr="006E5A82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Гаянэ</w:t>
                    </w:r>
                    <w:proofErr w:type="spellEnd"/>
                    <w:r w:rsidR="006E5A82" w:rsidRPr="006E5A82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 xml:space="preserve"> Швец</w:t>
                    </w:r>
                  </w:hyperlink>
                  <w:r w:rsidR="006E5A82" w:rsidRPr="006E5A82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 мая 2016 в 22:59</w:t>
                  </w: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6E5A82" w:rsidRPr="006E5A82" w:rsidRDefault="006E5A82" w:rsidP="006E5A82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6E5A82" w:rsidRPr="006E5A82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E5A82" w:rsidRPr="006E5A82" w:rsidRDefault="006E5A82" w:rsidP="006E5A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438150" cy="609600"/>
                        <wp:effectExtent l="0" t="0" r="0" b="0"/>
                        <wp:docPr id="62" name="Рисунок 62" descr="https://www.maam.ru/images/users/avatars/small/76528e12d0e3d2b086ae3151c0d1455b.jpg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https://www.maam.ru/images/users/avatars/small/76528e12d0e3d2b086ae3151c0d1455b.jpg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6E5A82" w:rsidRPr="006E5A82" w:rsidRDefault="006E5A82" w:rsidP="006E5A8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6E5A8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Голос!</w:t>
                  </w:r>
                </w:p>
                <w:p w:rsidR="006E5A82" w:rsidRPr="006E5A82" w:rsidRDefault="003D28AF" w:rsidP="006E5A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76" w:history="1"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1" name="Рисунок 61" descr="*">
                            <a:hlinkClick xmlns:a="http://schemas.openxmlformats.org/drawingml/2006/main" r:id="rId7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4" descr="*">
                                    <a:hlinkClick r:id="rId7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>
                          <wp:extent cx="171450" cy="142875"/>
                          <wp:effectExtent l="0" t="0" r="0" b="9525"/>
                          <wp:docPr id="60" name="Рисунок 60" descr="*">
                            <a:hlinkClick xmlns:a="http://schemas.openxmlformats.org/drawingml/2006/main" r:id="rId7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5" descr="*">
                                    <a:hlinkClick r:id="rId7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5A82" w:rsidRPr="006E5A82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Мария Запысова</w:t>
                    </w:r>
                  </w:hyperlink>
                  <w:r w:rsidR="006E5A82" w:rsidRPr="006E5A82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15 мая 2016 в 13:00</w:t>
                  </w:r>
                </w:p>
              </w:tc>
            </w:tr>
          </w:tbl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E5A82" w:rsidRPr="006E5A82" w:rsidTr="006E5A82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77" w:history="1">
              <w:r w:rsidR="006E5A82" w:rsidRPr="006E5A82">
                <w:rPr>
                  <w:rFonts w:ascii="Arial" w:eastAsia="Times New Roman" w:hAnsi="Arial" w:cs="Arial"/>
                  <w:color w:val="FFFFFF"/>
                  <w:sz w:val="35"/>
                  <w:szCs w:val="35"/>
                  <w:u w:val="single"/>
                  <w:bdr w:val="none" w:sz="0" w:space="0" w:color="auto" w:frame="1"/>
                  <w:shd w:val="clear" w:color="auto" w:fill="3DC1F4"/>
                  <w:lang w:eastAsia="ru-RU"/>
                </w:rPr>
                <w:t>Добавить комментарий</w:t>
              </w:r>
            </w:hyperlink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  <w:hyperlink r:id="rId78" w:history="1">
        <w:r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Сообщить о нарушении на странице</w:t>
        </w:r>
      </w:hyperlink>
    </w:p>
    <w:p w:rsidR="006E5A82" w:rsidRPr="006E5A82" w:rsidRDefault="006E5A82" w:rsidP="006E5A82">
      <w:pPr>
        <w:shd w:val="clear" w:color="auto" w:fill="FFFFFF"/>
        <w:spacing w:after="150" w:line="600" w:lineRule="atLeast"/>
        <w:rPr>
          <w:rFonts w:ascii="Arial" w:eastAsia="Times New Roman" w:hAnsi="Arial" w:cs="Arial"/>
          <w:color w:val="FD9A00"/>
          <w:sz w:val="39"/>
          <w:szCs w:val="39"/>
          <w:lang w:eastAsia="ru-RU"/>
        </w:rPr>
      </w:pPr>
      <w:proofErr w:type="gramStart"/>
      <w:r w:rsidRPr="006E5A82">
        <w:rPr>
          <w:rFonts w:ascii="Arial" w:eastAsia="Times New Roman" w:hAnsi="Arial" w:cs="Arial"/>
          <w:color w:val="FD9A00"/>
          <w:sz w:val="39"/>
          <w:szCs w:val="39"/>
          <w:lang w:eastAsia="ru-RU"/>
        </w:rPr>
        <w:t>Популярное</w:t>
      </w:r>
      <w:proofErr w:type="gramEnd"/>
      <w:r w:rsidRPr="006E5A82">
        <w:rPr>
          <w:rFonts w:ascii="Arial" w:eastAsia="Times New Roman" w:hAnsi="Arial" w:cs="Arial"/>
          <w:color w:val="FD9A00"/>
          <w:sz w:val="39"/>
          <w:szCs w:val="39"/>
          <w:lang w:eastAsia="ru-RU"/>
        </w:rPr>
        <w:t xml:space="preserve"> из нового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divId w:val="746999354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  <w:hyperlink r:id="rId79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41"/>
                  <w:szCs w:val="41"/>
                  <w:u w:val="single"/>
                  <w:bdr w:val="none" w:sz="0" w:space="0" w:color="auto" w:frame="1"/>
                  <w:lang w:eastAsia="ru-RU"/>
                </w:rPr>
                <w:t>12 декабря. День истории на МААМ</w:t>
              </w:r>
            </w:hyperlink>
          </w:p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381750" cy="4248150"/>
                  <wp:effectExtent l="0" t="0" r="0" b="0"/>
                  <wp:docPr id="59" name="Рисунок 59" descr="https://www.maam.ru/images/photos/medium/article20536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www.maam.ru/images/photos/medium/article20536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A82" w:rsidRPr="006E5A82" w:rsidRDefault="006E5A82" w:rsidP="006E5A82">
            <w:pPr>
              <w:spacing w:before="225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Первым учёным, создавшим такую обстоятельную историю нашей страны, которой пользуются до сих пор, был Николай Михайлович Карамзин. 12 декабря исполняется 254 года со дня его рождения. Предлагаем занятие...</w:t>
            </w: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divId w:val="1735543381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  <w:hyperlink r:id="rId81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41"/>
                  <w:szCs w:val="41"/>
                  <w:u w:val="single"/>
                  <w:bdr w:val="none" w:sz="0" w:space="0" w:color="auto" w:frame="1"/>
                  <w:lang w:eastAsia="ru-RU"/>
                </w:rPr>
                <w:t xml:space="preserve">12 декабря. День рождения Владимира </w:t>
              </w:r>
              <w:proofErr w:type="spellStart"/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41"/>
                  <w:szCs w:val="41"/>
                  <w:u w:val="single"/>
                  <w:bdr w:val="none" w:sz="0" w:space="0" w:color="auto" w:frame="1"/>
                  <w:lang w:eastAsia="ru-RU"/>
                </w:rPr>
                <w:t>Шаинского</w:t>
              </w:r>
              <w:proofErr w:type="spellEnd"/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41"/>
                  <w:szCs w:val="41"/>
                  <w:u w:val="single"/>
                  <w:bdr w:val="none" w:sz="0" w:space="0" w:color="auto" w:frame="1"/>
                  <w:lang w:eastAsia="ru-RU"/>
                </w:rPr>
                <w:t xml:space="preserve"> на МААМ</w:t>
              </w:r>
            </w:hyperlink>
          </w:p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096000" cy="4572000"/>
                  <wp:effectExtent l="0" t="0" r="0" b="0"/>
                  <wp:docPr id="58" name="Рисунок 58" descr="https://www.maam.ru/images/photos/medium/article20535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www.maam.ru/images/photos/medium/article20535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A82" w:rsidRPr="006E5A82" w:rsidRDefault="006E5A82" w:rsidP="006E5A82">
            <w:pPr>
              <w:spacing w:before="225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Очередной тематический день посвящен композитору, чьи песни знает вся страна. Воспользуйтесь нашей подборкой специальных игр и занятий, чтобы через произведения Владимира </w:t>
            </w:r>
            <w:proofErr w:type="spellStart"/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Шаинского</w:t>
            </w:r>
            <w:proofErr w:type="spellEnd"/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дать ребенку новые...</w:t>
            </w: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57" name="Рисунок 57" descr="https://www.maam.ru/upload/blogs/small/detsad-82358-1607701382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www.maam.ru/upload/blogs/small/detsad-82358-1607701382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  <w:hyperlink r:id="rId85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41"/>
                  <w:szCs w:val="41"/>
                  <w:u w:val="single"/>
                  <w:bdr w:val="none" w:sz="0" w:space="0" w:color="auto" w:frame="1"/>
                  <w:lang w:eastAsia="ru-RU"/>
                </w:rPr>
                <w:t>Конспект НОД по рисованию в старшей группе «Мы во двор пошли гулять»</w:t>
              </w:r>
            </w:hyperlink>
          </w:p>
          <w:p w:rsidR="006E5A82" w:rsidRPr="006E5A82" w:rsidRDefault="006E5A82" w:rsidP="006E5A8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Цель: учить отображать в рисунках свои впечатления о зимних забавах Задачи: • закреплять у детей знание признаков зимних явлений природы; • формировать...</w:t>
            </w: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56" name="Рисунок 56" descr="https://www.maam.ru/upload/blogs/small/detsad-283441-1607700797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www.maam.ru/upload/blogs/small/detsad-283441-1607700797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  <w:hyperlink r:id="rId88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41"/>
                  <w:szCs w:val="41"/>
                  <w:u w:val="single"/>
                  <w:bdr w:val="none" w:sz="0" w:space="0" w:color="auto" w:frame="1"/>
                  <w:lang w:eastAsia="ru-RU"/>
                </w:rPr>
                <w:t>Мир моих увлечений «Вязание крючком»</w:t>
              </w:r>
            </w:hyperlink>
          </w:p>
          <w:p w:rsidR="006E5A82" w:rsidRPr="006E5A82" w:rsidRDefault="006E5A82" w:rsidP="006E5A8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 моих увлечений «Вязание крючком» Вязание крючком – это увлечение, которое стало неотъемлемой частью моей жизни. Вязание крючком для меня всегда было...</w:t>
            </w:r>
          </w:p>
        </w:tc>
      </w:tr>
    </w:tbl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349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41"/>
                <w:szCs w:val="41"/>
                <w:lang w:eastAsia="ru-RU"/>
              </w:rPr>
            </w:pPr>
            <w:hyperlink r:id="rId89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41"/>
                  <w:szCs w:val="41"/>
                  <w:u w:val="single"/>
                  <w:bdr w:val="none" w:sz="0" w:space="0" w:color="auto" w:frame="1"/>
                  <w:lang w:eastAsia="ru-RU"/>
                </w:rPr>
                <w:t>Фотоотчет о проектной деятельности в подготовительной группе «Знакомство с видами...</w:t>
              </w:r>
            </w:hyperlink>
          </w:p>
          <w:p w:rsidR="006E5A82" w:rsidRPr="006E5A82" w:rsidRDefault="006E5A82" w:rsidP="006E5A8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Актуальность. В общей системе всестороннего и гармоничного развития человека физическое воспитание ребенка дошкольного возраста занимает особое место....</w:t>
            </w:r>
          </w:p>
        </w:tc>
      </w:tr>
    </w:tbl>
    <w:p w:rsidR="006E5A82" w:rsidRPr="006E5A82" w:rsidRDefault="003D28AF" w:rsidP="006E5A82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0" w:history="1">
        <w:r w:rsidR="006E5A82" w:rsidRPr="006E5A82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3DC1F4"/>
            <w:lang w:eastAsia="ru-RU"/>
          </w:rPr>
          <w:t>+ Ещё интереснее!</w:t>
        </w:r>
      </w:hyperlink>
    </w:p>
    <w:p w:rsidR="006E5A82" w:rsidRPr="006E5A82" w:rsidRDefault="006E5A82" w:rsidP="006E5A82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6E5A82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Коллеги приглашают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1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Мастер-класс изготовления объёмной белоснежной ёлочки</w:t>
        </w:r>
        <w:proofErr w:type="gramStart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,...</w:t>
        </w:r>
      </w:hyperlink>
      <w:proofErr w:type="gramEnd"/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Курнина</w:t>
      </w:r>
      <w:proofErr w:type="spellEnd"/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Любовь Владимировна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2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Фотоотчёт о выставке работ, выполненных в стиле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вытынанка</w:t>
        </w:r>
        <w:proofErr w:type="spellEnd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...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Курнина</w:t>
      </w:r>
      <w:proofErr w:type="spellEnd"/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Любовь Владимировна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3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Загадки к новогодним праздникам, зимним </w:t>
        </w:r>
        <w:proofErr w:type="spellStart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развчечениям</w:t>
        </w:r>
        <w:proofErr w:type="spellEnd"/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Ирина </w:t>
      </w:r>
      <w:proofErr w:type="spellStart"/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Пштыка</w:t>
      </w:r>
      <w:proofErr w:type="spellEnd"/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4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Консультация для родителей «Развитие детского словаря»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Тельнова Елена Семеновна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5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Сценарий сюжетно-ролевой игры «Театр. Колобок» для </w:t>
        </w:r>
        <w:proofErr w:type="gramStart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старшего</w:t>
        </w:r>
        <w:proofErr w:type="gramEnd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...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Ирина Сидоренко</w:t>
      </w:r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6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Как пригласить коллег? &gt;&gt;&gt;</w:t>
        </w:r>
      </w:hyperlink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97" w:history="1">
        <w:r w:rsidR="006E5A82" w:rsidRPr="006E5A82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Картинки</w:t>
        </w:r>
      </w:hyperlink>
      <w:r w:rsidR="006E5A82" w:rsidRPr="006E5A82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  <w:t>Наглядные материалы для детей дошкольного и школьного возраста</w:t>
      </w:r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98" w:history="1">
        <w:r w:rsidR="006E5A82" w:rsidRPr="006E5A82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Конкурсы на сайте</w:t>
        </w:r>
        <w:proofErr w:type="gramStart"/>
      </w:hyperlink>
      <w:r w:rsidR="006E5A82" w:rsidRPr="006E5A82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99" w:history="1">
        <w:r w:rsidR="006E5A82" w:rsidRPr="006E5A82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Д</w:t>
        </w:r>
        <w:proofErr w:type="gramEnd"/>
        <w:r w:rsidR="006E5A82" w:rsidRPr="006E5A82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ля педагогов и воспитателей</w:t>
        </w:r>
      </w:hyperlink>
      <w:r w:rsidR="006E5A82" w:rsidRPr="006E5A82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100" w:history="1">
        <w:r w:rsidR="006E5A82" w:rsidRPr="006E5A82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Для детей</w:t>
        </w:r>
      </w:hyperlink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101" w:history="1">
        <w:r w:rsidR="006E5A82" w:rsidRPr="006E5A82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Заказать документ</w:t>
        </w:r>
      </w:hyperlink>
      <w:r w:rsidR="006E5A82" w:rsidRPr="006E5A82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102" w:history="1">
        <w:r w:rsidR="006E5A82" w:rsidRPr="006E5A82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Дипломы и свидетельства для педагогов, воспитателей, детей</w:t>
        </w:r>
      </w:hyperlink>
    </w:p>
    <w:p w:rsidR="006E5A82" w:rsidRPr="006E5A82" w:rsidRDefault="003D28AF" w:rsidP="006E5A82">
      <w:pPr>
        <w:spacing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hyperlink r:id="rId103" w:history="1">
        <w:r w:rsidR="006E5A82" w:rsidRPr="006E5A82">
          <w:rPr>
            <w:rFonts w:ascii="Arial" w:eastAsia="Times New Roman" w:hAnsi="Arial" w:cs="Arial"/>
            <w:color w:val="0088BB"/>
            <w:sz w:val="36"/>
            <w:szCs w:val="36"/>
            <w:u w:val="single"/>
            <w:bdr w:val="none" w:sz="0" w:space="0" w:color="auto" w:frame="1"/>
            <w:lang w:eastAsia="ru-RU"/>
          </w:rPr>
          <w:t>Календарь тематических дней на МААМ</w:t>
        </w:r>
        <w:r w:rsidR="006E5A82" w:rsidRPr="006E5A82">
          <w:rPr>
            <w:rFonts w:ascii="Arial" w:eastAsia="Times New Roman" w:hAnsi="Arial" w:cs="Arial"/>
            <w:color w:val="0088BB"/>
            <w:sz w:val="36"/>
            <w:szCs w:val="36"/>
            <w:bdr w:val="none" w:sz="0" w:space="0" w:color="auto" w:frame="1"/>
            <w:lang w:eastAsia="ru-RU"/>
          </w:rPr>
          <w:br/>
        </w:r>
      </w:hyperlink>
    </w:p>
    <w:tbl>
      <w:tblPr>
        <w:tblW w:w="5000" w:type="pct"/>
        <w:shd w:val="clear" w:color="auto" w:fill="FFFFFF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9805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150" w:line="345" w:lineRule="atLeast"/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  <w:t>Друзья на сайте (0)</w:t>
            </w: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5A82" w:rsidRPr="006E5A82" w:rsidRDefault="006E5A82" w:rsidP="006E5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 друзей на сайте</w:t>
            </w:r>
          </w:p>
        </w:tc>
      </w:tr>
    </w:tbl>
    <w:p w:rsidR="006E5A82" w:rsidRPr="006E5A82" w:rsidRDefault="006E5A82" w:rsidP="006E5A82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6E5A82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Лучшее из нового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608"/>
        <w:gridCol w:w="897"/>
      </w:tblGrid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04" w:tooltip="Загадки к новогодним праздникам, зимним развчечениям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 xml:space="preserve">Загадки к новогодним праздникам, зимним </w:t>
              </w:r>
              <w:proofErr w:type="spellStart"/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развчечени</w:t>
              </w:r>
              <w:proofErr w:type="spellEnd"/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+349</w:t>
            </w: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05" w:tooltip="Конспект ОД по аппликации 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Конспект ОД по аппликации «Красногрудый снегирь у 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+340</w:t>
            </w: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06" w:tooltip="Фотоотчет о художественной деятельности детей средней группы 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Фотоотчет о художественной деятельности детей сред...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+337</w:t>
            </w: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07" w:tooltip="Мастер-класс изготовления подарочной упаковки 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Мастер-класс изготовления подарочной упаковки «Дед...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+324</w:t>
            </w:r>
          </w:p>
        </w:tc>
      </w:tr>
      <w:tr w:rsidR="006E5A82" w:rsidRPr="006E5A82" w:rsidTr="006E5A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3D28AF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08" w:tooltip="Экспериментальная деятельность " w:history="1">
              <w:r w:rsidR="006E5A82" w:rsidRPr="006E5A82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Экспериментальная деятельность «Волшебная ёлочка»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E5A8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+301</w:t>
            </w:r>
          </w:p>
        </w:tc>
      </w:tr>
    </w:tbl>
    <w:p w:rsidR="006E5A82" w:rsidRPr="006E5A82" w:rsidRDefault="006E5A82" w:rsidP="006E5A82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6E5A82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Новые публикации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09" w:tooltip="Театрализованная игра-представление 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Театрализованная игра-представление «Муха-Цокотуха»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11 декабря 2020 в 19:04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10" w:tooltip="Посиделки с мамами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Посиделки с мамами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11 декабря 2020 в 19:03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11" w:tooltip="Консультация для родителей 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Консультация для родителей «Что и как читать ребенку дома»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11 декабря 2020 в 18:57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12" w:tooltip="Конспект по развитию лексико-грамматических категорий с использованием логоритмики 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Конспект по развитию лексико-грамматических категорий </w:t>
        </w:r>
        <w:proofErr w:type="gramStart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</w:t>
        </w:r>
        <w:proofErr w:type="gramEnd"/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...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11 декабря 2020 в 18:53</w:t>
      </w:r>
    </w:p>
    <w:p w:rsidR="006E5A82" w:rsidRPr="006E5A82" w:rsidRDefault="003D28AF" w:rsidP="006E5A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13" w:tooltip="Письмо Деду Морозу от наших малышей во второй младшей группе" w:history="1">
        <w:r w:rsidR="006E5A82" w:rsidRPr="006E5A82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Письмо Деду Морозу от наших малышей во второй младшей группе</w:t>
        </w:r>
      </w:hyperlink>
    </w:p>
    <w:p w:rsidR="006E5A82" w:rsidRPr="006E5A82" w:rsidRDefault="006E5A82" w:rsidP="006E5A82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E5A8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11 декабря 2020 в 18:51</w:t>
      </w:r>
    </w:p>
    <w:p w:rsidR="006E5A82" w:rsidRPr="006E5A82" w:rsidRDefault="003D28AF" w:rsidP="006E5A82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14" w:history="1">
        <w:r w:rsidR="006E5A82" w:rsidRPr="006E5A82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Все работы за сегодня &gt;&gt;&gt;</w:t>
        </w:r>
      </w:hyperlink>
    </w:p>
    <w:p w:rsidR="006E5A82" w:rsidRPr="006E5A82" w:rsidRDefault="006E5A82" w:rsidP="006E5A82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6E5A82">
        <w:rPr>
          <w:rFonts w:ascii="Arial" w:eastAsia="Times New Roman" w:hAnsi="Arial" w:cs="Arial"/>
          <w:color w:val="777777"/>
          <w:sz w:val="35"/>
          <w:szCs w:val="35"/>
          <w:lang w:eastAsia="ru-RU"/>
        </w:rPr>
        <w:t xml:space="preserve">МААМ в </w:t>
      </w:r>
      <w:proofErr w:type="spellStart"/>
      <w:r w:rsidRPr="006E5A82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соцсетях</w:t>
      </w:r>
      <w:proofErr w:type="spellEnd"/>
    </w:p>
    <w:tbl>
      <w:tblPr>
        <w:tblW w:w="4500" w:type="pct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59"/>
      </w:tblGrid>
      <w:tr w:rsidR="006E5A82" w:rsidRPr="006E5A82" w:rsidTr="006E5A8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55" name="Рисунок 55" descr="https://www.maam.ru/images/icons/maam-vk.png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www.maam.ru/images/icons/maam-vk.png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54" name="Рисунок 54" descr="https://www.maam.ru/images/icons/maam-ok.png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www.maam.ru/images/icons/maam-ok.png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53" name="Рисунок 53" descr="https://www.maam.ru/images/icons/maam-ig.png">
                    <a:hlinkClick xmlns:a="http://schemas.openxmlformats.org/drawingml/2006/main" r:id="rId1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www.maam.ru/images/icons/maam-ig.png">
                            <a:hlinkClick r:id="rId1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5A82" w:rsidRPr="006E5A82" w:rsidRDefault="006E5A82" w:rsidP="006E5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52" name="Рисунок 52" descr="https://www.maam.ru/images/icons/maam-fb.png">
                    <a:hlinkClick xmlns:a="http://schemas.openxmlformats.org/drawingml/2006/main" r:id="rId1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www.maam.ru/images/icons/maam-fb.png">
                            <a:hlinkClick r:id="rId1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22E" w:rsidRDefault="00B4622E"/>
    <w:sectPr w:rsidR="00B46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7686"/>
    <w:multiLevelType w:val="multilevel"/>
    <w:tmpl w:val="AE9C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344A4"/>
    <w:multiLevelType w:val="multilevel"/>
    <w:tmpl w:val="1D58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F76766"/>
    <w:multiLevelType w:val="multilevel"/>
    <w:tmpl w:val="DEDC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4A07A6"/>
    <w:multiLevelType w:val="multilevel"/>
    <w:tmpl w:val="593E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5A1ECB"/>
    <w:multiLevelType w:val="multilevel"/>
    <w:tmpl w:val="FE58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BC1338"/>
    <w:multiLevelType w:val="multilevel"/>
    <w:tmpl w:val="13B0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A82"/>
    <w:rsid w:val="000C58FE"/>
    <w:rsid w:val="001F0A7E"/>
    <w:rsid w:val="0023132C"/>
    <w:rsid w:val="003D28AF"/>
    <w:rsid w:val="00477ED4"/>
    <w:rsid w:val="004F2261"/>
    <w:rsid w:val="006E5A82"/>
    <w:rsid w:val="00B4622E"/>
    <w:rsid w:val="00C5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5A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E5A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E5A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A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5A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E5A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6E5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E5A82"/>
    <w:rPr>
      <w:b/>
      <w:bCs/>
    </w:rPr>
  </w:style>
  <w:style w:type="paragraph" w:styleId="a4">
    <w:name w:val="Normal (Web)"/>
    <w:basedOn w:val="a"/>
    <w:uiPriority w:val="99"/>
    <w:unhideWhenUsed/>
    <w:rsid w:val="006E5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E5A82"/>
    <w:rPr>
      <w:color w:val="0000FF"/>
      <w:u w:val="single"/>
    </w:rPr>
  </w:style>
  <w:style w:type="character" w:customStyle="1" w:styleId="olink">
    <w:name w:val="olink"/>
    <w:basedOn w:val="a0"/>
    <w:rsid w:val="006E5A82"/>
  </w:style>
  <w:style w:type="character" w:customStyle="1" w:styleId="cmmdate">
    <w:name w:val="cmm_date"/>
    <w:basedOn w:val="a0"/>
    <w:rsid w:val="006E5A82"/>
  </w:style>
  <w:style w:type="paragraph" w:styleId="a6">
    <w:name w:val="Balloon Text"/>
    <w:basedOn w:val="a"/>
    <w:link w:val="a7"/>
    <w:uiPriority w:val="99"/>
    <w:semiHidden/>
    <w:unhideWhenUsed/>
    <w:rsid w:val="006E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5A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E5A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E5A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A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5A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E5A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6E5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E5A82"/>
    <w:rPr>
      <w:b/>
      <w:bCs/>
    </w:rPr>
  </w:style>
  <w:style w:type="paragraph" w:styleId="a4">
    <w:name w:val="Normal (Web)"/>
    <w:basedOn w:val="a"/>
    <w:uiPriority w:val="99"/>
    <w:unhideWhenUsed/>
    <w:rsid w:val="006E5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E5A82"/>
    <w:rPr>
      <w:color w:val="0000FF"/>
      <w:u w:val="single"/>
    </w:rPr>
  </w:style>
  <w:style w:type="character" w:customStyle="1" w:styleId="olink">
    <w:name w:val="olink"/>
    <w:basedOn w:val="a0"/>
    <w:rsid w:val="006E5A82"/>
  </w:style>
  <w:style w:type="character" w:customStyle="1" w:styleId="cmmdate">
    <w:name w:val="cmm_date"/>
    <w:basedOn w:val="a0"/>
    <w:rsid w:val="006E5A82"/>
  </w:style>
  <w:style w:type="paragraph" w:styleId="a6">
    <w:name w:val="Balloon Text"/>
    <w:basedOn w:val="a"/>
    <w:link w:val="a7"/>
    <w:uiPriority w:val="99"/>
    <w:semiHidden/>
    <w:unhideWhenUsed/>
    <w:rsid w:val="006E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716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3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0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6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81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8703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3925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3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16600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56009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3616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13903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5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00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05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3368016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3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39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873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7910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1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217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1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072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5303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6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77211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3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0928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70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33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13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370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3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499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07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15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098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8823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9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4831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876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407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2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32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92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42887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5121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65453127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15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22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2536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15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680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3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1800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7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3616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88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6204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8093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3312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1546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4910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3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54721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12211310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8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733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36782716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011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55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3777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1768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3027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71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8458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400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016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0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10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3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2823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8717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632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5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3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0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051120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59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225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93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8547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4300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7077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9211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3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141677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66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95665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322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834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6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7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649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14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7223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416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46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62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0800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9357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6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847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16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329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1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289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49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073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321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312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0110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336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2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7840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60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9702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94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82398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95375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88175135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18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495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244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970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2813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474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1443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55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0484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230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3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4748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8550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65251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7372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6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0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509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4337218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4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9032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56048658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16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872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0960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899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1957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5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1309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291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7449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03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9870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8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6111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16150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256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6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26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6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0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58232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8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1139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93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1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74152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234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08618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61023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73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80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5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56823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99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733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771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7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8726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45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698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43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6032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4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464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50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3328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89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258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2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975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13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3858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624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9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1004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174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00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87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4880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7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2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85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15426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619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84050769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850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163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116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097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0253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9450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483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453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7686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5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248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65984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6994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2471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49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3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3153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56043680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80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61225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05500885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80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962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128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92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3821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0884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3927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4177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2702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792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0557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9908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aam.ru/detskijsad/luchshii-konspekt-zanjatii-dlja-dou.html" TargetMode="External"/><Relationship Id="rId117" Type="http://schemas.openxmlformats.org/officeDocument/2006/relationships/hyperlink" Target="https://ok.ru/maam.ok" TargetMode="External"/><Relationship Id="rId21" Type="http://schemas.openxmlformats.org/officeDocument/2006/relationships/hyperlink" Target="http://www.maam.ru/novosti-saita/diplomy-svidetelstva-i-blagodarnosti-dlja-pedagogov-vospitatelei-detei.html" TargetMode="External"/><Relationship Id="rId42" Type="http://schemas.openxmlformats.org/officeDocument/2006/relationships/hyperlink" Target="https://www.maam.ru/detskijsad/scenarii-razvivayuschei-igry-kak-vanja-i-masha-hodili-v-zopark.html" TargetMode="External"/><Relationship Id="rId47" Type="http://schemas.openxmlformats.org/officeDocument/2006/relationships/hyperlink" Target="https://www.maam.ru/kartinki/matematika/uchimsja-schitat/uchimsja-schitat-do-10-didakticheskaja-igra-s-dinozavrami.html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s://www.maam.ru/users/578259" TargetMode="External"/><Relationship Id="rId84" Type="http://schemas.openxmlformats.org/officeDocument/2006/relationships/image" Target="media/image28.jpeg"/><Relationship Id="rId89" Type="http://schemas.openxmlformats.org/officeDocument/2006/relationships/hyperlink" Target="https://www.maam.ru/detskijsad/fototchet-po-proektnoi-dejatelnosti-v-podgotovitelnoi-grupe-znakomstvo-s-vidami-sporta-podgotovitelnaja-grupa.html" TargetMode="External"/><Relationship Id="rId112" Type="http://schemas.openxmlformats.org/officeDocument/2006/relationships/hyperlink" Target="https://www.maam.ru/detskijsad/konspekt-po-razvitiyu-leksiko-gramaticheskogo-stroja-rechi-s-ispolzovaniem-logoritmiki-snegovik.html" TargetMode="External"/><Relationship Id="rId16" Type="http://schemas.openxmlformats.org/officeDocument/2006/relationships/image" Target="media/image11.png"/><Relationship Id="rId107" Type="http://schemas.openxmlformats.org/officeDocument/2006/relationships/hyperlink" Target="https://www.maam.ru/detskijsad/master-klas-izgotovlenija-podarochnoi-upakovki-ded-moroz.html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www.maam.ru/detskijsad/igraem-s-blokami-denesha.html" TargetMode="External"/><Relationship Id="rId37" Type="http://schemas.openxmlformats.org/officeDocument/2006/relationships/hyperlink" Target="https://www.maam.ru/detskijsad/konspekt-nod-po-razvitiyu-rechi-s-blokami-denisha-v-srednei-grupe.html" TargetMode="External"/><Relationship Id="rId53" Type="http://schemas.openxmlformats.org/officeDocument/2006/relationships/hyperlink" Target="https://www.maam.ru/obrazovanie/" TargetMode="External"/><Relationship Id="rId58" Type="http://schemas.openxmlformats.org/officeDocument/2006/relationships/hyperlink" Target="https://www.maam.ru/detskijsad/kak-postavit-5-stan-chlenom-zhyuri-konkursa.html" TargetMode="External"/><Relationship Id="rId74" Type="http://schemas.openxmlformats.org/officeDocument/2006/relationships/hyperlink" Target="https://www.maam.ru/users/484519" TargetMode="External"/><Relationship Id="rId79" Type="http://schemas.openxmlformats.org/officeDocument/2006/relationships/hyperlink" Target="https://www.maam.ru/novosti/12-dekabrja-den-istori-na-mam.html" TargetMode="External"/><Relationship Id="rId102" Type="http://schemas.openxmlformats.org/officeDocument/2006/relationships/hyperlink" Target="http://www.maam.ru/novosti-saita/diplomy-svidetelstva-i-blagodarnosti-dlja-pedagogov-vospitatelei-detei.html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javascript:void(0);" TargetMode="External"/><Relationship Id="rId82" Type="http://schemas.openxmlformats.org/officeDocument/2006/relationships/image" Target="media/image27.jpeg"/><Relationship Id="rId90" Type="http://schemas.openxmlformats.org/officeDocument/2006/relationships/hyperlink" Target="https://www.maam.ru/detskijsad/zolotoj-post-maaam-1.html" TargetMode="External"/><Relationship Id="rId95" Type="http://schemas.openxmlformats.org/officeDocument/2006/relationships/hyperlink" Target="https://www.maam.ru/detskijsad/scenarii-syuzhetno-rolevoi-igry-teatr-kolobok-starshii-doshkolnyi-vozrast-5-6-let.html" TargetMode="External"/><Relationship Id="rId19" Type="http://schemas.openxmlformats.org/officeDocument/2006/relationships/hyperlink" Target="http://www.maam.ru/detskijsad/luchshii-konspekt-zanjatii-dlja-dou.html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www.maam.ru/novosti-saita/diplomy-svidetelstva-i-blagodarnosti-dlja-pedagogov-vospitatelei-detei.html" TargetMode="External"/><Relationship Id="rId27" Type="http://schemas.openxmlformats.org/officeDocument/2006/relationships/hyperlink" Target="http://www.maam.ru/concurs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maam.ru/detskijsad/igry-s-blokami-denesha-pervaja-chast.html" TargetMode="External"/><Relationship Id="rId43" Type="http://schemas.openxmlformats.org/officeDocument/2006/relationships/hyperlink" Target="https://www.maam.ru/kartinki/lyepbuki-na-mam-kupit-lyepbuk-skachat-shablony/logicheskie-novogodnie-zadanija-i-igry.html" TargetMode="External"/><Relationship Id="rId48" Type="http://schemas.openxmlformats.org/officeDocument/2006/relationships/image" Target="media/image18.jpeg"/><Relationship Id="rId56" Type="http://schemas.openxmlformats.org/officeDocument/2006/relationships/hyperlink" Target="http://www.maam.ru/users/89185769035" TargetMode="External"/><Relationship Id="rId64" Type="http://schemas.openxmlformats.org/officeDocument/2006/relationships/hyperlink" Target="https://www.maam.ru/users/ASDFREWQ" TargetMode="External"/><Relationship Id="rId69" Type="http://schemas.openxmlformats.org/officeDocument/2006/relationships/image" Target="media/image23.jpeg"/><Relationship Id="rId77" Type="http://schemas.openxmlformats.org/officeDocument/2006/relationships/hyperlink" Target="javascript:void(0);" TargetMode="External"/><Relationship Id="rId100" Type="http://schemas.openxmlformats.org/officeDocument/2006/relationships/hyperlink" Target="http://www.maam.ru/concurs" TargetMode="External"/><Relationship Id="rId105" Type="http://schemas.openxmlformats.org/officeDocument/2006/relationships/hyperlink" Target="https://www.maam.ru/detskijsad/konspekt-od-po-aplikaci-krasnogrudyi-snegir-u-kormushki-v-ramkah-realizaci-proekta-v-starshei-grupe.html" TargetMode="External"/><Relationship Id="rId113" Type="http://schemas.openxmlformats.org/officeDocument/2006/relationships/hyperlink" Target="https://www.maam.ru/detskijsad/pismo-dedu-morozu-ot-nashih-malyshei-vtoraja-mladshaja-grupa.html" TargetMode="External"/><Relationship Id="rId118" Type="http://schemas.openxmlformats.org/officeDocument/2006/relationships/image" Target="media/image31.png"/><Relationship Id="rId8" Type="http://schemas.openxmlformats.org/officeDocument/2006/relationships/image" Target="media/image3.jpeg"/><Relationship Id="rId51" Type="http://schemas.openxmlformats.org/officeDocument/2006/relationships/hyperlink" Target="https://www.maam.ru/obrazovanie/igry-po-matematike" TargetMode="External"/><Relationship Id="rId72" Type="http://schemas.openxmlformats.org/officeDocument/2006/relationships/image" Target="media/image24.jpeg"/><Relationship Id="rId80" Type="http://schemas.openxmlformats.org/officeDocument/2006/relationships/image" Target="media/image26.jpeg"/><Relationship Id="rId85" Type="http://schemas.openxmlformats.org/officeDocument/2006/relationships/hyperlink" Target="https://www.maam.ru/detskijsad/konspekt-nod-po-risovanija-v-starshei-grupe-my-vo-dvor-poshli-guljat.html" TargetMode="External"/><Relationship Id="rId93" Type="http://schemas.openxmlformats.org/officeDocument/2006/relationships/hyperlink" Target="https://www.maam.ru/detskijsad/zagadki-k-novogodnim-prazdnikam-zimnim-razvchechenijam.html" TargetMode="External"/><Relationship Id="rId98" Type="http://schemas.openxmlformats.org/officeDocument/2006/relationships/hyperlink" Target="http://www.maam.ru/o-saite/vse-servisy-proekta/konkursy-grafik-konkursnyh-meroprijatii.html" TargetMode="External"/><Relationship Id="rId121" Type="http://schemas.openxmlformats.org/officeDocument/2006/relationships/hyperlink" Target="https://www.facebook.com/maam.book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https://www.maam.ru/kartinki" TargetMode="External"/><Relationship Id="rId25" Type="http://schemas.openxmlformats.org/officeDocument/2006/relationships/hyperlink" Target="http://www.maam.ru/o-saite/vse-servisy-proekta/konkursy-grafik-konkursnyh-meroprijatii.html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www.maam.ru/detskijsad/konsultacija-dlja-roditelei-detei-mladshei-grupy-logicheskie-bloki-denesha.html" TargetMode="External"/><Relationship Id="rId46" Type="http://schemas.openxmlformats.org/officeDocument/2006/relationships/image" Target="media/image17.jpeg"/><Relationship Id="rId59" Type="http://schemas.openxmlformats.org/officeDocument/2006/relationships/hyperlink" Target="https://www.maam.ru/lenta/1852397/add117335.html" TargetMode="External"/><Relationship Id="rId67" Type="http://schemas.openxmlformats.org/officeDocument/2006/relationships/hyperlink" Target="https://www.maam.ru/users/584394" TargetMode="External"/><Relationship Id="rId103" Type="http://schemas.openxmlformats.org/officeDocument/2006/relationships/hyperlink" Target="https://www.maam.ru/detskijsad/kalendar-tematicheskih-dnei-na-maam.html" TargetMode="External"/><Relationship Id="rId108" Type="http://schemas.openxmlformats.org/officeDocument/2006/relationships/hyperlink" Target="https://www.maam.ru/detskijsad/yeksperimentalnaja-dejatelnost-volshebnaja-yolochka.html" TargetMode="External"/><Relationship Id="rId116" Type="http://schemas.openxmlformats.org/officeDocument/2006/relationships/image" Target="media/image30.png"/><Relationship Id="rId124" Type="http://schemas.openxmlformats.org/officeDocument/2006/relationships/theme" Target="theme/theme1.xml"/><Relationship Id="rId20" Type="http://schemas.openxmlformats.org/officeDocument/2006/relationships/hyperlink" Target="http://www.maam.ru/concurs" TargetMode="External"/><Relationship Id="rId41" Type="http://schemas.openxmlformats.org/officeDocument/2006/relationships/hyperlink" Target="https://www.maam.ru/detskijsad/roditelskoe-sobranie-logicheskie-bloki-denesha.html" TargetMode="External"/><Relationship Id="rId54" Type="http://schemas.openxmlformats.org/officeDocument/2006/relationships/image" Target="media/image19.jpeg"/><Relationship Id="rId62" Type="http://schemas.openxmlformats.org/officeDocument/2006/relationships/hyperlink" Target="https://www.maam.ru/users/ASDFREWQ" TargetMode="External"/><Relationship Id="rId70" Type="http://schemas.openxmlformats.org/officeDocument/2006/relationships/hyperlink" Target="https://www.maam.ru/users/578259" TargetMode="External"/><Relationship Id="rId75" Type="http://schemas.openxmlformats.org/officeDocument/2006/relationships/image" Target="media/image25.jpeg"/><Relationship Id="rId83" Type="http://schemas.openxmlformats.org/officeDocument/2006/relationships/hyperlink" Target="https://www.maam.ru/detskijsad/konspekt-nod-po-risovanija-v-starshei-grupe-my-vo-dvor-poshli-guljat.html" TargetMode="External"/><Relationship Id="rId88" Type="http://schemas.openxmlformats.org/officeDocument/2006/relationships/hyperlink" Target="https://www.maam.ru/detskijsad/mir-moih-uvlechenii-vjazanie-kryuchkom.html" TargetMode="External"/><Relationship Id="rId91" Type="http://schemas.openxmlformats.org/officeDocument/2006/relationships/hyperlink" Target="https://www.maam.ru/detskijsad/master-klas-izgotovlenija-obyomnoi-belosnezhnoi-yolochki-vypolnenoi-v-stile-vytynanki.html" TargetMode="External"/><Relationship Id="rId96" Type="http://schemas.openxmlformats.org/officeDocument/2006/relationships/hyperlink" Target="https://www.maam.ru/detskijsad/kak-priglasit-koleg.html" TargetMode="External"/><Relationship Id="rId111" Type="http://schemas.openxmlformats.org/officeDocument/2006/relationships/hyperlink" Target="https://www.maam.ru/detskijsad/konsultacija-dlja-roditelei-chto-i-kak-chitat-rebenku-doma-125708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maam.ru/detskijsad/kalendar-tematicheskih-dnei-na-maam.html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s://www.maam.ru/obrazovanie/bloki-denesha" TargetMode="External"/><Relationship Id="rId57" Type="http://schemas.openxmlformats.org/officeDocument/2006/relationships/hyperlink" Target="https://www.maam.ru/detskijsad/89185769035" TargetMode="External"/><Relationship Id="rId106" Type="http://schemas.openxmlformats.org/officeDocument/2006/relationships/hyperlink" Target="https://www.maam.ru/detskijsad/fototchet-o-hudozhestvenoi-dejatelnosti-detei-srednei-grupy-tufelka-dlja-zolushki-s-ispolzovaniem-plastilina.html" TargetMode="External"/><Relationship Id="rId114" Type="http://schemas.openxmlformats.org/officeDocument/2006/relationships/hyperlink" Target="https://www.maam.ru/detskijsad" TargetMode="External"/><Relationship Id="rId119" Type="http://schemas.openxmlformats.org/officeDocument/2006/relationships/hyperlink" Target="https://www.instagram.com/maam.ru/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maam.ru/detskijsad/igra-s-blokami-denesha-soberi-buket.html" TargetMode="External"/><Relationship Id="rId44" Type="http://schemas.openxmlformats.org/officeDocument/2006/relationships/image" Target="media/image16.jpeg"/><Relationship Id="rId52" Type="http://schemas.openxmlformats.org/officeDocument/2006/relationships/hyperlink" Target="https://www.maam.ru/obrazovanie/" TargetMode="External"/><Relationship Id="rId60" Type="http://schemas.openxmlformats.org/officeDocument/2006/relationships/hyperlink" Target="https://www.maam.ru/detskijsad/100print100/-uchimsja-igraja-logicheskie-igry-s-blokami-denesha.html" TargetMode="External"/><Relationship Id="rId65" Type="http://schemas.openxmlformats.org/officeDocument/2006/relationships/hyperlink" Target="https://www.maam.ru/users/584394" TargetMode="External"/><Relationship Id="rId73" Type="http://schemas.openxmlformats.org/officeDocument/2006/relationships/hyperlink" Target="https://www.maam.ru/users/Gaine1980" TargetMode="External"/><Relationship Id="rId78" Type="http://schemas.openxmlformats.org/officeDocument/2006/relationships/hyperlink" Target="https://www.maam.ru/faq/zsend" TargetMode="External"/><Relationship Id="rId81" Type="http://schemas.openxmlformats.org/officeDocument/2006/relationships/hyperlink" Target="https://www.maam.ru/novosti/12-dekabrja-den-rozhdenija-vladimira-shainskogo-na-mam.html" TargetMode="External"/><Relationship Id="rId86" Type="http://schemas.openxmlformats.org/officeDocument/2006/relationships/hyperlink" Target="https://www.maam.ru/detskijsad/mir-moih-uvlechenii-vjazanie-kryuchkom.html" TargetMode="External"/><Relationship Id="rId94" Type="http://schemas.openxmlformats.org/officeDocument/2006/relationships/hyperlink" Target="https://www.maam.ru/detskijsad/konsultacija-dlja-roditelei-1254998.html" TargetMode="External"/><Relationship Id="rId99" Type="http://schemas.openxmlformats.org/officeDocument/2006/relationships/hyperlink" Target="http://www.maam.ru/detskijsad/luchshii-konspekt-zanjatii-dlja-dou.html" TargetMode="External"/><Relationship Id="rId101" Type="http://schemas.openxmlformats.org/officeDocument/2006/relationships/hyperlink" Target="http://www.maam.ru/novosti-saita/diplomy-svidetelstva-i-blagodarnosti-dlja-pedagogov-vospitatelei-detei.html" TargetMode="External"/><Relationship Id="rId12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maam.ru/o-saite/vse-servisy-proekta/konkursy-grafik-konkursnyh-meroprijatii.html" TargetMode="External"/><Relationship Id="rId39" Type="http://schemas.openxmlformats.org/officeDocument/2006/relationships/image" Target="media/image15.jpeg"/><Relationship Id="rId109" Type="http://schemas.openxmlformats.org/officeDocument/2006/relationships/hyperlink" Target="https://www.maam.ru/detskijsad/teatralizovanaja-igra-predstavlenie-muha-cokotuha.html" TargetMode="External"/><Relationship Id="rId34" Type="http://schemas.openxmlformats.org/officeDocument/2006/relationships/hyperlink" Target="https://www.maam.ru/detskijsad/igraja-uchimsja-chitat.html" TargetMode="External"/><Relationship Id="rId50" Type="http://schemas.openxmlformats.org/officeDocument/2006/relationships/hyperlink" Target="https://www.maam.ru/obrazovanie/detskie-igry" TargetMode="External"/><Relationship Id="rId55" Type="http://schemas.openxmlformats.org/officeDocument/2006/relationships/image" Target="media/image20.gif"/><Relationship Id="rId76" Type="http://schemas.openxmlformats.org/officeDocument/2006/relationships/hyperlink" Target="https://www.maam.ru/users/484519" TargetMode="External"/><Relationship Id="rId97" Type="http://schemas.openxmlformats.org/officeDocument/2006/relationships/hyperlink" Target="https://www.maam.ru/kartinki" TargetMode="External"/><Relationship Id="rId104" Type="http://schemas.openxmlformats.org/officeDocument/2006/relationships/hyperlink" Target="https://www.maam.ru/detskijsad/zagadki-k-novogodnim-prazdnikam-zimnim-razvchechenijam.html" TargetMode="External"/><Relationship Id="rId120" Type="http://schemas.openxmlformats.org/officeDocument/2006/relationships/image" Target="media/image32.png"/><Relationship Id="rId7" Type="http://schemas.openxmlformats.org/officeDocument/2006/relationships/image" Target="media/image2.jpeg"/><Relationship Id="rId71" Type="http://schemas.openxmlformats.org/officeDocument/2006/relationships/hyperlink" Target="https://www.maam.ru/users/Gaine1980" TargetMode="External"/><Relationship Id="rId92" Type="http://schemas.openxmlformats.org/officeDocument/2006/relationships/hyperlink" Target="https://www.maam.ru/detskijsad/foto-otchyot-vystavka-rabot-vypolnenyh-v-stile-vytynanka-na-temu-zdravstvui-zimushka-zima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aam.ru/detskijsad/-igry-s-blokami-denesha-kak-sredstvo-formirovanija-predposylok-uchebnoi-dejatelnosti-u-detei-starshego-doshkolnogo-vozrasta.html" TargetMode="External"/><Relationship Id="rId24" Type="http://schemas.openxmlformats.org/officeDocument/2006/relationships/hyperlink" Target="https://www.maam.ru/kartinki" TargetMode="External"/><Relationship Id="rId40" Type="http://schemas.openxmlformats.org/officeDocument/2006/relationships/hyperlink" Target="https://www.maam.ru/detskijsad/logicheskie-bloki-denesha.html" TargetMode="External"/><Relationship Id="rId45" Type="http://schemas.openxmlformats.org/officeDocument/2006/relationships/hyperlink" Target="https://www.maam.ru/kartinki/profesi-i-trud/kosmos/uchimsja-schitat-didakticheskaja-igra-po-teme-kosmos.html" TargetMode="External"/><Relationship Id="rId66" Type="http://schemas.openxmlformats.org/officeDocument/2006/relationships/image" Target="media/image22.jpeg"/><Relationship Id="rId87" Type="http://schemas.openxmlformats.org/officeDocument/2006/relationships/image" Target="media/image29.jpeg"/><Relationship Id="rId110" Type="http://schemas.openxmlformats.org/officeDocument/2006/relationships/hyperlink" Target="https://www.maam.ru/detskijsad/posidelki-s-mamami-1257082.html" TargetMode="External"/><Relationship Id="rId115" Type="http://schemas.openxmlformats.org/officeDocument/2006/relationships/hyperlink" Target="https://vk.com/maam_v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5266</Words>
  <Characters>30019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        «Учимся - играя!» (логические игры с "Блоками Дьенеша")</vt:lpstr>
      <vt:lpstr/>
      <vt:lpstr>        «Учимся - играя!» (логические игры с "Блоками Дьенеша")</vt:lpstr>
      <vt:lpstr>Учимся — играя!» (логические игры с «Блоками Дьенеша»)</vt:lpstr>
      <vt:lpstr>        «Учимся - играя!» (логические игры с "Блоками Дьенеша")</vt:lpstr>
    </vt:vector>
  </TitlesOfParts>
  <Company/>
  <LinksUpToDate>false</LinksUpToDate>
  <CharactersWithSpaces>35215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2020-12-11T17:01:00Z</dcterms:created>
  <dcterms:modified xsi:type="dcterms:W3CDTF">2020-12-11T17:01:00Z</dcterms:modified>
</cp:coreProperties>
</file>