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34" w:rsidRDefault="00201034" w:rsidP="00457C14">
      <w:pPr>
        <w:spacing w:after="0" w:line="240" w:lineRule="auto"/>
        <w:ind w:firstLine="425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201034" w:rsidRPr="00457C14" w:rsidRDefault="00201034" w:rsidP="00457C14">
      <w:pPr>
        <w:spacing w:after="0" w:line="240" w:lineRule="auto"/>
        <w:ind w:firstLine="425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57C14">
        <w:rPr>
          <w:rFonts w:ascii="Times New Roman" w:hAnsi="Times New Roman" w:cs="Times New Roman"/>
          <w:i/>
          <w:iCs/>
          <w:sz w:val="28"/>
          <w:szCs w:val="28"/>
        </w:rPr>
        <w:t xml:space="preserve">Кряжева Л.А., учитель географии </w:t>
      </w:r>
    </w:p>
    <w:p w:rsidR="00201034" w:rsidRDefault="00201034" w:rsidP="00457C14">
      <w:pPr>
        <w:spacing w:after="0" w:line="240" w:lineRule="auto"/>
        <w:ind w:firstLine="425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57C14">
        <w:rPr>
          <w:rFonts w:ascii="Times New Roman" w:hAnsi="Times New Roman" w:cs="Times New Roman"/>
          <w:i/>
          <w:iCs/>
          <w:sz w:val="28"/>
          <w:szCs w:val="28"/>
        </w:rPr>
        <w:t>МБОУ «Гимназия № 27»</w:t>
      </w:r>
    </w:p>
    <w:p w:rsidR="00201034" w:rsidRDefault="00201034" w:rsidP="00457C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457C14">
        <w:rPr>
          <w:rFonts w:ascii="Times New Roman" w:hAnsi="Times New Roman" w:cs="Times New Roman"/>
          <w:b/>
          <w:bCs/>
          <w:sz w:val="28"/>
          <w:szCs w:val="28"/>
        </w:rPr>
        <w:t>Проектная деятельность краеведческой направленности как средство формирования УУД обучающихся на уроках географии</w:t>
      </w:r>
    </w:p>
    <w:bookmarkEnd w:id="0"/>
    <w:p w:rsidR="00201034" w:rsidRPr="00457C14" w:rsidRDefault="00201034" w:rsidP="00457C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1034" w:rsidRPr="00A62016" w:rsidRDefault="00201034" w:rsidP="00457C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A62016">
        <w:rPr>
          <w:rFonts w:ascii="Times New Roman" w:hAnsi="Times New Roman" w:cs="Times New Roman"/>
          <w:sz w:val="36"/>
          <w:szCs w:val="36"/>
          <w:lang w:eastAsia="ru-RU"/>
        </w:rPr>
        <w:t xml:space="preserve">Приоритетным направлением ФГОС является реализация развивающего потенциала общего образования, в связи с чем </w:t>
      </w:r>
      <w:r w:rsidRPr="00A62016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актуальной задачей</w:t>
      </w:r>
      <w:r w:rsidRPr="00A62016">
        <w:rPr>
          <w:rFonts w:ascii="Times New Roman" w:hAnsi="Times New Roman" w:cs="Times New Roman"/>
          <w:sz w:val="36"/>
          <w:szCs w:val="36"/>
          <w:lang w:eastAsia="ru-RU"/>
        </w:rPr>
        <w:t xml:space="preserve"> становится развитие у обучающихся универсальных учебных действий, обеспечивающих умение учиться, способность к саморазвитию и самосовершенствованию. </w:t>
      </w:r>
    </w:p>
    <w:p w:rsidR="00201034" w:rsidRPr="00A62016" w:rsidRDefault="00201034" w:rsidP="007749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36"/>
          <w:szCs w:val="36"/>
        </w:rPr>
      </w:pPr>
      <w:r w:rsidRPr="00A62016">
        <w:rPr>
          <w:sz w:val="36"/>
          <w:szCs w:val="36"/>
        </w:rPr>
        <w:t xml:space="preserve">Условием возникновения и становления моего педагогического опыта стало существующее противоречие между высоким уровнем значимости развития УУД обучающихся </w:t>
      </w:r>
      <w:r w:rsidRPr="00A62016">
        <w:rPr>
          <w:color w:val="FF6600"/>
          <w:sz w:val="36"/>
          <w:szCs w:val="36"/>
        </w:rPr>
        <w:t xml:space="preserve"> </w:t>
      </w:r>
      <w:r w:rsidRPr="00A62016">
        <w:rPr>
          <w:sz w:val="36"/>
          <w:szCs w:val="36"/>
        </w:rPr>
        <w:t>и недостаточным уровнем использования деятельностного подхода на уроках географии, в частности метода проектов.</w:t>
      </w:r>
    </w:p>
    <w:p w:rsidR="00201034" w:rsidRPr="00A62016" w:rsidRDefault="00201034" w:rsidP="00457C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A62016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Концепция развития УУД разрабатывалась на основе сисемно-деятельностного подхода многими учеными </w:t>
      </w:r>
    </w:p>
    <w:p w:rsidR="00201034" w:rsidRPr="00A62016" w:rsidRDefault="00201034" w:rsidP="00457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A62016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Pr="00A62016">
        <w:rPr>
          <w:rFonts w:ascii="Times New Roman" w:hAnsi="Times New Roman" w:cs="Times New Roman"/>
          <w:b/>
          <w:bCs/>
          <w:color w:val="FF6600"/>
          <w:sz w:val="36"/>
          <w:szCs w:val="36"/>
          <w:lang w:eastAsia="ru-RU"/>
        </w:rPr>
        <w:t xml:space="preserve"> </w:t>
      </w:r>
      <w:r w:rsidRPr="00A62016">
        <w:rPr>
          <w:rFonts w:ascii="Times New Roman" w:hAnsi="Times New Roman" w:cs="Times New Roman"/>
          <w:sz w:val="36"/>
          <w:szCs w:val="36"/>
          <w:lang w:eastAsia="ru-RU"/>
        </w:rPr>
        <w:t>Авторы содержания ФГОС подразделяют универсальные учебные действия на 4 группы:</w:t>
      </w:r>
    </w:p>
    <w:p w:rsidR="00201034" w:rsidRPr="00A62016" w:rsidRDefault="00201034" w:rsidP="006C31C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A62016">
        <w:rPr>
          <w:rFonts w:ascii="Times New Roman" w:hAnsi="Times New Roman" w:cs="Times New Roman"/>
          <w:sz w:val="36"/>
          <w:szCs w:val="36"/>
          <w:lang w:eastAsia="ru-RU"/>
        </w:rPr>
        <w:t>которые формируются средствами различных учебных предметов, в том числе и посредством изучения географии.</w:t>
      </w:r>
    </w:p>
    <w:p w:rsidR="00201034" w:rsidRPr="00A62016" w:rsidRDefault="00201034" w:rsidP="006C31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A62016">
        <w:rPr>
          <w:rFonts w:ascii="Times New Roman" w:hAnsi="Times New Roman" w:cs="Times New Roman"/>
          <w:sz w:val="36"/>
          <w:szCs w:val="36"/>
        </w:rPr>
        <w:t>На сегодняшний день в педагогике актуальны деятельностные методы обучения. Одним из путей формирования УУД на уроках географии является включение обучающихся в проектную деятельность, которая может осуществляться как в урочной, так и во внеурочной деятельности.</w:t>
      </w:r>
      <w:r w:rsidRPr="00A62016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</w:p>
    <w:p w:rsidR="00201034" w:rsidRPr="00A62016" w:rsidRDefault="00201034" w:rsidP="00457C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A62016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Использования метода проектов в обучении географии рассматривается в трудах ученых географов</w:t>
      </w:r>
    </w:p>
    <w:p w:rsidR="00201034" w:rsidRPr="00A62016" w:rsidRDefault="00201034" w:rsidP="00457C14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A62016">
        <w:rPr>
          <w:rFonts w:ascii="Times New Roman" w:hAnsi="Times New Roman" w:cs="Times New Roman"/>
          <w:sz w:val="36"/>
          <w:szCs w:val="36"/>
          <w:shd w:val="clear" w:color="auto" w:fill="FFFFFF"/>
        </w:rPr>
        <w:tab/>
      </w:r>
      <w:r w:rsidRPr="00A62016">
        <w:rPr>
          <w:rFonts w:ascii="Times New Roman" w:hAnsi="Times New Roman" w:cs="Times New Roman"/>
          <w:sz w:val="36"/>
          <w:szCs w:val="36"/>
          <w:lang w:eastAsia="ru-RU"/>
        </w:rPr>
        <w:t>При этом в центре внимания ученых, как и в практике учителей-предметников, находятся задачи оценки влияния метода проектов на развитие УУД обучающихся.</w:t>
      </w:r>
    </w:p>
    <w:p w:rsidR="00201034" w:rsidRPr="00A62016" w:rsidRDefault="00201034" w:rsidP="00457C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A62016">
        <w:rPr>
          <w:rFonts w:ascii="Times New Roman" w:hAnsi="Times New Roman" w:cs="Times New Roman"/>
          <w:sz w:val="36"/>
          <w:szCs w:val="36"/>
          <w:lang w:eastAsia="ru-RU"/>
        </w:rPr>
        <w:lastRenderedPageBreak/>
        <w:t>Педагогический потенциал проектной деятельности в формировании универсальных учебных действий обучающихся содержит: возможности для осознания им собственной цели и мотивов деятельности, углубления знаний по географии, ценностного ориентирования, обогащения личностного опыта, умения учитывать позицию собеседника, быть толерантным к чужому мнению, аргументировано излагать свое мнение,осуществлять диалогическое общение.</w:t>
      </w:r>
    </w:p>
    <w:p w:rsidR="00201034" w:rsidRPr="00AA5D29" w:rsidRDefault="00AA5D29" w:rsidP="009E2C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66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FF6600"/>
          <w:sz w:val="36"/>
          <w:szCs w:val="36"/>
          <w:shd w:val="clear" w:color="auto" w:fill="FFFFFF"/>
        </w:rPr>
        <w:t xml:space="preserve">    </w:t>
      </w:r>
      <w:r w:rsidR="00201034" w:rsidRPr="00A62016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Новизна моего опыта</w:t>
      </w:r>
      <w:r w:rsidR="00201034" w:rsidRPr="00A6201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состоит в активном использовании метода проектов краеведческой направленности на уроках географии.</w:t>
      </w:r>
    </w:p>
    <w:p w:rsidR="00201034" w:rsidRPr="00A62016" w:rsidRDefault="00201034" w:rsidP="0080257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  <w:r w:rsidRPr="00A62016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Проблема развития географического краеведения нашла отражение в исследовании географов-краеведов.</w:t>
      </w:r>
    </w:p>
    <w:p w:rsidR="00201034" w:rsidRPr="00A62016" w:rsidRDefault="00201034" w:rsidP="00457C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A6201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При изучении географии Курганской области легче обеспечить воздействие на интеллектуальную, эмоционально-ценностную и волевую сферы сознания личности, поскольку изучаемые географические объекты и процессы входят в реальное социоприродное окружение обучающихся и являются личностно значимыми. </w:t>
      </w:r>
      <w:r w:rsidRPr="00A62016">
        <w:rPr>
          <w:rFonts w:ascii="Times New Roman" w:hAnsi="Times New Roman" w:cs="Times New Roman"/>
          <w:sz w:val="36"/>
          <w:szCs w:val="36"/>
          <w:lang w:eastAsia="ru-RU"/>
        </w:rPr>
        <w:t>Один из крупнейших российских педагогов К.Д. Ушинский неоднократно подчеркивал, что преподавание должно развивать у обучающихся «инстинкт местности».</w:t>
      </w:r>
      <w:r w:rsidRPr="00A6201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01034" w:rsidRPr="00A62016" w:rsidRDefault="00201034" w:rsidP="00802571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  <w:sz w:val="36"/>
          <w:szCs w:val="36"/>
        </w:rPr>
      </w:pPr>
      <w:r w:rsidRPr="00A62016">
        <w:rPr>
          <w:rFonts w:ascii="Times New Roman" w:hAnsi="Times New Roman" w:cs="Times New Roman"/>
          <w:sz w:val="36"/>
          <w:szCs w:val="36"/>
          <w:shd w:val="clear" w:color="auto" w:fill="FFFFFF"/>
        </w:rPr>
        <w:tab/>
        <w:t xml:space="preserve">Создание краеведческих проектов оптимизирует и дополняет учебный процесс. Это одна из технологий, способствующая увеличению количества мотивированных к изучению географии обучающихся, которые через проектирование знакомятся с методами научно-исследовательской работы и осуществляют профессиональное самоопределение. </w:t>
      </w:r>
    </w:p>
    <w:p w:rsidR="00201034" w:rsidRPr="00A62016" w:rsidRDefault="00201034" w:rsidP="008025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A62016">
        <w:rPr>
          <w:rFonts w:ascii="Times New Roman" w:hAnsi="Times New Roman" w:cs="Times New Roman"/>
          <w:sz w:val="36"/>
          <w:szCs w:val="36"/>
          <w:lang w:eastAsia="ru-RU"/>
        </w:rPr>
        <w:tab/>
        <w:t xml:space="preserve">В моей практике есть опыт использования разных видов проектов: </w:t>
      </w:r>
    </w:p>
    <w:p w:rsidR="00201034" w:rsidRPr="00A62016" w:rsidRDefault="00201034" w:rsidP="008025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6600"/>
          <w:sz w:val="36"/>
          <w:szCs w:val="36"/>
        </w:rPr>
      </w:pPr>
    </w:p>
    <w:p w:rsidR="00201034" w:rsidRPr="00A62016" w:rsidRDefault="00201034" w:rsidP="008025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A62016">
        <w:rPr>
          <w:rFonts w:ascii="Times New Roman" w:hAnsi="Times New Roman" w:cs="Times New Roman"/>
          <w:sz w:val="36"/>
          <w:szCs w:val="36"/>
        </w:rPr>
        <w:lastRenderedPageBreak/>
        <w:t>В состав участников проектной работы могут войти не только сами обучающиеся, но и их родители. Проект может быть реализован как в короткие сроки, к примеру, за один урок, так и в течение более длительного промежутка времени. Например, проект «</w:t>
      </w:r>
      <w:r w:rsidRPr="00A62016">
        <w:rPr>
          <w:rFonts w:ascii="Times New Roman" w:hAnsi="Times New Roman" w:cs="Times New Roman"/>
          <w:sz w:val="36"/>
          <w:szCs w:val="36"/>
          <w:shd w:val="clear" w:color="auto" w:fill="FFFFFF"/>
        </w:rPr>
        <w:t>Оценка рекреационных ресурсов Петуховского района для организации детского туризма»</w:t>
      </w:r>
      <w:r w:rsidRPr="00A62016">
        <w:rPr>
          <w:rFonts w:ascii="Times New Roman" w:hAnsi="Times New Roman" w:cs="Times New Roman"/>
          <w:sz w:val="36"/>
          <w:szCs w:val="36"/>
        </w:rPr>
        <w:t xml:space="preserve"> обучающийся 6 класса разрабатывал в течение 2018–2019 учебного года, а проект «</w:t>
      </w:r>
      <w:r w:rsidRPr="00A62016">
        <w:rPr>
          <w:rFonts w:ascii="Times New Roman" w:hAnsi="Times New Roman" w:cs="Times New Roman"/>
          <w:sz w:val="36"/>
          <w:szCs w:val="36"/>
          <w:shd w:val="clear" w:color="auto" w:fill="FFFFFF"/>
        </w:rPr>
        <w:t>Плотность снежного покрова»</w:t>
      </w:r>
      <w:r w:rsidRPr="00A62016">
        <w:rPr>
          <w:rFonts w:ascii="Times New Roman" w:hAnsi="Times New Roman" w:cs="Times New Roman"/>
          <w:sz w:val="36"/>
          <w:szCs w:val="36"/>
        </w:rPr>
        <w:t xml:space="preserve"> – за 40 минут.</w:t>
      </w:r>
    </w:p>
    <w:p w:rsidR="00201034" w:rsidRPr="00A62016" w:rsidRDefault="00201034" w:rsidP="00802571">
      <w:pPr>
        <w:pStyle w:val="a3"/>
        <w:widowControl w:val="0"/>
        <w:tabs>
          <w:tab w:val="left" w:pos="567"/>
        </w:tabs>
        <w:spacing w:before="0" w:beforeAutospacing="0" w:after="0" w:afterAutospacing="0"/>
        <w:jc w:val="both"/>
        <w:rPr>
          <w:sz w:val="36"/>
          <w:szCs w:val="36"/>
        </w:rPr>
      </w:pPr>
      <w:r w:rsidRPr="00A62016">
        <w:rPr>
          <w:sz w:val="36"/>
          <w:szCs w:val="36"/>
        </w:rPr>
        <w:tab/>
        <w:t xml:space="preserve">Краеведческий принцип обучения предполагает систематическое установление связей между изучением любых тем курса географии и теми знаниями, которые получают учащиеся в результате непосредственного исследования географии Курганской области. Знания, полученные при подготовке проектов, восстанавливают в памяти обучающихся образы, которые привязаны к знакомой территории города Кургана, Курганской области и опираются на факты из окружающей действительности. В процессе выполнения краеведческого проекта у обучающегося одновременно формируются познавательные, регулятивные, коммуникативные и личностные УУД </w:t>
      </w:r>
    </w:p>
    <w:p w:rsidR="00201034" w:rsidRPr="00A62016" w:rsidRDefault="00201034" w:rsidP="00CF50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62016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          </w:t>
      </w:r>
      <w:r w:rsidRPr="00A62016">
        <w:rPr>
          <w:rFonts w:ascii="Times New Roman" w:hAnsi="Times New Roman" w:cs="Times New Roman"/>
          <w:sz w:val="36"/>
          <w:szCs w:val="36"/>
        </w:rPr>
        <w:t>Обучающиеся выполняют проекты, включающие в себя разнообразный материал п</w:t>
      </w:r>
      <w:r w:rsidR="00AA5D29">
        <w:rPr>
          <w:rFonts w:ascii="Times New Roman" w:hAnsi="Times New Roman" w:cs="Times New Roman"/>
          <w:sz w:val="36"/>
          <w:szCs w:val="36"/>
        </w:rPr>
        <w:t>о географии Курганской области:</w:t>
      </w:r>
      <w:r w:rsidRPr="00A62016">
        <w:rPr>
          <w:rFonts w:ascii="Times New Roman" w:hAnsi="Times New Roman" w:cs="Times New Roman"/>
          <w:sz w:val="36"/>
          <w:szCs w:val="36"/>
          <w:lang w:eastAsia="ru-RU"/>
        </w:rPr>
        <w:t xml:space="preserve">географическое положение, рельеф и полезные ископаемые, водоемы и почва, растительный и животный мир характерный для нашей местности, природных сообществ, хозяйство и экологические проблемы области </w:t>
      </w:r>
    </w:p>
    <w:p w:rsidR="00201034" w:rsidRPr="00AA5D29" w:rsidRDefault="00201034" w:rsidP="00457C14">
      <w:pPr>
        <w:pStyle w:val="a3"/>
        <w:widowControl w:val="0"/>
        <w:tabs>
          <w:tab w:val="left" w:pos="567"/>
        </w:tabs>
        <w:spacing w:before="0" w:beforeAutospacing="0" w:after="0" w:afterAutospacing="0"/>
        <w:jc w:val="both"/>
        <w:rPr>
          <w:b/>
          <w:sz w:val="36"/>
          <w:szCs w:val="36"/>
        </w:rPr>
      </w:pPr>
      <w:r w:rsidRPr="00AA5D29">
        <w:rPr>
          <w:b/>
          <w:sz w:val="36"/>
          <w:szCs w:val="36"/>
        </w:rPr>
        <w:t>В своей практике предлагаю обучающимся использовать различные формы представления результатов проектной деятельности.</w:t>
      </w:r>
    </w:p>
    <w:p w:rsidR="00201034" w:rsidRPr="00A62016" w:rsidRDefault="00201034" w:rsidP="00A23AF9">
      <w:pPr>
        <w:spacing w:after="0" w:line="240" w:lineRule="auto"/>
        <w:jc w:val="both"/>
        <w:rPr>
          <w:b/>
          <w:bCs/>
          <w:sz w:val="36"/>
          <w:szCs w:val="36"/>
        </w:rPr>
      </w:pPr>
      <w:r w:rsidRPr="00A62016">
        <w:rPr>
          <w:rFonts w:ascii="Times New Roman" w:hAnsi="Times New Roman" w:cs="Times New Roman"/>
          <w:sz w:val="36"/>
          <w:szCs w:val="36"/>
          <w:lang w:eastAsia="ru-RU"/>
        </w:rPr>
        <w:t xml:space="preserve">         </w:t>
      </w:r>
    </w:p>
    <w:p w:rsidR="00201034" w:rsidRPr="00A62016" w:rsidRDefault="00201034" w:rsidP="001A6563">
      <w:pPr>
        <w:pStyle w:val="a3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sz w:val="36"/>
          <w:szCs w:val="36"/>
        </w:rPr>
      </w:pPr>
      <w:r w:rsidRPr="00A62016">
        <w:rPr>
          <w:sz w:val="36"/>
          <w:szCs w:val="36"/>
        </w:rPr>
        <w:t xml:space="preserve">Проектные работы краеведческой направленности </w:t>
      </w:r>
      <w:r w:rsidRPr="00A62016">
        <w:rPr>
          <w:b/>
          <w:bCs/>
          <w:sz w:val="36"/>
          <w:szCs w:val="36"/>
        </w:rPr>
        <w:t>.</w:t>
      </w:r>
      <w:r w:rsidRPr="00A62016">
        <w:rPr>
          <w:sz w:val="36"/>
          <w:szCs w:val="36"/>
        </w:rPr>
        <w:t xml:space="preserve"> моих учеников были успешно представлены на следующих </w:t>
      </w:r>
      <w:r w:rsidRPr="00A62016">
        <w:rPr>
          <w:sz w:val="36"/>
          <w:szCs w:val="36"/>
        </w:rPr>
        <w:lastRenderedPageBreak/>
        <w:t>мероприятиях:</w:t>
      </w:r>
    </w:p>
    <w:p w:rsidR="00201034" w:rsidRPr="00A62016" w:rsidRDefault="00201034" w:rsidP="00B02143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36"/>
          <w:szCs w:val="36"/>
        </w:rPr>
      </w:pPr>
    </w:p>
    <w:p w:rsidR="00201034" w:rsidRPr="00A62016" w:rsidRDefault="00AA5D29" w:rsidP="00CF5061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FF6600"/>
          <w:sz w:val="36"/>
          <w:szCs w:val="36"/>
          <w:shd w:val="clear" w:color="auto" w:fill="FFFFFF"/>
        </w:rPr>
        <w:t xml:space="preserve"> </w:t>
      </w:r>
      <w:r w:rsidR="00201034" w:rsidRPr="00A6201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Развитие УУД </w:t>
      </w:r>
      <w:r w:rsidR="00201034" w:rsidRPr="00A62016">
        <w:rPr>
          <w:rFonts w:ascii="Times New Roman" w:hAnsi="Times New Roman" w:cs="Times New Roman"/>
          <w:sz w:val="36"/>
          <w:szCs w:val="36"/>
          <w:lang w:eastAsia="ru-RU"/>
        </w:rPr>
        <w:t>–</w:t>
      </w:r>
      <w:r w:rsidR="00201034" w:rsidRPr="00A62016">
        <w:rPr>
          <w:rFonts w:ascii="Times New Roman" w:hAnsi="Times New Roman" w:cs="Times New Roman"/>
          <w:sz w:val="36"/>
          <w:szCs w:val="36"/>
        </w:rPr>
        <w:t xml:space="preserve"> </w:t>
      </w:r>
      <w:r w:rsidR="00201034" w:rsidRPr="00A62016">
        <w:rPr>
          <w:rFonts w:ascii="Times New Roman" w:hAnsi="Times New Roman" w:cs="Times New Roman"/>
          <w:sz w:val="36"/>
          <w:szCs w:val="36"/>
          <w:shd w:val="clear" w:color="auto" w:fill="FFFFFF"/>
        </w:rPr>
        <w:t>сложный и растянутый во времени процесс. Управлять этим процессом, не отвечая на вопросы: «На каком мы этапе? Далеко ли мы продвинулись? Какие есть сложности?»</w:t>
      </w:r>
      <w:r w:rsidR="00201034" w:rsidRPr="00A62016">
        <w:rPr>
          <w:rFonts w:ascii="Times New Roman" w:hAnsi="Times New Roman" w:cs="Times New Roman"/>
          <w:sz w:val="36"/>
          <w:szCs w:val="36"/>
          <w:lang w:eastAsia="ru-RU"/>
        </w:rPr>
        <w:t xml:space="preserve"> –</w:t>
      </w:r>
      <w:r w:rsidR="00201034" w:rsidRPr="00A62016">
        <w:rPr>
          <w:rFonts w:ascii="Times New Roman" w:hAnsi="Times New Roman" w:cs="Times New Roman"/>
          <w:sz w:val="36"/>
          <w:szCs w:val="36"/>
        </w:rPr>
        <w:t xml:space="preserve"> </w:t>
      </w:r>
      <w:r w:rsidR="00201034" w:rsidRPr="00A62016">
        <w:rPr>
          <w:rFonts w:ascii="Times New Roman" w:hAnsi="Times New Roman" w:cs="Times New Roman"/>
          <w:sz w:val="36"/>
          <w:szCs w:val="36"/>
          <w:shd w:val="clear" w:color="auto" w:fill="FFFFFF"/>
        </w:rPr>
        <w:t>невозможно. Для о</w:t>
      </w:r>
      <w:r w:rsidR="00201034" w:rsidRPr="00A62016">
        <w:rPr>
          <w:rFonts w:ascii="Times New Roman" w:hAnsi="Times New Roman" w:cs="Times New Roman"/>
          <w:sz w:val="36"/>
          <w:szCs w:val="36"/>
        </w:rPr>
        <w:t xml:space="preserve">ценки уровня развития УУД на уроках географии совместно с психологом гимназии мы проводили мониторинг с 2015 по 2019 годы на одних и тех же обучающихся (с 5 по 9 классы) с </w:t>
      </w:r>
      <w:r w:rsidR="00201034" w:rsidRPr="00A62016">
        <w:rPr>
          <w:rFonts w:ascii="Times New Roman" w:hAnsi="Times New Roman" w:cs="Times New Roman"/>
          <w:sz w:val="36"/>
          <w:szCs w:val="36"/>
          <w:shd w:val="clear" w:color="auto" w:fill="FFFFFF"/>
        </w:rPr>
        <w:t>использованием специальных методик</w:t>
      </w:r>
    </w:p>
    <w:p w:rsidR="00201034" w:rsidRPr="00A62016" w:rsidRDefault="00201034" w:rsidP="00CF5061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36"/>
          <w:szCs w:val="36"/>
        </w:rPr>
      </w:pPr>
      <w:r w:rsidRPr="00A62016">
        <w:rPr>
          <w:rFonts w:ascii="Times New Roman" w:hAnsi="Times New Roman" w:cs="Times New Roman"/>
          <w:sz w:val="36"/>
          <w:szCs w:val="36"/>
          <w:shd w:val="clear" w:color="auto" w:fill="FFFFFF"/>
        </w:rPr>
        <w:t>Исследования показали, что д</w:t>
      </w:r>
      <w:r w:rsidRPr="00A62016">
        <w:rPr>
          <w:rFonts w:ascii="Times New Roman" w:hAnsi="Times New Roman" w:cs="Times New Roman"/>
          <w:sz w:val="36"/>
          <w:szCs w:val="36"/>
        </w:rPr>
        <w:t>инамика развития УУД данных обучающихся может быть рассмотрена как устойчиво положительная.</w:t>
      </w:r>
    </w:p>
    <w:p w:rsidR="00201034" w:rsidRPr="00A62016" w:rsidRDefault="00201034" w:rsidP="00B02143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36"/>
          <w:szCs w:val="36"/>
        </w:rPr>
      </w:pPr>
      <w:r w:rsidRPr="00A62016">
        <w:rPr>
          <w:rFonts w:ascii="Times New Roman" w:hAnsi="Times New Roman" w:cs="Times New Roman"/>
          <w:sz w:val="36"/>
          <w:szCs w:val="36"/>
        </w:rPr>
        <w:t xml:space="preserve"> Единственное снижение результатов отмечено по регулятивным УУД в 7-ом классе, что связано, как нам представляется, с особенностями данного возрастного периода. </w:t>
      </w:r>
    </w:p>
    <w:p w:rsidR="00201034" w:rsidRPr="00A62016" w:rsidRDefault="00201034" w:rsidP="00B02143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A62016">
        <w:rPr>
          <w:rFonts w:ascii="Times New Roman" w:hAnsi="Times New Roman" w:cs="Times New Roman"/>
          <w:sz w:val="36"/>
          <w:szCs w:val="36"/>
        </w:rPr>
        <w:t xml:space="preserve">По познавательным УУД удалось добиться отсутствия обучающихся с низким уровнем данного показателя уже к 8-му классу и сохранить результат в 9-ом. </w:t>
      </w:r>
    </w:p>
    <w:p w:rsidR="00201034" w:rsidRPr="00A62016" w:rsidRDefault="00201034" w:rsidP="006369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201034" w:rsidRPr="00A62016" w:rsidRDefault="00201034" w:rsidP="00CF5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62016">
        <w:rPr>
          <w:rFonts w:ascii="Times New Roman" w:hAnsi="Times New Roman" w:cs="Times New Roman"/>
          <w:b/>
          <w:bCs/>
          <w:color w:val="FF6600"/>
          <w:sz w:val="36"/>
          <w:szCs w:val="36"/>
        </w:rPr>
        <w:t xml:space="preserve"> </w:t>
      </w:r>
      <w:r w:rsidRPr="00A62016">
        <w:rPr>
          <w:rFonts w:ascii="Times New Roman" w:hAnsi="Times New Roman" w:cs="Times New Roman"/>
          <w:sz w:val="36"/>
          <w:szCs w:val="36"/>
        </w:rPr>
        <w:t>Свой опыт работы по данной теме я представляла на учережденческом, муниципальном, региональном и всероссийском уровнях</w:t>
      </w:r>
    </w:p>
    <w:p w:rsidR="00201034" w:rsidRPr="00A62016" w:rsidRDefault="00201034" w:rsidP="00AA5D2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62016">
        <w:rPr>
          <w:rFonts w:ascii="Times New Roman" w:hAnsi="Times New Roman" w:cs="Times New Roman"/>
          <w:sz w:val="36"/>
          <w:szCs w:val="36"/>
        </w:rPr>
        <w:t>Развитие универсальных учебных действий обеспечивает формирование способностей обучающегося, которые в свою очередь определяют условия высокой успешности учебной деятельности и освоения учебных дисциплин, в том числе, географии. Я стараюсь не только научить своему предмету, передать обучающимся свои знания, но и стремлюсь раскрыть удивительный мир географии Курганской области.</w:t>
      </w:r>
    </w:p>
    <w:p w:rsidR="00201034" w:rsidRPr="00A62016" w:rsidRDefault="00201034" w:rsidP="00691385">
      <w:pPr>
        <w:pStyle w:val="c24"/>
        <w:shd w:val="clear" w:color="auto" w:fill="FFFFFF"/>
        <w:spacing w:before="0" w:beforeAutospacing="0" w:after="0" w:afterAutospacing="0"/>
        <w:ind w:firstLine="708"/>
        <w:jc w:val="both"/>
        <w:rPr>
          <w:sz w:val="36"/>
          <w:szCs w:val="36"/>
        </w:rPr>
      </w:pPr>
      <w:r w:rsidRPr="00A62016">
        <w:rPr>
          <w:rStyle w:val="c0"/>
          <w:sz w:val="36"/>
          <w:szCs w:val="36"/>
        </w:rPr>
        <w:t xml:space="preserve">В заключение хочется отметить, что формирование универсальных учебных действий гораздо эффективнее </w:t>
      </w:r>
      <w:r w:rsidRPr="00A62016">
        <w:rPr>
          <w:rStyle w:val="c0"/>
          <w:sz w:val="36"/>
          <w:szCs w:val="36"/>
        </w:rPr>
        <w:lastRenderedPageBreak/>
        <w:t>реализовывать на уроках географии при использовании различных современных педагогических технологий, в том числе проектной деятельности с краеведческой направленностью.</w:t>
      </w:r>
    </w:p>
    <w:p w:rsidR="00201034" w:rsidRPr="00A62016" w:rsidRDefault="00201034" w:rsidP="004D384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A62016">
        <w:rPr>
          <w:rFonts w:ascii="Times New Roman" w:hAnsi="Times New Roman" w:cs="Times New Roman"/>
          <w:sz w:val="36"/>
          <w:szCs w:val="36"/>
        </w:rPr>
        <w:tab/>
      </w:r>
    </w:p>
    <w:p w:rsidR="00201034" w:rsidRPr="00A62016" w:rsidRDefault="00201034" w:rsidP="00457C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01034" w:rsidRPr="00A62016" w:rsidRDefault="00201034" w:rsidP="00457C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01034" w:rsidRPr="00A62016" w:rsidRDefault="00201034" w:rsidP="00457C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01034" w:rsidRPr="00A62016" w:rsidRDefault="00201034" w:rsidP="00457C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01034" w:rsidRPr="00A62016" w:rsidRDefault="00201034" w:rsidP="00457C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01034" w:rsidRPr="00A62016" w:rsidRDefault="00201034" w:rsidP="00457C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01034" w:rsidRPr="00A62016" w:rsidRDefault="00201034" w:rsidP="00457C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01034" w:rsidRDefault="00201034" w:rsidP="00457C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1034" w:rsidRDefault="00201034" w:rsidP="00457C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1034" w:rsidRDefault="00201034" w:rsidP="007643B7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A80A4D">
        <w:rPr>
          <w:b/>
          <w:bCs/>
          <w:sz w:val="28"/>
          <w:szCs w:val="28"/>
        </w:rPr>
        <w:lastRenderedPageBreak/>
        <w:t>ПРИЛОЖЕНИЯ</w:t>
      </w:r>
    </w:p>
    <w:p w:rsidR="00201034" w:rsidRDefault="00201034" w:rsidP="00A80A4D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01034" w:rsidRDefault="00201034" w:rsidP="007D557E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860A3">
        <w:rPr>
          <w:sz w:val="28"/>
          <w:szCs w:val="28"/>
        </w:rPr>
        <w:t>Приложение № 1.</w:t>
      </w:r>
      <w:r>
        <w:rPr>
          <w:sz w:val="28"/>
          <w:szCs w:val="28"/>
        </w:rPr>
        <w:t xml:space="preserve"> </w:t>
      </w:r>
      <w:r w:rsidRPr="007D557E">
        <w:rPr>
          <w:b/>
          <w:bCs/>
          <w:sz w:val="28"/>
          <w:szCs w:val="28"/>
        </w:rPr>
        <w:t xml:space="preserve">Темы проектов </w:t>
      </w:r>
      <w:r>
        <w:rPr>
          <w:b/>
          <w:bCs/>
          <w:sz w:val="28"/>
          <w:szCs w:val="28"/>
        </w:rPr>
        <w:t>краеведческой направленности по географии</w:t>
      </w:r>
    </w:p>
    <w:p w:rsidR="00201034" w:rsidRPr="007D557E" w:rsidRDefault="00201034" w:rsidP="007D557E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201034" w:rsidRPr="007D557E" w:rsidRDefault="00201034" w:rsidP="007D557E">
      <w:pPr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7D557E">
        <w:rPr>
          <w:rFonts w:ascii="Times New Roman" w:hAnsi="Times New Roman" w:cs="Times New Roman"/>
          <w:b/>
          <w:bCs/>
          <w:sz w:val="28"/>
          <w:szCs w:val="28"/>
        </w:rPr>
        <w:t>5 классы:</w:t>
      </w:r>
      <w:r w:rsidRPr="007D557E">
        <w:rPr>
          <w:rFonts w:ascii="Times New Roman" w:hAnsi="Times New Roman" w:cs="Times New Roman"/>
          <w:sz w:val="28"/>
          <w:szCs w:val="28"/>
        </w:rPr>
        <w:t xml:space="preserve"> </w:t>
      </w:r>
      <w:r w:rsidRPr="007D557E">
        <w:rPr>
          <w:rFonts w:ascii="Times New Roman" w:hAnsi="Times New Roman" w:cs="Times New Roman"/>
          <w:sz w:val="28"/>
          <w:szCs w:val="28"/>
          <w:shd w:val="clear" w:color="auto" w:fill="FFFFFF"/>
        </w:rPr>
        <w:t>«Наблюдаем созвездия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 городом Курганом</w:t>
      </w:r>
      <w:r w:rsidRPr="007D557E">
        <w:rPr>
          <w:rFonts w:ascii="Times New Roman" w:hAnsi="Times New Roman" w:cs="Times New Roman"/>
          <w:sz w:val="28"/>
          <w:szCs w:val="28"/>
          <w:shd w:val="clear" w:color="auto" w:fill="FFFFFF"/>
        </w:rPr>
        <w:t>», «Дневник юного фенолога», «Оценка рекреационных ресурсов Петуховского района для организации детского туризма», «Собираемся в поход</w:t>
      </w:r>
      <w:r w:rsidRPr="00295A0D">
        <w:rPr>
          <w:rFonts w:ascii="Times New Roman" w:hAnsi="Times New Roman" w:cs="Times New Roman"/>
          <w:sz w:val="28"/>
          <w:szCs w:val="28"/>
          <w:shd w:val="clear" w:color="auto" w:fill="FFFFFF"/>
        </w:rPr>
        <w:t>», «Лунный месяц в Северном полушарии», «Каталог достопримечательн</w:t>
      </w:r>
      <w:r w:rsidRPr="007D557E">
        <w:rPr>
          <w:rFonts w:ascii="Times New Roman" w:hAnsi="Times New Roman" w:cs="Times New Roman"/>
          <w:sz w:val="28"/>
          <w:szCs w:val="28"/>
          <w:shd w:val="clear" w:color="auto" w:fill="FFFFFF"/>
        </w:rPr>
        <w:t>остей Курганской области», «Природа Зауралья в стихах и наяву».</w:t>
      </w:r>
      <w:r w:rsidRPr="007D5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034" w:rsidRPr="007D557E" w:rsidRDefault="00201034" w:rsidP="007D557E">
      <w:pPr>
        <w:ind w:firstLine="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557E">
        <w:rPr>
          <w:rFonts w:ascii="Times New Roman" w:hAnsi="Times New Roman" w:cs="Times New Roman"/>
          <w:b/>
          <w:bCs/>
          <w:sz w:val="28"/>
          <w:szCs w:val="28"/>
        </w:rPr>
        <w:t>6 класс:</w:t>
      </w:r>
      <w:r w:rsidRPr="007D557E">
        <w:rPr>
          <w:rFonts w:ascii="Times New Roman" w:hAnsi="Times New Roman" w:cs="Times New Roman"/>
          <w:sz w:val="28"/>
          <w:szCs w:val="28"/>
        </w:rPr>
        <w:t xml:space="preserve"> «Ориентирование на местности»,</w:t>
      </w:r>
      <w:r w:rsidRPr="007D5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«Снег идет, снег идет…», «По станицам Красной книги Курганской области», «Водные ресурсы Курганской области», «Семь чудес родной земли», </w:t>
      </w:r>
      <w:r w:rsidRPr="00AE1DAE">
        <w:rPr>
          <w:rFonts w:ascii="Times New Roman" w:hAnsi="Times New Roman" w:cs="Times New Roman"/>
          <w:sz w:val="28"/>
          <w:szCs w:val="28"/>
          <w:shd w:val="clear" w:color="auto" w:fill="FFFFFF"/>
        </w:rPr>
        <w:t>«Природа Зауралья в картинах Курганских художников», «Сколько де</w:t>
      </w:r>
      <w:r w:rsidRPr="007D557E">
        <w:rPr>
          <w:rFonts w:ascii="Times New Roman" w:hAnsi="Times New Roman" w:cs="Times New Roman"/>
          <w:sz w:val="28"/>
          <w:szCs w:val="28"/>
          <w:shd w:val="clear" w:color="auto" w:fill="FFFFFF"/>
        </w:rPr>
        <w:t>ревьев в школьном дворе», «У природы нет плохой погоды», «Плотность снежного покрова», «Проверяем народные приметы», «Оптические явления в атмосфере», «Реки Курганской области».</w:t>
      </w:r>
    </w:p>
    <w:p w:rsidR="00201034" w:rsidRPr="00FA0281" w:rsidRDefault="00201034" w:rsidP="007D557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0281">
        <w:rPr>
          <w:rFonts w:ascii="Times New Roman" w:hAnsi="Times New Roman" w:cs="Times New Roman"/>
          <w:b/>
          <w:bCs/>
          <w:sz w:val="28"/>
          <w:szCs w:val="28"/>
        </w:rPr>
        <w:t>7 класс:</w:t>
      </w:r>
      <w:r w:rsidRPr="00FA0281">
        <w:rPr>
          <w:rFonts w:ascii="Times New Roman" w:hAnsi="Times New Roman" w:cs="Times New Roman"/>
          <w:sz w:val="28"/>
          <w:szCs w:val="28"/>
        </w:rPr>
        <w:t xml:space="preserve"> </w:t>
      </w:r>
      <w:r w:rsidRPr="00FA0281">
        <w:rPr>
          <w:rFonts w:ascii="Times New Roman" w:hAnsi="Times New Roman" w:cs="Times New Roman"/>
          <w:sz w:val="28"/>
          <w:szCs w:val="28"/>
          <w:shd w:val="clear" w:color="auto" w:fill="FFFFFF"/>
        </w:rPr>
        <w:t>«Литературная география Курганской области», «Географическая Азбука», «Климатическая карта Курганской области», «Влияние климата на жилища людей в Курганской области», «Влияние природных условий на характер питания человека, проживающего в Курганской области», «Ландшафт Курганской области и его компоненты».</w:t>
      </w:r>
    </w:p>
    <w:p w:rsidR="00201034" w:rsidRPr="007D557E" w:rsidRDefault="00201034" w:rsidP="007D557E">
      <w:pPr>
        <w:jc w:val="both"/>
        <w:rPr>
          <w:rFonts w:ascii="Times New Roman" w:hAnsi="Times New Roman" w:cs="Times New Roman"/>
          <w:sz w:val="28"/>
          <w:szCs w:val="28"/>
        </w:rPr>
      </w:pPr>
      <w:r w:rsidRPr="007D557E">
        <w:rPr>
          <w:rFonts w:ascii="Times New Roman" w:hAnsi="Times New Roman" w:cs="Times New Roman"/>
          <w:b/>
          <w:bCs/>
          <w:sz w:val="28"/>
          <w:szCs w:val="28"/>
        </w:rPr>
        <w:t>8 класс:</w:t>
      </w:r>
      <w:r w:rsidRPr="007D557E">
        <w:rPr>
          <w:rFonts w:ascii="Times New Roman" w:hAnsi="Times New Roman" w:cs="Times New Roman"/>
          <w:sz w:val="28"/>
          <w:szCs w:val="28"/>
        </w:rPr>
        <w:t xml:space="preserve"> </w:t>
      </w:r>
      <w:r w:rsidRPr="007D5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«Шум вокруг нас», «Изучаем морфологию почв Зауралья», «Климатические условия Курганской области», «Экологическое состояние водных объектов Курганской области», «Опасные природные явления Курганской области», «Геология и минералогия Курганской области», </w:t>
      </w:r>
      <w:r w:rsidRPr="007D557E">
        <w:rPr>
          <w:rFonts w:ascii="Times New Roman" w:hAnsi="Times New Roman" w:cs="Times New Roman"/>
          <w:sz w:val="28"/>
          <w:szCs w:val="28"/>
        </w:rPr>
        <w:t>«Город мечты», «Экомаршрут по Курганской области».</w:t>
      </w:r>
      <w:r w:rsidRPr="007D5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01034" w:rsidRPr="00BC3F88" w:rsidRDefault="00201034" w:rsidP="007D557E">
      <w:pPr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BC3F88">
        <w:rPr>
          <w:rFonts w:ascii="Times New Roman" w:hAnsi="Times New Roman" w:cs="Times New Roman"/>
          <w:b/>
          <w:bCs/>
          <w:sz w:val="28"/>
          <w:szCs w:val="28"/>
        </w:rPr>
        <w:t>9 класс:</w:t>
      </w:r>
      <w:r w:rsidRPr="00BC3F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«Природно-ресурсный потенциал Зауралья», «Этнокультурное объединение Зауралья», «</w:t>
      </w:r>
      <w:r w:rsidRPr="00BC3F88">
        <w:rPr>
          <w:rFonts w:ascii="Times New Roman" w:hAnsi="Times New Roman" w:cs="Times New Roman"/>
          <w:sz w:val="28"/>
          <w:szCs w:val="28"/>
        </w:rPr>
        <w:t>Автоматизация процесса обслуживания солнечных панелей», «Главная достопримечательность Кургана», «</w:t>
      </w:r>
      <w:r w:rsidRPr="00BC3F88">
        <w:rPr>
          <w:rFonts w:ascii="Times New Roman" w:hAnsi="Times New Roman" w:cs="Times New Roman"/>
          <w:sz w:val="28"/>
          <w:szCs w:val="28"/>
          <w:shd w:val="clear" w:color="auto" w:fill="FFFFFF"/>
        </w:rPr>
        <w:t>География на купюрах»,</w:t>
      </w:r>
      <w:r w:rsidRPr="00BC3F88">
        <w:rPr>
          <w:rFonts w:ascii="Times New Roman" w:hAnsi="Times New Roman" w:cs="Times New Roman"/>
          <w:sz w:val="28"/>
          <w:szCs w:val="28"/>
        </w:rPr>
        <w:t xml:space="preserve"> «</w:t>
      </w:r>
      <w:r w:rsidRPr="00BC3F88">
        <w:rPr>
          <w:rFonts w:ascii="Times New Roman" w:hAnsi="Times New Roman" w:cs="Times New Roman"/>
          <w:sz w:val="28"/>
          <w:szCs w:val="28"/>
          <w:shd w:val="clear" w:color="auto" w:fill="FFFFFF"/>
        </w:rPr>
        <w:t>География туризма в Курганской области», «Зачем предприятиям нашего города нужны очистные сооружения?».</w:t>
      </w:r>
    </w:p>
    <w:p w:rsidR="00201034" w:rsidRPr="007D557E" w:rsidRDefault="00201034" w:rsidP="007D55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034" w:rsidRPr="007D557E" w:rsidRDefault="00201034" w:rsidP="007D557E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201034" w:rsidRPr="007D557E" w:rsidRDefault="00201034" w:rsidP="007D557E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201034" w:rsidRDefault="00201034" w:rsidP="00A80A4D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01034" w:rsidRPr="003860A3" w:rsidRDefault="00201034" w:rsidP="00ED20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60A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860A3">
        <w:rPr>
          <w:rFonts w:ascii="Times New Roman" w:hAnsi="Times New Roman" w:cs="Times New Roman"/>
          <w:sz w:val="28"/>
          <w:szCs w:val="28"/>
        </w:rPr>
        <w:t>.</w:t>
      </w:r>
      <w:r w:rsidRPr="003860A3">
        <w:rPr>
          <w:rFonts w:ascii="Times New Roman" w:hAnsi="Times New Roman" w:cs="Times New Roman"/>
          <w:b/>
          <w:bCs/>
          <w:sz w:val="28"/>
          <w:szCs w:val="28"/>
        </w:rPr>
        <w:t xml:space="preserve"> Использованные методики оценки УУД</w:t>
      </w:r>
    </w:p>
    <w:p w:rsidR="00201034" w:rsidRPr="00ED203F" w:rsidRDefault="00201034" w:rsidP="00ED20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03F">
        <w:rPr>
          <w:rFonts w:ascii="Times New Roman" w:hAnsi="Times New Roman" w:cs="Times New Roman"/>
          <w:b/>
          <w:bCs/>
          <w:sz w:val="24"/>
          <w:szCs w:val="24"/>
        </w:rPr>
        <w:t>Методики оценки универсальных учебных действий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01034" w:rsidRPr="006F24CF">
        <w:tc>
          <w:tcPr>
            <w:tcW w:w="4785" w:type="dxa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УУД</w:t>
            </w:r>
          </w:p>
        </w:tc>
        <w:tc>
          <w:tcPr>
            <w:tcW w:w="4786" w:type="dxa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Применяемые методики</w:t>
            </w:r>
          </w:p>
        </w:tc>
      </w:tr>
      <w:tr w:rsidR="00201034" w:rsidRPr="006F24CF">
        <w:tc>
          <w:tcPr>
            <w:tcW w:w="4785" w:type="dxa"/>
          </w:tcPr>
          <w:p w:rsidR="00201034" w:rsidRPr="006F24CF" w:rsidRDefault="00201034" w:rsidP="006F2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  <w:p w:rsidR="00201034" w:rsidRPr="00A80A4D" w:rsidRDefault="00201034" w:rsidP="006F24CF">
            <w:pPr>
              <w:pStyle w:val="a3"/>
              <w:spacing w:before="0" w:beforeAutospacing="0" w:after="0" w:afterAutospacing="0"/>
            </w:pPr>
            <w:r w:rsidRPr="00A80A4D">
              <w:t>Самоопределение. Развитие любознательности и формирование интереса к изучению природы методами естественных наук.</w:t>
            </w:r>
          </w:p>
          <w:p w:rsidR="00201034" w:rsidRPr="00A80A4D" w:rsidRDefault="00201034" w:rsidP="006F24CF">
            <w:pPr>
              <w:pStyle w:val="a3"/>
              <w:spacing w:before="0" w:beforeAutospacing="0" w:after="0" w:afterAutospacing="0"/>
            </w:pPr>
            <w:r w:rsidRPr="00A80A4D">
              <w:t>Нравственно-этическая ориентация. Воспитание ответственного отношения к природе, осознания необходимости защиты окружающей среды, формирование ценности здорового и безопасного образа жизни.</w:t>
            </w:r>
          </w:p>
          <w:p w:rsidR="00201034" w:rsidRPr="006F24CF" w:rsidRDefault="00201034" w:rsidP="006F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Смыслообразование Развитие Я-концепции и самооценки личности, мотивации к изучению в дальнейшем различных естественных наук</w:t>
            </w:r>
          </w:p>
        </w:tc>
        <w:tc>
          <w:tcPr>
            <w:tcW w:w="4786" w:type="dxa"/>
          </w:tcPr>
          <w:p w:rsidR="00201034" w:rsidRPr="00A80A4D" w:rsidRDefault="00201034" w:rsidP="006F24CF">
            <w:pPr>
              <w:pStyle w:val="a3"/>
              <w:spacing w:before="0" w:beforeAutospacing="0" w:after="0" w:afterAutospacing="0"/>
            </w:pPr>
          </w:p>
          <w:p w:rsidR="00201034" w:rsidRPr="00A80A4D" w:rsidRDefault="00201034" w:rsidP="006F24CF">
            <w:pPr>
              <w:pStyle w:val="a3"/>
              <w:spacing w:before="0" w:beforeAutospacing="0" w:after="0" w:afterAutospacing="0"/>
            </w:pPr>
            <w:r w:rsidRPr="00A80A4D">
              <w:t>Методика «Диагностика личностного роста школьников» Степанова П.В.</w:t>
            </w:r>
          </w:p>
          <w:p w:rsidR="00201034" w:rsidRPr="00A80A4D" w:rsidRDefault="00201034" w:rsidP="006F24CF">
            <w:pPr>
              <w:pStyle w:val="a3"/>
              <w:spacing w:before="0" w:beforeAutospacing="0" w:after="0" w:afterAutospacing="0"/>
            </w:pPr>
            <w:r w:rsidRPr="00A80A4D">
              <w:t>Методика «Диагностика нравственной самооценки» Фалькович Т.А.</w:t>
            </w:r>
          </w:p>
          <w:p w:rsidR="00201034" w:rsidRPr="00A80A4D" w:rsidRDefault="00201034" w:rsidP="006F24CF">
            <w:pPr>
              <w:pStyle w:val="a3"/>
              <w:spacing w:before="0" w:beforeAutospacing="0" w:after="0" w:afterAutospacing="0"/>
            </w:pPr>
            <w:r w:rsidRPr="00A80A4D">
              <w:t>Методика «Диагностика отношения к жизненным ценностям» Фалькович Т.А.</w:t>
            </w:r>
          </w:p>
          <w:p w:rsidR="00201034" w:rsidRPr="00A80A4D" w:rsidRDefault="00201034" w:rsidP="006F24CF">
            <w:pPr>
              <w:pStyle w:val="a3"/>
              <w:spacing w:before="0" w:beforeAutospacing="0" w:after="0" w:afterAutospacing="0"/>
            </w:pPr>
            <w:r w:rsidRPr="00A80A4D">
              <w:t>Критерии оценки компетенций личностного самосовершенствования. Модифицированная методика</w:t>
            </w:r>
            <w:r w:rsidRPr="006F24CF">
              <w:rPr>
                <w:b/>
                <w:bCs/>
                <w:i/>
                <w:iCs/>
              </w:rPr>
              <w:t xml:space="preserve"> </w:t>
            </w:r>
            <w:r w:rsidRPr="00A80A4D">
              <w:t>«Определение направленности учебно-познавательной мотивации» Матюхиной М.В.</w:t>
            </w:r>
          </w:p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034" w:rsidRPr="006F24CF">
        <w:tc>
          <w:tcPr>
            <w:tcW w:w="4785" w:type="dxa"/>
          </w:tcPr>
          <w:p w:rsidR="00201034" w:rsidRPr="006F24CF" w:rsidRDefault="00201034" w:rsidP="006F24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</w:p>
          <w:p w:rsidR="00201034" w:rsidRPr="00A80A4D" w:rsidRDefault="00201034" w:rsidP="006F24CF">
            <w:pPr>
              <w:pStyle w:val="a3"/>
              <w:spacing w:before="0" w:beforeAutospacing="0" w:after="0" w:afterAutospacing="0"/>
            </w:pPr>
            <w:r w:rsidRPr="00A80A4D">
              <w:t>Самостоятельно обнаруживать и формулировать учебную проблему, определять цель учебной деятельности</w:t>
            </w:r>
          </w:p>
          <w:p w:rsidR="00201034" w:rsidRPr="00A80A4D" w:rsidRDefault="00201034" w:rsidP="006F24CF">
            <w:pPr>
              <w:pStyle w:val="a3"/>
              <w:spacing w:before="0" w:beforeAutospacing="0" w:after="0" w:afterAutospacing="0"/>
            </w:pPr>
            <w:r w:rsidRPr="00A80A4D">
      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      </w:r>
          </w:p>
          <w:p w:rsidR="00201034" w:rsidRPr="00A80A4D" w:rsidRDefault="00201034" w:rsidP="006F24CF">
            <w:pPr>
              <w:pStyle w:val="a3"/>
              <w:spacing w:before="0" w:beforeAutospacing="0" w:after="0" w:afterAutospacing="0"/>
            </w:pPr>
            <w:r w:rsidRPr="00A80A4D">
              <w:t>Составлять (индивидуально или в группе) план решения проблемы (выполнения проекта).</w:t>
            </w:r>
          </w:p>
          <w:p w:rsidR="00201034" w:rsidRPr="00A80A4D" w:rsidRDefault="00201034" w:rsidP="006F24CF">
            <w:pPr>
              <w:pStyle w:val="a3"/>
              <w:spacing w:before="0" w:beforeAutospacing="0" w:after="0" w:afterAutospacing="0"/>
            </w:pPr>
            <w:r w:rsidRPr="00A80A4D">
              <w:t>Работая по плану, сверять свои действия с целью и, при необходимости, исправлять ошибки самостоятельно.</w:t>
            </w:r>
          </w:p>
          <w:p w:rsidR="00201034" w:rsidRPr="006F24CF" w:rsidRDefault="00201034" w:rsidP="006F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диалоге с учителем совершенствовать самостоятельно выработанные критерии оценки</w:t>
            </w:r>
          </w:p>
        </w:tc>
        <w:tc>
          <w:tcPr>
            <w:tcW w:w="4786" w:type="dxa"/>
          </w:tcPr>
          <w:p w:rsidR="00201034" w:rsidRPr="006F24CF" w:rsidRDefault="00201034" w:rsidP="006F24CF">
            <w:pPr>
              <w:spacing w:after="0" w:line="240" w:lineRule="auto"/>
              <w:ind w:firstLine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1034" w:rsidRPr="006F24CF" w:rsidRDefault="00201034" w:rsidP="006F24CF">
            <w:pPr>
              <w:spacing w:after="0" w:line="240" w:lineRule="auto"/>
              <w:ind w:firstLine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Модифицированная методика «Определение уровня сформированности целеполагания» Ю.А. Иванова.</w:t>
            </w:r>
          </w:p>
          <w:p w:rsidR="00201034" w:rsidRPr="006F24CF" w:rsidRDefault="00201034" w:rsidP="006F24CF">
            <w:pPr>
              <w:tabs>
                <w:tab w:val="left" w:pos="-1843"/>
              </w:tabs>
              <w:spacing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качественных характеристик сформированности целеполагания.</w:t>
            </w:r>
          </w:p>
          <w:p w:rsidR="00201034" w:rsidRPr="006F24CF" w:rsidRDefault="00201034" w:rsidP="006F24CF">
            <w:pPr>
              <w:tabs>
                <w:tab w:val="left" w:pos="-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качественных  характеристик действия контроля</w:t>
            </w:r>
          </w:p>
          <w:p w:rsidR="00201034" w:rsidRPr="006F24CF" w:rsidRDefault="00201034" w:rsidP="006F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034" w:rsidRPr="006F24CF">
        <w:tc>
          <w:tcPr>
            <w:tcW w:w="4785" w:type="dxa"/>
          </w:tcPr>
          <w:p w:rsidR="00201034" w:rsidRPr="006F24CF" w:rsidRDefault="00201034" w:rsidP="006F24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</w:p>
          <w:p w:rsidR="00201034" w:rsidRPr="00A80A4D" w:rsidRDefault="00201034" w:rsidP="006F24CF">
            <w:pPr>
              <w:pStyle w:val="a3"/>
              <w:spacing w:before="0" w:beforeAutospacing="0" w:after="0" w:afterAutospacing="0"/>
            </w:pPr>
            <w:r w:rsidRPr="00A80A4D">
              <w:t>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201034" w:rsidRPr="00A80A4D" w:rsidRDefault="00201034" w:rsidP="006F24CF">
            <w:pPr>
              <w:pStyle w:val="a3"/>
              <w:spacing w:before="0" w:beforeAutospacing="0" w:after="0" w:afterAutospacing="0"/>
            </w:pPr>
            <w:r w:rsidRPr="00A80A4D">
              <w:t>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      </w:r>
          </w:p>
          <w:p w:rsidR="00201034" w:rsidRPr="00A80A4D" w:rsidRDefault="00201034" w:rsidP="006F24CF">
            <w:pPr>
              <w:pStyle w:val="a3"/>
              <w:spacing w:before="0" w:beforeAutospacing="0" w:after="0" w:afterAutospacing="0"/>
            </w:pPr>
            <w:r w:rsidRPr="00A80A4D">
              <w:t>Строить логическое рассуждение, включающее установление причинно-следственных связе</w:t>
            </w:r>
            <w:r>
              <w:t>й</w:t>
            </w:r>
          </w:p>
          <w:p w:rsidR="00201034" w:rsidRPr="00A80A4D" w:rsidRDefault="00201034" w:rsidP="006F24CF">
            <w:pPr>
              <w:pStyle w:val="a3"/>
              <w:spacing w:before="0" w:beforeAutospacing="0" w:after="0" w:afterAutospacing="0"/>
            </w:pPr>
            <w:r w:rsidRPr="00A80A4D">
              <w:t xml:space="preserve">Создавать схематические модели с </w:t>
            </w:r>
            <w:r w:rsidRPr="00A80A4D">
              <w:lastRenderedPageBreak/>
              <w:t>выделением существенных характеристик объекта.</w:t>
            </w:r>
          </w:p>
          <w:p w:rsidR="00201034" w:rsidRPr="00A80A4D" w:rsidRDefault="00201034" w:rsidP="006F24CF">
            <w:pPr>
              <w:pStyle w:val="a3"/>
              <w:spacing w:before="0" w:beforeAutospacing="0" w:after="0" w:afterAutospacing="0"/>
            </w:pPr>
            <w:r w:rsidRPr="00A80A4D">
              <w:t>Преобразовывать информацию из одного вида в другой (таблицу в текст и пр.).</w:t>
            </w:r>
          </w:p>
          <w:p w:rsidR="00201034" w:rsidRPr="00A80A4D" w:rsidRDefault="00201034" w:rsidP="006F24CF">
            <w:pPr>
              <w:pStyle w:val="a3"/>
              <w:spacing w:before="0" w:beforeAutospacing="0" w:after="0" w:afterAutospacing="0"/>
            </w:pPr>
            <w:r w:rsidRPr="00A80A4D">
              <w:t>Вычитывать все уровни текстовой информации.</w:t>
            </w:r>
          </w:p>
          <w:p w:rsidR="00201034" w:rsidRPr="006F24CF" w:rsidRDefault="00201034" w:rsidP="006F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определять возможные источники необходимых сведений, производить поиск информации, анализировать и оценивать ее достоверность</w:t>
            </w:r>
          </w:p>
        </w:tc>
        <w:tc>
          <w:tcPr>
            <w:tcW w:w="4786" w:type="dxa"/>
          </w:tcPr>
          <w:p w:rsidR="00201034" w:rsidRPr="006F24CF" w:rsidRDefault="00201034" w:rsidP="006F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1034" w:rsidRPr="006F24CF" w:rsidRDefault="00201034" w:rsidP="006F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Задания по типу:</w:t>
            </w:r>
          </w:p>
          <w:p w:rsidR="00201034" w:rsidRPr="00A80A4D" w:rsidRDefault="00201034" w:rsidP="006F24CF">
            <w:pPr>
              <w:pStyle w:val="a3"/>
              <w:spacing w:before="0" w:beforeAutospacing="0" w:after="0" w:afterAutospacing="0"/>
            </w:pPr>
            <w:r>
              <w:t>– «Найди отличия»</w:t>
            </w:r>
          </w:p>
          <w:p w:rsidR="00201034" w:rsidRPr="00A80A4D" w:rsidRDefault="00201034" w:rsidP="006F24CF">
            <w:pPr>
              <w:pStyle w:val="a3"/>
              <w:spacing w:before="0" w:beforeAutospacing="0" w:after="0" w:afterAutospacing="0"/>
            </w:pPr>
            <w:r w:rsidRPr="00A80A4D">
              <w:t xml:space="preserve"> – Поиск лишнего</w:t>
            </w:r>
          </w:p>
          <w:p w:rsidR="00201034" w:rsidRPr="00A80A4D" w:rsidRDefault="00201034" w:rsidP="006F24CF">
            <w:pPr>
              <w:pStyle w:val="a3"/>
              <w:spacing w:before="0" w:beforeAutospacing="0" w:after="0" w:afterAutospacing="0"/>
            </w:pPr>
            <w:r w:rsidRPr="00A80A4D">
              <w:t>– Упорядочивание</w:t>
            </w:r>
          </w:p>
          <w:p w:rsidR="00201034" w:rsidRPr="00A80A4D" w:rsidRDefault="00201034" w:rsidP="006F24CF">
            <w:pPr>
              <w:pStyle w:val="a3"/>
              <w:spacing w:before="0" w:beforeAutospacing="0" w:after="0" w:afterAutospacing="0"/>
            </w:pPr>
            <w:r>
              <w:t>– «Цепочки»</w:t>
            </w:r>
          </w:p>
          <w:p w:rsidR="00201034" w:rsidRPr="00A80A4D" w:rsidRDefault="00201034" w:rsidP="006F24CF">
            <w:pPr>
              <w:pStyle w:val="a3"/>
              <w:spacing w:before="0" w:beforeAutospacing="0" w:after="0" w:afterAutospacing="0"/>
            </w:pPr>
            <w:r w:rsidRPr="00A80A4D">
              <w:t>– Составление схем-опор</w:t>
            </w:r>
          </w:p>
          <w:p w:rsidR="00201034" w:rsidRPr="00A80A4D" w:rsidRDefault="00201034" w:rsidP="006F24CF">
            <w:pPr>
              <w:pStyle w:val="a3"/>
              <w:spacing w:before="0" w:beforeAutospacing="0" w:after="0" w:afterAutospacing="0"/>
            </w:pPr>
            <w:r w:rsidRPr="00A80A4D">
              <w:t>– Работа с разного вида таблицами</w:t>
            </w:r>
          </w:p>
          <w:p w:rsidR="00201034" w:rsidRPr="00A80A4D" w:rsidRDefault="00201034" w:rsidP="006F24CF">
            <w:pPr>
              <w:pStyle w:val="a3"/>
              <w:spacing w:before="0" w:beforeAutospacing="0" w:after="0" w:afterAutospacing="0"/>
            </w:pPr>
            <w:r w:rsidRPr="00A80A4D">
              <w:t>– Составление и распознавание диаграмм</w:t>
            </w:r>
          </w:p>
          <w:p w:rsidR="00201034" w:rsidRPr="00A80A4D" w:rsidRDefault="00201034" w:rsidP="006F24CF">
            <w:pPr>
              <w:pStyle w:val="a3"/>
              <w:spacing w:before="0" w:beforeAutospacing="0" w:after="0" w:afterAutospacing="0"/>
            </w:pPr>
            <w:r>
              <w:t>– «Преднамеренные ошибки»</w:t>
            </w:r>
          </w:p>
          <w:p w:rsidR="00201034" w:rsidRPr="00A80A4D" w:rsidRDefault="00201034" w:rsidP="006F24CF">
            <w:pPr>
              <w:pStyle w:val="a3"/>
              <w:spacing w:before="0" w:beforeAutospacing="0" w:after="0" w:afterAutospacing="0"/>
            </w:pPr>
            <w:r w:rsidRPr="00A80A4D">
              <w:t>– Поиск информации в предложенных источниках</w:t>
            </w:r>
          </w:p>
          <w:p w:rsidR="00201034" w:rsidRPr="00A80A4D" w:rsidRDefault="00201034" w:rsidP="006F24CF">
            <w:pPr>
              <w:pStyle w:val="a3"/>
              <w:spacing w:before="0" w:beforeAutospacing="0" w:after="0" w:afterAutospacing="0"/>
            </w:pPr>
            <w:r w:rsidRPr="00A80A4D">
              <w:t>– Взаимоконтроль</w:t>
            </w:r>
          </w:p>
          <w:p w:rsidR="00201034" w:rsidRPr="00A80A4D" w:rsidRDefault="00201034" w:rsidP="006F24CF">
            <w:pPr>
              <w:pStyle w:val="a3"/>
              <w:spacing w:before="0" w:beforeAutospacing="0" w:after="0" w:afterAutospacing="0"/>
            </w:pPr>
            <w:r>
              <w:t>– «Ищу ошибки»</w:t>
            </w:r>
          </w:p>
          <w:p w:rsidR="00201034" w:rsidRPr="006F24CF" w:rsidRDefault="00201034" w:rsidP="006F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1034" w:rsidRPr="006F24CF" w:rsidRDefault="00201034" w:rsidP="006F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Алгоритм определения уровня владения обучающимися</w:t>
            </w:r>
          </w:p>
          <w:p w:rsidR="00201034" w:rsidRPr="006F24CF" w:rsidRDefault="00201034" w:rsidP="006F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общеучебными мыслительными навыками.</w:t>
            </w:r>
          </w:p>
          <w:p w:rsidR="00201034" w:rsidRPr="006F24CF" w:rsidRDefault="00201034" w:rsidP="006F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Опросник на выявление мотивов учебной деятельности школьников при обучении географии</w:t>
            </w:r>
          </w:p>
        </w:tc>
      </w:tr>
      <w:tr w:rsidR="00201034" w:rsidRPr="006F24CF">
        <w:tc>
          <w:tcPr>
            <w:tcW w:w="4785" w:type="dxa"/>
          </w:tcPr>
          <w:p w:rsidR="00201034" w:rsidRPr="006F24CF" w:rsidRDefault="00201034" w:rsidP="006F24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Коммуникативные</w:t>
            </w:r>
          </w:p>
          <w:p w:rsidR="00201034" w:rsidRPr="00A80A4D" w:rsidRDefault="00201034" w:rsidP="006F24CF">
            <w:pPr>
              <w:pStyle w:val="a3"/>
              <w:spacing w:before="0" w:beforeAutospacing="0" w:after="0" w:afterAutospacing="0"/>
            </w:pPr>
            <w:r w:rsidRPr="00A80A4D">
      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      </w:r>
          </w:p>
          <w:p w:rsidR="00201034" w:rsidRPr="00A80A4D" w:rsidRDefault="00201034" w:rsidP="006F24CF">
            <w:pPr>
              <w:pStyle w:val="a3"/>
              <w:spacing w:before="0" w:beforeAutospacing="0" w:after="0" w:afterAutospacing="0"/>
            </w:pPr>
            <w:r w:rsidRPr="00A80A4D">
              <w:t xml:space="preserve">Формирование приемов работы с информацией: поиск и отбор источников информации (справочные издания на печатной основе и в виде CD, периодические издания, Интернет и т.д.) в соответствии с учебной задачей или реальной жизненной ситуацией; систематизация информации; понимание информации, представленной в различной знаковой форме </w:t>
            </w:r>
            <w:r w:rsidRPr="006F24CF">
              <w:rPr>
                <w:rStyle w:val="c0"/>
                <w:sz w:val="28"/>
                <w:szCs w:val="28"/>
              </w:rPr>
              <w:t>–</w:t>
            </w:r>
            <w:r w:rsidRPr="00A80A4D">
              <w:t xml:space="preserve"> в виде таблиц, диаграмм, графиков, рисунков и т.д.;</w:t>
            </w:r>
          </w:p>
          <w:p w:rsidR="00201034" w:rsidRPr="006F24CF" w:rsidRDefault="00201034" w:rsidP="006F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коммуникативных умений и овладение опытом межличностной коммуникации, корректное ведение диалога и участие в дискуссии, участие в работе группы в соответствии с обозначенной ролью</w:t>
            </w:r>
          </w:p>
        </w:tc>
        <w:tc>
          <w:tcPr>
            <w:tcW w:w="4786" w:type="dxa"/>
          </w:tcPr>
          <w:p w:rsidR="00201034" w:rsidRPr="006F24CF" w:rsidRDefault="00201034" w:rsidP="006F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1034" w:rsidRPr="006F24CF" w:rsidRDefault="00201034" w:rsidP="006F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Методика «Диалогичная личность» Серикова В.В.</w:t>
            </w:r>
          </w:p>
          <w:p w:rsidR="00201034" w:rsidRPr="006F24CF" w:rsidRDefault="00201034" w:rsidP="006F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Методика определения уровня сформированности коммуникативных компетенций.</w:t>
            </w:r>
          </w:p>
          <w:p w:rsidR="00201034" w:rsidRPr="006F24CF" w:rsidRDefault="00201034" w:rsidP="006F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Анкета «Коммуникативные умения» Дереклеевой Н.И. (для учащихся среднего звена образования)</w:t>
            </w:r>
          </w:p>
          <w:p w:rsidR="00201034" w:rsidRPr="006F24CF" w:rsidRDefault="00201034" w:rsidP="006F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1034" w:rsidRPr="00A80A4D" w:rsidRDefault="00201034" w:rsidP="00A80A4D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</w:pPr>
    </w:p>
    <w:p w:rsidR="00201034" w:rsidRDefault="00201034" w:rsidP="00A80A4D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  <w:bCs/>
        </w:rPr>
      </w:pPr>
    </w:p>
    <w:p w:rsidR="00201034" w:rsidRDefault="00201034" w:rsidP="00A80A4D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  <w:bCs/>
        </w:rPr>
      </w:pPr>
    </w:p>
    <w:p w:rsidR="00201034" w:rsidRDefault="00201034" w:rsidP="00A80A4D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  <w:bCs/>
        </w:rPr>
      </w:pPr>
    </w:p>
    <w:p w:rsidR="00201034" w:rsidRDefault="00201034" w:rsidP="00A80A4D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  <w:bCs/>
        </w:rPr>
      </w:pPr>
    </w:p>
    <w:p w:rsidR="00201034" w:rsidRDefault="00201034" w:rsidP="00A80A4D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  <w:bCs/>
        </w:rPr>
      </w:pPr>
    </w:p>
    <w:p w:rsidR="00201034" w:rsidRDefault="00201034" w:rsidP="00A80A4D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  <w:bCs/>
        </w:rPr>
      </w:pPr>
    </w:p>
    <w:p w:rsidR="00201034" w:rsidRDefault="00201034" w:rsidP="00A80A4D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  <w:bCs/>
        </w:rPr>
      </w:pPr>
    </w:p>
    <w:p w:rsidR="00201034" w:rsidRDefault="00201034" w:rsidP="00A80A4D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  <w:bCs/>
        </w:rPr>
      </w:pPr>
    </w:p>
    <w:p w:rsidR="00201034" w:rsidRDefault="00201034" w:rsidP="00A80A4D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  <w:bCs/>
        </w:rPr>
      </w:pPr>
    </w:p>
    <w:p w:rsidR="00201034" w:rsidRDefault="00201034" w:rsidP="00A80A4D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  <w:bCs/>
        </w:rPr>
      </w:pPr>
    </w:p>
    <w:p w:rsidR="00201034" w:rsidRDefault="00201034" w:rsidP="00A80A4D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  <w:bCs/>
        </w:rPr>
      </w:pPr>
    </w:p>
    <w:p w:rsidR="00201034" w:rsidRDefault="00201034" w:rsidP="00A80A4D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  <w:bCs/>
        </w:rPr>
      </w:pPr>
    </w:p>
    <w:p w:rsidR="00201034" w:rsidRDefault="00201034" w:rsidP="00A80A4D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  <w:bCs/>
        </w:rPr>
      </w:pPr>
    </w:p>
    <w:p w:rsidR="00201034" w:rsidRDefault="00201034" w:rsidP="00A80A4D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  <w:bCs/>
        </w:rPr>
      </w:pPr>
    </w:p>
    <w:p w:rsidR="00201034" w:rsidRDefault="00201034" w:rsidP="00A80A4D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  <w:bCs/>
        </w:rPr>
      </w:pPr>
    </w:p>
    <w:p w:rsidR="00201034" w:rsidRDefault="00201034" w:rsidP="00A80A4D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  <w:bCs/>
        </w:rPr>
      </w:pPr>
    </w:p>
    <w:p w:rsidR="00201034" w:rsidRDefault="00201034" w:rsidP="00A80A4D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  <w:bCs/>
        </w:rPr>
      </w:pPr>
    </w:p>
    <w:p w:rsidR="00201034" w:rsidRDefault="00201034" w:rsidP="00A80A4D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  <w:bCs/>
        </w:rPr>
      </w:pPr>
    </w:p>
    <w:p w:rsidR="00201034" w:rsidRDefault="00201034" w:rsidP="003860A3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hanging="284"/>
        <w:rPr>
          <w:b/>
          <w:bCs/>
          <w:sz w:val="28"/>
          <w:szCs w:val="28"/>
        </w:rPr>
      </w:pPr>
      <w:r w:rsidRPr="003860A3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  <w:r w:rsidRPr="003860A3">
        <w:rPr>
          <w:sz w:val="28"/>
          <w:szCs w:val="28"/>
        </w:rPr>
        <w:t xml:space="preserve">. </w:t>
      </w:r>
      <w:r w:rsidRPr="003860A3">
        <w:rPr>
          <w:b/>
          <w:bCs/>
          <w:sz w:val="28"/>
          <w:szCs w:val="28"/>
        </w:rPr>
        <w:t>Результаты мониторинга уровня сформированности УУД</w:t>
      </w:r>
    </w:p>
    <w:p w:rsidR="00201034" w:rsidRPr="003860A3" w:rsidRDefault="00201034" w:rsidP="003860A3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hanging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обучающихся МБОУ «Гимназия № 27» на уроках географии</w:t>
      </w:r>
    </w:p>
    <w:p w:rsidR="00201034" w:rsidRPr="00ED203F" w:rsidRDefault="00201034" w:rsidP="00ED203F">
      <w:pPr>
        <w:jc w:val="right"/>
        <w:rPr>
          <w:rFonts w:ascii="Times New Roman" w:hAnsi="Times New Roman" w:cs="Times New Roman"/>
        </w:rPr>
      </w:pPr>
      <w:r w:rsidRPr="00ED203F">
        <w:rPr>
          <w:rFonts w:ascii="Times New Roman" w:hAnsi="Times New Roman" w:cs="Times New Roman"/>
        </w:rPr>
        <w:t>Таблица № 1</w:t>
      </w:r>
    </w:p>
    <w:p w:rsidR="00201034" w:rsidRPr="00ED203F" w:rsidRDefault="00201034" w:rsidP="00ED20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03F">
        <w:rPr>
          <w:rFonts w:ascii="Times New Roman" w:hAnsi="Times New Roman" w:cs="Times New Roman"/>
          <w:b/>
          <w:bCs/>
          <w:sz w:val="24"/>
          <w:szCs w:val="24"/>
        </w:rPr>
        <w:t>Динамика развития личностных УУД от 5 к 9 классу (в %).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2391"/>
        <w:gridCol w:w="2391"/>
        <w:gridCol w:w="2386"/>
      </w:tblGrid>
      <w:tr w:rsidR="00201034" w:rsidRPr="006F24CF">
        <w:tc>
          <w:tcPr>
            <w:tcW w:w="2403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91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2391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2386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</w:tr>
      <w:tr w:rsidR="00201034" w:rsidRPr="006F24CF">
        <w:tc>
          <w:tcPr>
            <w:tcW w:w="2403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1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391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86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01034" w:rsidRPr="006F24CF">
        <w:tc>
          <w:tcPr>
            <w:tcW w:w="2403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1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391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6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01034" w:rsidRPr="006F24CF">
        <w:tc>
          <w:tcPr>
            <w:tcW w:w="2403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1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391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6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01034" w:rsidRPr="006F24CF">
        <w:tc>
          <w:tcPr>
            <w:tcW w:w="2403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91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391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6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01034" w:rsidRPr="006F24CF">
        <w:tc>
          <w:tcPr>
            <w:tcW w:w="2403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(1 полугодие)</w:t>
            </w:r>
          </w:p>
        </w:tc>
        <w:tc>
          <w:tcPr>
            <w:tcW w:w="2391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391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6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201034" w:rsidRDefault="00201034" w:rsidP="00ED2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034" w:rsidRPr="00ED203F" w:rsidRDefault="00201034" w:rsidP="00ED203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203F">
        <w:rPr>
          <w:rFonts w:ascii="Times New Roman" w:hAnsi="Times New Roman" w:cs="Times New Roman"/>
        </w:rPr>
        <w:t xml:space="preserve">Таблица № </w:t>
      </w:r>
      <w:r>
        <w:rPr>
          <w:rFonts w:ascii="Times New Roman" w:hAnsi="Times New Roman" w:cs="Times New Roman"/>
        </w:rPr>
        <w:t>2</w:t>
      </w:r>
    </w:p>
    <w:p w:rsidR="00201034" w:rsidRPr="00ED203F" w:rsidRDefault="00201034" w:rsidP="00ED20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03F">
        <w:rPr>
          <w:rFonts w:ascii="Times New Roman" w:hAnsi="Times New Roman" w:cs="Times New Roman"/>
          <w:b/>
          <w:bCs/>
          <w:sz w:val="24"/>
          <w:szCs w:val="24"/>
        </w:rPr>
        <w:t>Динамика развития регулятивных УУД от 5 к 9 классу (в %).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2391"/>
        <w:gridCol w:w="2391"/>
        <w:gridCol w:w="2386"/>
      </w:tblGrid>
      <w:tr w:rsidR="00201034" w:rsidRPr="006F24CF">
        <w:tc>
          <w:tcPr>
            <w:tcW w:w="2403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91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2391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2386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</w:tr>
      <w:tr w:rsidR="00201034" w:rsidRPr="006F24CF">
        <w:tc>
          <w:tcPr>
            <w:tcW w:w="2403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1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91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86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01034" w:rsidRPr="006F24CF">
        <w:tc>
          <w:tcPr>
            <w:tcW w:w="2403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1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91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86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201034" w:rsidRPr="006F24CF">
        <w:tc>
          <w:tcPr>
            <w:tcW w:w="2403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1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91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86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01034" w:rsidRPr="006F24CF">
        <w:tc>
          <w:tcPr>
            <w:tcW w:w="2403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91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391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86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01034" w:rsidRPr="006F24CF">
        <w:tc>
          <w:tcPr>
            <w:tcW w:w="2403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(1 полугодие)</w:t>
            </w:r>
          </w:p>
        </w:tc>
        <w:tc>
          <w:tcPr>
            <w:tcW w:w="2391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391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86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201034" w:rsidRDefault="00201034" w:rsidP="00ED203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034" w:rsidRPr="00ED203F" w:rsidRDefault="00201034" w:rsidP="00ED203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203F">
        <w:rPr>
          <w:rFonts w:ascii="Times New Roman" w:hAnsi="Times New Roman" w:cs="Times New Roman"/>
        </w:rPr>
        <w:t xml:space="preserve">Таблица № </w:t>
      </w:r>
      <w:r>
        <w:rPr>
          <w:rFonts w:ascii="Times New Roman" w:hAnsi="Times New Roman" w:cs="Times New Roman"/>
        </w:rPr>
        <w:t>3</w:t>
      </w:r>
    </w:p>
    <w:p w:rsidR="00201034" w:rsidRPr="00ED203F" w:rsidRDefault="00201034" w:rsidP="00ED20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03F">
        <w:rPr>
          <w:rFonts w:ascii="Times New Roman" w:hAnsi="Times New Roman" w:cs="Times New Roman"/>
          <w:b/>
          <w:bCs/>
          <w:sz w:val="24"/>
          <w:szCs w:val="24"/>
        </w:rPr>
        <w:t>Динамика развития познавательных УУД от 5 к 9 классу (в %).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2391"/>
        <w:gridCol w:w="2391"/>
        <w:gridCol w:w="2386"/>
      </w:tblGrid>
      <w:tr w:rsidR="00201034" w:rsidRPr="006F24CF">
        <w:tc>
          <w:tcPr>
            <w:tcW w:w="2403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91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2391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2386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</w:tr>
      <w:tr w:rsidR="00201034" w:rsidRPr="006F24CF">
        <w:tc>
          <w:tcPr>
            <w:tcW w:w="2403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1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391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86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01034" w:rsidRPr="006F24CF">
        <w:tc>
          <w:tcPr>
            <w:tcW w:w="2403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1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391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86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01034" w:rsidRPr="006F24CF">
        <w:tc>
          <w:tcPr>
            <w:tcW w:w="2403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1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391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86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01034" w:rsidRPr="006F24CF">
        <w:tc>
          <w:tcPr>
            <w:tcW w:w="2403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91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391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86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01034" w:rsidRPr="006F24CF">
        <w:tc>
          <w:tcPr>
            <w:tcW w:w="2403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(1 полугодие)</w:t>
            </w:r>
          </w:p>
        </w:tc>
        <w:tc>
          <w:tcPr>
            <w:tcW w:w="2391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391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86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01034" w:rsidRDefault="00201034" w:rsidP="00ED203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034" w:rsidRPr="00ED203F" w:rsidRDefault="00201034" w:rsidP="00ED203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203F">
        <w:rPr>
          <w:rFonts w:ascii="Times New Roman" w:hAnsi="Times New Roman" w:cs="Times New Roman"/>
        </w:rPr>
        <w:t xml:space="preserve">Таблица № </w:t>
      </w:r>
      <w:r>
        <w:rPr>
          <w:rFonts w:ascii="Times New Roman" w:hAnsi="Times New Roman" w:cs="Times New Roman"/>
        </w:rPr>
        <w:t>4</w:t>
      </w:r>
    </w:p>
    <w:p w:rsidR="00201034" w:rsidRPr="00ED203F" w:rsidRDefault="00201034" w:rsidP="00ED20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03F">
        <w:rPr>
          <w:rFonts w:ascii="Times New Roman" w:hAnsi="Times New Roman" w:cs="Times New Roman"/>
          <w:b/>
          <w:bCs/>
          <w:sz w:val="24"/>
          <w:szCs w:val="24"/>
        </w:rPr>
        <w:t>Динамика развития коммуникативных УУД от 5 к 9 классу (в%).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2391"/>
        <w:gridCol w:w="2391"/>
        <w:gridCol w:w="2386"/>
      </w:tblGrid>
      <w:tr w:rsidR="00201034" w:rsidRPr="006F24CF">
        <w:tc>
          <w:tcPr>
            <w:tcW w:w="2403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91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2391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2386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</w:tr>
      <w:tr w:rsidR="00201034" w:rsidRPr="006F24CF">
        <w:tc>
          <w:tcPr>
            <w:tcW w:w="2403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1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391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86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01034" w:rsidRPr="006F24CF">
        <w:tc>
          <w:tcPr>
            <w:tcW w:w="2403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1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391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86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01034" w:rsidRPr="006F24CF">
        <w:tc>
          <w:tcPr>
            <w:tcW w:w="2403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1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391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86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01034" w:rsidRPr="006F24CF">
        <w:tc>
          <w:tcPr>
            <w:tcW w:w="2403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91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391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86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01034" w:rsidRPr="006F24CF">
        <w:tc>
          <w:tcPr>
            <w:tcW w:w="2403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(1 полугодие)</w:t>
            </w:r>
          </w:p>
        </w:tc>
        <w:tc>
          <w:tcPr>
            <w:tcW w:w="2391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391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6" w:type="dxa"/>
            <w:vAlign w:val="center"/>
          </w:tcPr>
          <w:p w:rsidR="00201034" w:rsidRPr="006F24CF" w:rsidRDefault="00201034" w:rsidP="006F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201034" w:rsidRDefault="00201034" w:rsidP="00ED203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</w:pPr>
    </w:p>
    <w:p w:rsidR="00201034" w:rsidRDefault="00201034" w:rsidP="00ED203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</w:pPr>
    </w:p>
    <w:p w:rsidR="00201034" w:rsidRDefault="00201034" w:rsidP="00ED203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</w:pPr>
    </w:p>
    <w:p w:rsidR="00201034" w:rsidRDefault="00201034" w:rsidP="00ED203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</w:pPr>
    </w:p>
    <w:p w:rsidR="00201034" w:rsidRDefault="00201034" w:rsidP="00ED203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</w:pPr>
    </w:p>
    <w:p w:rsidR="00201034" w:rsidRDefault="00201034" w:rsidP="00ED203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</w:pPr>
    </w:p>
    <w:p w:rsidR="00201034" w:rsidRDefault="00201034" w:rsidP="00ED203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</w:pPr>
    </w:p>
    <w:p w:rsidR="00201034" w:rsidRDefault="00201034" w:rsidP="00ED203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</w:pPr>
    </w:p>
    <w:p w:rsidR="00201034" w:rsidRDefault="00201034" w:rsidP="00ED203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</w:pPr>
    </w:p>
    <w:p w:rsidR="00201034" w:rsidRDefault="00201034" w:rsidP="00ED203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</w:pPr>
    </w:p>
    <w:p w:rsidR="00201034" w:rsidRDefault="00201034" w:rsidP="00ED203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</w:pPr>
    </w:p>
    <w:p w:rsidR="00201034" w:rsidRDefault="00201034" w:rsidP="00ED203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</w:pPr>
    </w:p>
    <w:p w:rsidR="00201034" w:rsidRDefault="00201034" w:rsidP="00ED203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</w:pPr>
    </w:p>
    <w:p w:rsidR="00201034" w:rsidRDefault="00201034" w:rsidP="00E958F5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hanging="284"/>
        <w:rPr>
          <w:b/>
          <w:bCs/>
          <w:sz w:val="28"/>
          <w:szCs w:val="28"/>
        </w:rPr>
      </w:pPr>
      <w:r w:rsidRPr="003860A3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  <w:r w:rsidRPr="003860A3">
        <w:rPr>
          <w:sz w:val="28"/>
          <w:szCs w:val="28"/>
        </w:rPr>
        <w:t>.</w:t>
      </w:r>
      <w:r w:rsidRPr="003860A3">
        <w:rPr>
          <w:b/>
          <w:bCs/>
          <w:sz w:val="28"/>
          <w:szCs w:val="28"/>
        </w:rPr>
        <w:t xml:space="preserve"> Результаты мониторинга уровня сформированности УУД</w:t>
      </w:r>
    </w:p>
    <w:p w:rsidR="00201034" w:rsidRDefault="00201034" w:rsidP="00E958F5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hanging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обучающихся МБОУ «Гимназия № 27» на уроках географии</w:t>
      </w:r>
    </w:p>
    <w:p w:rsidR="00201034" w:rsidRPr="007643B7" w:rsidRDefault="00201034" w:rsidP="007643B7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hanging="284"/>
        <w:jc w:val="right"/>
      </w:pPr>
      <w:r w:rsidRPr="007643B7">
        <w:t>Диаграмма № 1</w:t>
      </w:r>
    </w:p>
    <w:p w:rsidR="00201034" w:rsidRDefault="00201034" w:rsidP="007643B7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567"/>
        <w:jc w:val="center"/>
      </w:pPr>
      <w:r>
        <w:object w:dxaOrig="9328" w:dyaOrig="68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342pt" o:ole="">
            <v:imagedata r:id="rId8" o:title=""/>
          </v:shape>
          <o:OLEObject Type="Embed" ProgID="MSGraph.Chart.8" ShapeID="_x0000_i1025" DrawAspect="Content" ObjectID="_1669478448" r:id="rId9">
            <o:FieldCodes>\s</o:FieldCodes>
          </o:OLEObject>
        </w:object>
      </w:r>
    </w:p>
    <w:p w:rsidR="00201034" w:rsidRPr="007643B7" w:rsidRDefault="00201034" w:rsidP="007643B7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hanging="284"/>
        <w:jc w:val="right"/>
      </w:pPr>
      <w:r w:rsidRPr="007643B7">
        <w:t xml:space="preserve">Диаграмма № </w:t>
      </w:r>
      <w:r>
        <w:t>2</w:t>
      </w:r>
    </w:p>
    <w:p w:rsidR="00201034" w:rsidRDefault="00AA5D29" w:rsidP="008E6AF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</w:pPr>
      <w:r>
        <w:pict>
          <v:shape id="Объект 1" o:spid="_x0000_i1026" type="#_x0000_t75" style="width:431.25pt;height:318pt;visibility:visible">
            <v:imagedata r:id="rId10" o:title="" croptop="-3919f" cropbottom="-2824f" cropleft="-10372f" cropright="-9973f"/>
            <o:lock v:ext="edit" aspectratio="f"/>
          </v:shape>
        </w:pict>
      </w:r>
    </w:p>
    <w:p w:rsidR="00201034" w:rsidRPr="007643B7" w:rsidRDefault="00855543" w:rsidP="007643B7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hanging="284"/>
        <w:jc w:val="right"/>
      </w:pPr>
      <w:r>
        <w:rPr>
          <w:noProof/>
        </w:rPr>
        <w:lastRenderedPageBreak/>
        <w:pict>
          <v:shape id="_x0000_s1027" type="#_x0000_t75" style="position:absolute;left:0;text-align:left;margin-left:-24pt;margin-top:9.6pt;width:475.1pt;height:345.75pt;z-index:1" o:bwpure="highContrast" o:bwnormal="blackTextAndLines">
            <v:imagedata r:id="rId11" o:title=""/>
          </v:shape>
          <o:OLEObject Type="Embed" ProgID="MSGraph.Chart.8" ShapeID="_x0000_s1027" DrawAspect="Content" ObjectID="_1669478449" r:id="rId12">
            <o:FieldCodes>\s</o:FieldCodes>
          </o:OLEObject>
        </w:pict>
      </w:r>
      <w:r w:rsidR="00201034" w:rsidRPr="007643B7">
        <w:t xml:space="preserve">Диаграмма № </w:t>
      </w:r>
      <w:r w:rsidR="00201034">
        <w:t>3</w:t>
      </w:r>
    </w:p>
    <w:p w:rsidR="00201034" w:rsidRDefault="00201034" w:rsidP="008E6AF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142"/>
        <w:jc w:val="both"/>
      </w:pPr>
    </w:p>
    <w:p w:rsidR="00201034" w:rsidRDefault="00201034" w:rsidP="008E6AF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709"/>
        <w:jc w:val="both"/>
      </w:pPr>
    </w:p>
    <w:p w:rsidR="00201034" w:rsidRDefault="00201034" w:rsidP="008E6AF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709"/>
        <w:jc w:val="both"/>
      </w:pPr>
    </w:p>
    <w:p w:rsidR="00201034" w:rsidRDefault="00201034" w:rsidP="008E6AF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709"/>
        <w:jc w:val="both"/>
      </w:pPr>
    </w:p>
    <w:p w:rsidR="00201034" w:rsidRDefault="00201034" w:rsidP="008E6AF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709"/>
        <w:jc w:val="both"/>
      </w:pPr>
    </w:p>
    <w:p w:rsidR="00201034" w:rsidRDefault="00201034" w:rsidP="008E6AF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709"/>
        <w:jc w:val="both"/>
      </w:pPr>
    </w:p>
    <w:p w:rsidR="00201034" w:rsidRDefault="00201034" w:rsidP="008E6AF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709"/>
        <w:jc w:val="both"/>
      </w:pPr>
    </w:p>
    <w:p w:rsidR="00201034" w:rsidRDefault="00201034" w:rsidP="008E6AF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709"/>
        <w:jc w:val="both"/>
      </w:pPr>
    </w:p>
    <w:p w:rsidR="00201034" w:rsidRDefault="00201034" w:rsidP="008E6AF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709"/>
        <w:jc w:val="both"/>
      </w:pPr>
    </w:p>
    <w:p w:rsidR="00201034" w:rsidRDefault="00201034" w:rsidP="008E6AF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709"/>
        <w:jc w:val="both"/>
      </w:pPr>
    </w:p>
    <w:p w:rsidR="00201034" w:rsidRDefault="00201034" w:rsidP="008E6AF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709"/>
        <w:jc w:val="both"/>
      </w:pPr>
    </w:p>
    <w:p w:rsidR="00201034" w:rsidRDefault="00201034" w:rsidP="008E6AF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709"/>
        <w:jc w:val="both"/>
      </w:pPr>
    </w:p>
    <w:p w:rsidR="00201034" w:rsidRDefault="00201034" w:rsidP="008E6AF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709"/>
        <w:jc w:val="both"/>
      </w:pPr>
    </w:p>
    <w:p w:rsidR="00201034" w:rsidRDefault="00201034" w:rsidP="008E6AF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709"/>
        <w:jc w:val="both"/>
      </w:pPr>
    </w:p>
    <w:p w:rsidR="00201034" w:rsidRDefault="00201034" w:rsidP="008E6AF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709"/>
        <w:jc w:val="both"/>
      </w:pPr>
    </w:p>
    <w:p w:rsidR="00201034" w:rsidRDefault="00201034" w:rsidP="008E6AF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709"/>
        <w:jc w:val="both"/>
      </w:pPr>
    </w:p>
    <w:p w:rsidR="00201034" w:rsidRDefault="00201034" w:rsidP="008E6AF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709"/>
        <w:jc w:val="both"/>
      </w:pPr>
    </w:p>
    <w:p w:rsidR="00201034" w:rsidRDefault="00201034" w:rsidP="008E6AF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709"/>
        <w:jc w:val="both"/>
      </w:pPr>
    </w:p>
    <w:p w:rsidR="00201034" w:rsidRDefault="00201034" w:rsidP="008E6AF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709"/>
        <w:jc w:val="both"/>
      </w:pPr>
    </w:p>
    <w:p w:rsidR="00201034" w:rsidRDefault="00201034" w:rsidP="008E6AF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709"/>
        <w:jc w:val="both"/>
      </w:pPr>
    </w:p>
    <w:p w:rsidR="00201034" w:rsidRDefault="00201034" w:rsidP="008E6AF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709"/>
        <w:jc w:val="both"/>
      </w:pPr>
    </w:p>
    <w:p w:rsidR="00201034" w:rsidRDefault="00201034" w:rsidP="008E6AF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709"/>
        <w:jc w:val="both"/>
      </w:pPr>
    </w:p>
    <w:p w:rsidR="00201034" w:rsidRDefault="00201034" w:rsidP="008E6AF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709"/>
        <w:jc w:val="both"/>
      </w:pPr>
    </w:p>
    <w:p w:rsidR="00201034" w:rsidRDefault="00201034" w:rsidP="008E6AF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709"/>
        <w:jc w:val="both"/>
      </w:pPr>
    </w:p>
    <w:p w:rsidR="00201034" w:rsidRPr="007643B7" w:rsidRDefault="00201034" w:rsidP="000A36BD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hanging="284"/>
        <w:jc w:val="right"/>
      </w:pPr>
      <w:r w:rsidRPr="007643B7">
        <w:t xml:space="preserve">Диаграмма № </w:t>
      </w:r>
      <w:r>
        <w:t>4</w:t>
      </w:r>
    </w:p>
    <w:p w:rsidR="00201034" w:rsidRDefault="00855543" w:rsidP="000A36BD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709"/>
        <w:jc w:val="right"/>
      </w:pPr>
      <w:r>
        <w:rPr>
          <w:noProof/>
        </w:rPr>
        <w:pict>
          <v:shape id="_x0000_s1028" type="#_x0000_t75" style="position:absolute;left:0;text-align:left;margin-left:-35.65pt;margin-top:1.55pt;width:486.75pt;height:353.65pt;z-index:2" o:bwpure="highContrast" o:bwnormal="blackTextAndLines">
            <v:imagedata r:id="rId13" o:title=""/>
          </v:shape>
          <o:OLEObject Type="Embed" ProgID="MSGraph.Chart.8" ShapeID="_x0000_s1028" DrawAspect="Content" ObjectID="_1669478450" r:id="rId14">
            <o:FieldCodes>\s</o:FieldCodes>
          </o:OLEObject>
        </w:pict>
      </w:r>
    </w:p>
    <w:p w:rsidR="00201034" w:rsidRDefault="00201034" w:rsidP="008E6AF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709"/>
        <w:jc w:val="both"/>
      </w:pPr>
    </w:p>
    <w:p w:rsidR="00201034" w:rsidRDefault="00201034" w:rsidP="008E6AF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709"/>
        <w:jc w:val="both"/>
      </w:pPr>
    </w:p>
    <w:p w:rsidR="00201034" w:rsidRDefault="00201034" w:rsidP="008E6AF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709"/>
        <w:jc w:val="both"/>
      </w:pPr>
    </w:p>
    <w:p w:rsidR="00201034" w:rsidRDefault="00201034" w:rsidP="008E6AF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709"/>
        <w:jc w:val="both"/>
      </w:pPr>
    </w:p>
    <w:p w:rsidR="00201034" w:rsidRDefault="00201034" w:rsidP="008E6AF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709"/>
        <w:jc w:val="both"/>
      </w:pPr>
    </w:p>
    <w:p w:rsidR="00201034" w:rsidRDefault="00201034" w:rsidP="008E6AF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709"/>
        <w:jc w:val="both"/>
      </w:pPr>
    </w:p>
    <w:p w:rsidR="00201034" w:rsidRDefault="00201034" w:rsidP="008E6AF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709"/>
        <w:jc w:val="both"/>
      </w:pPr>
    </w:p>
    <w:p w:rsidR="00201034" w:rsidRDefault="00201034" w:rsidP="008E6AF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709"/>
        <w:jc w:val="both"/>
      </w:pPr>
    </w:p>
    <w:p w:rsidR="00201034" w:rsidRDefault="00201034" w:rsidP="008E6AF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709"/>
        <w:jc w:val="both"/>
      </w:pPr>
    </w:p>
    <w:p w:rsidR="00201034" w:rsidRDefault="00201034" w:rsidP="008E6AF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709"/>
        <w:jc w:val="both"/>
      </w:pPr>
    </w:p>
    <w:p w:rsidR="00201034" w:rsidRDefault="00201034" w:rsidP="008E6AF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709"/>
        <w:jc w:val="both"/>
      </w:pPr>
    </w:p>
    <w:p w:rsidR="00201034" w:rsidRDefault="00201034" w:rsidP="008E6AF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709"/>
        <w:jc w:val="both"/>
      </w:pPr>
    </w:p>
    <w:p w:rsidR="00201034" w:rsidRDefault="00201034" w:rsidP="008E6AF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709"/>
        <w:jc w:val="both"/>
      </w:pPr>
    </w:p>
    <w:p w:rsidR="00201034" w:rsidRDefault="00201034" w:rsidP="008E6AF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709"/>
        <w:jc w:val="both"/>
      </w:pPr>
    </w:p>
    <w:p w:rsidR="00201034" w:rsidRDefault="00201034" w:rsidP="008E6AF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709"/>
        <w:jc w:val="both"/>
      </w:pPr>
    </w:p>
    <w:p w:rsidR="00201034" w:rsidRDefault="00201034" w:rsidP="008E6AF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709"/>
        <w:jc w:val="both"/>
      </w:pPr>
    </w:p>
    <w:p w:rsidR="00201034" w:rsidRDefault="00201034" w:rsidP="008E6AF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709"/>
        <w:jc w:val="both"/>
      </w:pPr>
    </w:p>
    <w:p w:rsidR="00201034" w:rsidRDefault="00201034" w:rsidP="008E6AF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709"/>
        <w:jc w:val="both"/>
      </w:pPr>
    </w:p>
    <w:p w:rsidR="00201034" w:rsidRDefault="00201034" w:rsidP="008E6AF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709"/>
        <w:jc w:val="both"/>
      </w:pPr>
    </w:p>
    <w:p w:rsidR="00201034" w:rsidRDefault="00201034" w:rsidP="008E6AF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709"/>
        <w:jc w:val="both"/>
      </w:pPr>
    </w:p>
    <w:p w:rsidR="00201034" w:rsidRDefault="00201034" w:rsidP="008E6AF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709"/>
        <w:jc w:val="both"/>
      </w:pPr>
    </w:p>
    <w:p w:rsidR="00201034" w:rsidRDefault="00201034" w:rsidP="008E6AF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709"/>
        <w:jc w:val="both"/>
      </w:pPr>
    </w:p>
    <w:p w:rsidR="00201034" w:rsidRDefault="00201034" w:rsidP="008E6AF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709"/>
        <w:jc w:val="both"/>
      </w:pPr>
    </w:p>
    <w:p w:rsidR="00201034" w:rsidRDefault="00201034" w:rsidP="008E6AF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709"/>
        <w:jc w:val="both"/>
      </w:pPr>
    </w:p>
    <w:p w:rsidR="00201034" w:rsidRDefault="00201034" w:rsidP="008E6AF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709"/>
        <w:jc w:val="both"/>
      </w:pPr>
    </w:p>
    <w:p w:rsidR="00201034" w:rsidRPr="00D97FD9" w:rsidRDefault="00201034" w:rsidP="00D97FD9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709"/>
        <w:jc w:val="center"/>
        <w:rPr>
          <w:b/>
          <w:bCs/>
        </w:rPr>
      </w:pPr>
      <w:r w:rsidRPr="00D97FD9">
        <w:rPr>
          <w:sz w:val="28"/>
          <w:szCs w:val="28"/>
        </w:rPr>
        <w:lastRenderedPageBreak/>
        <w:t>Приложение № 5</w:t>
      </w:r>
      <w:r>
        <w:rPr>
          <w:b/>
          <w:bCs/>
          <w:sz w:val="28"/>
          <w:szCs w:val="28"/>
        </w:rPr>
        <w:t>.</w:t>
      </w:r>
      <w:r w:rsidRPr="00D97FD9">
        <w:rPr>
          <w:b/>
          <w:bCs/>
          <w:sz w:val="28"/>
          <w:szCs w:val="28"/>
        </w:rPr>
        <w:t xml:space="preserve"> Список использованной литературы</w:t>
      </w:r>
    </w:p>
    <w:p w:rsidR="00201034" w:rsidRPr="00D97FD9" w:rsidRDefault="00201034" w:rsidP="00D97FD9">
      <w:pPr>
        <w:spacing w:after="0" w:line="36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201034" w:rsidRDefault="00201034" w:rsidP="000A36BD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86C88">
        <w:rPr>
          <w:sz w:val="28"/>
          <w:szCs w:val="28"/>
        </w:rPr>
        <w:t>Гузеев В.В. Обр</w:t>
      </w:r>
      <w:r>
        <w:rPr>
          <w:sz w:val="28"/>
          <w:szCs w:val="28"/>
        </w:rPr>
        <w:t>азовательная технология: от прие</w:t>
      </w:r>
      <w:r w:rsidRPr="00786C88">
        <w:rPr>
          <w:sz w:val="28"/>
          <w:szCs w:val="28"/>
        </w:rPr>
        <w:t>ма до философии. -М.: 2007.-96 с.</w:t>
      </w:r>
    </w:p>
    <w:p w:rsidR="00201034" w:rsidRDefault="00201034" w:rsidP="000A36BD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86C88">
        <w:rPr>
          <w:sz w:val="28"/>
          <w:szCs w:val="28"/>
        </w:rPr>
        <w:t>Гузеев В.В. Познавательная самостоятельность учащихся и развитиеобразовательной технологии. М.: НИИ школьных технологий, 2004. 128 с.</w:t>
      </w:r>
    </w:p>
    <w:p w:rsidR="00201034" w:rsidRDefault="00201034" w:rsidP="000A36BD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86C88">
        <w:rPr>
          <w:sz w:val="28"/>
          <w:szCs w:val="28"/>
        </w:rPr>
        <w:t>Гульчевская В.Г. Современные педагогические технологии в профильном и предпрофильном обучении</w:t>
      </w:r>
      <w:r>
        <w:rPr>
          <w:sz w:val="28"/>
          <w:szCs w:val="28"/>
        </w:rPr>
        <w:t xml:space="preserve">: Учебно-методическое пособие. </w:t>
      </w:r>
      <w:r w:rsidRPr="00786C88">
        <w:rPr>
          <w:sz w:val="28"/>
          <w:szCs w:val="28"/>
        </w:rPr>
        <w:t>Ростов на Дону.: РО ИПК и ПРО, 2005. 100 с</w:t>
      </w:r>
      <w:r>
        <w:rPr>
          <w:sz w:val="28"/>
          <w:szCs w:val="28"/>
        </w:rPr>
        <w:t>.</w:t>
      </w:r>
    </w:p>
    <w:p w:rsidR="00201034" w:rsidRDefault="00201034" w:rsidP="000A36BD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86C88">
        <w:rPr>
          <w:sz w:val="28"/>
          <w:szCs w:val="28"/>
        </w:rPr>
        <w:t xml:space="preserve">Давыдов В.В. О понятии развивающего обучения//Педагогика. 1995. № 1.- С. 29-39. </w:t>
      </w:r>
    </w:p>
    <w:p w:rsidR="00201034" w:rsidRDefault="00201034" w:rsidP="000A36BD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86C88">
        <w:rPr>
          <w:sz w:val="28"/>
          <w:szCs w:val="28"/>
        </w:rPr>
        <w:t>Дереклеева Н.И. Научно-исследовательская работа в школе. М.: Вербум-М, 2001.-48 с.</w:t>
      </w:r>
    </w:p>
    <w:p w:rsidR="00201034" w:rsidRDefault="00201034" w:rsidP="000A36BD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86C88">
        <w:rPr>
          <w:sz w:val="28"/>
          <w:szCs w:val="28"/>
        </w:rPr>
        <w:t>Зимняя И.А. Ключевые компетентности как результативно-целевая основа компетентностного подхода в образовании. М.: Исследовательский центр проблем качества подготовки специалистов, 2004. - 40 с.</w:t>
      </w:r>
    </w:p>
    <w:p w:rsidR="00201034" w:rsidRDefault="00201034" w:rsidP="000A36BD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86C88">
        <w:rPr>
          <w:sz w:val="28"/>
          <w:szCs w:val="28"/>
        </w:rPr>
        <w:t>Бабанский, Ю.К. Методы обучения в современной школе / Ю.К. Бабанский. -М.: Просвещение, 1985.-208 с.</w:t>
      </w:r>
    </w:p>
    <w:p w:rsidR="00201034" w:rsidRDefault="00201034" w:rsidP="000A36BD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86C88">
        <w:rPr>
          <w:sz w:val="28"/>
          <w:szCs w:val="28"/>
        </w:rPr>
        <w:t>Бабанский, Ю.К. Оптимизация процесса обучения. Общедидактический аспект / Ю.К. Бабанский. М.: Педагогика, 1977. - 256 с.</w:t>
      </w:r>
    </w:p>
    <w:p w:rsidR="00201034" w:rsidRDefault="00201034" w:rsidP="000A36BD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Н.Ю. Киселева, Л.М. Новикова. -</w:t>
      </w:r>
      <w:r w:rsidRPr="00786C88">
        <w:rPr>
          <w:sz w:val="28"/>
          <w:szCs w:val="28"/>
        </w:rPr>
        <w:t xml:space="preserve"> Н.Новгород: Международный Социально-экологический Союз, Экоцентр «Дронт», 2004. 95 с.</w:t>
      </w:r>
    </w:p>
    <w:p w:rsidR="00201034" w:rsidRDefault="00201034" w:rsidP="000A36BD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86C88">
        <w:rPr>
          <w:sz w:val="28"/>
          <w:szCs w:val="28"/>
        </w:rPr>
        <w:t>Бардин, К.В. Как научить детей учиться: Кн. для учителя / К.</w:t>
      </w:r>
      <w:r>
        <w:rPr>
          <w:sz w:val="28"/>
          <w:szCs w:val="28"/>
        </w:rPr>
        <w:t>В. Бардин. -</w:t>
      </w:r>
      <w:r w:rsidRPr="00786C88">
        <w:rPr>
          <w:sz w:val="28"/>
          <w:szCs w:val="28"/>
        </w:rPr>
        <w:t xml:space="preserve"> М.: Просвещение, 2001. 112 с.</w:t>
      </w:r>
    </w:p>
    <w:p w:rsidR="00201034" w:rsidRPr="00A80A4D" w:rsidRDefault="00201034" w:rsidP="000A36BD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bCs/>
          <w:sz w:val="28"/>
          <w:szCs w:val="28"/>
        </w:rPr>
      </w:pPr>
      <w:r w:rsidRPr="002F6E0C">
        <w:rPr>
          <w:sz w:val="28"/>
          <w:szCs w:val="28"/>
        </w:rPr>
        <w:t>Баринова, И.И. Внеурочная работа по географии / И.И. Баринова, Л.И. Елховская, В.В. Николина / Под ред. И.И. Бариновой. М.: Просвещение, 2008.- 157 с.</w:t>
      </w:r>
    </w:p>
    <w:p w:rsidR="00201034" w:rsidRDefault="00201034" w:rsidP="008E6AF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709"/>
        <w:jc w:val="both"/>
      </w:pPr>
    </w:p>
    <w:p w:rsidR="00201034" w:rsidRPr="00ED203F" w:rsidRDefault="00201034" w:rsidP="007643B7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709"/>
        <w:jc w:val="right"/>
      </w:pPr>
    </w:p>
    <w:sectPr w:rsidR="00201034" w:rsidRPr="00ED203F" w:rsidSect="00066718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543" w:rsidRDefault="00855543" w:rsidP="006C4CA2">
      <w:pPr>
        <w:spacing w:after="0" w:line="240" w:lineRule="auto"/>
      </w:pPr>
      <w:r>
        <w:separator/>
      </w:r>
    </w:p>
  </w:endnote>
  <w:endnote w:type="continuationSeparator" w:id="0">
    <w:p w:rsidR="00855543" w:rsidRDefault="00855543" w:rsidP="006C4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notTrueType/>
    <w:pitch w:val="variable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034" w:rsidRDefault="0085554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5D29">
      <w:rPr>
        <w:noProof/>
      </w:rPr>
      <w:t>1</w:t>
    </w:r>
    <w:r>
      <w:rPr>
        <w:noProof/>
      </w:rPr>
      <w:fldChar w:fldCharType="end"/>
    </w:r>
  </w:p>
  <w:p w:rsidR="00201034" w:rsidRDefault="0020103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543" w:rsidRDefault="00855543" w:rsidP="006C4CA2">
      <w:pPr>
        <w:spacing w:after="0" w:line="240" w:lineRule="auto"/>
      </w:pPr>
      <w:r>
        <w:separator/>
      </w:r>
    </w:p>
  </w:footnote>
  <w:footnote w:type="continuationSeparator" w:id="0">
    <w:p w:rsidR="00855543" w:rsidRDefault="00855543" w:rsidP="006C4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B7B20"/>
    <w:multiLevelType w:val="multilevel"/>
    <w:tmpl w:val="198E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9A62CB3"/>
    <w:multiLevelType w:val="multilevel"/>
    <w:tmpl w:val="0028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6FB52FB7"/>
    <w:multiLevelType w:val="hybridMultilevel"/>
    <w:tmpl w:val="5E7656BA"/>
    <w:lvl w:ilvl="0" w:tplc="82B61C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31CB7"/>
    <w:multiLevelType w:val="hybridMultilevel"/>
    <w:tmpl w:val="86EC9D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7B413F5A"/>
    <w:multiLevelType w:val="multilevel"/>
    <w:tmpl w:val="06928E9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648" w:hanging="360"/>
      </w:pPr>
      <w:rPr>
        <w:rFonts w:hint="default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2BC6"/>
    <w:rsid w:val="000126D8"/>
    <w:rsid w:val="00022176"/>
    <w:rsid w:val="000248D6"/>
    <w:rsid w:val="00036FFA"/>
    <w:rsid w:val="00065398"/>
    <w:rsid w:val="00066718"/>
    <w:rsid w:val="00073327"/>
    <w:rsid w:val="00076067"/>
    <w:rsid w:val="000837E9"/>
    <w:rsid w:val="000A36BD"/>
    <w:rsid w:val="00122826"/>
    <w:rsid w:val="00156B40"/>
    <w:rsid w:val="001807D4"/>
    <w:rsid w:val="0018568C"/>
    <w:rsid w:val="001A6563"/>
    <w:rsid w:val="001C04B4"/>
    <w:rsid w:val="001C7CB6"/>
    <w:rsid w:val="00201034"/>
    <w:rsid w:val="00224462"/>
    <w:rsid w:val="002403D0"/>
    <w:rsid w:val="00285898"/>
    <w:rsid w:val="00295A0D"/>
    <w:rsid w:val="00296574"/>
    <w:rsid w:val="002B2EF6"/>
    <w:rsid w:val="002C49A2"/>
    <w:rsid w:val="002F1BBF"/>
    <w:rsid w:val="002F6E0C"/>
    <w:rsid w:val="00302306"/>
    <w:rsid w:val="003407DD"/>
    <w:rsid w:val="00354BF5"/>
    <w:rsid w:val="0036031E"/>
    <w:rsid w:val="00361BC9"/>
    <w:rsid w:val="003860A3"/>
    <w:rsid w:val="003877D2"/>
    <w:rsid w:val="003D6D12"/>
    <w:rsid w:val="003F78C9"/>
    <w:rsid w:val="00406E4A"/>
    <w:rsid w:val="00411281"/>
    <w:rsid w:val="0042442A"/>
    <w:rsid w:val="004363BF"/>
    <w:rsid w:val="0045139E"/>
    <w:rsid w:val="00457C14"/>
    <w:rsid w:val="004651B8"/>
    <w:rsid w:val="004A149D"/>
    <w:rsid w:val="004D384D"/>
    <w:rsid w:val="005366E2"/>
    <w:rsid w:val="00553BC6"/>
    <w:rsid w:val="005757AD"/>
    <w:rsid w:val="005810D6"/>
    <w:rsid w:val="005A06FE"/>
    <w:rsid w:val="005A1ADE"/>
    <w:rsid w:val="00617A8C"/>
    <w:rsid w:val="006277F7"/>
    <w:rsid w:val="00636991"/>
    <w:rsid w:val="00644720"/>
    <w:rsid w:val="00661F41"/>
    <w:rsid w:val="00673CDC"/>
    <w:rsid w:val="00687CC6"/>
    <w:rsid w:val="00691385"/>
    <w:rsid w:val="006A25E5"/>
    <w:rsid w:val="006B5201"/>
    <w:rsid w:val="006C31CE"/>
    <w:rsid w:val="006C4CA2"/>
    <w:rsid w:val="006F24CF"/>
    <w:rsid w:val="006F3744"/>
    <w:rsid w:val="00703A24"/>
    <w:rsid w:val="00737883"/>
    <w:rsid w:val="007643B7"/>
    <w:rsid w:val="00767CFC"/>
    <w:rsid w:val="00774942"/>
    <w:rsid w:val="007750CE"/>
    <w:rsid w:val="00786C88"/>
    <w:rsid w:val="007B648E"/>
    <w:rsid w:val="007D557E"/>
    <w:rsid w:val="007E1EDE"/>
    <w:rsid w:val="00802571"/>
    <w:rsid w:val="00826D9E"/>
    <w:rsid w:val="00855543"/>
    <w:rsid w:val="00864793"/>
    <w:rsid w:val="008767D2"/>
    <w:rsid w:val="0087730A"/>
    <w:rsid w:val="008A7266"/>
    <w:rsid w:val="008B5087"/>
    <w:rsid w:val="008C4DE8"/>
    <w:rsid w:val="008E4BE1"/>
    <w:rsid w:val="008E6AFB"/>
    <w:rsid w:val="00921AFA"/>
    <w:rsid w:val="00947366"/>
    <w:rsid w:val="009D5B2C"/>
    <w:rsid w:val="009E2951"/>
    <w:rsid w:val="009E2C61"/>
    <w:rsid w:val="009F6D17"/>
    <w:rsid w:val="00A12B3E"/>
    <w:rsid w:val="00A13D64"/>
    <w:rsid w:val="00A23AF9"/>
    <w:rsid w:val="00A27820"/>
    <w:rsid w:val="00A47279"/>
    <w:rsid w:val="00A52BC6"/>
    <w:rsid w:val="00A62016"/>
    <w:rsid w:val="00A74E6D"/>
    <w:rsid w:val="00A80A4D"/>
    <w:rsid w:val="00A812B3"/>
    <w:rsid w:val="00AA51ED"/>
    <w:rsid w:val="00AA5D29"/>
    <w:rsid w:val="00AB1EAF"/>
    <w:rsid w:val="00AE0BB3"/>
    <w:rsid w:val="00AE1DAE"/>
    <w:rsid w:val="00AF3CE1"/>
    <w:rsid w:val="00B02143"/>
    <w:rsid w:val="00B1044A"/>
    <w:rsid w:val="00B43F2D"/>
    <w:rsid w:val="00B50554"/>
    <w:rsid w:val="00B8082C"/>
    <w:rsid w:val="00BA5811"/>
    <w:rsid w:val="00BB1EF3"/>
    <w:rsid w:val="00BB59D5"/>
    <w:rsid w:val="00BB7EDF"/>
    <w:rsid w:val="00BC3F88"/>
    <w:rsid w:val="00C100D1"/>
    <w:rsid w:val="00C115C6"/>
    <w:rsid w:val="00C327E1"/>
    <w:rsid w:val="00C331DD"/>
    <w:rsid w:val="00C90FD6"/>
    <w:rsid w:val="00CC4CE2"/>
    <w:rsid w:val="00CD429E"/>
    <w:rsid w:val="00CF5061"/>
    <w:rsid w:val="00D47268"/>
    <w:rsid w:val="00D71601"/>
    <w:rsid w:val="00D861B2"/>
    <w:rsid w:val="00D94D59"/>
    <w:rsid w:val="00D97FD9"/>
    <w:rsid w:val="00DB1020"/>
    <w:rsid w:val="00DB3D63"/>
    <w:rsid w:val="00DF3940"/>
    <w:rsid w:val="00DF5869"/>
    <w:rsid w:val="00E27105"/>
    <w:rsid w:val="00E36BA6"/>
    <w:rsid w:val="00E958F5"/>
    <w:rsid w:val="00EA0289"/>
    <w:rsid w:val="00EA18D2"/>
    <w:rsid w:val="00EA4E79"/>
    <w:rsid w:val="00EB136B"/>
    <w:rsid w:val="00ED203F"/>
    <w:rsid w:val="00F657AD"/>
    <w:rsid w:val="00F71D28"/>
    <w:rsid w:val="00F74A74"/>
    <w:rsid w:val="00F770D3"/>
    <w:rsid w:val="00FA0281"/>
    <w:rsid w:val="00FA0F39"/>
    <w:rsid w:val="00FA1C62"/>
    <w:rsid w:val="00FA3023"/>
    <w:rsid w:val="00FB6044"/>
    <w:rsid w:val="00FC44FA"/>
    <w:rsid w:val="00FD5167"/>
    <w:rsid w:val="00FD61AB"/>
    <w:rsid w:val="00F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C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5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A52BC6"/>
  </w:style>
  <w:style w:type="character" w:styleId="a4">
    <w:name w:val="Emphasis"/>
    <w:uiPriority w:val="99"/>
    <w:qFormat/>
    <w:rsid w:val="00A52BC6"/>
    <w:rPr>
      <w:i/>
      <w:iCs/>
    </w:rPr>
  </w:style>
  <w:style w:type="paragraph" w:styleId="a5">
    <w:name w:val="List Paragraph"/>
    <w:basedOn w:val="a"/>
    <w:uiPriority w:val="99"/>
    <w:qFormat/>
    <w:rsid w:val="00022176"/>
    <w:pPr>
      <w:ind w:left="720"/>
    </w:pPr>
  </w:style>
  <w:style w:type="paragraph" w:styleId="a6">
    <w:name w:val="header"/>
    <w:basedOn w:val="a"/>
    <w:link w:val="a7"/>
    <w:uiPriority w:val="99"/>
    <w:semiHidden/>
    <w:rsid w:val="006C4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C4CA2"/>
  </w:style>
  <w:style w:type="paragraph" w:styleId="a8">
    <w:name w:val="footer"/>
    <w:basedOn w:val="a"/>
    <w:link w:val="a9"/>
    <w:uiPriority w:val="99"/>
    <w:rsid w:val="006C4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C4CA2"/>
  </w:style>
  <w:style w:type="paragraph" w:customStyle="1" w:styleId="c24">
    <w:name w:val="c24"/>
    <w:basedOn w:val="a"/>
    <w:uiPriority w:val="99"/>
    <w:rsid w:val="002C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uiPriority w:val="99"/>
    <w:rsid w:val="002C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МОН"/>
    <w:basedOn w:val="a"/>
    <w:uiPriority w:val="99"/>
    <w:rsid w:val="00F71D2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A80A4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4A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4A149D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1228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5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2148</Words>
  <Characters>12246</Characters>
  <Application>Microsoft Office Word</Application>
  <DocSecurity>0</DocSecurity>
  <Lines>102</Lines>
  <Paragraphs>28</Paragraphs>
  <ScaleCrop>false</ScaleCrop>
  <Company/>
  <LinksUpToDate>false</LinksUpToDate>
  <CharactersWithSpaces>14366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Никита</cp:lastModifiedBy>
  <cp:revision>113</cp:revision>
  <cp:lastPrinted>2020-01-30T14:15:00Z</cp:lastPrinted>
  <dcterms:created xsi:type="dcterms:W3CDTF">2020-01-26T05:44:00Z</dcterms:created>
  <dcterms:modified xsi:type="dcterms:W3CDTF">2020-12-14T14:14:00Z</dcterms:modified>
</cp:coreProperties>
</file>