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r w:rsidRPr="00BA62DF">
        <w:rPr>
          <w:rFonts w:ascii="Times New Roman" w:hAnsi="Times New Roman"/>
          <w:sz w:val="24"/>
          <w:szCs w:val="24"/>
          <w:lang w:eastAsia="en-US"/>
        </w:rPr>
        <w:t>.</w:t>
      </w: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b/>
          <w:sz w:val="24"/>
          <w:szCs w:val="24"/>
          <w:lang w:eastAsia="en-US"/>
        </w:rPr>
      </w:pPr>
      <w:r w:rsidRPr="00BA62DF">
        <w:rPr>
          <w:rFonts w:ascii="Times New Roman" w:hAnsi="Times New Roman"/>
          <w:b/>
          <w:sz w:val="24"/>
          <w:szCs w:val="24"/>
          <w:lang w:eastAsia="en-US"/>
        </w:rPr>
        <w:t>Рабочая программа</w:t>
      </w:r>
    </w:p>
    <w:p w:rsidR="00350B1C" w:rsidRPr="00BA62DF" w:rsidRDefault="00350B1C" w:rsidP="00F20A91">
      <w:pPr>
        <w:pStyle w:val="NoSpacing"/>
        <w:ind w:firstLine="426"/>
        <w:jc w:val="center"/>
        <w:rPr>
          <w:rFonts w:ascii="Times New Roman" w:hAnsi="Times New Roman"/>
          <w:sz w:val="24"/>
          <w:szCs w:val="24"/>
          <w:lang w:eastAsia="en-US"/>
        </w:rPr>
      </w:pPr>
      <w:r w:rsidRPr="00BA62DF">
        <w:rPr>
          <w:rFonts w:ascii="Times New Roman" w:hAnsi="Times New Roman"/>
          <w:sz w:val="24"/>
          <w:szCs w:val="24"/>
          <w:lang w:eastAsia="en-US"/>
        </w:rPr>
        <w:t>внеурочной деятельности</w:t>
      </w:r>
    </w:p>
    <w:p w:rsidR="00350B1C" w:rsidRPr="00BA62DF" w:rsidRDefault="00350B1C" w:rsidP="00F20A91">
      <w:pPr>
        <w:pStyle w:val="NoSpacing"/>
        <w:ind w:firstLine="426"/>
        <w:jc w:val="center"/>
        <w:rPr>
          <w:rFonts w:ascii="Times New Roman" w:hAnsi="Times New Roman"/>
          <w:b/>
          <w:sz w:val="24"/>
          <w:szCs w:val="24"/>
        </w:rPr>
      </w:pPr>
    </w:p>
    <w:p w:rsidR="00350B1C" w:rsidRPr="00BA62DF" w:rsidRDefault="00350B1C" w:rsidP="00F20A91">
      <w:pPr>
        <w:pStyle w:val="NoSpacing"/>
        <w:ind w:firstLine="426"/>
        <w:jc w:val="center"/>
        <w:rPr>
          <w:rFonts w:ascii="Times New Roman" w:hAnsi="Times New Roman"/>
          <w:sz w:val="24"/>
          <w:szCs w:val="24"/>
        </w:rPr>
      </w:pPr>
      <w:r w:rsidRPr="00BA62DF">
        <w:rPr>
          <w:rFonts w:ascii="Times New Roman" w:hAnsi="Times New Roman"/>
          <w:sz w:val="24"/>
          <w:szCs w:val="24"/>
        </w:rPr>
        <w:t>«</w:t>
      </w:r>
      <w:r w:rsidRPr="00BA62DF">
        <w:rPr>
          <w:rFonts w:ascii="Times New Roman" w:hAnsi="Times New Roman"/>
          <w:color w:val="000000"/>
          <w:sz w:val="24"/>
          <w:szCs w:val="24"/>
        </w:rPr>
        <w:t xml:space="preserve">Инженерное </w:t>
      </w:r>
      <w:r w:rsidRPr="00BA62DF">
        <w:rPr>
          <w:rFonts w:ascii="Times New Roman" w:hAnsi="Times New Roman"/>
          <w:sz w:val="24"/>
          <w:szCs w:val="24"/>
        </w:rPr>
        <w:t>3</w:t>
      </w:r>
      <w:r w:rsidRPr="00BA62DF">
        <w:rPr>
          <w:rFonts w:ascii="Times New Roman" w:hAnsi="Times New Roman"/>
          <w:sz w:val="24"/>
          <w:szCs w:val="24"/>
          <w:lang w:val="en-US"/>
        </w:rPr>
        <w:t>D</w:t>
      </w:r>
      <w:r w:rsidRPr="00BA62DF">
        <w:rPr>
          <w:rFonts w:ascii="Times New Roman" w:hAnsi="Times New Roman"/>
          <w:sz w:val="24"/>
          <w:szCs w:val="24"/>
        </w:rPr>
        <w:t>-моделирование (прототипирование),</w:t>
      </w:r>
    </w:p>
    <w:p w:rsidR="00350B1C" w:rsidRPr="00BA62DF" w:rsidRDefault="00350B1C" w:rsidP="00F20A91">
      <w:pPr>
        <w:pStyle w:val="NoSpacing"/>
        <w:ind w:firstLine="426"/>
        <w:jc w:val="center"/>
        <w:rPr>
          <w:rFonts w:ascii="Times New Roman" w:hAnsi="Times New Roman"/>
          <w:sz w:val="24"/>
          <w:szCs w:val="24"/>
        </w:rPr>
      </w:pPr>
      <w:r w:rsidRPr="00BA62DF">
        <w:rPr>
          <w:rFonts w:ascii="Times New Roman" w:hAnsi="Times New Roman"/>
          <w:sz w:val="24"/>
          <w:szCs w:val="24"/>
        </w:rPr>
        <w:t>компьютерное черчение»</w:t>
      </w:r>
    </w:p>
    <w:p w:rsidR="00350B1C" w:rsidRPr="00BA62DF" w:rsidRDefault="00350B1C" w:rsidP="00F20A91">
      <w:pPr>
        <w:pStyle w:val="NoSpacing"/>
        <w:ind w:firstLine="426"/>
        <w:jc w:val="center"/>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7" o:spid="_x0000_s1026" type="#_x0000_t75" alt="http://www.polzin.de/bilder/kompas-logo.jpg" style="position:absolute;left:0;text-align:left;margin-left:139.6pt;margin-top:11pt;width:208.5pt;height:91.05pt;z-index:-251645952;visibility:visible" wrapcoords="-78 0 -78 21421 21600 21421 21600 0 -78 0">
            <v:imagedata r:id="rId5" o:title=""/>
            <w10:wrap type="tight"/>
          </v:shape>
        </w:pict>
      </w:r>
    </w:p>
    <w:p w:rsidR="00350B1C" w:rsidRPr="00BA62DF" w:rsidRDefault="00350B1C" w:rsidP="00F20A91">
      <w:pPr>
        <w:pStyle w:val="NoSpacing"/>
        <w:ind w:firstLine="426"/>
        <w:jc w:val="center"/>
        <w:rPr>
          <w:rFonts w:ascii="Times New Roman" w:hAnsi="Times New Roman"/>
          <w:sz w:val="24"/>
          <w:szCs w:val="24"/>
        </w:rPr>
      </w:pPr>
    </w:p>
    <w:p w:rsidR="00350B1C" w:rsidRPr="00BA62DF" w:rsidRDefault="00350B1C" w:rsidP="00F20A91">
      <w:pPr>
        <w:pStyle w:val="NoSpacing"/>
        <w:ind w:firstLine="426"/>
        <w:jc w:val="center"/>
        <w:rPr>
          <w:rFonts w:ascii="Times New Roman" w:hAnsi="Times New Roman"/>
          <w:sz w:val="24"/>
          <w:szCs w:val="24"/>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Default="00350B1C" w:rsidP="00F20A91">
      <w:pPr>
        <w:pStyle w:val="NoSpacing"/>
        <w:ind w:firstLine="426"/>
        <w:rPr>
          <w:rFonts w:ascii="Times New Roman" w:hAnsi="Times New Roman"/>
          <w:sz w:val="24"/>
          <w:szCs w:val="24"/>
        </w:rPr>
      </w:pPr>
    </w:p>
    <w:p w:rsidR="00350B1C" w:rsidRPr="00BA62DF" w:rsidRDefault="00350B1C" w:rsidP="00F20A91">
      <w:pPr>
        <w:pStyle w:val="NoSpacing"/>
        <w:ind w:firstLine="426"/>
        <w:jc w:val="center"/>
        <w:rPr>
          <w:rFonts w:ascii="Times New Roman" w:hAnsi="Times New Roman"/>
          <w:sz w:val="24"/>
          <w:szCs w:val="24"/>
        </w:rPr>
      </w:pPr>
      <w:r>
        <w:rPr>
          <w:rFonts w:ascii="Times New Roman" w:hAnsi="Times New Roman"/>
          <w:sz w:val="24"/>
          <w:szCs w:val="24"/>
        </w:rPr>
        <w:t xml:space="preserve">Направление </w:t>
      </w:r>
      <w:r w:rsidRPr="00BA62DF">
        <w:rPr>
          <w:rFonts w:ascii="Times New Roman" w:hAnsi="Times New Roman"/>
          <w:sz w:val="24"/>
          <w:szCs w:val="24"/>
        </w:rPr>
        <w:t>деятельности:</w:t>
      </w:r>
    </w:p>
    <w:p w:rsidR="00350B1C" w:rsidRPr="00BA62DF" w:rsidRDefault="00350B1C" w:rsidP="00F20A91">
      <w:pPr>
        <w:pStyle w:val="NoSpacing"/>
        <w:ind w:firstLine="426"/>
        <w:jc w:val="center"/>
        <w:rPr>
          <w:rFonts w:ascii="Times New Roman" w:hAnsi="Times New Roman"/>
          <w:sz w:val="24"/>
          <w:szCs w:val="24"/>
        </w:rPr>
      </w:pPr>
      <w:r w:rsidRPr="00BA62DF">
        <w:rPr>
          <w:rFonts w:ascii="Times New Roman" w:hAnsi="Times New Roman"/>
          <w:sz w:val="24"/>
          <w:szCs w:val="24"/>
        </w:rPr>
        <w:t>научно - техническое</w:t>
      </w:r>
    </w:p>
    <w:p w:rsidR="00350B1C" w:rsidRPr="00BA62DF" w:rsidRDefault="00350B1C" w:rsidP="00F20A91">
      <w:pPr>
        <w:pStyle w:val="NoSpacing"/>
        <w:ind w:firstLine="426"/>
        <w:jc w:val="center"/>
        <w:rPr>
          <w:rFonts w:ascii="Times New Roman" w:hAnsi="Times New Roman"/>
          <w:sz w:val="24"/>
          <w:szCs w:val="24"/>
          <w:lang w:eastAsia="en-US"/>
        </w:rPr>
      </w:pPr>
      <w:r w:rsidRPr="00BA62DF">
        <w:rPr>
          <w:rFonts w:ascii="Times New Roman" w:hAnsi="Times New Roman"/>
          <w:sz w:val="24"/>
          <w:szCs w:val="24"/>
          <w:lang w:eastAsia="en-US"/>
        </w:rPr>
        <w:t>на 2019-2020 учебный год</w:t>
      </w: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p>
    <w:p w:rsidR="00350B1C" w:rsidRPr="00BA62DF" w:rsidRDefault="00350B1C" w:rsidP="00F20A91">
      <w:pPr>
        <w:pStyle w:val="NoSpacing"/>
        <w:ind w:firstLine="426"/>
        <w:jc w:val="right"/>
        <w:rPr>
          <w:rFonts w:ascii="Times New Roman" w:hAnsi="Times New Roman"/>
          <w:sz w:val="24"/>
          <w:szCs w:val="24"/>
          <w:lang w:eastAsia="en-US"/>
        </w:rPr>
      </w:pPr>
      <w:r>
        <w:rPr>
          <w:rFonts w:ascii="Times New Roman" w:hAnsi="Times New Roman"/>
          <w:sz w:val="24"/>
          <w:szCs w:val="24"/>
          <w:lang w:eastAsia="en-US"/>
        </w:rPr>
        <w:t>Составители</w:t>
      </w:r>
      <w:r w:rsidRPr="00BA62DF">
        <w:rPr>
          <w:rFonts w:ascii="Times New Roman" w:hAnsi="Times New Roman"/>
          <w:sz w:val="24"/>
          <w:szCs w:val="24"/>
          <w:lang w:eastAsia="en-US"/>
        </w:rPr>
        <w:t>.</w:t>
      </w:r>
      <w:r>
        <w:rPr>
          <w:rFonts w:ascii="Times New Roman" w:hAnsi="Times New Roman"/>
          <w:sz w:val="24"/>
          <w:szCs w:val="24"/>
          <w:lang w:eastAsia="en-US"/>
        </w:rPr>
        <w:t>.</w:t>
      </w:r>
    </w:p>
    <w:p w:rsidR="00350B1C" w:rsidRPr="00BA62DF" w:rsidRDefault="00350B1C" w:rsidP="00F20A91">
      <w:pPr>
        <w:pStyle w:val="NoSpacing"/>
        <w:ind w:firstLine="426"/>
        <w:jc w:val="right"/>
        <w:rPr>
          <w:rFonts w:ascii="Times New Roman" w:hAnsi="Times New Roman"/>
          <w:sz w:val="24"/>
          <w:szCs w:val="24"/>
          <w:lang w:eastAsia="en-US"/>
        </w:rPr>
      </w:pPr>
      <w:r w:rsidRPr="00BA62DF">
        <w:rPr>
          <w:rFonts w:ascii="Times New Roman" w:hAnsi="Times New Roman"/>
          <w:sz w:val="24"/>
          <w:szCs w:val="24"/>
          <w:lang w:eastAsia="en-US"/>
        </w:rPr>
        <w:t>Гималетдинова Г.В.</w:t>
      </w:r>
    </w:p>
    <w:p w:rsidR="00350B1C" w:rsidRPr="00BA62DF" w:rsidRDefault="00350B1C" w:rsidP="00F20A91">
      <w:pPr>
        <w:pStyle w:val="NoSpacing"/>
        <w:ind w:firstLine="426"/>
        <w:jc w:val="right"/>
        <w:rPr>
          <w:rFonts w:ascii="Times New Roman" w:hAnsi="Times New Roman"/>
          <w:sz w:val="24"/>
          <w:szCs w:val="24"/>
          <w:lang w:eastAsia="en-US"/>
        </w:rPr>
      </w:pPr>
    </w:p>
    <w:p w:rsidR="00350B1C" w:rsidRPr="00BA62DF" w:rsidRDefault="00350B1C" w:rsidP="00F20A91">
      <w:pPr>
        <w:pStyle w:val="NoSpacing"/>
        <w:ind w:firstLine="426"/>
        <w:jc w:val="right"/>
        <w:rPr>
          <w:rFonts w:ascii="Times New Roman" w:hAnsi="Times New Roman"/>
          <w:sz w:val="24"/>
          <w:szCs w:val="24"/>
          <w:lang w:eastAsia="en-US"/>
        </w:rPr>
      </w:pPr>
    </w:p>
    <w:p w:rsidR="00350B1C" w:rsidRPr="00BA62DF" w:rsidRDefault="00350B1C" w:rsidP="00F20A91">
      <w:pPr>
        <w:pStyle w:val="NoSpacing"/>
        <w:ind w:firstLine="426"/>
        <w:jc w:val="right"/>
        <w:rPr>
          <w:rFonts w:ascii="Times New Roman" w:hAnsi="Times New Roman"/>
          <w:sz w:val="24"/>
          <w:szCs w:val="24"/>
          <w:lang w:eastAsia="en-US"/>
        </w:rPr>
      </w:pPr>
    </w:p>
    <w:p w:rsidR="00350B1C" w:rsidRPr="00BA62DF" w:rsidRDefault="00350B1C" w:rsidP="00BA62DF">
      <w:pPr>
        <w:pStyle w:val="NoSpacing"/>
        <w:ind w:firstLine="426"/>
        <w:rPr>
          <w:rFonts w:ascii="Times New Roman" w:hAnsi="Times New Roman"/>
          <w:sz w:val="24"/>
          <w:szCs w:val="24"/>
          <w:lang w:eastAsia="en-US"/>
        </w:rPr>
      </w:pPr>
    </w:p>
    <w:p w:rsidR="00350B1C" w:rsidRPr="00BA62DF" w:rsidRDefault="00350B1C" w:rsidP="00BA62DF">
      <w:pPr>
        <w:pStyle w:val="NoSpacing"/>
        <w:ind w:firstLine="426"/>
        <w:rPr>
          <w:rFonts w:ascii="Times New Roman" w:hAnsi="Times New Roman"/>
          <w:sz w:val="24"/>
          <w:szCs w:val="24"/>
          <w:lang w:eastAsia="en-US"/>
        </w:rPr>
      </w:pPr>
    </w:p>
    <w:p w:rsidR="00350B1C" w:rsidRPr="00BA62DF" w:rsidRDefault="00350B1C" w:rsidP="00BA62DF">
      <w:pPr>
        <w:pStyle w:val="NoSpacing"/>
        <w:ind w:firstLine="426"/>
        <w:rPr>
          <w:rFonts w:ascii="Times New Roman" w:hAnsi="Times New Roman"/>
          <w:sz w:val="24"/>
          <w:szCs w:val="24"/>
          <w:lang w:eastAsia="en-US"/>
        </w:rPr>
      </w:pPr>
    </w:p>
    <w:p w:rsidR="00350B1C" w:rsidRPr="00BA62DF" w:rsidRDefault="00350B1C" w:rsidP="00BA62DF">
      <w:pPr>
        <w:pStyle w:val="NoSpacing"/>
        <w:ind w:firstLine="426"/>
        <w:rPr>
          <w:rFonts w:ascii="Times New Roman" w:hAnsi="Times New Roman"/>
          <w:sz w:val="24"/>
          <w:szCs w:val="24"/>
          <w:lang w:eastAsia="en-US"/>
        </w:rPr>
      </w:pPr>
    </w:p>
    <w:p w:rsidR="00350B1C" w:rsidRPr="00BA62DF" w:rsidRDefault="00350B1C" w:rsidP="00BA62DF">
      <w:pPr>
        <w:pStyle w:val="NoSpacing"/>
        <w:ind w:firstLine="426"/>
        <w:rPr>
          <w:rFonts w:ascii="Times New Roman" w:hAnsi="Times New Roman"/>
          <w:sz w:val="24"/>
          <w:szCs w:val="24"/>
          <w:lang w:eastAsia="en-US"/>
        </w:rPr>
      </w:pPr>
    </w:p>
    <w:p w:rsidR="00350B1C" w:rsidRPr="00BA62DF" w:rsidRDefault="00350B1C" w:rsidP="00BA62DF">
      <w:pPr>
        <w:pStyle w:val="NoSpacing"/>
        <w:ind w:firstLine="426"/>
        <w:rPr>
          <w:rFonts w:ascii="Times New Roman" w:hAnsi="Times New Roman"/>
          <w:sz w:val="24"/>
          <w:szCs w:val="24"/>
          <w:lang w:eastAsia="en-US"/>
        </w:rPr>
      </w:pPr>
    </w:p>
    <w:p w:rsidR="00350B1C" w:rsidRDefault="00350B1C" w:rsidP="00BA62DF">
      <w:pPr>
        <w:pStyle w:val="NoSpacing"/>
        <w:ind w:firstLine="426"/>
        <w:rPr>
          <w:rFonts w:ascii="Times New Roman" w:hAnsi="Times New Roman"/>
          <w:sz w:val="24"/>
          <w:szCs w:val="24"/>
          <w:lang w:eastAsia="en-US"/>
        </w:rPr>
      </w:pPr>
    </w:p>
    <w:p w:rsidR="00350B1C" w:rsidRDefault="00350B1C" w:rsidP="00BA62DF">
      <w:pPr>
        <w:pStyle w:val="NoSpacing"/>
        <w:ind w:firstLine="426"/>
        <w:rPr>
          <w:rFonts w:ascii="Times New Roman" w:hAnsi="Times New Roman"/>
          <w:sz w:val="24"/>
          <w:szCs w:val="24"/>
          <w:lang w:eastAsia="en-US"/>
        </w:rPr>
      </w:pPr>
    </w:p>
    <w:p w:rsidR="00350B1C" w:rsidRDefault="00350B1C" w:rsidP="00BA62DF">
      <w:pPr>
        <w:pStyle w:val="NoSpacing"/>
        <w:ind w:firstLine="426"/>
        <w:rPr>
          <w:rFonts w:ascii="Times New Roman" w:hAnsi="Times New Roman"/>
          <w:sz w:val="24"/>
          <w:szCs w:val="24"/>
          <w:lang w:eastAsia="en-US"/>
        </w:rPr>
      </w:pPr>
    </w:p>
    <w:p w:rsidR="00350B1C" w:rsidRDefault="00350B1C" w:rsidP="00BA62DF">
      <w:pPr>
        <w:pStyle w:val="NoSpacing"/>
        <w:ind w:firstLine="426"/>
        <w:rPr>
          <w:rFonts w:ascii="Times New Roman" w:hAnsi="Times New Roman"/>
          <w:sz w:val="24"/>
          <w:szCs w:val="24"/>
          <w:lang w:eastAsia="en-US"/>
        </w:rPr>
      </w:pPr>
    </w:p>
    <w:p w:rsidR="00350B1C" w:rsidRDefault="00350B1C" w:rsidP="00BA62DF">
      <w:pPr>
        <w:pStyle w:val="NoSpacing"/>
        <w:ind w:firstLine="426"/>
        <w:rPr>
          <w:rFonts w:ascii="Times New Roman" w:hAnsi="Times New Roman"/>
          <w:sz w:val="24"/>
          <w:szCs w:val="24"/>
          <w:lang w:eastAsia="en-US"/>
        </w:rPr>
      </w:pPr>
    </w:p>
    <w:p w:rsidR="00350B1C" w:rsidRPr="00BA62DF" w:rsidRDefault="00350B1C" w:rsidP="00BA62DF">
      <w:pPr>
        <w:pStyle w:val="NoSpacing"/>
        <w:ind w:firstLine="426"/>
        <w:rPr>
          <w:rFonts w:ascii="Times New Roman" w:hAnsi="Times New Roman"/>
          <w:sz w:val="24"/>
          <w:szCs w:val="24"/>
          <w:lang w:eastAsia="en-US"/>
        </w:rPr>
      </w:pPr>
    </w:p>
    <w:p w:rsidR="00350B1C" w:rsidRPr="00BA62DF" w:rsidRDefault="00350B1C" w:rsidP="00F20A91">
      <w:pPr>
        <w:pStyle w:val="NoSpacing"/>
        <w:ind w:firstLine="426"/>
        <w:jc w:val="center"/>
        <w:rPr>
          <w:rFonts w:ascii="Times New Roman" w:hAnsi="Times New Roman"/>
          <w:sz w:val="24"/>
          <w:szCs w:val="24"/>
          <w:lang w:eastAsia="en-US"/>
        </w:rPr>
      </w:pPr>
      <w:r w:rsidRPr="00BA62DF">
        <w:rPr>
          <w:rFonts w:ascii="Times New Roman" w:hAnsi="Times New Roman"/>
          <w:sz w:val="24"/>
          <w:szCs w:val="24"/>
          <w:lang w:eastAsia="en-US"/>
        </w:rPr>
        <w:t>г. Стерлитамак, 2019</w:t>
      </w:r>
    </w:p>
    <w:p w:rsidR="00350B1C" w:rsidRDefault="00350B1C" w:rsidP="00F20A91">
      <w:pPr>
        <w:pStyle w:val="NoSpacing"/>
        <w:ind w:firstLine="426"/>
        <w:jc w:val="center"/>
        <w:rPr>
          <w:rFonts w:ascii="Times New Roman" w:hAnsi="Times New Roman"/>
          <w:b/>
          <w:sz w:val="24"/>
          <w:szCs w:val="24"/>
        </w:rPr>
      </w:pPr>
      <w:r w:rsidRPr="00BA62DF">
        <w:rPr>
          <w:rFonts w:ascii="Times New Roman" w:hAnsi="Times New Roman"/>
          <w:sz w:val="24"/>
          <w:szCs w:val="24"/>
          <w:lang w:eastAsia="en-US"/>
        </w:rPr>
        <w:br w:type="page"/>
      </w:r>
      <w:r w:rsidRPr="00BA62DF">
        <w:rPr>
          <w:rFonts w:ascii="Times New Roman" w:hAnsi="Times New Roman"/>
          <w:b/>
          <w:sz w:val="24"/>
          <w:szCs w:val="24"/>
        </w:rPr>
        <w:t>Пояснительная записка</w:t>
      </w:r>
    </w:p>
    <w:p w:rsidR="00350B1C" w:rsidRPr="00BA62DF" w:rsidRDefault="00350B1C" w:rsidP="00F20A91">
      <w:pPr>
        <w:pStyle w:val="NoSpacing"/>
        <w:ind w:firstLine="426"/>
        <w:jc w:val="center"/>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color w:val="000000"/>
          <w:sz w:val="24"/>
          <w:szCs w:val="24"/>
        </w:rPr>
        <w:t xml:space="preserve">Рабочая  программа по внеурочной деятельности </w:t>
      </w:r>
      <w:r w:rsidRPr="00BA62DF">
        <w:rPr>
          <w:rFonts w:ascii="Times New Roman" w:hAnsi="Times New Roman"/>
          <w:sz w:val="24"/>
          <w:szCs w:val="24"/>
        </w:rPr>
        <w:t>«</w:t>
      </w:r>
      <w:r w:rsidRPr="00BA62DF">
        <w:rPr>
          <w:rFonts w:ascii="Times New Roman" w:hAnsi="Times New Roman"/>
          <w:color w:val="000000"/>
          <w:sz w:val="24"/>
          <w:szCs w:val="24"/>
        </w:rPr>
        <w:t xml:space="preserve">Инженерное </w:t>
      </w:r>
      <w:r w:rsidRPr="00BA62DF">
        <w:rPr>
          <w:rFonts w:ascii="Times New Roman" w:hAnsi="Times New Roman"/>
          <w:sz w:val="24"/>
          <w:szCs w:val="24"/>
        </w:rPr>
        <w:t>3</w:t>
      </w:r>
      <w:r w:rsidRPr="00BA62DF">
        <w:rPr>
          <w:rFonts w:ascii="Times New Roman" w:hAnsi="Times New Roman"/>
          <w:sz w:val="24"/>
          <w:szCs w:val="24"/>
          <w:lang w:val="en-US"/>
        </w:rPr>
        <w:t>D</w:t>
      </w:r>
      <w:r w:rsidRPr="00BA62DF">
        <w:rPr>
          <w:rFonts w:ascii="Times New Roman" w:hAnsi="Times New Roman"/>
          <w:sz w:val="24"/>
          <w:szCs w:val="24"/>
        </w:rPr>
        <w:t>-моделирование (прототипирование), компьютерное черчение»</w:t>
      </w:r>
      <w:r w:rsidRPr="00BA62DF">
        <w:rPr>
          <w:rFonts w:ascii="Times New Roman" w:hAnsi="Times New Roman"/>
          <w:color w:val="000000"/>
          <w:sz w:val="24"/>
          <w:szCs w:val="24"/>
        </w:rPr>
        <w:t xml:space="preserve"> для 7-11 классов общеобразовательной школы создана на основе документов:</w:t>
      </w:r>
    </w:p>
    <w:p w:rsidR="00350B1C" w:rsidRPr="00BA62DF" w:rsidRDefault="00350B1C" w:rsidP="00BA62DF">
      <w:pPr>
        <w:pStyle w:val="NoSpacing"/>
        <w:ind w:firstLine="426"/>
        <w:rPr>
          <w:rFonts w:ascii="Times New Roman" w:hAnsi="Times New Roman"/>
          <w:color w:val="000000"/>
          <w:sz w:val="24"/>
          <w:szCs w:val="24"/>
        </w:rPr>
      </w:pPr>
      <w:r w:rsidRPr="00BA62DF">
        <w:rPr>
          <w:rFonts w:ascii="Times New Roman" w:hAnsi="Times New Roman"/>
          <w:color w:val="000000"/>
          <w:sz w:val="24"/>
          <w:szCs w:val="24"/>
        </w:rPr>
        <w:t xml:space="preserve">- федеральный государственный образовательный стандарт основного общего образования, </w:t>
      </w:r>
    </w:p>
    <w:p w:rsidR="00350B1C" w:rsidRPr="00BA62DF" w:rsidRDefault="00350B1C" w:rsidP="00BA62DF">
      <w:pPr>
        <w:pStyle w:val="NoSpacing"/>
        <w:ind w:firstLine="426"/>
        <w:rPr>
          <w:rFonts w:ascii="Times New Roman" w:hAnsi="Times New Roman"/>
          <w:color w:val="000000"/>
          <w:sz w:val="24"/>
          <w:szCs w:val="24"/>
        </w:rPr>
      </w:pPr>
      <w:r w:rsidRPr="00BA62DF">
        <w:rPr>
          <w:rFonts w:ascii="Times New Roman" w:hAnsi="Times New Roman"/>
          <w:color w:val="000000"/>
          <w:sz w:val="24"/>
          <w:szCs w:val="24"/>
        </w:rPr>
        <w:t>- фундаментальное ядро содержания общего образования,</w:t>
      </w:r>
    </w:p>
    <w:p w:rsidR="00350B1C" w:rsidRPr="00BA62DF" w:rsidRDefault="00350B1C" w:rsidP="00BA62DF">
      <w:pPr>
        <w:pStyle w:val="NoSpacing"/>
        <w:ind w:firstLine="426"/>
        <w:rPr>
          <w:rFonts w:ascii="Times New Roman" w:hAnsi="Times New Roman"/>
          <w:color w:val="000000"/>
          <w:sz w:val="24"/>
          <w:szCs w:val="24"/>
        </w:rPr>
      </w:pPr>
      <w:r w:rsidRPr="00BA62DF">
        <w:rPr>
          <w:rFonts w:ascii="Times New Roman" w:hAnsi="Times New Roman"/>
          <w:color w:val="000000"/>
          <w:sz w:val="24"/>
          <w:szCs w:val="24"/>
        </w:rPr>
        <w:t>- основная образовательная программа основного общего образования МАОУ «СОШ № 31»,</w:t>
      </w:r>
    </w:p>
    <w:p w:rsidR="00350B1C" w:rsidRPr="00BA62DF" w:rsidRDefault="00350B1C" w:rsidP="00BA62DF">
      <w:pPr>
        <w:pStyle w:val="NoSpacing"/>
        <w:ind w:firstLine="426"/>
        <w:rPr>
          <w:rFonts w:ascii="Times New Roman" w:hAnsi="Times New Roman"/>
          <w:color w:val="000000"/>
          <w:sz w:val="24"/>
          <w:szCs w:val="24"/>
        </w:rPr>
      </w:pPr>
      <w:r w:rsidRPr="00BA62DF">
        <w:rPr>
          <w:rFonts w:ascii="Times New Roman" w:hAnsi="Times New Roman"/>
          <w:color w:val="000000"/>
          <w:sz w:val="24"/>
          <w:szCs w:val="24"/>
        </w:rPr>
        <w:t xml:space="preserve">Программа соответствует уровню основного общего образования.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b/>
          <w:sz w:val="24"/>
          <w:szCs w:val="24"/>
        </w:rPr>
        <w:t>Цели программы:</w:t>
      </w:r>
      <w:r w:rsidRPr="00BA62DF">
        <w:rPr>
          <w:rFonts w:ascii="Times New Roman" w:hAnsi="Times New Roman"/>
          <w:sz w:val="24"/>
          <w:szCs w:val="24"/>
        </w:rPr>
        <w:t xml:space="preserve">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Приобщение учащихся к графической культуре, применение машинных способов передачи графической информации. Развитие образного пространственного мышления учащихся.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Формирование у учащихся целостного представления пространственного моделирования и проектирования объектов на компьютере, умения выполнять геометрические построения на бумаге и компьютере.</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Формирование представлений о профессиях и профессиональных компетенциях в области графического представления пространственных моделей.</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Задачи программы:</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Сформировать у учащихся систему понятий, связанных с созданием трехмерных и плоскостных моделей объектов;</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Показать основные приемы эффективного использования систем автоматизированного проектирования;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Дать учащимся знания основ метода прямоугольных проекций и построения аксонометрических изображений с помощью программы КОМПАС – 3D;</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Научить анализировать форму и конструкцию предметов и их графические изображения, понимать условности чертежа, читать и выполнять эскизы и чертежи деталей;</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Сформировать логические связи с другими предметами (геометрией, черчением, информатикой), входящими в курс среднего образования;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Научить самостоятельно работать с учебными и справочными пособиями. Изучить порядок ГОСТов Единой системы конструкторской документации (далее ЕСКД) правила оформления графической (чертежи) и текстовой (спецификации) документации;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Содержание внеурочной деятельности предусматривает детальное изучение системы КОМПАС – 3</w:t>
      </w:r>
      <w:r w:rsidRPr="00BA62DF">
        <w:rPr>
          <w:rFonts w:ascii="Times New Roman" w:hAnsi="Times New Roman"/>
          <w:sz w:val="24"/>
          <w:szCs w:val="24"/>
          <w:lang w:val="en-US"/>
        </w:rPr>
        <w:t>D</w:t>
      </w:r>
      <w:r w:rsidRPr="00BA62DF">
        <w:rPr>
          <w:rFonts w:ascii="Times New Roman" w:hAnsi="Times New Roman"/>
          <w:sz w:val="24"/>
          <w:szCs w:val="24"/>
        </w:rPr>
        <w:t xml:space="preserve"> </w:t>
      </w:r>
      <w:r w:rsidRPr="00BA62DF">
        <w:rPr>
          <w:rFonts w:ascii="Times New Roman" w:hAnsi="Times New Roman"/>
          <w:sz w:val="24"/>
          <w:szCs w:val="24"/>
          <w:lang w:val="en-US"/>
        </w:rPr>
        <w:t>LT</w:t>
      </w:r>
      <w:r w:rsidRPr="00BA62DF">
        <w:rPr>
          <w:rFonts w:ascii="Times New Roman" w:hAnsi="Times New Roman"/>
          <w:sz w:val="24"/>
          <w:szCs w:val="24"/>
        </w:rPr>
        <w:t>, обзорное знакомство с системой трехмерного моделирования, методов и правил выполнения 3</w:t>
      </w:r>
      <w:r w:rsidRPr="00BA62DF">
        <w:rPr>
          <w:rFonts w:ascii="Times New Roman" w:hAnsi="Times New Roman"/>
          <w:sz w:val="24"/>
          <w:szCs w:val="24"/>
          <w:lang w:val="en-US"/>
        </w:rPr>
        <w:t>D</w:t>
      </w:r>
      <w:r w:rsidRPr="00BA62DF">
        <w:rPr>
          <w:rFonts w:ascii="Times New Roman" w:hAnsi="Times New Roman"/>
          <w:sz w:val="24"/>
          <w:szCs w:val="24"/>
        </w:rPr>
        <w:t xml:space="preserve"> объектов.</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b/>
          <w:sz w:val="24"/>
          <w:szCs w:val="24"/>
        </w:rPr>
      </w:pP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br w:type="page"/>
      </w:r>
    </w:p>
    <w:p w:rsidR="00350B1C" w:rsidRDefault="00350B1C" w:rsidP="005F3D37">
      <w:pPr>
        <w:pStyle w:val="NoSpacing"/>
        <w:ind w:firstLine="426"/>
        <w:jc w:val="center"/>
        <w:rPr>
          <w:rFonts w:ascii="Times New Roman" w:hAnsi="Times New Roman"/>
          <w:b/>
          <w:sz w:val="24"/>
          <w:szCs w:val="24"/>
        </w:rPr>
      </w:pPr>
      <w:r w:rsidRPr="00BA62DF">
        <w:rPr>
          <w:rFonts w:ascii="Times New Roman" w:hAnsi="Times New Roman"/>
          <w:b/>
          <w:sz w:val="24"/>
          <w:szCs w:val="24"/>
        </w:rPr>
        <w:t>Общая характеристика учебного курса</w:t>
      </w:r>
    </w:p>
    <w:p w:rsidR="00350B1C" w:rsidRPr="00BA62DF" w:rsidRDefault="00350B1C" w:rsidP="005F3D37">
      <w:pPr>
        <w:pStyle w:val="NoSpacing"/>
        <w:ind w:firstLine="426"/>
        <w:jc w:val="center"/>
        <w:rPr>
          <w:rFonts w:ascii="Times New Roman" w:hAnsi="Times New Roman"/>
          <w:b/>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информационных технологий. На основании данного факта разработана рабочая программа внеурочной деятельности «</w:t>
      </w:r>
      <w:r w:rsidRPr="00BA62DF">
        <w:rPr>
          <w:rFonts w:ascii="Times New Roman" w:hAnsi="Times New Roman"/>
          <w:color w:val="000000"/>
          <w:sz w:val="24"/>
          <w:szCs w:val="24"/>
        </w:rPr>
        <w:t xml:space="preserve">Инженерное </w:t>
      </w:r>
      <w:r w:rsidRPr="00BA62DF">
        <w:rPr>
          <w:rFonts w:ascii="Times New Roman" w:hAnsi="Times New Roman"/>
          <w:sz w:val="24"/>
          <w:szCs w:val="24"/>
        </w:rPr>
        <w:t>3</w:t>
      </w:r>
      <w:r w:rsidRPr="00BA62DF">
        <w:rPr>
          <w:rFonts w:ascii="Times New Roman" w:hAnsi="Times New Roman"/>
          <w:sz w:val="24"/>
          <w:szCs w:val="24"/>
          <w:lang w:val="en-US"/>
        </w:rPr>
        <w:t>D</w:t>
      </w:r>
      <w:r w:rsidRPr="00BA62DF">
        <w:rPr>
          <w:rFonts w:ascii="Times New Roman" w:hAnsi="Times New Roman"/>
          <w:sz w:val="24"/>
          <w:szCs w:val="24"/>
        </w:rPr>
        <w:t>-моделирование (прототипирование), компьютерное черчение», который включает в себя 5 разделов: основные понятия и интерфейс программы «КОМПАС», моделирование на плоскости, создание 3</w:t>
      </w:r>
      <w:r w:rsidRPr="00BA62DF">
        <w:rPr>
          <w:rFonts w:ascii="Times New Roman" w:hAnsi="Times New Roman"/>
          <w:sz w:val="24"/>
          <w:szCs w:val="24"/>
          <w:lang w:val="en-US"/>
        </w:rPr>
        <w:t>D</w:t>
      </w:r>
      <w:r w:rsidRPr="00BA62DF">
        <w:rPr>
          <w:rFonts w:ascii="Times New Roman" w:hAnsi="Times New Roman"/>
          <w:sz w:val="24"/>
          <w:szCs w:val="24"/>
        </w:rPr>
        <w:t xml:space="preserve"> моделей, создание чертежей и обобщение знаний.</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Вместе с математикой, физикой, химией, биологией курс информатики закладывает основы естественнонаучного мировоззрения.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 содержании внеурочной деятельности основной школы целесообразно сделать акцент на изучении фундаментальных основ программы «КОМПАС 3</w:t>
      </w:r>
      <w:r w:rsidRPr="00BA62DF">
        <w:rPr>
          <w:rFonts w:ascii="Times New Roman" w:hAnsi="Times New Roman"/>
          <w:sz w:val="24"/>
          <w:szCs w:val="24"/>
          <w:lang w:val="en-US"/>
        </w:rPr>
        <w:t>D</w:t>
      </w:r>
      <w:r w:rsidRPr="00BA62DF">
        <w:rPr>
          <w:rFonts w:ascii="Times New Roman" w:hAnsi="Times New Roman"/>
          <w:sz w:val="24"/>
          <w:szCs w:val="24"/>
        </w:rPr>
        <w:t xml:space="preserve"> </w:t>
      </w:r>
      <w:r w:rsidRPr="00BA62DF">
        <w:rPr>
          <w:rFonts w:ascii="Times New Roman" w:hAnsi="Times New Roman"/>
          <w:sz w:val="24"/>
          <w:szCs w:val="24"/>
          <w:lang w:val="en-US"/>
        </w:rPr>
        <w:t>LT</w:t>
      </w:r>
      <w:r w:rsidRPr="00BA62DF">
        <w:rPr>
          <w:rFonts w:ascii="Times New Roman" w:hAnsi="Times New Roman"/>
          <w:sz w:val="24"/>
          <w:szCs w:val="24"/>
        </w:rPr>
        <w:t>»,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Занятия внеурочной деятельности основной школы являются частью непрерывного курса информатики.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Для изучения разделов графической программы «КОМПАС 3</w:t>
      </w:r>
      <w:r w:rsidRPr="00BA62DF">
        <w:rPr>
          <w:rFonts w:ascii="Times New Roman" w:hAnsi="Times New Roman"/>
          <w:sz w:val="24"/>
          <w:szCs w:val="24"/>
          <w:lang w:val="en-US"/>
        </w:rPr>
        <w:t>D</w:t>
      </w:r>
      <w:r w:rsidRPr="00BA62DF">
        <w:rPr>
          <w:rFonts w:ascii="Times New Roman" w:hAnsi="Times New Roman"/>
          <w:sz w:val="24"/>
          <w:szCs w:val="24"/>
        </w:rPr>
        <w:t xml:space="preserve">» необходимо владение основными навыками, которые ученики получают на уроках информатики: освоение среды программного обеспечения, освоение режимов работы программы, освоение основных команд (копирование, удаления, вставка, зеркальное отображение и т.п.), данных.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Не менее важно освоение навыков школьного курса уроков черчения: чтение и выполнение чертежей, расположение видов, обозначение материалов, нанесение размеров на объект.</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Так же необходимо владеть основными знаниями, которые ученики получают на уроках геометрии: распознавать и изображать геометрические фигуры, различать оси координат.  </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br w:type="page"/>
      </w:r>
    </w:p>
    <w:p w:rsidR="00350B1C" w:rsidRDefault="00350B1C" w:rsidP="005F3D37">
      <w:pPr>
        <w:pStyle w:val="NoSpacing"/>
        <w:ind w:firstLine="426"/>
        <w:jc w:val="center"/>
        <w:rPr>
          <w:rFonts w:ascii="Times New Roman" w:hAnsi="Times New Roman"/>
          <w:b/>
          <w:sz w:val="24"/>
          <w:szCs w:val="24"/>
        </w:rPr>
      </w:pPr>
      <w:r w:rsidRPr="00BA62DF">
        <w:rPr>
          <w:rFonts w:ascii="Times New Roman" w:hAnsi="Times New Roman"/>
          <w:b/>
          <w:sz w:val="24"/>
          <w:szCs w:val="24"/>
        </w:rPr>
        <w:t>Место внеурочной деятельности в учебном плане</w:t>
      </w:r>
    </w:p>
    <w:p w:rsidR="00350B1C" w:rsidRPr="00BA62DF" w:rsidRDefault="00350B1C" w:rsidP="005F3D37">
      <w:pPr>
        <w:pStyle w:val="NoSpacing"/>
        <w:ind w:firstLine="426"/>
        <w:jc w:val="center"/>
        <w:rPr>
          <w:rFonts w:ascii="Times New Roman" w:hAnsi="Times New Roman"/>
          <w:b/>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Программа обучения рассчитана на определенный уровень подготовки учащихся: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Базовые знания по информатике,  черчению и геометрии;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Владение основными приемами работы в операционной среде Microsoft Windows;</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Владение пакетом Microsoft Office.</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Учебная версия Системы автоматического проектирования (САПР) КОМПАС- 3D LT может применяться в школе не только в качестве внеурочной деятельности, но и на уроках:</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Информатики и ИКТ в рамках изучения векторной графики и трехмерного моделирования и проектирования;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Технологии и трудовому обучению, при выполнении проектов;</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Черчения при построении видов (главный вид, вид сверху, вид слева) объекта и изучения основных линий.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 курсе «Изобразительное искусство, дизайн».</w:t>
      </w:r>
    </w:p>
    <w:p w:rsidR="00350B1C" w:rsidRPr="00BA62DF" w:rsidRDefault="00350B1C" w:rsidP="00BA62DF">
      <w:pPr>
        <w:pStyle w:val="NoSpacing"/>
        <w:ind w:firstLine="426"/>
        <w:rPr>
          <w:rFonts w:ascii="Times New Roman" w:hAnsi="Times New Roman"/>
          <w:b/>
          <w:color w:val="000000"/>
          <w:sz w:val="24"/>
          <w:szCs w:val="24"/>
        </w:rPr>
      </w:pPr>
      <w:r w:rsidRPr="00BA62DF">
        <w:rPr>
          <w:rFonts w:ascii="Times New Roman" w:hAnsi="Times New Roman"/>
          <w:b/>
          <w:color w:val="000000"/>
          <w:sz w:val="24"/>
          <w:szCs w:val="24"/>
        </w:rPr>
        <w:br w:type="page"/>
      </w:r>
    </w:p>
    <w:p w:rsidR="00350B1C" w:rsidRPr="00BA62DF" w:rsidRDefault="00350B1C" w:rsidP="00DB1F92">
      <w:pPr>
        <w:pStyle w:val="NoSpacing"/>
        <w:ind w:firstLine="426"/>
        <w:jc w:val="center"/>
        <w:rPr>
          <w:rFonts w:ascii="Times New Roman" w:hAnsi="Times New Roman"/>
          <w:b/>
          <w:color w:val="000000"/>
          <w:sz w:val="24"/>
          <w:szCs w:val="24"/>
        </w:rPr>
      </w:pPr>
      <w:r w:rsidRPr="00BA62DF">
        <w:rPr>
          <w:rFonts w:ascii="Times New Roman" w:hAnsi="Times New Roman"/>
          <w:b/>
          <w:color w:val="000000"/>
          <w:sz w:val="24"/>
          <w:szCs w:val="24"/>
        </w:rPr>
        <w:t>Личностные, метапредметные и предметные результаты</w:t>
      </w:r>
    </w:p>
    <w:p w:rsidR="00350B1C" w:rsidRDefault="00350B1C" w:rsidP="00DB1F92">
      <w:pPr>
        <w:pStyle w:val="NoSpacing"/>
        <w:ind w:firstLine="426"/>
        <w:jc w:val="center"/>
        <w:rPr>
          <w:rFonts w:ascii="Times New Roman" w:hAnsi="Times New Roman"/>
          <w:b/>
          <w:color w:val="000000"/>
          <w:sz w:val="24"/>
          <w:szCs w:val="24"/>
        </w:rPr>
      </w:pPr>
      <w:r w:rsidRPr="00BA62DF">
        <w:rPr>
          <w:rFonts w:ascii="Times New Roman" w:hAnsi="Times New Roman"/>
          <w:b/>
          <w:color w:val="000000"/>
          <w:sz w:val="24"/>
          <w:szCs w:val="24"/>
        </w:rPr>
        <w:t>освоения внеурочной деятельности</w:t>
      </w:r>
    </w:p>
    <w:p w:rsidR="00350B1C" w:rsidRPr="00BA62DF" w:rsidRDefault="00350B1C" w:rsidP="00DB1F92">
      <w:pPr>
        <w:pStyle w:val="NoSpacing"/>
        <w:ind w:firstLine="426"/>
        <w:jc w:val="center"/>
        <w:rPr>
          <w:rFonts w:ascii="Times New Roman" w:hAnsi="Times New Roman"/>
          <w:b/>
          <w:color w:val="000000"/>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Сформулированные цели реализуются через достижение образовательных результатов. Эти результаты структурированы по ключевым задачам общего образования, отражающим индивидуальные, общественные и государственные потребности, и включают в себя предметные, метапредметные и личностные результаты. Особенность изучения внеурочной деятельности «Инженерное 3</w:t>
      </w:r>
      <w:r w:rsidRPr="00BA62DF">
        <w:rPr>
          <w:rFonts w:ascii="Times New Roman" w:hAnsi="Times New Roman"/>
          <w:sz w:val="24"/>
          <w:szCs w:val="24"/>
          <w:lang w:val="en-US"/>
        </w:rPr>
        <w:t>D</w:t>
      </w:r>
      <w:r w:rsidRPr="00BA62DF">
        <w:rPr>
          <w:rFonts w:ascii="Times New Roman" w:hAnsi="Times New Roman"/>
          <w:sz w:val="24"/>
          <w:szCs w:val="24"/>
        </w:rPr>
        <w:t xml:space="preserve">-моделирование (прототипирование), компьютерное черчение» заключается в том, что многие предметные знания и способы деятельности (включая использование средств ИКТ) имеют значимость для других предметных областей и формируются при их изучении. </w:t>
      </w:r>
    </w:p>
    <w:p w:rsidR="00350B1C" w:rsidRPr="00BA62DF" w:rsidRDefault="00350B1C" w:rsidP="00BA62DF">
      <w:pPr>
        <w:pStyle w:val="NoSpacing"/>
        <w:ind w:firstLine="426"/>
        <w:rPr>
          <w:rFonts w:ascii="Times New Roman" w:hAnsi="Times New Roman"/>
          <w:sz w:val="24"/>
          <w:szCs w:val="24"/>
          <w:u w:val="single"/>
        </w:rPr>
      </w:pPr>
      <w:r w:rsidRPr="00BA62DF">
        <w:rPr>
          <w:rFonts w:ascii="Times New Roman" w:hAnsi="Times New Roman"/>
          <w:sz w:val="24"/>
          <w:szCs w:val="24"/>
          <w:u w:val="single"/>
        </w:rPr>
        <w:t>Личностные результаты:</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b/>
          <w:bCs/>
          <w:sz w:val="24"/>
          <w:szCs w:val="24"/>
        </w:rPr>
        <w:t>Личностные образовательные результаты</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развитие познавательных интересов и активности при изучении курса;</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воспитание трудолюбия и ответственности за качество своей деятельности;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развитие осознанного и ответственного отношения к собственным поступкам;</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формирование коммуникативной компетентности в процессе образовательной, учебно-исследовательской, творческой и других видов деятельности.</w:t>
      </w:r>
    </w:p>
    <w:p w:rsidR="00350B1C" w:rsidRPr="00BA62DF" w:rsidRDefault="00350B1C" w:rsidP="00BA62DF">
      <w:pPr>
        <w:pStyle w:val="NoSpacing"/>
        <w:ind w:firstLine="426"/>
        <w:rPr>
          <w:rFonts w:ascii="Times New Roman" w:hAnsi="Times New Roman"/>
          <w:sz w:val="24"/>
          <w:szCs w:val="24"/>
          <w:u w:val="single"/>
        </w:rPr>
      </w:pPr>
      <w:r w:rsidRPr="00BA62DF">
        <w:rPr>
          <w:rFonts w:ascii="Times New Roman" w:hAnsi="Times New Roman"/>
          <w:sz w:val="24"/>
          <w:szCs w:val="24"/>
          <w:u w:val="single"/>
        </w:rPr>
        <w:t>Метапредметные результаты:</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умение осознанно использовать речевые средства в соответствии с задачей коммуникации; владение устной и письменной речью;</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ИКТ-компетенции).</w:t>
      </w:r>
    </w:p>
    <w:p w:rsidR="00350B1C" w:rsidRPr="00BA62DF" w:rsidRDefault="00350B1C" w:rsidP="00BA62DF">
      <w:pPr>
        <w:pStyle w:val="NoSpacing"/>
        <w:ind w:firstLine="426"/>
        <w:rPr>
          <w:rFonts w:ascii="Times New Roman" w:hAnsi="Times New Roman"/>
          <w:sz w:val="24"/>
          <w:szCs w:val="24"/>
          <w:u w:val="single"/>
        </w:rPr>
      </w:pPr>
      <w:r w:rsidRPr="00BA62DF">
        <w:rPr>
          <w:rFonts w:ascii="Times New Roman" w:hAnsi="Times New Roman"/>
          <w:sz w:val="24"/>
          <w:szCs w:val="24"/>
          <w:u w:val="single"/>
        </w:rPr>
        <w:t xml:space="preserve">Предметные результаты: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приобщение к графической культуре как совокупности достижений человечества в области освоения графических способов передачи информации;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развитие зрительной памяти, ассоциативного мышления, статических, динамических и пространственных представлений;</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развитие визуально – пространственного мышления;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развитие творческого мышления и формирование элементарных умений преобразования формы предметов, изменения их положения и ориентации в пространстве;</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умение определять виды линий, которые необходимы для построения объекта;</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развитие основных навыков и умений использования компьютерных устройств;</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приобретение опыта создания творческих работ с элементами конструирования, базирующихся на ИКТ;</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развитие зрительной памяти, ассоциативного мышления;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формирование навыков и умений безопасного и целесообразного поведения при работе с компьютерными программами</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Default="00350B1C">
      <w:pPr>
        <w:rPr>
          <w:rFonts w:ascii="Times New Roman" w:hAnsi="Times New Roman"/>
          <w:sz w:val="24"/>
          <w:szCs w:val="24"/>
        </w:rPr>
      </w:pPr>
      <w:r>
        <w:rPr>
          <w:rFonts w:ascii="Times New Roman" w:hAnsi="Times New Roman"/>
          <w:sz w:val="24"/>
          <w:szCs w:val="24"/>
        </w:rPr>
        <w:br w:type="page"/>
      </w:r>
    </w:p>
    <w:p w:rsidR="00350B1C" w:rsidRDefault="00350B1C" w:rsidP="00DB1F92">
      <w:pPr>
        <w:pStyle w:val="NoSpacing"/>
        <w:jc w:val="center"/>
        <w:rPr>
          <w:rFonts w:ascii="Times New Roman" w:hAnsi="Times New Roman"/>
          <w:b/>
          <w:sz w:val="24"/>
          <w:szCs w:val="24"/>
        </w:rPr>
      </w:pPr>
      <w:r w:rsidRPr="00BA62DF">
        <w:rPr>
          <w:rFonts w:ascii="Times New Roman" w:hAnsi="Times New Roman"/>
          <w:b/>
          <w:sz w:val="24"/>
          <w:szCs w:val="24"/>
        </w:rPr>
        <w:t>Содержание курса внеурочной деятельности</w:t>
      </w:r>
    </w:p>
    <w:p w:rsidR="00350B1C" w:rsidRPr="00BA62DF" w:rsidRDefault="00350B1C" w:rsidP="00DB1F92">
      <w:pPr>
        <w:pStyle w:val="NoSpacing"/>
        <w:jc w:val="center"/>
        <w:rPr>
          <w:rFonts w:ascii="Times New Roman" w:hAnsi="Times New Roman"/>
          <w:b/>
          <w:sz w:val="24"/>
          <w:szCs w:val="24"/>
        </w:rPr>
      </w:pPr>
    </w:p>
    <w:p w:rsidR="00350B1C" w:rsidRDefault="00350B1C" w:rsidP="00BA62DF">
      <w:pPr>
        <w:pStyle w:val="NoSpacing"/>
        <w:ind w:firstLine="426"/>
        <w:rPr>
          <w:rFonts w:ascii="Times New Roman" w:hAnsi="Times New Roman"/>
          <w:b/>
          <w:bCs/>
          <w:color w:val="333333"/>
          <w:sz w:val="24"/>
          <w:szCs w:val="24"/>
        </w:rPr>
      </w:pPr>
      <w:r w:rsidRPr="00BA62DF">
        <w:rPr>
          <w:rFonts w:ascii="Times New Roman" w:hAnsi="Times New Roman"/>
          <w:b/>
          <w:bCs/>
          <w:color w:val="333333"/>
          <w:sz w:val="24"/>
          <w:szCs w:val="24"/>
        </w:rPr>
        <w:t xml:space="preserve">Техника выполнения чертежей и правила их оформления. </w:t>
      </w:r>
    </w:p>
    <w:p w:rsidR="00350B1C" w:rsidRPr="00DB1F92" w:rsidRDefault="00350B1C" w:rsidP="00BA62DF">
      <w:pPr>
        <w:pStyle w:val="NoSpacing"/>
        <w:ind w:firstLine="426"/>
        <w:rPr>
          <w:rFonts w:ascii="Times New Roman" w:hAnsi="Times New Roman"/>
          <w:color w:val="333333"/>
          <w:sz w:val="24"/>
          <w:szCs w:val="24"/>
        </w:rPr>
      </w:pPr>
      <w:r w:rsidRPr="00DB1F92">
        <w:rPr>
          <w:rFonts w:ascii="Times New Roman" w:hAnsi="Times New Roman"/>
          <w:color w:val="333333"/>
          <w:sz w:val="24"/>
          <w:szCs w:val="24"/>
        </w:rPr>
        <w:t>Введение в предмет «Занимательное черчение».</w:t>
      </w:r>
      <w:r w:rsidRPr="00DB1F92">
        <w:rPr>
          <w:rFonts w:ascii="Times New Roman" w:hAnsi="Times New Roman"/>
          <w:sz w:val="24"/>
          <w:szCs w:val="24"/>
        </w:rPr>
        <w:t xml:space="preserve"> Правила техники безопасности при работе с чертежными инструментами.</w:t>
      </w:r>
    </w:p>
    <w:p w:rsidR="00350B1C" w:rsidRPr="00BA62DF" w:rsidRDefault="00350B1C" w:rsidP="00BA62DF">
      <w:pPr>
        <w:pStyle w:val="NoSpacing"/>
        <w:ind w:firstLine="426"/>
        <w:rPr>
          <w:rFonts w:ascii="Times New Roman" w:hAnsi="Times New Roman"/>
          <w:color w:val="333333"/>
          <w:sz w:val="24"/>
          <w:szCs w:val="24"/>
        </w:rPr>
      </w:pPr>
      <w:r w:rsidRPr="00BA62DF">
        <w:rPr>
          <w:rFonts w:ascii="Times New Roman" w:hAnsi="Times New Roman"/>
          <w:color w:val="333333"/>
          <w:sz w:val="24"/>
          <w:szCs w:val="24"/>
        </w:rPr>
        <w:t>Ознакомить с историей развития чертежа и правилами пользования чертежными инструментами. Какие инструменты и принадлежности должны быть на занятии (готовальня, циркуль, линейки, треугольники).</w:t>
      </w:r>
      <w:r w:rsidRPr="00BA62DF">
        <w:rPr>
          <w:rFonts w:ascii="Times New Roman" w:hAnsi="Times New Roman"/>
          <w:sz w:val="24"/>
          <w:szCs w:val="24"/>
        </w:rPr>
        <w:t xml:space="preserve"> Настроить циркуль к работе, подготовить карандаши Т и М. Правилами техники безопасности при работе с чертежными инструментами.</w:t>
      </w:r>
    </w:p>
    <w:p w:rsidR="00350B1C" w:rsidRPr="00BA62DF" w:rsidRDefault="00350B1C" w:rsidP="00BA62DF">
      <w:pPr>
        <w:pStyle w:val="NoSpacing"/>
        <w:ind w:firstLine="426"/>
        <w:rPr>
          <w:rFonts w:ascii="Times New Roman" w:hAnsi="Times New Roman"/>
          <w:b/>
          <w:color w:val="333333"/>
          <w:sz w:val="24"/>
          <w:szCs w:val="24"/>
        </w:rPr>
      </w:pPr>
      <w:r w:rsidRPr="00DB1F92">
        <w:rPr>
          <w:rFonts w:ascii="Times New Roman" w:hAnsi="Times New Roman"/>
          <w:color w:val="333333"/>
          <w:sz w:val="24"/>
          <w:szCs w:val="24"/>
        </w:rPr>
        <w:t>Правила оформления чертежей.</w:t>
      </w:r>
      <w:r w:rsidRPr="00BA62DF">
        <w:rPr>
          <w:rFonts w:ascii="Times New Roman" w:hAnsi="Times New Roman"/>
          <w:b/>
          <w:color w:val="333333"/>
          <w:sz w:val="24"/>
          <w:szCs w:val="24"/>
        </w:rPr>
        <w:t xml:space="preserve"> </w:t>
      </w:r>
      <w:r w:rsidRPr="00BA62DF">
        <w:rPr>
          <w:rFonts w:ascii="Times New Roman" w:hAnsi="Times New Roman"/>
          <w:color w:val="333333"/>
          <w:sz w:val="24"/>
          <w:szCs w:val="24"/>
        </w:rPr>
        <w:t>Понятие о стандартах ЕСКД, размеры А4 297 х 210 мм, где помещают основную надпись на чертеже и размеры основной надписи.</w:t>
      </w:r>
    </w:p>
    <w:p w:rsidR="00350B1C" w:rsidRPr="00BA62DF" w:rsidRDefault="00350B1C" w:rsidP="00DB1F92">
      <w:pPr>
        <w:pStyle w:val="NoSpacing"/>
        <w:ind w:firstLine="426"/>
        <w:rPr>
          <w:rFonts w:ascii="Times New Roman" w:hAnsi="Times New Roman"/>
          <w:color w:val="333333"/>
          <w:sz w:val="24"/>
          <w:szCs w:val="24"/>
        </w:rPr>
      </w:pPr>
      <w:r w:rsidRPr="00DB1F92">
        <w:rPr>
          <w:rFonts w:ascii="Times New Roman" w:hAnsi="Times New Roman"/>
          <w:color w:val="333333"/>
          <w:sz w:val="24"/>
          <w:szCs w:val="24"/>
        </w:rPr>
        <w:t>Линии чертежа.</w:t>
      </w:r>
      <w:r>
        <w:rPr>
          <w:rFonts w:ascii="Times New Roman" w:hAnsi="Times New Roman"/>
          <w:color w:val="333333"/>
          <w:sz w:val="24"/>
          <w:szCs w:val="24"/>
        </w:rPr>
        <w:t xml:space="preserve"> </w:t>
      </w:r>
      <w:r w:rsidRPr="00BA62DF">
        <w:rPr>
          <w:rFonts w:ascii="Times New Roman" w:hAnsi="Times New Roman"/>
          <w:color w:val="333333"/>
          <w:sz w:val="24"/>
          <w:szCs w:val="24"/>
        </w:rPr>
        <w:t>Правила оформления чертежа. Линии чертежа.</w:t>
      </w:r>
      <w:r w:rsidRPr="00BA62DF">
        <w:rPr>
          <w:rFonts w:ascii="Times New Roman" w:hAnsi="Times New Roman"/>
          <w:sz w:val="24"/>
          <w:szCs w:val="24"/>
        </w:rPr>
        <w:t xml:space="preserve"> </w:t>
      </w:r>
      <w:r w:rsidRPr="00BA62DF">
        <w:rPr>
          <w:rFonts w:ascii="Times New Roman" w:hAnsi="Times New Roman"/>
          <w:color w:val="333333"/>
          <w:sz w:val="24"/>
          <w:szCs w:val="24"/>
        </w:rPr>
        <w:t>Названия линий и их назначения.Линии на чертеже и в художественном рисунке.</w:t>
      </w:r>
    </w:p>
    <w:p w:rsidR="00350B1C" w:rsidRPr="00BA62DF" w:rsidRDefault="00350B1C" w:rsidP="00BA62DF">
      <w:pPr>
        <w:pStyle w:val="NoSpacing"/>
        <w:ind w:firstLine="426"/>
        <w:rPr>
          <w:rFonts w:ascii="Times New Roman" w:hAnsi="Times New Roman"/>
          <w:color w:val="333333"/>
          <w:sz w:val="24"/>
          <w:szCs w:val="24"/>
        </w:rPr>
      </w:pPr>
      <w:r w:rsidRPr="00BA62DF">
        <w:rPr>
          <w:rFonts w:ascii="Times New Roman" w:hAnsi="Times New Roman"/>
          <w:color w:val="333333"/>
          <w:sz w:val="24"/>
          <w:szCs w:val="24"/>
        </w:rPr>
        <w:t>Чертить линии различной толщины и начертания при выполнении творческой работы «Пейзаж».</w:t>
      </w:r>
    </w:p>
    <w:p w:rsidR="00350B1C" w:rsidRPr="00BA62DF" w:rsidRDefault="00350B1C" w:rsidP="00BA62DF">
      <w:pPr>
        <w:pStyle w:val="NoSpacing"/>
        <w:ind w:firstLine="426"/>
        <w:rPr>
          <w:rFonts w:ascii="Times New Roman" w:hAnsi="Times New Roman"/>
          <w:color w:val="333333"/>
          <w:sz w:val="24"/>
          <w:szCs w:val="24"/>
        </w:rPr>
      </w:pPr>
      <w:r w:rsidRPr="00BA62DF">
        <w:rPr>
          <w:rFonts w:ascii="Times New Roman" w:hAnsi="Times New Roman"/>
          <w:color w:val="333333"/>
          <w:sz w:val="24"/>
          <w:szCs w:val="24"/>
        </w:rPr>
        <w:t>Деление окружности и отрезка на равные части.Кривые линии бывают плоские и пространственные. Лекальные кривые. Алгебраические кривые могут быть выражены алгебраическими уравнениями. Это - овал, эллипс, парабола, гипербола, циклоида, эвольвента, спираль Архимеда, синусоида</w:t>
      </w:r>
    </w:p>
    <w:p w:rsidR="00350B1C" w:rsidRPr="00BA62DF" w:rsidRDefault="00350B1C" w:rsidP="00DB1F92">
      <w:pPr>
        <w:pStyle w:val="NoSpacing"/>
        <w:ind w:firstLine="426"/>
        <w:rPr>
          <w:rFonts w:ascii="Times New Roman" w:hAnsi="Times New Roman"/>
          <w:color w:val="333333"/>
          <w:sz w:val="24"/>
          <w:szCs w:val="24"/>
        </w:rPr>
      </w:pPr>
      <w:r w:rsidRPr="00DB1F92">
        <w:rPr>
          <w:rFonts w:ascii="Times New Roman" w:hAnsi="Times New Roman"/>
          <w:color w:val="333333"/>
          <w:sz w:val="24"/>
          <w:szCs w:val="24"/>
        </w:rPr>
        <w:t>Составление узора в квадрате.</w:t>
      </w:r>
      <w:r>
        <w:rPr>
          <w:rFonts w:ascii="Times New Roman" w:hAnsi="Times New Roman"/>
          <w:color w:val="333333"/>
          <w:sz w:val="24"/>
          <w:szCs w:val="24"/>
        </w:rPr>
        <w:t xml:space="preserve"> </w:t>
      </w:r>
      <w:r w:rsidRPr="00BA62DF">
        <w:rPr>
          <w:rFonts w:ascii="Times New Roman" w:hAnsi="Times New Roman"/>
          <w:color w:val="333333"/>
          <w:sz w:val="24"/>
          <w:szCs w:val="24"/>
        </w:rPr>
        <w:t>Обобщение навыков построения чертежа. Формирование графической грамотности.</w:t>
      </w:r>
      <w:r w:rsidRPr="00BA62DF">
        <w:rPr>
          <w:rFonts w:ascii="Times New Roman" w:hAnsi="Times New Roman"/>
          <w:sz w:val="24"/>
          <w:szCs w:val="24"/>
        </w:rPr>
        <w:t xml:space="preserve"> </w:t>
      </w:r>
      <w:r w:rsidRPr="00BA62DF">
        <w:rPr>
          <w:rFonts w:ascii="Times New Roman" w:hAnsi="Times New Roman"/>
          <w:color w:val="333333"/>
          <w:sz w:val="24"/>
          <w:szCs w:val="24"/>
        </w:rPr>
        <w:t>Применять правила деления окружности и линии при составлении орнамента. Уметь пользоваться чертёжными инструментами.</w:t>
      </w:r>
      <w:r w:rsidRPr="00BA62DF">
        <w:rPr>
          <w:rFonts w:ascii="Times New Roman" w:hAnsi="Times New Roman"/>
          <w:color w:val="333333"/>
          <w:sz w:val="24"/>
          <w:szCs w:val="24"/>
        </w:rPr>
        <w:br/>
      </w:r>
      <w:r w:rsidRPr="00DB1F92">
        <w:rPr>
          <w:rFonts w:ascii="Times New Roman" w:hAnsi="Times New Roman"/>
          <w:color w:val="333333"/>
          <w:sz w:val="24"/>
          <w:szCs w:val="24"/>
        </w:rPr>
        <w:t xml:space="preserve">Составление узора в полосе, круге </w:t>
      </w:r>
      <w:r>
        <w:rPr>
          <w:rFonts w:ascii="Times New Roman" w:hAnsi="Times New Roman"/>
          <w:color w:val="333333"/>
          <w:sz w:val="24"/>
          <w:szCs w:val="24"/>
        </w:rPr>
        <w:t xml:space="preserve"> </w:t>
      </w:r>
      <w:r w:rsidRPr="00BA62DF">
        <w:rPr>
          <w:rFonts w:ascii="Times New Roman" w:hAnsi="Times New Roman"/>
          <w:color w:val="333333"/>
          <w:sz w:val="24"/>
          <w:szCs w:val="24"/>
        </w:rPr>
        <w:t>Примен</w:t>
      </w:r>
      <w:r>
        <w:rPr>
          <w:rFonts w:ascii="Times New Roman" w:hAnsi="Times New Roman"/>
          <w:color w:val="333333"/>
          <w:sz w:val="24"/>
          <w:szCs w:val="24"/>
        </w:rPr>
        <w:t>ение</w:t>
      </w:r>
      <w:r w:rsidRPr="00BA62DF">
        <w:rPr>
          <w:rFonts w:ascii="Times New Roman" w:hAnsi="Times New Roman"/>
          <w:color w:val="333333"/>
          <w:sz w:val="24"/>
          <w:szCs w:val="24"/>
        </w:rPr>
        <w:t xml:space="preserve"> правил деления окружности и линии при составлении орнамента. Уметь пользоваться чертёжными инструментами.</w:t>
      </w:r>
    </w:p>
    <w:p w:rsidR="00350B1C" w:rsidRPr="00BA62DF" w:rsidRDefault="00350B1C" w:rsidP="00BA62DF">
      <w:pPr>
        <w:pStyle w:val="NoSpacing"/>
        <w:ind w:firstLine="426"/>
        <w:rPr>
          <w:rFonts w:ascii="Times New Roman" w:hAnsi="Times New Roman"/>
          <w:b/>
          <w:sz w:val="24"/>
          <w:szCs w:val="24"/>
          <w:shd w:val="clear" w:color="auto" w:fill="FFFFFF"/>
        </w:rPr>
      </w:pPr>
      <w:r w:rsidRPr="00BA62DF">
        <w:rPr>
          <w:rFonts w:ascii="Times New Roman" w:hAnsi="Times New Roman"/>
          <w:b/>
          <w:sz w:val="24"/>
          <w:szCs w:val="24"/>
          <w:shd w:val="clear" w:color="auto" w:fill="FFFFFF"/>
        </w:rPr>
        <w:t>Способы проецирования</w:t>
      </w:r>
      <w:r>
        <w:rPr>
          <w:rFonts w:ascii="Times New Roman" w:hAnsi="Times New Roman"/>
          <w:b/>
          <w:sz w:val="24"/>
          <w:szCs w:val="24"/>
          <w:shd w:val="clear" w:color="auto" w:fill="FFFFFF"/>
        </w:rPr>
        <w:t xml:space="preserve"> </w:t>
      </w:r>
    </w:p>
    <w:p w:rsidR="00350B1C" w:rsidRPr="00BA62DF" w:rsidRDefault="00350B1C" w:rsidP="00BA62DF">
      <w:pPr>
        <w:pStyle w:val="NoSpacing"/>
        <w:ind w:firstLine="426"/>
        <w:rPr>
          <w:rFonts w:ascii="Times New Roman" w:hAnsi="Times New Roman"/>
          <w:sz w:val="24"/>
          <w:szCs w:val="24"/>
        </w:rPr>
      </w:pPr>
      <w:r w:rsidRPr="00BA62DF">
        <w:rPr>
          <w:rStyle w:val="c28"/>
          <w:rFonts w:ascii="Times New Roman" w:hAnsi="Times New Roman"/>
          <w:sz w:val="24"/>
          <w:szCs w:val="24"/>
        </w:rPr>
        <w:t>Проецирование. способы проецирования, метод проекций. Центральное параллельное проецирование. Прямоугольные проекции на одну плоскость. Выполнение изображений предметов на одной, двух и трех взаимно перпендикулярных плоскостях проекций.</w:t>
      </w:r>
    </w:p>
    <w:p w:rsidR="00350B1C" w:rsidRPr="00BA62DF" w:rsidRDefault="00350B1C" w:rsidP="00BA62DF">
      <w:pPr>
        <w:pStyle w:val="NoSpacing"/>
        <w:ind w:firstLine="426"/>
        <w:rPr>
          <w:rFonts w:ascii="Times New Roman" w:hAnsi="Times New Roman"/>
          <w:sz w:val="24"/>
          <w:szCs w:val="24"/>
        </w:rPr>
      </w:pPr>
      <w:r w:rsidRPr="00BA62DF">
        <w:rPr>
          <w:rStyle w:val="c28"/>
          <w:rFonts w:ascii="Times New Roman" w:hAnsi="Times New Roman"/>
          <w:sz w:val="24"/>
          <w:szCs w:val="24"/>
        </w:rPr>
        <w:t>Расположение видов на чертеже и их названия: вид спереди, вид сверху, вид слева. Определение необходимого и достаточного числа видов на чертежах. Понятие о местных видах (расположенных в проекционной связи).</w:t>
      </w:r>
    </w:p>
    <w:p w:rsidR="00350B1C" w:rsidRPr="00BA62DF" w:rsidRDefault="00350B1C" w:rsidP="00BA62DF">
      <w:pPr>
        <w:pStyle w:val="NoSpacing"/>
        <w:ind w:firstLine="426"/>
        <w:rPr>
          <w:rFonts w:ascii="Times New Roman" w:hAnsi="Times New Roman"/>
          <w:sz w:val="24"/>
          <w:szCs w:val="24"/>
        </w:rPr>
      </w:pPr>
      <w:r w:rsidRPr="00BA62DF">
        <w:rPr>
          <w:rStyle w:val="c28"/>
          <w:rFonts w:ascii="Times New Roman" w:hAnsi="Times New Roman"/>
          <w:sz w:val="24"/>
          <w:szCs w:val="24"/>
        </w:rPr>
        <w:t>Косоугольная фронтальная диметрическая и прямоугольная изометрическая проекции. Направление осей, показатели искажения, нанесение размеров.</w:t>
      </w:r>
    </w:p>
    <w:p w:rsidR="00350B1C" w:rsidRPr="00BA62DF" w:rsidRDefault="00350B1C" w:rsidP="00BA62DF">
      <w:pPr>
        <w:pStyle w:val="NoSpacing"/>
        <w:ind w:firstLine="426"/>
        <w:rPr>
          <w:rFonts w:ascii="Times New Roman" w:hAnsi="Times New Roman"/>
          <w:sz w:val="24"/>
          <w:szCs w:val="24"/>
        </w:rPr>
      </w:pPr>
      <w:r w:rsidRPr="00BA62DF">
        <w:rPr>
          <w:rStyle w:val="c28"/>
          <w:rFonts w:ascii="Times New Roman" w:hAnsi="Times New Roman"/>
          <w:sz w:val="24"/>
          <w:szCs w:val="24"/>
        </w:rPr>
        <w:t>Аксонометрические проекции плоских и объемных фигур. Эллипс как проекция окружности. Построение овала.</w:t>
      </w:r>
    </w:p>
    <w:p w:rsidR="00350B1C" w:rsidRPr="00BA62DF" w:rsidRDefault="00350B1C" w:rsidP="00BA62DF">
      <w:pPr>
        <w:pStyle w:val="NoSpacing"/>
        <w:ind w:firstLine="426"/>
        <w:rPr>
          <w:rFonts w:ascii="Times New Roman" w:hAnsi="Times New Roman"/>
          <w:sz w:val="24"/>
          <w:szCs w:val="24"/>
        </w:rPr>
      </w:pPr>
      <w:r w:rsidRPr="00BA62DF">
        <w:rPr>
          <w:rStyle w:val="c28"/>
          <w:rFonts w:ascii="Times New Roman" w:hAnsi="Times New Roman"/>
          <w:sz w:val="24"/>
          <w:szCs w:val="24"/>
        </w:rPr>
        <w:t> Понятие о техническом рисунке. Технические рисунки и аксонометрические проекции предметов. Выбор вида аксонометрической проекции и рационального способа ее построения.</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 xml:space="preserve">Основные понятия </w:t>
      </w:r>
      <w:r>
        <w:rPr>
          <w:rFonts w:ascii="Times New Roman" w:hAnsi="Times New Roman"/>
          <w:b/>
          <w:sz w:val="24"/>
          <w:szCs w:val="24"/>
        </w:rPr>
        <w:t xml:space="preserve">и интерфейс программы «КОМПАС»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Использование компьютерной графики в различных сферах деятельности человека. Способы визуализации графической информации. Понятие векторной графики. Понятие растровой графики. Обзор графических редакторов. Панели инструментов (Стандартная, Вид, Текущее состояние). Панель Стандартная. Компактная панель. Панель свойств. Окно документа.</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Использование основных понятий и интерфейса в профессиональной деятельности.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b/>
          <w:sz w:val="24"/>
          <w:szCs w:val="24"/>
        </w:rPr>
        <w:t>Моделирование на плоскост</w:t>
      </w:r>
      <w:r>
        <w:rPr>
          <w:rFonts w:ascii="Times New Roman" w:hAnsi="Times New Roman"/>
          <w:b/>
          <w:sz w:val="24"/>
          <w:szCs w:val="24"/>
        </w:rPr>
        <w:t xml:space="preserve">и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Правила техники безопасности при работе на компьютере. Включение системы. Создание документа. Виды документов. Геометрические объекты. Настройка системных стилей точек и линий. Построение отрезка. Построение окружности, эллипса, дуги. Штриховка. Составные объекты. Фаски и скругления. Простановка размеров и обозначений. Редактирование, сдвиг, копирование, преобразование объектов. Использование растровых изображений. Вставка, редактирование. Работа со слоями. Использование основных понятий и интерфейса в профессиональной деятельности.</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Создание 3</w:t>
      </w:r>
      <w:r w:rsidRPr="00BA62DF">
        <w:rPr>
          <w:rFonts w:ascii="Times New Roman" w:hAnsi="Times New Roman"/>
          <w:b/>
          <w:sz w:val="24"/>
          <w:szCs w:val="24"/>
          <w:lang w:val="en-US"/>
        </w:rPr>
        <w:t>D</w:t>
      </w:r>
      <w:r w:rsidRPr="00BA62DF">
        <w:rPr>
          <w:rFonts w:ascii="Times New Roman" w:hAnsi="Times New Roman"/>
          <w:b/>
          <w:sz w:val="24"/>
          <w:szCs w:val="24"/>
        </w:rPr>
        <w:t xml:space="preserve"> моделей</w:t>
      </w:r>
      <w:r>
        <w:rPr>
          <w:rFonts w:ascii="Times New Roman" w:hAnsi="Times New Roman"/>
          <w:b/>
          <w:sz w:val="24"/>
          <w:szCs w:val="24"/>
        </w:rPr>
        <w:t xml:space="preserve">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Эскиз для создания 3</w:t>
      </w:r>
      <w:r w:rsidRPr="00BA62DF">
        <w:rPr>
          <w:rFonts w:ascii="Times New Roman" w:hAnsi="Times New Roman"/>
          <w:sz w:val="24"/>
          <w:szCs w:val="24"/>
          <w:lang w:val="en-US"/>
        </w:rPr>
        <w:t>D</w:t>
      </w:r>
      <w:r w:rsidRPr="00BA62DF">
        <w:rPr>
          <w:rFonts w:ascii="Times New Roman" w:hAnsi="Times New Roman"/>
          <w:sz w:val="24"/>
          <w:szCs w:val="24"/>
        </w:rPr>
        <w:t xml:space="preserve"> модели. Фантом 3</w:t>
      </w:r>
      <w:r w:rsidRPr="00BA62DF">
        <w:rPr>
          <w:rFonts w:ascii="Times New Roman" w:hAnsi="Times New Roman"/>
          <w:sz w:val="24"/>
          <w:szCs w:val="24"/>
          <w:lang w:val="en-US"/>
        </w:rPr>
        <w:t>D</w:t>
      </w:r>
      <w:r w:rsidRPr="00BA62DF">
        <w:rPr>
          <w:rFonts w:ascii="Times New Roman" w:hAnsi="Times New Roman"/>
          <w:sz w:val="24"/>
          <w:szCs w:val="24"/>
        </w:rPr>
        <w:t xml:space="preserve"> модели. Операция выдавливания. Операция вращения. Кинематическая операция. Операция по сечениям. Формообразующие операции. Направления создания тонкой стенки. Направления построения операции выдавливания. Редактирование параметров операций.  Использование основных понятий и интерфейса в профессиональной деятельности.</w:t>
      </w:r>
    </w:p>
    <w:p w:rsidR="00350B1C" w:rsidRPr="00BA62DF" w:rsidRDefault="00350B1C" w:rsidP="00BA62DF">
      <w:pPr>
        <w:pStyle w:val="NoSpacing"/>
        <w:ind w:firstLine="426"/>
        <w:rPr>
          <w:rFonts w:ascii="Times New Roman" w:hAnsi="Times New Roman"/>
          <w:b/>
          <w:sz w:val="24"/>
          <w:szCs w:val="24"/>
        </w:rPr>
      </w:pPr>
      <w:r>
        <w:rPr>
          <w:rFonts w:ascii="Times New Roman" w:hAnsi="Times New Roman"/>
          <w:b/>
          <w:sz w:val="24"/>
          <w:szCs w:val="24"/>
        </w:rPr>
        <w:t xml:space="preserve">Создание чертежей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Чертёж. Главный вид. Вид сверху. Вид слева.</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Обобщение знаний</w:t>
      </w:r>
      <w:r>
        <w:rPr>
          <w:rFonts w:ascii="Times New Roman" w:hAnsi="Times New Roman"/>
          <w:b/>
          <w:sz w:val="24"/>
          <w:szCs w:val="24"/>
        </w:rPr>
        <w:t xml:space="preserve"> </w:t>
      </w:r>
    </w:p>
    <w:p w:rsidR="00350B1C"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Систематизация основных графических понятий.</w:t>
      </w:r>
    </w:p>
    <w:p w:rsidR="00350B1C" w:rsidRDefault="00350B1C" w:rsidP="00BA62DF">
      <w:pPr>
        <w:pStyle w:val="NoSpacing"/>
        <w:ind w:firstLine="426"/>
        <w:rPr>
          <w:rFonts w:ascii="Times New Roman" w:hAnsi="Times New Roman"/>
          <w:sz w:val="24"/>
          <w:szCs w:val="24"/>
        </w:rPr>
      </w:pPr>
    </w:p>
    <w:p w:rsidR="00350B1C" w:rsidRDefault="00350B1C" w:rsidP="00BA62DF">
      <w:pPr>
        <w:pStyle w:val="NoSpacing"/>
        <w:ind w:firstLine="426"/>
        <w:rPr>
          <w:rFonts w:ascii="Times New Roman" w:hAnsi="Times New Roman"/>
          <w:sz w:val="24"/>
          <w:szCs w:val="24"/>
        </w:rPr>
      </w:pPr>
    </w:p>
    <w:p w:rsidR="00350B1C" w:rsidRDefault="00350B1C" w:rsidP="00BA62DF">
      <w:pPr>
        <w:pStyle w:val="NoSpacing"/>
        <w:ind w:firstLine="426"/>
        <w:rPr>
          <w:rFonts w:ascii="Times New Roman" w:hAnsi="Times New Roman"/>
          <w:sz w:val="24"/>
          <w:szCs w:val="24"/>
        </w:rPr>
      </w:pPr>
    </w:p>
    <w:p w:rsidR="00350B1C" w:rsidRDefault="00350B1C" w:rsidP="00BA62DF">
      <w:pPr>
        <w:pStyle w:val="NoSpacing"/>
        <w:ind w:firstLine="426"/>
        <w:rPr>
          <w:rFonts w:ascii="Times New Roman" w:hAnsi="Times New Roman"/>
          <w:sz w:val="24"/>
          <w:szCs w:val="24"/>
        </w:rPr>
      </w:pPr>
    </w:p>
    <w:p w:rsidR="00350B1C"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Default="00350B1C">
      <w:pPr>
        <w:rPr>
          <w:rFonts w:ascii="Times New Roman" w:hAnsi="Times New Roman"/>
          <w:b/>
          <w:sz w:val="24"/>
          <w:szCs w:val="24"/>
        </w:rPr>
      </w:pPr>
      <w:r>
        <w:rPr>
          <w:rFonts w:ascii="Times New Roman" w:hAnsi="Times New Roman"/>
          <w:b/>
          <w:sz w:val="24"/>
          <w:szCs w:val="24"/>
        </w:rPr>
        <w:br w:type="page"/>
      </w:r>
    </w:p>
    <w:p w:rsidR="00350B1C" w:rsidRPr="00141D9E" w:rsidRDefault="00350B1C" w:rsidP="00141D9E">
      <w:pPr>
        <w:pStyle w:val="NoSpacing"/>
        <w:ind w:firstLine="426"/>
        <w:jc w:val="center"/>
        <w:rPr>
          <w:rFonts w:ascii="Times New Roman" w:hAnsi="Times New Roman"/>
          <w:b/>
          <w:sz w:val="24"/>
          <w:szCs w:val="24"/>
        </w:rPr>
      </w:pPr>
      <w:r w:rsidRPr="00141D9E">
        <w:rPr>
          <w:rFonts w:ascii="Times New Roman" w:hAnsi="Times New Roman"/>
          <w:b/>
          <w:sz w:val="24"/>
          <w:szCs w:val="24"/>
        </w:rPr>
        <w:t>Тематическое планирование</w:t>
      </w:r>
    </w:p>
    <w:p w:rsidR="00350B1C" w:rsidRPr="00141D9E" w:rsidRDefault="00350B1C" w:rsidP="00141D9E">
      <w:pPr>
        <w:pStyle w:val="NoSpacing"/>
        <w:ind w:firstLine="426"/>
        <w:jc w:val="center"/>
        <w:rPr>
          <w:rFonts w:ascii="Times New Roman" w:hAnsi="Times New Roman"/>
          <w:b/>
          <w:sz w:val="24"/>
          <w:szCs w:val="24"/>
        </w:rPr>
      </w:pPr>
      <w:r w:rsidRPr="00141D9E">
        <w:rPr>
          <w:rFonts w:ascii="Times New Roman" w:hAnsi="Times New Roman"/>
          <w:b/>
          <w:sz w:val="24"/>
          <w:szCs w:val="24"/>
        </w:rPr>
        <w:t>по курсу внеурочной деятельности</w:t>
      </w:r>
    </w:p>
    <w:p w:rsidR="00350B1C" w:rsidRDefault="00350B1C" w:rsidP="00141D9E">
      <w:pPr>
        <w:pStyle w:val="NoSpacing"/>
        <w:ind w:firstLine="426"/>
        <w:jc w:val="center"/>
        <w:rPr>
          <w:rFonts w:ascii="Times New Roman" w:hAnsi="Times New Roman"/>
          <w:b/>
          <w:sz w:val="24"/>
          <w:szCs w:val="24"/>
        </w:rPr>
      </w:pPr>
      <w:r w:rsidRPr="00141D9E">
        <w:rPr>
          <w:rFonts w:ascii="Times New Roman" w:hAnsi="Times New Roman"/>
          <w:b/>
          <w:sz w:val="24"/>
          <w:szCs w:val="24"/>
        </w:rPr>
        <w:t xml:space="preserve">«Инженерное 3D-моделирование (прототипирование), компьютерное черчение» </w:t>
      </w:r>
    </w:p>
    <w:p w:rsidR="00350B1C" w:rsidRPr="00141D9E" w:rsidRDefault="00350B1C" w:rsidP="00141D9E">
      <w:pPr>
        <w:pStyle w:val="NoSpacing"/>
        <w:ind w:firstLine="426"/>
        <w:jc w:val="center"/>
        <w:rPr>
          <w:rFonts w:ascii="Times New Roman" w:hAnsi="Times New Roman"/>
          <w:b/>
          <w:sz w:val="24"/>
          <w:szCs w:val="24"/>
        </w:rPr>
      </w:pPr>
      <w:r w:rsidRPr="00141D9E">
        <w:rPr>
          <w:rFonts w:ascii="Times New Roman" w:hAnsi="Times New Roman"/>
          <w:b/>
          <w:sz w:val="24"/>
          <w:szCs w:val="24"/>
        </w:rPr>
        <w:t>с указанием количества часов, отводимых на освоение каждой темы</w:t>
      </w:r>
    </w:p>
    <w:p w:rsidR="00350B1C" w:rsidRDefault="00350B1C" w:rsidP="00DF58FB">
      <w:pPr>
        <w:pStyle w:val="NoSpacing"/>
        <w:ind w:firstLine="426"/>
        <w:rPr>
          <w:rFonts w:ascii="Times New Roman" w:hAnsi="Times New Roman"/>
          <w:sz w:val="24"/>
          <w:szCs w:val="24"/>
        </w:rPr>
      </w:pPr>
      <w:bookmarkStart w:id="0" w:name="_GoBack"/>
      <w:bookmarkEnd w:id="0"/>
    </w:p>
    <w:tbl>
      <w:tblPr>
        <w:tblW w:w="10363"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414"/>
        <w:gridCol w:w="1457"/>
        <w:gridCol w:w="699"/>
        <w:gridCol w:w="693"/>
        <w:gridCol w:w="695"/>
        <w:gridCol w:w="705"/>
        <w:gridCol w:w="700"/>
      </w:tblGrid>
      <w:tr w:rsidR="00350B1C" w:rsidRPr="0097578E" w:rsidTr="00BE0B05">
        <w:trPr>
          <w:trHeight w:val="450"/>
        </w:trPr>
        <w:tc>
          <w:tcPr>
            <w:tcW w:w="5414" w:type="dxa"/>
            <w:vMerge w:val="restart"/>
            <w:tcBorders>
              <w:top w:val="single" w:sz="6" w:space="0" w:color="000000"/>
              <w:left w:val="single" w:sz="6" w:space="0" w:color="000000"/>
              <w:bottom w:val="single" w:sz="6" w:space="0" w:color="000000"/>
              <w:right w:val="nil"/>
            </w:tcBorders>
          </w:tcPr>
          <w:p w:rsidR="00350B1C" w:rsidRPr="0097578E" w:rsidRDefault="00350B1C" w:rsidP="00141D9E">
            <w:pPr>
              <w:pStyle w:val="NoSpacing"/>
              <w:ind w:firstLine="8"/>
              <w:jc w:val="center"/>
              <w:rPr>
                <w:rFonts w:ascii="Times New Roman" w:hAnsi="Times New Roman"/>
                <w:sz w:val="24"/>
                <w:szCs w:val="24"/>
              </w:rPr>
            </w:pPr>
          </w:p>
          <w:p w:rsidR="00350B1C" w:rsidRPr="0097578E" w:rsidRDefault="00350B1C" w:rsidP="00141D9E">
            <w:pPr>
              <w:pStyle w:val="NoSpacing"/>
              <w:ind w:firstLine="8"/>
              <w:jc w:val="center"/>
              <w:rPr>
                <w:rFonts w:ascii="Times New Roman" w:hAnsi="Times New Roman"/>
                <w:sz w:val="24"/>
                <w:szCs w:val="24"/>
              </w:rPr>
            </w:pPr>
            <w:r w:rsidRPr="0097578E">
              <w:rPr>
                <w:rFonts w:ascii="Times New Roman" w:hAnsi="Times New Roman"/>
                <w:sz w:val="24"/>
                <w:szCs w:val="24"/>
              </w:rPr>
              <w:t>Разделы и темы программы</w:t>
            </w:r>
          </w:p>
          <w:p w:rsidR="00350B1C" w:rsidRPr="0097578E" w:rsidRDefault="00350B1C" w:rsidP="00141D9E">
            <w:pPr>
              <w:pStyle w:val="NoSpacing"/>
              <w:ind w:firstLine="8"/>
              <w:jc w:val="center"/>
              <w:rPr>
                <w:rFonts w:ascii="Times New Roman" w:hAnsi="Times New Roman"/>
                <w:sz w:val="24"/>
                <w:szCs w:val="24"/>
              </w:rPr>
            </w:pPr>
          </w:p>
        </w:tc>
        <w:tc>
          <w:tcPr>
            <w:tcW w:w="1457" w:type="dxa"/>
            <w:vMerge w:val="restart"/>
            <w:tcBorders>
              <w:top w:val="single" w:sz="6" w:space="0" w:color="000000"/>
              <w:left w:val="single" w:sz="6" w:space="0" w:color="000000"/>
              <w:bottom w:val="single" w:sz="6" w:space="0" w:color="000000"/>
              <w:right w:val="nil"/>
            </w:tcBorders>
          </w:tcPr>
          <w:p w:rsidR="00350B1C" w:rsidRPr="0097578E" w:rsidRDefault="00350B1C" w:rsidP="00141D9E">
            <w:pPr>
              <w:pStyle w:val="NoSpacing"/>
              <w:ind w:firstLine="8"/>
              <w:jc w:val="center"/>
              <w:rPr>
                <w:rFonts w:ascii="Times New Roman" w:hAnsi="Times New Roman"/>
                <w:sz w:val="24"/>
                <w:szCs w:val="24"/>
              </w:rPr>
            </w:pPr>
            <w:r w:rsidRPr="0097578E">
              <w:rPr>
                <w:rFonts w:ascii="Times New Roman" w:hAnsi="Times New Roman"/>
                <w:sz w:val="24"/>
                <w:szCs w:val="24"/>
              </w:rPr>
              <w:t>Общее количество часов по разделам</w:t>
            </w:r>
          </w:p>
        </w:tc>
        <w:tc>
          <w:tcPr>
            <w:tcW w:w="3492" w:type="dxa"/>
            <w:gridSpan w:val="5"/>
            <w:tcBorders>
              <w:top w:val="single" w:sz="6" w:space="0" w:color="000000"/>
              <w:left w:val="single" w:sz="6" w:space="0" w:color="000000"/>
              <w:bottom w:val="single" w:sz="6" w:space="0" w:color="000000"/>
              <w:right w:val="single" w:sz="6" w:space="0" w:color="000000"/>
            </w:tcBorders>
          </w:tcPr>
          <w:p w:rsidR="00350B1C" w:rsidRPr="0097578E" w:rsidRDefault="00350B1C" w:rsidP="00141D9E">
            <w:pPr>
              <w:pStyle w:val="NoSpacing"/>
              <w:ind w:firstLine="8"/>
              <w:jc w:val="center"/>
              <w:rPr>
                <w:rFonts w:ascii="Times New Roman" w:hAnsi="Times New Roman"/>
                <w:sz w:val="24"/>
                <w:szCs w:val="24"/>
              </w:rPr>
            </w:pPr>
            <w:r w:rsidRPr="0097578E">
              <w:rPr>
                <w:rFonts w:ascii="Times New Roman" w:hAnsi="Times New Roman"/>
                <w:sz w:val="24"/>
                <w:szCs w:val="24"/>
              </w:rPr>
              <w:t>Количество часов по классам</w:t>
            </w:r>
          </w:p>
        </w:tc>
      </w:tr>
      <w:tr w:rsidR="00350B1C" w:rsidRPr="0097578E" w:rsidTr="00651A52">
        <w:trPr>
          <w:trHeight w:val="570"/>
        </w:trPr>
        <w:tc>
          <w:tcPr>
            <w:tcW w:w="0" w:type="auto"/>
            <w:vMerge/>
            <w:tcBorders>
              <w:top w:val="single" w:sz="6" w:space="0" w:color="000000"/>
              <w:left w:val="single" w:sz="6" w:space="0" w:color="000000"/>
              <w:bottom w:val="single" w:sz="6" w:space="0" w:color="000000"/>
              <w:right w:val="nil"/>
            </w:tcBorders>
            <w:vAlign w:val="center"/>
          </w:tcPr>
          <w:p w:rsidR="00350B1C" w:rsidRPr="0097578E" w:rsidRDefault="00350B1C" w:rsidP="00141D9E">
            <w:pPr>
              <w:pStyle w:val="NoSpacing"/>
              <w:ind w:firstLine="8"/>
              <w:jc w:val="center"/>
              <w:rPr>
                <w:rFonts w:ascii="Times New Roman" w:hAnsi="Times New Roman"/>
                <w:sz w:val="24"/>
                <w:szCs w:val="24"/>
              </w:rPr>
            </w:pPr>
          </w:p>
        </w:tc>
        <w:tc>
          <w:tcPr>
            <w:tcW w:w="0" w:type="auto"/>
            <w:vMerge/>
            <w:tcBorders>
              <w:top w:val="single" w:sz="6" w:space="0" w:color="000000"/>
              <w:left w:val="single" w:sz="6" w:space="0" w:color="000000"/>
              <w:bottom w:val="single" w:sz="6" w:space="0" w:color="000000"/>
              <w:right w:val="nil"/>
            </w:tcBorders>
            <w:vAlign w:val="center"/>
          </w:tcPr>
          <w:p w:rsidR="00350B1C" w:rsidRPr="0097578E" w:rsidRDefault="00350B1C" w:rsidP="00141D9E">
            <w:pPr>
              <w:pStyle w:val="NoSpacing"/>
              <w:ind w:firstLine="8"/>
              <w:jc w:val="center"/>
              <w:rPr>
                <w:rFonts w:ascii="Times New Roman" w:hAnsi="Times New Roman"/>
                <w:sz w:val="24"/>
                <w:szCs w:val="24"/>
              </w:rPr>
            </w:pPr>
          </w:p>
        </w:tc>
        <w:tc>
          <w:tcPr>
            <w:tcW w:w="699" w:type="dxa"/>
            <w:tcBorders>
              <w:top w:val="single" w:sz="6" w:space="0" w:color="000000"/>
              <w:left w:val="single" w:sz="6" w:space="0" w:color="000000"/>
              <w:bottom w:val="single" w:sz="6" w:space="0" w:color="000000"/>
              <w:right w:val="nil"/>
            </w:tcBorders>
          </w:tcPr>
          <w:p w:rsidR="00350B1C" w:rsidRPr="0097578E" w:rsidRDefault="00350B1C" w:rsidP="00141D9E">
            <w:pPr>
              <w:pStyle w:val="NoSpacing"/>
              <w:ind w:firstLine="8"/>
              <w:jc w:val="center"/>
              <w:rPr>
                <w:rFonts w:ascii="Times New Roman" w:hAnsi="Times New Roman"/>
                <w:sz w:val="24"/>
                <w:szCs w:val="24"/>
              </w:rPr>
            </w:pPr>
            <w:r w:rsidRPr="0097578E">
              <w:rPr>
                <w:rFonts w:ascii="Times New Roman" w:hAnsi="Times New Roman"/>
                <w:sz w:val="24"/>
                <w:szCs w:val="24"/>
              </w:rPr>
              <w:t>7</w:t>
            </w:r>
          </w:p>
        </w:tc>
        <w:tc>
          <w:tcPr>
            <w:tcW w:w="693" w:type="dxa"/>
            <w:tcBorders>
              <w:top w:val="single" w:sz="6" w:space="0" w:color="000000"/>
              <w:left w:val="single" w:sz="6" w:space="0" w:color="000000"/>
              <w:bottom w:val="single" w:sz="6" w:space="0" w:color="000000"/>
              <w:right w:val="nil"/>
            </w:tcBorders>
          </w:tcPr>
          <w:p w:rsidR="00350B1C" w:rsidRPr="0097578E" w:rsidRDefault="00350B1C" w:rsidP="00141D9E">
            <w:pPr>
              <w:pStyle w:val="NoSpacing"/>
              <w:ind w:firstLine="8"/>
              <w:jc w:val="center"/>
              <w:rPr>
                <w:rFonts w:ascii="Times New Roman" w:hAnsi="Times New Roman"/>
                <w:sz w:val="24"/>
                <w:szCs w:val="24"/>
              </w:rPr>
            </w:pPr>
            <w:r w:rsidRPr="0097578E">
              <w:rPr>
                <w:rFonts w:ascii="Times New Roman" w:hAnsi="Times New Roman"/>
                <w:sz w:val="24"/>
                <w:szCs w:val="24"/>
              </w:rPr>
              <w:t>8</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141D9E">
            <w:pPr>
              <w:pStyle w:val="NoSpacing"/>
              <w:ind w:firstLine="8"/>
              <w:jc w:val="center"/>
              <w:rPr>
                <w:rFonts w:ascii="Times New Roman" w:hAnsi="Times New Roman"/>
                <w:sz w:val="24"/>
                <w:szCs w:val="24"/>
              </w:rPr>
            </w:pPr>
            <w:r w:rsidRPr="0097578E">
              <w:rPr>
                <w:rFonts w:ascii="Times New Roman" w:hAnsi="Times New Roman"/>
                <w:sz w:val="24"/>
                <w:szCs w:val="24"/>
              </w:rPr>
              <w:t>9</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141D9E">
            <w:pPr>
              <w:pStyle w:val="NoSpacing"/>
              <w:ind w:firstLine="8"/>
              <w:jc w:val="center"/>
              <w:rPr>
                <w:rFonts w:ascii="Times New Roman" w:hAnsi="Times New Roman"/>
                <w:sz w:val="24"/>
                <w:szCs w:val="24"/>
              </w:rPr>
            </w:pPr>
            <w:r w:rsidRPr="0097578E">
              <w:rPr>
                <w:rFonts w:ascii="Times New Roman" w:hAnsi="Times New Roman"/>
                <w:sz w:val="24"/>
                <w:szCs w:val="24"/>
              </w:rPr>
              <w:t>10</w:t>
            </w: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141D9E">
            <w:pPr>
              <w:pStyle w:val="NoSpacing"/>
              <w:ind w:firstLine="8"/>
              <w:jc w:val="center"/>
              <w:rPr>
                <w:rFonts w:ascii="Times New Roman" w:hAnsi="Times New Roman"/>
                <w:sz w:val="24"/>
                <w:szCs w:val="24"/>
              </w:rPr>
            </w:pPr>
            <w:r w:rsidRPr="0097578E">
              <w:rPr>
                <w:rFonts w:ascii="Times New Roman" w:hAnsi="Times New Roman"/>
                <w:sz w:val="24"/>
                <w:szCs w:val="24"/>
              </w:rPr>
              <w:t>11</w:t>
            </w:r>
          </w:p>
        </w:tc>
      </w:tr>
      <w:tr w:rsidR="00350B1C" w:rsidRPr="0097578E" w:rsidTr="00651A52">
        <w:tc>
          <w:tcPr>
            <w:tcW w:w="5414" w:type="dxa"/>
            <w:tcBorders>
              <w:top w:val="single" w:sz="6" w:space="0" w:color="000000"/>
              <w:left w:val="single" w:sz="6" w:space="0" w:color="000000"/>
              <w:bottom w:val="single" w:sz="6" w:space="0" w:color="000000"/>
              <w:right w:val="nil"/>
            </w:tcBorders>
          </w:tcPr>
          <w:p w:rsidR="00350B1C" w:rsidRPr="0097578E" w:rsidRDefault="00350B1C" w:rsidP="00885B2C">
            <w:pPr>
              <w:pStyle w:val="NoSpacing"/>
              <w:ind w:left="150"/>
              <w:rPr>
                <w:rFonts w:ascii="Times New Roman" w:hAnsi="Times New Roman"/>
                <w:sz w:val="24"/>
                <w:szCs w:val="24"/>
              </w:rPr>
            </w:pPr>
            <w:r w:rsidRPr="0097578E">
              <w:rPr>
                <w:rFonts w:ascii="Times New Roman" w:hAnsi="Times New Roman"/>
                <w:sz w:val="24"/>
                <w:szCs w:val="24"/>
              </w:rPr>
              <w:t>Вводное занятие. Инструктаж по охране труда </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r w:rsidRPr="0097578E">
              <w:rPr>
                <w:rFonts w:ascii="Times New Roman" w:hAnsi="Times New Roman"/>
                <w:sz w:val="24"/>
                <w:szCs w:val="24"/>
              </w:rPr>
              <w:t>4</w:t>
            </w: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1</w:t>
            </w: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1</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1</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r>
      <w:tr w:rsidR="00350B1C" w:rsidRPr="0097578E" w:rsidTr="00651A52">
        <w:tc>
          <w:tcPr>
            <w:tcW w:w="5414" w:type="dxa"/>
            <w:tcBorders>
              <w:top w:val="single" w:sz="6" w:space="0" w:color="000000"/>
              <w:left w:val="single" w:sz="6" w:space="0" w:color="000000"/>
              <w:bottom w:val="single" w:sz="6" w:space="0" w:color="000000"/>
              <w:right w:val="nil"/>
            </w:tcBorders>
          </w:tcPr>
          <w:p w:rsidR="00350B1C" w:rsidRPr="0097578E" w:rsidRDefault="00350B1C" w:rsidP="00885B2C">
            <w:pPr>
              <w:pStyle w:val="NoSpacing"/>
              <w:ind w:left="150"/>
              <w:rPr>
                <w:rFonts w:ascii="Times New Roman" w:hAnsi="Times New Roman"/>
                <w:sz w:val="24"/>
                <w:szCs w:val="24"/>
              </w:rPr>
            </w:pPr>
            <w:r w:rsidRPr="00BA62DF">
              <w:rPr>
                <w:rFonts w:ascii="Times New Roman" w:hAnsi="Times New Roman"/>
                <w:b/>
                <w:bCs/>
                <w:color w:val="333333"/>
                <w:sz w:val="24"/>
                <w:szCs w:val="24"/>
              </w:rPr>
              <w:t xml:space="preserve">Техника выполнения чертежей и правила их оформления </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r w:rsidRPr="0097578E">
              <w:rPr>
                <w:rFonts w:ascii="Times New Roman" w:hAnsi="Times New Roman"/>
                <w:sz w:val="24"/>
                <w:szCs w:val="24"/>
              </w:rPr>
              <w:t>21</w:t>
            </w: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C4097D">
              <w:rPr>
                <w:rFonts w:ascii="Times New Roman" w:hAnsi="Times New Roman"/>
                <w:bCs/>
                <w:color w:val="333333"/>
                <w:sz w:val="24"/>
                <w:szCs w:val="24"/>
              </w:rPr>
              <w:t>7</w:t>
            </w: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7</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7</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r>
      <w:tr w:rsidR="00350B1C" w:rsidRPr="0097578E" w:rsidTr="00651A52">
        <w:tc>
          <w:tcPr>
            <w:tcW w:w="5414" w:type="dxa"/>
            <w:tcBorders>
              <w:top w:val="single" w:sz="6" w:space="0" w:color="000000"/>
              <w:left w:val="single" w:sz="6" w:space="0" w:color="000000"/>
              <w:bottom w:val="single" w:sz="6" w:space="0" w:color="000000"/>
              <w:right w:val="nil"/>
            </w:tcBorders>
          </w:tcPr>
          <w:p w:rsidR="00350B1C" w:rsidRPr="0097578E" w:rsidRDefault="00350B1C" w:rsidP="00885B2C">
            <w:pPr>
              <w:pStyle w:val="NoSpacing"/>
              <w:ind w:left="150"/>
              <w:rPr>
                <w:rFonts w:ascii="Times New Roman" w:hAnsi="Times New Roman"/>
                <w:sz w:val="24"/>
                <w:szCs w:val="24"/>
              </w:rPr>
            </w:pPr>
            <w:r w:rsidRPr="0097578E">
              <w:rPr>
                <w:rFonts w:ascii="Times New Roman" w:hAnsi="Times New Roman"/>
                <w:sz w:val="24"/>
                <w:szCs w:val="24"/>
              </w:rPr>
              <w:t xml:space="preserve">Способы проецирования </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r w:rsidRPr="0097578E">
              <w:rPr>
                <w:rFonts w:ascii="Times New Roman" w:hAnsi="Times New Roman"/>
                <w:sz w:val="24"/>
                <w:szCs w:val="24"/>
              </w:rPr>
              <w:t>46</w:t>
            </w: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14</w:t>
            </w: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16</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16</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r>
      <w:tr w:rsidR="00350B1C" w:rsidRPr="0097578E" w:rsidTr="00651A52">
        <w:tc>
          <w:tcPr>
            <w:tcW w:w="5414" w:type="dxa"/>
            <w:tcBorders>
              <w:top w:val="single" w:sz="6" w:space="0" w:color="000000"/>
              <w:left w:val="single" w:sz="6" w:space="0" w:color="000000"/>
              <w:bottom w:val="single" w:sz="6" w:space="0" w:color="000000"/>
              <w:right w:val="nil"/>
            </w:tcBorders>
          </w:tcPr>
          <w:p w:rsidR="00350B1C" w:rsidRPr="0097578E" w:rsidRDefault="00350B1C" w:rsidP="00885B2C">
            <w:pPr>
              <w:pStyle w:val="NoSpacing"/>
              <w:ind w:left="150"/>
              <w:rPr>
                <w:rFonts w:ascii="Times New Roman" w:hAnsi="Times New Roman"/>
                <w:sz w:val="24"/>
                <w:szCs w:val="24"/>
              </w:rPr>
            </w:pPr>
            <w:r w:rsidRPr="0097578E">
              <w:rPr>
                <w:rFonts w:ascii="Times New Roman" w:hAnsi="Times New Roman"/>
                <w:sz w:val="24"/>
                <w:szCs w:val="24"/>
              </w:rPr>
              <w:t xml:space="preserve">Основные понятия и интерфейс программы «КОМПАС» </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r w:rsidRPr="0097578E">
              <w:rPr>
                <w:rFonts w:ascii="Times New Roman" w:hAnsi="Times New Roman"/>
                <w:sz w:val="24"/>
                <w:szCs w:val="24"/>
              </w:rPr>
              <w:t>12</w:t>
            </w: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4</w:t>
            </w: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4</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4</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r>
      <w:tr w:rsidR="00350B1C" w:rsidRPr="0097578E" w:rsidTr="00651A52">
        <w:tc>
          <w:tcPr>
            <w:tcW w:w="5414" w:type="dxa"/>
            <w:tcBorders>
              <w:top w:val="single" w:sz="6" w:space="0" w:color="000000"/>
              <w:left w:val="single" w:sz="6" w:space="0" w:color="000000"/>
              <w:bottom w:val="single" w:sz="6" w:space="0" w:color="000000"/>
              <w:right w:val="nil"/>
            </w:tcBorders>
          </w:tcPr>
          <w:p w:rsidR="00350B1C" w:rsidRPr="0097578E" w:rsidRDefault="00350B1C" w:rsidP="00885B2C">
            <w:pPr>
              <w:pStyle w:val="NoSpacing"/>
              <w:ind w:left="150"/>
              <w:rPr>
                <w:rFonts w:ascii="Times New Roman" w:hAnsi="Times New Roman"/>
                <w:sz w:val="24"/>
                <w:szCs w:val="24"/>
              </w:rPr>
            </w:pPr>
            <w:r w:rsidRPr="0097578E">
              <w:rPr>
                <w:rFonts w:ascii="Times New Roman" w:hAnsi="Times New Roman"/>
                <w:sz w:val="24"/>
                <w:szCs w:val="24"/>
              </w:rPr>
              <w:t xml:space="preserve">Моделирование на плоскости </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r w:rsidRPr="0097578E">
              <w:rPr>
                <w:rFonts w:ascii="Times New Roman" w:hAnsi="Times New Roman"/>
                <w:sz w:val="24"/>
                <w:szCs w:val="24"/>
              </w:rPr>
              <w:t>23</w:t>
            </w: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7</w:t>
            </w: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8</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8</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r>
      <w:tr w:rsidR="00350B1C" w:rsidRPr="0097578E" w:rsidTr="00651A52">
        <w:tc>
          <w:tcPr>
            <w:tcW w:w="5414" w:type="dxa"/>
            <w:tcBorders>
              <w:top w:val="single" w:sz="6" w:space="0" w:color="000000"/>
              <w:left w:val="single" w:sz="6" w:space="0" w:color="000000"/>
              <w:bottom w:val="single" w:sz="6" w:space="0" w:color="000000"/>
              <w:right w:val="nil"/>
            </w:tcBorders>
          </w:tcPr>
          <w:p w:rsidR="00350B1C" w:rsidRPr="0097578E" w:rsidRDefault="00350B1C" w:rsidP="00885B2C">
            <w:pPr>
              <w:pStyle w:val="NoSpacing"/>
              <w:ind w:left="150"/>
              <w:rPr>
                <w:rFonts w:ascii="Times New Roman" w:hAnsi="Times New Roman"/>
                <w:sz w:val="24"/>
                <w:szCs w:val="24"/>
              </w:rPr>
            </w:pPr>
            <w:r w:rsidRPr="0097578E">
              <w:rPr>
                <w:rFonts w:ascii="Times New Roman" w:hAnsi="Times New Roman"/>
                <w:sz w:val="24"/>
                <w:szCs w:val="24"/>
              </w:rPr>
              <w:t>Создание 3D моделей</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r w:rsidRPr="0097578E">
              <w:rPr>
                <w:rFonts w:ascii="Times New Roman" w:hAnsi="Times New Roman"/>
                <w:sz w:val="24"/>
                <w:szCs w:val="24"/>
              </w:rPr>
              <w:t>38</w:t>
            </w: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19</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19</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r>
      <w:tr w:rsidR="00350B1C" w:rsidRPr="0097578E" w:rsidTr="00651A52">
        <w:tc>
          <w:tcPr>
            <w:tcW w:w="5414" w:type="dxa"/>
            <w:tcBorders>
              <w:top w:val="single" w:sz="6" w:space="0" w:color="000000"/>
              <w:left w:val="single" w:sz="6" w:space="0" w:color="000000"/>
              <w:bottom w:val="single" w:sz="6" w:space="0" w:color="000000"/>
              <w:right w:val="nil"/>
            </w:tcBorders>
          </w:tcPr>
          <w:p w:rsidR="00350B1C" w:rsidRPr="0097578E" w:rsidRDefault="00350B1C" w:rsidP="00885B2C">
            <w:pPr>
              <w:pStyle w:val="NoSpacing"/>
              <w:ind w:left="150"/>
              <w:rPr>
                <w:rFonts w:ascii="Times New Roman" w:hAnsi="Times New Roman"/>
                <w:sz w:val="24"/>
                <w:szCs w:val="24"/>
              </w:rPr>
            </w:pPr>
            <w:r w:rsidRPr="0097578E">
              <w:rPr>
                <w:rFonts w:ascii="Times New Roman" w:hAnsi="Times New Roman"/>
                <w:sz w:val="24"/>
                <w:szCs w:val="24"/>
              </w:rPr>
              <w:t xml:space="preserve">Создание чертежей </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r w:rsidRPr="0097578E">
              <w:rPr>
                <w:rFonts w:ascii="Times New Roman" w:hAnsi="Times New Roman"/>
                <w:sz w:val="24"/>
                <w:szCs w:val="24"/>
              </w:rPr>
              <w:t>8</w:t>
            </w: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4</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4</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r>
      <w:tr w:rsidR="00350B1C" w:rsidRPr="0097578E" w:rsidTr="00651A52">
        <w:tc>
          <w:tcPr>
            <w:tcW w:w="5414" w:type="dxa"/>
            <w:tcBorders>
              <w:top w:val="single" w:sz="6" w:space="0" w:color="000000"/>
              <w:left w:val="single" w:sz="6" w:space="0" w:color="000000"/>
              <w:bottom w:val="single" w:sz="6" w:space="0" w:color="000000"/>
              <w:right w:val="nil"/>
            </w:tcBorders>
          </w:tcPr>
          <w:p w:rsidR="00350B1C" w:rsidRPr="0097578E" w:rsidRDefault="00350B1C" w:rsidP="00CA0D0D">
            <w:pPr>
              <w:pStyle w:val="NoSpacing"/>
              <w:ind w:left="150"/>
              <w:rPr>
                <w:rFonts w:ascii="Times New Roman" w:hAnsi="Times New Roman"/>
                <w:sz w:val="24"/>
                <w:szCs w:val="24"/>
              </w:rPr>
            </w:pPr>
            <w:r w:rsidRPr="0097578E">
              <w:rPr>
                <w:rFonts w:ascii="Times New Roman" w:hAnsi="Times New Roman"/>
                <w:sz w:val="24"/>
                <w:szCs w:val="24"/>
              </w:rPr>
              <w:t>Итоговая  промежуточная аттестация</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r w:rsidRPr="0097578E">
              <w:rPr>
                <w:rFonts w:ascii="Times New Roman" w:hAnsi="Times New Roman"/>
                <w:sz w:val="24"/>
                <w:szCs w:val="24"/>
              </w:rPr>
              <w:t>1</w:t>
            </w: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1</w:t>
            </w: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r>
      <w:tr w:rsidR="00350B1C" w:rsidRPr="0097578E" w:rsidTr="00651A52">
        <w:tc>
          <w:tcPr>
            <w:tcW w:w="5414" w:type="dxa"/>
            <w:vMerge w:val="restart"/>
            <w:tcBorders>
              <w:top w:val="single" w:sz="6" w:space="0" w:color="000000"/>
              <w:left w:val="single" w:sz="6" w:space="0" w:color="000000"/>
              <w:bottom w:val="single" w:sz="6" w:space="0" w:color="000000"/>
              <w:right w:val="nil"/>
            </w:tcBorders>
          </w:tcPr>
          <w:p w:rsidR="00350B1C" w:rsidRPr="0097578E" w:rsidRDefault="00350B1C" w:rsidP="00885B2C">
            <w:pPr>
              <w:pStyle w:val="NoSpacing"/>
              <w:ind w:left="150"/>
              <w:rPr>
                <w:rFonts w:ascii="Times New Roman" w:hAnsi="Times New Roman"/>
                <w:sz w:val="24"/>
                <w:szCs w:val="24"/>
              </w:rPr>
            </w:pPr>
            <w:r w:rsidRPr="0097578E">
              <w:rPr>
                <w:rFonts w:ascii="Times New Roman" w:hAnsi="Times New Roman"/>
                <w:sz w:val="24"/>
                <w:szCs w:val="24"/>
              </w:rPr>
              <w:t>Технологии творческой и опытнической деятельности </w:t>
            </w:r>
          </w:p>
          <w:p w:rsidR="00350B1C" w:rsidRPr="0097578E" w:rsidRDefault="00350B1C" w:rsidP="00885B2C">
            <w:pPr>
              <w:pStyle w:val="NoSpacing"/>
              <w:ind w:left="150"/>
              <w:rPr>
                <w:rFonts w:ascii="Times New Roman" w:hAnsi="Times New Roman"/>
                <w:sz w:val="24"/>
                <w:szCs w:val="24"/>
              </w:rPr>
            </w:pPr>
            <w:r w:rsidRPr="0097578E">
              <w:rPr>
                <w:rFonts w:ascii="Times New Roman" w:hAnsi="Times New Roman"/>
                <w:sz w:val="24"/>
                <w:szCs w:val="24"/>
              </w:rPr>
              <w:t>Исследовательская и созидательная деятельность </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885B2C">
            <w:pPr>
              <w:pStyle w:val="NoSpacing"/>
              <w:rPr>
                <w:rFonts w:ascii="Times New Roman" w:hAnsi="Times New Roman"/>
                <w:sz w:val="24"/>
                <w:szCs w:val="24"/>
              </w:rPr>
            </w:pPr>
          </w:p>
        </w:tc>
      </w:tr>
      <w:tr w:rsidR="00350B1C" w:rsidRPr="0097578E" w:rsidTr="00651A52">
        <w:tc>
          <w:tcPr>
            <w:tcW w:w="0" w:type="auto"/>
            <w:vMerge/>
            <w:tcBorders>
              <w:top w:val="single" w:sz="6" w:space="0" w:color="000000"/>
              <w:left w:val="single" w:sz="6" w:space="0" w:color="000000"/>
              <w:bottom w:val="single" w:sz="6" w:space="0" w:color="000000"/>
              <w:right w:val="nil"/>
            </w:tcBorders>
            <w:vAlign w:val="center"/>
          </w:tcPr>
          <w:p w:rsidR="00350B1C" w:rsidRPr="0097578E" w:rsidRDefault="00350B1C" w:rsidP="00885B2C">
            <w:pPr>
              <w:pStyle w:val="NoSpacing"/>
              <w:ind w:left="150"/>
              <w:rPr>
                <w:rFonts w:ascii="Times New Roman" w:hAnsi="Times New Roman"/>
                <w:sz w:val="24"/>
                <w:szCs w:val="24"/>
              </w:rPr>
            </w:pPr>
          </w:p>
        </w:tc>
        <w:tc>
          <w:tcPr>
            <w:tcW w:w="1457" w:type="dxa"/>
            <w:tcBorders>
              <w:top w:val="single" w:sz="6" w:space="0" w:color="000000"/>
              <w:left w:val="single" w:sz="6" w:space="0" w:color="000000"/>
              <w:bottom w:val="single" w:sz="6" w:space="0" w:color="000000"/>
              <w:right w:val="nil"/>
            </w:tcBorders>
          </w:tcPr>
          <w:p w:rsidR="00350B1C" w:rsidRPr="0097578E" w:rsidRDefault="00350B1C" w:rsidP="00651A52">
            <w:pPr>
              <w:pStyle w:val="NoSpacing"/>
              <w:jc w:val="center"/>
              <w:rPr>
                <w:rFonts w:ascii="Times New Roman" w:hAnsi="Times New Roman"/>
                <w:sz w:val="24"/>
                <w:szCs w:val="24"/>
              </w:rPr>
            </w:pPr>
            <w:r w:rsidRPr="0097578E">
              <w:rPr>
                <w:rFonts w:ascii="Times New Roman" w:hAnsi="Times New Roman"/>
                <w:sz w:val="24"/>
                <w:szCs w:val="24"/>
              </w:rPr>
              <w:t>18</w:t>
            </w: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ind w:firstLine="426"/>
              <w:jc w:val="center"/>
              <w:rPr>
                <w:rFonts w:ascii="Times New Roman" w:hAnsi="Times New Roman"/>
                <w:sz w:val="24"/>
                <w:szCs w:val="24"/>
              </w:rPr>
            </w:pP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9</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9</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C4097D">
            <w:pPr>
              <w:pStyle w:val="NoSpacing"/>
              <w:ind w:firstLine="426"/>
              <w:jc w:val="center"/>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C4097D">
            <w:pPr>
              <w:pStyle w:val="NoSpacing"/>
              <w:ind w:firstLine="426"/>
              <w:jc w:val="center"/>
              <w:rPr>
                <w:rFonts w:ascii="Times New Roman" w:hAnsi="Times New Roman"/>
                <w:sz w:val="24"/>
                <w:szCs w:val="24"/>
              </w:rPr>
            </w:pPr>
          </w:p>
        </w:tc>
      </w:tr>
      <w:tr w:rsidR="00350B1C" w:rsidRPr="0097578E" w:rsidTr="00651A52">
        <w:tc>
          <w:tcPr>
            <w:tcW w:w="5414" w:type="dxa"/>
            <w:tcBorders>
              <w:top w:val="single" w:sz="6" w:space="0" w:color="000000"/>
              <w:left w:val="single" w:sz="6" w:space="0" w:color="000000"/>
              <w:bottom w:val="single" w:sz="6" w:space="0" w:color="000000"/>
              <w:right w:val="nil"/>
            </w:tcBorders>
          </w:tcPr>
          <w:p w:rsidR="00350B1C" w:rsidRPr="0097578E" w:rsidRDefault="00350B1C" w:rsidP="00885B2C">
            <w:pPr>
              <w:pStyle w:val="NoSpacing"/>
              <w:ind w:left="150"/>
              <w:rPr>
                <w:rFonts w:ascii="Times New Roman" w:hAnsi="Times New Roman"/>
                <w:sz w:val="24"/>
                <w:szCs w:val="24"/>
              </w:rPr>
            </w:pPr>
            <w:r w:rsidRPr="0097578E">
              <w:rPr>
                <w:rFonts w:ascii="Times New Roman" w:hAnsi="Times New Roman"/>
                <w:sz w:val="24"/>
                <w:szCs w:val="24"/>
              </w:rPr>
              <w:t>Всего: </w:t>
            </w:r>
          </w:p>
        </w:tc>
        <w:tc>
          <w:tcPr>
            <w:tcW w:w="1457"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ind w:firstLine="426"/>
              <w:jc w:val="center"/>
              <w:rPr>
                <w:rFonts w:ascii="Times New Roman" w:hAnsi="Times New Roman"/>
                <w:sz w:val="24"/>
                <w:szCs w:val="24"/>
              </w:rPr>
            </w:pPr>
          </w:p>
        </w:tc>
        <w:tc>
          <w:tcPr>
            <w:tcW w:w="699"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34</w:t>
            </w:r>
          </w:p>
        </w:tc>
        <w:tc>
          <w:tcPr>
            <w:tcW w:w="693"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sz w:val="24"/>
                <w:szCs w:val="24"/>
              </w:rPr>
              <w:t>68</w:t>
            </w:r>
          </w:p>
        </w:tc>
        <w:tc>
          <w:tcPr>
            <w:tcW w:w="695" w:type="dxa"/>
            <w:tcBorders>
              <w:top w:val="single" w:sz="6" w:space="0" w:color="000000"/>
              <w:left w:val="single" w:sz="6" w:space="0" w:color="000000"/>
              <w:bottom w:val="single" w:sz="6" w:space="0" w:color="000000"/>
              <w:right w:val="nil"/>
            </w:tcBorders>
          </w:tcPr>
          <w:p w:rsidR="00350B1C" w:rsidRPr="0097578E" w:rsidRDefault="00350B1C" w:rsidP="00C4097D">
            <w:pPr>
              <w:pStyle w:val="NoSpacing"/>
              <w:jc w:val="center"/>
              <w:rPr>
                <w:rFonts w:ascii="Times New Roman" w:hAnsi="Times New Roman"/>
                <w:sz w:val="24"/>
                <w:szCs w:val="24"/>
              </w:rPr>
            </w:pPr>
            <w:r w:rsidRPr="0097578E">
              <w:rPr>
                <w:rFonts w:ascii="Times New Roman" w:hAnsi="Times New Roman"/>
                <w:b/>
                <w:bCs/>
                <w:sz w:val="24"/>
                <w:szCs w:val="24"/>
              </w:rPr>
              <w:t>68</w:t>
            </w:r>
          </w:p>
        </w:tc>
        <w:tc>
          <w:tcPr>
            <w:tcW w:w="705" w:type="dxa"/>
            <w:tcBorders>
              <w:top w:val="single" w:sz="6" w:space="0" w:color="000000"/>
              <w:left w:val="single" w:sz="6" w:space="0" w:color="000000"/>
              <w:bottom w:val="single" w:sz="6" w:space="0" w:color="000000"/>
              <w:right w:val="single" w:sz="6" w:space="0" w:color="000000"/>
            </w:tcBorders>
          </w:tcPr>
          <w:p w:rsidR="00350B1C" w:rsidRPr="0097578E" w:rsidRDefault="00350B1C" w:rsidP="00C4097D">
            <w:pPr>
              <w:pStyle w:val="NoSpacing"/>
              <w:ind w:firstLine="426"/>
              <w:jc w:val="center"/>
              <w:rPr>
                <w:rFonts w:ascii="Times New Roman" w:hAnsi="Times New Roman"/>
                <w:sz w:val="24"/>
                <w:szCs w:val="24"/>
              </w:rPr>
            </w:pPr>
          </w:p>
        </w:tc>
        <w:tc>
          <w:tcPr>
            <w:tcW w:w="700" w:type="dxa"/>
            <w:tcBorders>
              <w:top w:val="single" w:sz="6" w:space="0" w:color="000000"/>
              <w:left w:val="single" w:sz="6" w:space="0" w:color="000000"/>
              <w:bottom w:val="single" w:sz="6" w:space="0" w:color="000000"/>
              <w:right w:val="single" w:sz="6" w:space="0" w:color="000000"/>
            </w:tcBorders>
          </w:tcPr>
          <w:p w:rsidR="00350B1C" w:rsidRPr="0097578E" w:rsidRDefault="00350B1C" w:rsidP="00C4097D">
            <w:pPr>
              <w:pStyle w:val="NoSpacing"/>
              <w:ind w:firstLine="426"/>
              <w:jc w:val="center"/>
              <w:rPr>
                <w:rFonts w:ascii="Times New Roman" w:hAnsi="Times New Roman"/>
                <w:sz w:val="24"/>
                <w:szCs w:val="24"/>
              </w:rPr>
            </w:pPr>
          </w:p>
        </w:tc>
      </w:tr>
    </w:tbl>
    <w:p w:rsidR="00350B1C" w:rsidRDefault="00350B1C" w:rsidP="00DF58FB">
      <w:pPr>
        <w:pStyle w:val="NoSpacing"/>
        <w:ind w:firstLine="426"/>
        <w:rPr>
          <w:rFonts w:ascii="Times New Roman" w:hAnsi="Times New Roman"/>
          <w:sz w:val="24"/>
          <w:szCs w:val="24"/>
        </w:rPr>
      </w:pPr>
    </w:p>
    <w:p w:rsidR="00350B1C" w:rsidRDefault="00350B1C" w:rsidP="00DF58FB">
      <w:pPr>
        <w:pStyle w:val="NoSpacing"/>
        <w:ind w:firstLine="426"/>
        <w:rPr>
          <w:rFonts w:ascii="Times New Roman" w:hAnsi="Times New Roman"/>
          <w:sz w:val="24"/>
          <w:szCs w:val="24"/>
        </w:rPr>
      </w:pPr>
    </w:p>
    <w:p w:rsidR="00350B1C" w:rsidRDefault="00350B1C" w:rsidP="00DF58FB">
      <w:pPr>
        <w:pStyle w:val="NoSpacing"/>
        <w:ind w:firstLine="426"/>
        <w:rPr>
          <w:rFonts w:ascii="Times New Roman" w:hAnsi="Times New Roman"/>
          <w:sz w:val="24"/>
          <w:szCs w:val="24"/>
        </w:rPr>
      </w:pPr>
    </w:p>
    <w:p w:rsidR="00350B1C" w:rsidRDefault="00350B1C" w:rsidP="00DF58FB">
      <w:pPr>
        <w:pStyle w:val="NoSpacing"/>
        <w:ind w:firstLine="426"/>
        <w:rPr>
          <w:rFonts w:ascii="Times New Roman" w:hAnsi="Times New Roman"/>
          <w:sz w:val="24"/>
          <w:szCs w:val="24"/>
        </w:rPr>
      </w:pPr>
    </w:p>
    <w:p w:rsidR="00350B1C" w:rsidRDefault="00350B1C" w:rsidP="00DF58FB">
      <w:pPr>
        <w:pStyle w:val="NoSpacing"/>
        <w:ind w:firstLine="426"/>
        <w:rPr>
          <w:rFonts w:ascii="Times New Roman" w:hAnsi="Times New Roman"/>
          <w:sz w:val="24"/>
          <w:szCs w:val="24"/>
        </w:rPr>
      </w:pPr>
    </w:p>
    <w:p w:rsidR="00350B1C" w:rsidRDefault="00350B1C">
      <w:pPr>
        <w:rPr>
          <w:rFonts w:ascii="Times New Roman" w:hAnsi="Times New Roman"/>
          <w:sz w:val="24"/>
          <w:szCs w:val="24"/>
        </w:rPr>
      </w:pPr>
      <w:r>
        <w:rPr>
          <w:rFonts w:ascii="Times New Roman" w:hAnsi="Times New Roman"/>
          <w:sz w:val="24"/>
          <w:szCs w:val="24"/>
        </w:rPr>
        <w:br w:type="page"/>
      </w:r>
    </w:p>
    <w:p w:rsidR="00350B1C" w:rsidRDefault="00350B1C" w:rsidP="00DF58FB">
      <w:pPr>
        <w:pStyle w:val="NoSpacing"/>
        <w:ind w:firstLine="426"/>
        <w:rPr>
          <w:rFonts w:ascii="Times New Roman" w:hAnsi="Times New Roman"/>
          <w:sz w:val="24"/>
          <w:szCs w:val="24"/>
        </w:rPr>
      </w:pPr>
    </w:p>
    <w:p w:rsidR="00350B1C" w:rsidRPr="00885B2C" w:rsidRDefault="00350B1C" w:rsidP="00885B2C">
      <w:pPr>
        <w:pStyle w:val="NoSpacing"/>
        <w:rPr>
          <w:rFonts w:ascii="Times New Roman" w:hAnsi="Times New Roman"/>
          <w:sz w:val="24"/>
          <w:szCs w:val="24"/>
        </w:rPr>
      </w:pPr>
    </w:p>
    <w:tbl>
      <w:tblPr>
        <w:tblW w:w="0" w:type="auto"/>
        <w:tblLook w:val="00A0"/>
      </w:tblPr>
      <w:tblGrid>
        <w:gridCol w:w="5281"/>
        <w:gridCol w:w="5282"/>
      </w:tblGrid>
      <w:tr w:rsidR="00350B1C" w:rsidRPr="0097578E" w:rsidTr="0097578E">
        <w:tc>
          <w:tcPr>
            <w:tcW w:w="5281" w:type="dxa"/>
          </w:tcPr>
          <w:p w:rsidR="00350B1C" w:rsidRPr="0097578E" w:rsidRDefault="00350B1C" w:rsidP="0097578E">
            <w:pPr>
              <w:pStyle w:val="NoSpacing"/>
              <w:ind w:firstLine="426"/>
              <w:rPr>
                <w:rFonts w:ascii="Times New Roman" w:hAnsi="Times New Roman"/>
                <w:color w:val="000000"/>
                <w:sz w:val="24"/>
                <w:szCs w:val="24"/>
              </w:rPr>
            </w:pPr>
            <w:r w:rsidRPr="0097578E">
              <w:rPr>
                <w:rFonts w:ascii="Times New Roman" w:hAnsi="Times New Roman"/>
                <w:color w:val="000000"/>
                <w:sz w:val="24"/>
                <w:szCs w:val="24"/>
              </w:rPr>
              <w:t>Рассмотрено на заседании ШМО</w:t>
            </w:r>
          </w:p>
          <w:p w:rsidR="00350B1C" w:rsidRPr="0097578E" w:rsidRDefault="00350B1C" w:rsidP="0097578E">
            <w:pPr>
              <w:pStyle w:val="NoSpacing"/>
              <w:ind w:firstLine="426"/>
              <w:rPr>
                <w:rFonts w:ascii="Times New Roman" w:hAnsi="Times New Roman"/>
                <w:color w:val="000000"/>
                <w:sz w:val="24"/>
                <w:szCs w:val="24"/>
              </w:rPr>
            </w:pPr>
            <w:r w:rsidRPr="0097578E">
              <w:rPr>
                <w:rFonts w:ascii="Times New Roman" w:hAnsi="Times New Roman"/>
                <w:color w:val="000000"/>
                <w:sz w:val="24"/>
                <w:szCs w:val="24"/>
              </w:rPr>
              <w:t>учителей физики и математики</w:t>
            </w:r>
          </w:p>
          <w:p w:rsidR="00350B1C" w:rsidRPr="0097578E" w:rsidRDefault="00350B1C" w:rsidP="0097578E">
            <w:pPr>
              <w:pStyle w:val="NoSpacing"/>
              <w:ind w:firstLine="426"/>
              <w:rPr>
                <w:rFonts w:ascii="Times New Roman" w:hAnsi="Times New Roman"/>
                <w:color w:val="000000"/>
                <w:sz w:val="24"/>
                <w:szCs w:val="24"/>
              </w:rPr>
            </w:pPr>
            <w:r w:rsidRPr="0097578E">
              <w:rPr>
                <w:rFonts w:ascii="Times New Roman" w:hAnsi="Times New Roman"/>
                <w:color w:val="000000"/>
                <w:sz w:val="24"/>
                <w:szCs w:val="24"/>
              </w:rPr>
              <w:t>Протокол от 28.08.2019 №1</w:t>
            </w:r>
          </w:p>
          <w:p w:rsidR="00350B1C" w:rsidRPr="0097578E" w:rsidRDefault="00350B1C" w:rsidP="0097578E">
            <w:pPr>
              <w:pStyle w:val="NoSpacing"/>
              <w:ind w:firstLine="426"/>
              <w:rPr>
                <w:rFonts w:ascii="Times New Roman" w:hAnsi="Times New Roman"/>
                <w:sz w:val="24"/>
                <w:szCs w:val="24"/>
                <w:lang w:eastAsia="en-US"/>
              </w:rPr>
            </w:pPr>
            <w:r w:rsidRPr="0097578E">
              <w:rPr>
                <w:rFonts w:ascii="Times New Roman" w:hAnsi="Times New Roman"/>
                <w:sz w:val="24"/>
                <w:szCs w:val="24"/>
                <w:lang w:eastAsia="en-US"/>
              </w:rPr>
              <w:t xml:space="preserve">Руководитель ШМО </w:t>
            </w:r>
            <w:r w:rsidRPr="0097578E">
              <w:rPr>
                <w:rFonts w:ascii="Times New Roman" w:hAnsi="Times New Roman"/>
                <w:sz w:val="24"/>
                <w:szCs w:val="24"/>
                <w:lang w:eastAsia="en-US"/>
              </w:rPr>
              <w:tab/>
            </w:r>
          </w:p>
          <w:p w:rsidR="00350B1C" w:rsidRPr="0097578E" w:rsidRDefault="00350B1C" w:rsidP="0097578E">
            <w:pPr>
              <w:pStyle w:val="NoSpacing"/>
              <w:ind w:firstLine="426"/>
              <w:rPr>
                <w:rFonts w:ascii="Times New Roman" w:hAnsi="Times New Roman"/>
                <w:sz w:val="24"/>
                <w:szCs w:val="24"/>
                <w:lang w:eastAsia="en-US"/>
              </w:rPr>
            </w:pPr>
            <w:r w:rsidRPr="0097578E">
              <w:rPr>
                <w:rFonts w:ascii="Times New Roman" w:hAnsi="Times New Roman"/>
                <w:sz w:val="24"/>
                <w:szCs w:val="24"/>
                <w:lang w:eastAsia="en-US"/>
              </w:rPr>
              <w:t>___________ Л.Р. Абдуллина</w:t>
            </w:r>
          </w:p>
        </w:tc>
        <w:tc>
          <w:tcPr>
            <w:tcW w:w="5282" w:type="dxa"/>
          </w:tcPr>
          <w:p w:rsidR="00350B1C" w:rsidRPr="0097578E" w:rsidRDefault="00350B1C" w:rsidP="0097578E">
            <w:pPr>
              <w:pStyle w:val="NoSpacing"/>
              <w:ind w:firstLine="426"/>
              <w:rPr>
                <w:rFonts w:ascii="Times New Roman" w:hAnsi="Times New Roman"/>
                <w:sz w:val="24"/>
                <w:szCs w:val="24"/>
                <w:lang w:eastAsia="en-US"/>
              </w:rPr>
            </w:pPr>
            <w:r w:rsidRPr="0097578E">
              <w:rPr>
                <w:rFonts w:ascii="Times New Roman" w:hAnsi="Times New Roman"/>
                <w:sz w:val="24"/>
                <w:szCs w:val="24"/>
                <w:lang w:eastAsia="en-US"/>
              </w:rPr>
              <w:t>Рассмотрено на ШМО</w:t>
            </w:r>
            <w:r w:rsidRPr="0097578E">
              <w:rPr>
                <w:rFonts w:ascii="Times New Roman" w:hAnsi="Times New Roman"/>
                <w:sz w:val="24"/>
                <w:szCs w:val="24"/>
                <w:lang w:eastAsia="en-US"/>
              </w:rPr>
              <w:tab/>
            </w:r>
            <w:r w:rsidRPr="0097578E">
              <w:rPr>
                <w:rFonts w:ascii="Times New Roman" w:hAnsi="Times New Roman"/>
                <w:sz w:val="24"/>
                <w:szCs w:val="24"/>
                <w:lang w:eastAsia="en-US"/>
              </w:rPr>
              <w:tab/>
            </w:r>
            <w:r w:rsidRPr="0097578E">
              <w:rPr>
                <w:rFonts w:ascii="Times New Roman" w:hAnsi="Times New Roman"/>
                <w:sz w:val="24"/>
                <w:szCs w:val="24"/>
                <w:lang w:eastAsia="en-US"/>
              </w:rPr>
              <w:tab/>
            </w:r>
            <w:r w:rsidRPr="0097578E">
              <w:rPr>
                <w:rFonts w:ascii="Times New Roman" w:hAnsi="Times New Roman"/>
                <w:sz w:val="24"/>
                <w:szCs w:val="24"/>
                <w:lang w:eastAsia="en-US"/>
              </w:rPr>
              <w:tab/>
            </w:r>
          </w:p>
          <w:p w:rsidR="00350B1C" w:rsidRPr="0097578E" w:rsidRDefault="00350B1C" w:rsidP="0097578E">
            <w:pPr>
              <w:pStyle w:val="NoSpacing"/>
              <w:ind w:firstLine="426"/>
              <w:rPr>
                <w:rFonts w:ascii="Times New Roman" w:hAnsi="Times New Roman"/>
                <w:sz w:val="24"/>
                <w:szCs w:val="24"/>
                <w:lang w:eastAsia="en-US"/>
              </w:rPr>
            </w:pPr>
            <w:r w:rsidRPr="0097578E">
              <w:rPr>
                <w:rFonts w:ascii="Times New Roman" w:hAnsi="Times New Roman"/>
                <w:sz w:val="24"/>
                <w:szCs w:val="24"/>
                <w:lang w:eastAsia="en-US"/>
              </w:rPr>
              <w:t>учителей естественнонаучного цикла</w:t>
            </w:r>
            <w:r w:rsidRPr="0097578E">
              <w:rPr>
                <w:rFonts w:ascii="Times New Roman" w:hAnsi="Times New Roman"/>
                <w:sz w:val="24"/>
                <w:szCs w:val="24"/>
                <w:lang w:eastAsia="en-US"/>
              </w:rPr>
              <w:tab/>
            </w:r>
          </w:p>
          <w:p w:rsidR="00350B1C" w:rsidRPr="0097578E" w:rsidRDefault="00350B1C" w:rsidP="0097578E">
            <w:pPr>
              <w:pStyle w:val="NoSpacing"/>
              <w:ind w:firstLine="426"/>
              <w:rPr>
                <w:rFonts w:ascii="Times New Roman" w:hAnsi="Times New Roman"/>
                <w:sz w:val="24"/>
                <w:szCs w:val="24"/>
                <w:lang w:eastAsia="en-US"/>
              </w:rPr>
            </w:pPr>
            <w:r w:rsidRPr="0097578E">
              <w:rPr>
                <w:rFonts w:ascii="Times New Roman" w:hAnsi="Times New Roman"/>
                <w:sz w:val="24"/>
                <w:szCs w:val="24"/>
                <w:lang w:eastAsia="en-US"/>
              </w:rPr>
              <w:t>Протокол № 01 от 29.08.2019г.</w:t>
            </w:r>
            <w:r w:rsidRPr="0097578E">
              <w:rPr>
                <w:rFonts w:ascii="Times New Roman" w:hAnsi="Times New Roman"/>
                <w:sz w:val="24"/>
                <w:szCs w:val="24"/>
                <w:lang w:eastAsia="en-US"/>
              </w:rPr>
              <w:tab/>
            </w:r>
            <w:r w:rsidRPr="0097578E">
              <w:rPr>
                <w:rFonts w:ascii="Times New Roman" w:hAnsi="Times New Roman"/>
                <w:sz w:val="24"/>
                <w:szCs w:val="24"/>
                <w:lang w:eastAsia="en-US"/>
              </w:rPr>
              <w:tab/>
            </w:r>
          </w:p>
          <w:p w:rsidR="00350B1C" w:rsidRPr="0097578E" w:rsidRDefault="00350B1C" w:rsidP="0097578E">
            <w:pPr>
              <w:pStyle w:val="NoSpacing"/>
              <w:ind w:firstLine="426"/>
              <w:rPr>
                <w:rFonts w:ascii="Times New Roman" w:hAnsi="Times New Roman"/>
                <w:sz w:val="24"/>
                <w:szCs w:val="24"/>
                <w:lang w:eastAsia="en-US"/>
              </w:rPr>
            </w:pPr>
            <w:r w:rsidRPr="0097578E">
              <w:rPr>
                <w:rFonts w:ascii="Times New Roman" w:hAnsi="Times New Roman"/>
                <w:sz w:val="24"/>
                <w:szCs w:val="24"/>
                <w:lang w:eastAsia="en-US"/>
              </w:rPr>
              <w:t xml:space="preserve">Руководитель ШМО </w:t>
            </w:r>
            <w:r w:rsidRPr="0097578E">
              <w:rPr>
                <w:rFonts w:ascii="Times New Roman" w:hAnsi="Times New Roman"/>
                <w:sz w:val="24"/>
                <w:szCs w:val="24"/>
                <w:lang w:eastAsia="en-US"/>
              </w:rPr>
              <w:tab/>
            </w:r>
          </w:p>
          <w:p w:rsidR="00350B1C" w:rsidRPr="0097578E" w:rsidRDefault="00350B1C" w:rsidP="0097578E">
            <w:pPr>
              <w:pStyle w:val="NoSpacing"/>
              <w:ind w:firstLine="426"/>
              <w:rPr>
                <w:rFonts w:ascii="Times New Roman" w:hAnsi="Times New Roman"/>
                <w:sz w:val="24"/>
                <w:szCs w:val="24"/>
                <w:lang w:eastAsia="en-US"/>
              </w:rPr>
            </w:pPr>
            <w:r w:rsidRPr="0097578E">
              <w:rPr>
                <w:rFonts w:ascii="Times New Roman" w:hAnsi="Times New Roman"/>
                <w:sz w:val="24"/>
                <w:szCs w:val="24"/>
                <w:lang w:eastAsia="en-US"/>
              </w:rPr>
              <w:t>___________ Э.М. Богданова</w:t>
            </w:r>
            <w:r w:rsidRPr="0097578E">
              <w:rPr>
                <w:rFonts w:ascii="Times New Roman" w:hAnsi="Times New Roman"/>
                <w:sz w:val="24"/>
                <w:szCs w:val="24"/>
                <w:lang w:eastAsia="en-US"/>
              </w:rPr>
              <w:tab/>
            </w:r>
          </w:p>
        </w:tc>
      </w:tr>
    </w:tbl>
    <w:p w:rsidR="00350B1C" w:rsidRPr="00BA62DF" w:rsidRDefault="00350B1C" w:rsidP="00BA62DF">
      <w:pPr>
        <w:pStyle w:val="NoSpacing"/>
        <w:ind w:firstLine="426"/>
        <w:rPr>
          <w:rFonts w:ascii="Times New Roman" w:hAnsi="Times New Roman"/>
          <w:color w:val="000000"/>
          <w:sz w:val="24"/>
          <w:szCs w:val="24"/>
        </w:rPr>
      </w:pPr>
    </w:p>
    <w:p w:rsidR="00350B1C" w:rsidRPr="00DB1F92" w:rsidRDefault="00350B1C" w:rsidP="00DB1F92">
      <w:pPr>
        <w:pStyle w:val="NoSpacing"/>
        <w:ind w:firstLine="426"/>
        <w:jc w:val="center"/>
        <w:rPr>
          <w:rFonts w:ascii="Times New Roman" w:hAnsi="Times New Roman"/>
          <w:b/>
          <w:color w:val="000000"/>
          <w:sz w:val="24"/>
          <w:szCs w:val="24"/>
        </w:rPr>
      </w:pPr>
      <w:r w:rsidRPr="00DB1F92">
        <w:rPr>
          <w:rFonts w:ascii="Times New Roman" w:hAnsi="Times New Roman"/>
          <w:b/>
          <w:color w:val="000000"/>
          <w:sz w:val="24"/>
          <w:szCs w:val="24"/>
        </w:rPr>
        <w:t>Календарно-тематическое планирование</w:t>
      </w:r>
    </w:p>
    <w:p w:rsidR="00350B1C" w:rsidRPr="00DB1F92" w:rsidRDefault="00350B1C" w:rsidP="00DB1F92">
      <w:pPr>
        <w:pStyle w:val="NoSpacing"/>
        <w:ind w:firstLine="426"/>
        <w:jc w:val="center"/>
        <w:rPr>
          <w:rFonts w:ascii="Times New Roman" w:hAnsi="Times New Roman"/>
          <w:b/>
          <w:color w:val="000000"/>
          <w:sz w:val="24"/>
          <w:szCs w:val="24"/>
        </w:rPr>
      </w:pPr>
      <w:r w:rsidRPr="00DB1F92">
        <w:rPr>
          <w:rFonts w:ascii="Times New Roman" w:hAnsi="Times New Roman"/>
          <w:b/>
          <w:color w:val="000000"/>
          <w:sz w:val="24"/>
          <w:szCs w:val="24"/>
        </w:rPr>
        <w:t>по курсу внеурочной деятельности</w:t>
      </w:r>
    </w:p>
    <w:p w:rsidR="00350B1C" w:rsidRPr="00DB1F92" w:rsidRDefault="00350B1C" w:rsidP="00DB1F92">
      <w:pPr>
        <w:pStyle w:val="NoSpacing"/>
        <w:ind w:firstLine="426"/>
        <w:jc w:val="center"/>
        <w:rPr>
          <w:rFonts w:ascii="Times New Roman" w:hAnsi="Times New Roman"/>
          <w:b/>
          <w:color w:val="000000"/>
          <w:sz w:val="24"/>
          <w:szCs w:val="24"/>
        </w:rPr>
      </w:pPr>
      <w:r w:rsidRPr="00DB1F92">
        <w:rPr>
          <w:rFonts w:ascii="Times New Roman" w:hAnsi="Times New Roman"/>
          <w:b/>
          <w:color w:val="000000"/>
          <w:sz w:val="24"/>
          <w:szCs w:val="24"/>
        </w:rPr>
        <w:t xml:space="preserve">«Инженерное </w:t>
      </w:r>
      <w:r w:rsidRPr="00DB1F92">
        <w:rPr>
          <w:rFonts w:ascii="Times New Roman" w:hAnsi="Times New Roman"/>
          <w:b/>
          <w:sz w:val="24"/>
          <w:szCs w:val="24"/>
        </w:rPr>
        <w:t>3</w:t>
      </w:r>
      <w:r w:rsidRPr="00DB1F92">
        <w:rPr>
          <w:rFonts w:ascii="Times New Roman" w:hAnsi="Times New Roman"/>
          <w:b/>
          <w:sz w:val="24"/>
          <w:szCs w:val="24"/>
          <w:lang w:val="en-US"/>
        </w:rPr>
        <w:t>D</w:t>
      </w:r>
      <w:r w:rsidRPr="00DB1F92">
        <w:rPr>
          <w:rFonts w:ascii="Times New Roman" w:hAnsi="Times New Roman"/>
          <w:b/>
          <w:sz w:val="24"/>
          <w:szCs w:val="24"/>
        </w:rPr>
        <w:t>-моделирование (прототипирование), компьютерное черчение</w:t>
      </w:r>
      <w:r w:rsidRPr="00DB1F92">
        <w:rPr>
          <w:rFonts w:ascii="Times New Roman" w:hAnsi="Times New Roman"/>
          <w:b/>
          <w:color w:val="000000"/>
          <w:sz w:val="24"/>
          <w:szCs w:val="24"/>
        </w:rPr>
        <w:t>»</w:t>
      </w:r>
    </w:p>
    <w:p w:rsidR="00350B1C" w:rsidRPr="00DB1F92" w:rsidRDefault="00350B1C" w:rsidP="00DB1F92">
      <w:pPr>
        <w:pStyle w:val="NoSpacing"/>
        <w:ind w:firstLine="426"/>
        <w:jc w:val="center"/>
        <w:rPr>
          <w:rFonts w:ascii="Times New Roman" w:hAnsi="Times New Roman"/>
          <w:b/>
          <w:color w:val="000000"/>
          <w:sz w:val="24"/>
          <w:szCs w:val="24"/>
        </w:rPr>
      </w:pPr>
      <w:r w:rsidRPr="00DB1F92">
        <w:rPr>
          <w:rFonts w:ascii="Times New Roman" w:hAnsi="Times New Roman"/>
          <w:b/>
          <w:color w:val="000000"/>
          <w:sz w:val="24"/>
          <w:szCs w:val="24"/>
        </w:rPr>
        <w:t>для учащихся 9</w:t>
      </w:r>
      <w:r>
        <w:rPr>
          <w:rFonts w:ascii="Times New Roman" w:hAnsi="Times New Roman"/>
          <w:b/>
          <w:color w:val="000000"/>
          <w:sz w:val="24"/>
          <w:szCs w:val="24"/>
        </w:rPr>
        <w:t>е</w:t>
      </w:r>
      <w:r w:rsidRPr="00DB1F92">
        <w:rPr>
          <w:rFonts w:ascii="Times New Roman" w:hAnsi="Times New Roman"/>
          <w:b/>
          <w:color w:val="000000"/>
          <w:sz w:val="24"/>
          <w:szCs w:val="24"/>
        </w:rPr>
        <w:t xml:space="preserve"> класс</w:t>
      </w:r>
      <w:r>
        <w:rPr>
          <w:rFonts w:ascii="Times New Roman" w:hAnsi="Times New Roman"/>
          <w:b/>
          <w:color w:val="000000"/>
          <w:sz w:val="24"/>
          <w:szCs w:val="24"/>
        </w:rPr>
        <w:t>а</w:t>
      </w:r>
    </w:p>
    <w:p w:rsidR="00350B1C" w:rsidRPr="00DB1F92" w:rsidRDefault="00350B1C" w:rsidP="00DB1F92">
      <w:pPr>
        <w:pStyle w:val="NoSpacing"/>
        <w:ind w:firstLine="426"/>
        <w:jc w:val="center"/>
        <w:rPr>
          <w:rFonts w:ascii="Times New Roman" w:hAnsi="Times New Roman"/>
          <w:b/>
          <w:color w:val="000000"/>
          <w:sz w:val="24"/>
          <w:szCs w:val="24"/>
        </w:rPr>
      </w:pPr>
      <w:r w:rsidRPr="00DB1F92">
        <w:rPr>
          <w:rFonts w:ascii="Times New Roman" w:hAnsi="Times New Roman"/>
          <w:b/>
          <w:color w:val="000000"/>
          <w:sz w:val="24"/>
          <w:szCs w:val="24"/>
        </w:rPr>
        <w:t>учителя Баженовой Н.А.</w:t>
      </w:r>
    </w:p>
    <w:p w:rsidR="00350B1C" w:rsidRPr="00DB1F92" w:rsidRDefault="00350B1C" w:rsidP="00DB1F92">
      <w:pPr>
        <w:pStyle w:val="NoSpacing"/>
        <w:ind w:firstLine="426"/>
        <w:jc w:val="center"/>
        <w:rPr>
          <w:rFonts w:ascii="Times New Roman" w:hAnsi="Times New Roman"/>
          <w:b/>
          <w:color w:val="000000"/>
          <w:sz w:val="24"/>
          <w:szCs w:val="24"/>
        </w:rPr>
      </w:pPr>
      <w:r w:rsidRPr="00DB1F92">
        <w:rPr>
          <w:rFonts w:ascii="Times New Roman" w:hAnsi="Times New Roman"/>
          <w:b/>
          <w:color w:val="000000"/>
          <w:sz w:val="24"/>
          <w:szCs w:val="24"/>
        </w:rPr>
        <w:t>на 2019-2020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4"/>
        <w:gridCol w:w="2134"/>
        <w:gridCol w:w="2100"/>
        <w:gridCol w:w="3306"/>
        <w:gridCol w:w="2009"/>
      </w:tblGrid>
      <w:tr w:rsidR="00350B1C" w:rsidRPr="0097578E" w:rsidTr="0097578E">
        <w:tc>
          <w:tcPr>
            <w:tcW w:w="1074" w:type="dxa"/>
          </w:tcPr>
          <w:p w:rsidR="00350B1C" w:rsidRPr="0097578E" w:rsidRDefault="00350B1C" w:rsidP="0097578E">
            <w:pPr>
              <w:pStyle w:val="NoSpacing"/>
              <w:ind w:firstLine="426"/>
              <w:rPr>
                <w:rFonts w:ascii="Times New Roman" w:hAnsi="Times New Roman"/>
                <w:b/>
                <w:sz w:val="24"/>
                <w:szCs w:val="24"/>
              </w:rPr>
            </w:pPr>
            <w:r w:rsidRPr="0097578E">
              <w:rPr>
                <w:rFonts w:ascii="Times New Roman" w:hAnsi="Times New Roman"/>
                <w:b/>
                <w:sz w:val="24"/>
                <w:szCs w:val="24"/>
              </w:rPr>
              <w:t>№ п/п</w:t>
            </w:r>
          </w:p>
        </w:tc>
        <w:tc>
          <w:tcPr>
            <w:tcW w:w="1708" w:type="dxa"/>
          </w:tcPr>
          <w:p w:rsidR="00350B1C" w:rsidRPr="0097578E" w:rsidRDefault="00350B1C" w:rsidP="0097578E">
            <w:pPr>
              <w:pStyle w:val="NoSpacing"/>
              <w:ind w:firstLine="426"/>
              <w:rPr>
                <w:rFonts w:ascii="Times New Roman" w:hAnsi="Times New Roman"/>
                <w:b/>
                <w:sz w:val="24"/>
                <w:szCs w:val="24"/>
              </w:rPr>
            </w:pPr>
            <w:r w:rsidRPr="0097578E">
              <w:rPr>
                <w:rFonts w:ascii="Times New Roman" w:hAnsi="Times New Roman"/>
                <w:b/>
                <w:sz w:val="24"/>
                <w:szCs w:val="24"/>
              </w:rPr>
              <w:t>Планируемая дата проведения</w:t>
            </w:r>
          </w:p>
        </w:tc>
        <w:tc>
          <w:tcPr>
            <w:tcW w:w="1674" w:type="dxa"/>
          </w:tcPr>
          <w:p w:rsidR="00350B1C" w:rsidRPr="0097578E" w:rsidRDefault="00350B1C" w:rsidP="0097578E">
            <w:pPr>
              <w:pStyle w:val="NoSpacing"/>
              <w:ind w:firstLine="426"/>
              <w:rPr>
                <w:rFonts w:ascii="Times New Roman" w:hAnsi="Times New Roman"/>
                <w:b/>
                <w:sz w:val="24"/>
                <w:szCs w:val="24"/>
              </w:rPr>
            </w:pPr>
            <w:r w:rsidRPr="0097578E">
              <w:rPr>
                <w:rFonts w:ascii="Times New Roman" w:hAnsi="Times New Roman"/>
                <w:b/>
                <w:sz w:val="24"/>
                <w:szCs w:val="24"/>
              </w:rPr>
              <w:t>Фактическая дата проведения</w:t>
            </w:r>
          </w:p>
        </w:tc>
        <w:tc>
          <w:tcPr>
            <w:tcW w:w="4100" w:type="dxa"/>
          </w:tcPr>
          <w:p w:rsidR="00350B1C" w:rsidRPr="0097578E" w:rsidRDefault="00350B1C" w:rsidP="0097578E">
            <w:pPr>
              <w:pStyle w:val="NoSpacing"/>
              <w:ind w:firstLine="426"/>
              <w:rPr>
                <w:rFonts w:ascii="Times New Roman" w:hAnsi="Times New Roman"/>
                <w:b/>
                <w:sz w:val="24"/>
                <w:szCs w:val="24"/>
              </w:rPr>
            </w:pPr>
            <w:r w:rsidRPr="0097578E">
              <w:rPr>
                <w:rFonts w:ascii="Times New Roman" w:hAnsi="Times New Roman"/>
                <w:b/>
                <w:sz w:val="24"/>
                <w:szCs w:val="24"/>
              </w:rPr>
              <w:t>Тема урока</w:t>
            </w:r>
          </w:p>
        </w:tc>
        <w:tc>
          <w:tcPr>
            <w:tcW w:w="2007" w:type="dxa"/>
          </w:tcPr>
          <w:p w:rsidR="00350B1C" w:rsidRPr="0097578E" w:rsidRDefault="00350B1C" w:rsidP="0097578E">
            <w:pPr>
              <w:pStyle w:val="NoSpacing"/>
              <w:ind w:firstLine="426"/>
              <w:rPr>
                <w:rFonts w:ascii="Times New Roman" w:hAnsi="Times New Roman"/>
                <w:b/>
                <w:sz w:val="24"/>
                <w:szCs w:val="24"/>
              </w:rPr>
            </w:pPr>
            <w:r w:rsidRPr="0097578E">
              <w:rPr>
                <w:rFonts w:ascii="Times New Roman" w:hAnsi="Times New Roman"/>
                <w:b/>
                <w:sz w:val="24"/>
                <w:szCs w:val="24"/>
              </w:rPr>
              <w:t>Примечание</w:t>
            </w:r>
          </w:p>
        </w:tc>
      </w:tr>
      <w:tr w:rsidR="00350B1C" w:rsidRPr="0097578E" w:rsidTr="0097578E">
        <w:tc>
          <w:tcPr>
            <w:tcW w:w="10563" w:type="dxa"/>
            <w:gridSpan w:val="5"/>
          </w:tcPr>
          <w:p w:rsidR="00350B1C" w:rsidRPr="0097578E" w:rsidRDefault="00350B1C" w:rsidP="0097578E">
            <w:pPr>
              <w:pStyle w:val="NoSpacing"/>
              <w:ind w:firstLine="426"/>
              <w:jc w:val="center"/>
              <w:rPr>
                <w:rFonts w:ascii="Times New Roman" w:hAnsi="Times New Roman"/>
                <w:b/>
                <w:sz w:val="24"/>
                <w:szCs w:val="24"/>
              </w:rPr>
            </w:pPr>
            <w:r w:rsidRPr="0097578E">
              <w:rPr>
                <w:rFonts w:ascii="Times New Roman" w:hAnsi="Times New Roman"/>
                <w:b/>
                <w:sz w:val="24"/>
                <w:szCs w:val="24"/>
              </w:rPr>
              <w:t>Вводное занятие. Инструктаж по охране труда. (1ч.)</w:t>
            </w: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color w:val="333333"/>
                <w:sz w:val="24"/>
                <w:szCs w:val="24"/>
              </w:rPr>
            </w:pPr>
            <w:r w:rsidRPr="0097578E">
              <w:rPr>
                <w:rFonts w:ascii="Times New Roman" w:hAnsi="Times New Roman"/>
                <w:sz w:val="24"/>
                <w:szCs w:val="24"/>
              </w:rPr>
              <w:t>Правила техники безопасности при работе с чертежными инструментами и за компьютером.</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ind w:firstLine="426"/>
              <w:jc w:val="center"/>
              <w:rPr>
                <w:rFonts w:ascii="Times New Roman" w:hAnsi="Times New Roman"/>
                <w:sz w:val="24"/>
                <w:szCs w:val="24"/>
              </w:rPr>
            </w:pPr>
            <w:r w:rsidRPr="0097578E">
              <w:rPr>
                <w:rFonts w:ascii="Times New Roman" w:hAnsi="Times New Roman"/>
                <w:b/>
                <w:bCs/>
                <w:color w:val="333333"/>
                <w:sz w:val="24"/>
                <w:szCs w:val="24"/>
              </w:rPr>
              <w:t>Техника выполнения чертежей и правила их оформления (7ч.)</w:t>
            </w: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color w:val="333333"/>
                <w:sz w:val="24"/>
                <w:szCs w:val="24"/>
              </w:rPr>
            </w:pPr>
            <w:r w:rsidRPr="0097578E">
              <w:rPr>
                <w:rFonts w:ascii="Times New Roman" w:hAnsi="Times New Roman"/>
                <w:color w:val="333333"/>
                <w:sz w:val="24"/>
                <w:szCs w:val="24"/>
              </w:rPr>
              <w:t>Введение в предмет «Занимательное черчение».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color w:val="333333"/>
                <w:sz w:val="24"/>
                <w:szCs w:val="24"/>
              </w:rPr>
              <w:t>Правила оформления чертежей.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Линии чертежа.</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Деление отрезка и окружности на равные части.</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Деление отрезка и окружности на равные части.</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7</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Составление узора в квадрате.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8</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Составление узора в полосе, круге.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ind w:firstLine="80"/>
              <w:jc w:val="center"/>
              <w:rPr>
                <w:rFonts w:ascii="Times New Roman" w:hAnsi="Times New Roman"/>
                <w:b/>
                <w:sz w:val="24"/>
                <w:szCs w:val="24"/>
              </w:rPr>
            </w:pPr>
            <w:r w:rsidRPr="0097578E">
              <w:rPr>
                <w:rFonts w:ascii="Times New Roman" w:hAnsi="Times New Roman"/>
                <w:b/>
                <w:sz w:val="24"/>
                <w:szCs w:val="24"/>
              </w:rPr>
              <w:t>Способы проецирования (16ч.)</w:t>
            </w: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9</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 xml:space="preserve">Общие сведения о проекциях. </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10</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Центральное параллельное проецирование.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11</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Проецирование на одну плоскость проекций.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12</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Проецирование на одну плоскость проекций.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13</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Расположение видов на чертеже.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14</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Расположение видов на чертеже.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15</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Расположение видов на чертеже.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16</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Местный вид.</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17</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Косоугольная фронтальная диметрическая проекция.</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18</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Прямоугольная изометрическая проекция.</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19</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Аксонометрические проекции плоских фигур.</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20.</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Аксонометрические проекции плоских фигур.</w:t>
            </w:r>
          </w:p>
          <w:p w:rsidR="00350B1C" w:rsidRPr="0097578E" w:rsidRDefault="00350B1C" w:rsidP="0097578E">
            <w:pPr>
              <w:pStyle w:val="NoSpacing"/>
              <w:ind w:firstLine="80"/>
              <w:rPr>
                <w:rFonts w:ascii="Times New Roman" w:hAnsi="Times New Roman"/>
                <w:sz w:val="24"/>
                <w:szCs w:val="24"/>
              </w:rPr>
            </w:pP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21</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Аксонометрические проекции объемных фигур.</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22</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Аксонометрические проекции объемных фигур.</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23</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Понятие о техническом рисунке. Технические рисунки и аксонометрические проекции предметов</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rPr>
          <w:trHeight w:val="1161"/>
        </w:trPr>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24</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Понятие о техническом рисунке. Технические рисунки и аксонометрические проекции предметов</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ind w:firstLine="80"/>
              <w:jc w:val="center"/>
              <w:rPr>
                <w:rFonts w:ascii="Times New Roman" w:hAnsi="Times New Roman"/>
                <w:b/>
                <w:sz w:val="24"/>
                <w:szCs w:val="24"/>
              </w:rPr>
            </w:pPr>
            <w:r w:rsidRPr="0097578E">
              <w:rPr>
                <w:rFonts w:ascii="Times New Roman" w:hAnsi="Times New Roman"/>
                <w:b/>
                <w:sz w:val="24"/>
                <w:szCs w:val="24"/>
              </w:rPr>
              <w:t>Основные понятия и интерфейс программы «КОМПАС» (4 ч.)</w:t>
            </w: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25</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Правила техники безопасности при работе в компьютерном классе. Использование программной среды «КОМПАС» в профессиональной деятельности.</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26</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Основные понятия. Назначение графического редактора «КОМПАС-3D». Знакомство с программой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27</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Основные элементы рабочего окна программы. Знакомство с панелями «КОМПАС 3D LT»</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28</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Основные элементы рабочего окна программы. Знакомство с панелями «КОМПАС 3D LT»</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ind w:firstLine="80"/>
              <w:jc w:val="center"/>
              <w:rPr>
                <w:rFonts w:ascii="Times New Roman" w:hAnsi="Times New Roman"/>
                <w:b/>
                <w:sz w:val="24"/>
                <w:szCs w:val="24"/>
              </w:rPr>
            </w:pPr>
            <w:r w:rsidRPr="0097578E">
              <w:rPr>
                <w:rFonts w:ascii="Times New Roman" w:hAnsi="Times New Roman"/>
                <w:b/>
                <w:sz w:val="24"/>
                <w:szCs w:val="24"/>
              </w:rPr>
              <w:t>Моделирование на плоскости (8 ч.)</w:t>
            </w: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29</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 xml:space="preserve">Настройка линий. Построение отрезка. </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30</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Геометрические объекты.</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31</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Построение геометрических фигур</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32</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Построение геометрических фигур</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33</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Фаски и скругления</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34</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Фаски и скругления</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35</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Простановка размеров и обозначений (Линейные размеры, диаметральные и радиальные)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36</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Простановка размеров и обозначений (Линейные размеры, диаметральные и радиальные)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ind w:firstLine="80"/>
              <w:jc w:val="center"/>
              <w:rPr>
                <w:rFonts w:ascii="Times New Roman" w:hAnsi="Times New Roman"/>
                <w:b/>
                <w:sz w:val="24"/>
                <w:szCs w:val="24"/>
              </w:rPr>
            </w:pPr>
            <w:r w:rsidRPr="0097578E">
              <w:rPr>
                <w:rFonts w:ascii="Times New Roman" w:hAnsi="Times New Roman"/>
                <w:b/>
                <w:sz w:val="24"/>
                <w:szCs w:val="24"/>
              </w:rPr>
              <w:t>Создание 3D моделей (19 ч.)</w:t>
            </w: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37</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Управление окном Дерево построения</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38</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Построение трехмерной модели прямоугольника и окружности</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39</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Изменение параметров трехмерной модели прямоугольника и окружности</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40</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Редактирование трехмерной модели</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41</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Операции программы КОМПАС 3D LT (выдавливание, вращение, кинематическая операция, операция по сечениям)</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42</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Операции программы КОМПАС 3D LT (операция выдавливание, операция вращение)</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43</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Операции программы КОМПАС 3D LT (кинематическая операция, операция по сечениям)</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44</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Построение 3D модели пешки и кувшина</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45</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Построение 3D модели вилки</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46</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Создание 3D модели методом выдавливания</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47</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Создание 3D модели, применяя кинематическую операцию</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48</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Создание 3D модели «паровоз»</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49</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Работа со слоями. Создание объекта по слоям</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50</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Свободное моделирование в Компас-3D</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51</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Свободное моделирование в Компас-3D</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52</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Свободное моделирование в Компас-3D</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53</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Свободное моделирование в Компас-3D</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54</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Свободное моделирование в Компас-3D</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55</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Свободное моделирование в Компас-3D</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Создание чертежей (4ч.)</w:t>
            </w: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56</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Оформление чертежей по ЕСКД в Компас 3D</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57</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Вставка видов на чертежный лист</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58</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Вставка размеров</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59</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Вставка размеров</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 xml:space="preserve">Технологии творческой и опытнической деятельности </w:t>
            </w:r>
          </w:p>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Исследовательская и созидательная деятельность (9ч.)</w:t>
            </w: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60</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Построение сложных 3D моделей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61</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Построение сложных 3D моделей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62</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Построение сложных 3D моделей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63</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Построение сложных 3D моделей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64</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Построение сложных 3D моделей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65</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Построение сложных 3D моделей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66</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Построение сложных 3D моделей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67</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0C311B">
            <w:pPr>
              <w:pStyle w:val="NoSpacing"/>
              <w:rPr>
                <w:rFonts w:ascii="Times New Roman" w:hAnsi="Times New Roman"/>
                <w:sz w:val="24"/>
                <w:szCs w:val="24"/>
              </w:rPr>
            </w:pPr>
            <w:r w:rsidRPr="0097578E">
              <w:rPr>
                <w:rFonts w:ascii="Times New Roman" w:hAnsi="Times New Roman"/>
                <w:sz w:val="24"/>
                <w:szCs w:val="24"/>
              </w:rPr>
              <w:t>Построение сложных 3D моделей</w:t>
            </w:r>
          </w:p>
        </w:tc>
        <w:tc>
          <w:tcPr>
            <w:tcW w:w="2007" w:type="dxa"/>
          </w:tcPr>
          <w:p w:rsidR="00350B1C" w:rsidRPr="0097578E" w:rsidRDefault="00350B1C" w:rsidP="0097578E">
            <w:pPr>
              <w:pStyle w:val="NoSpacing"/>
              <w:ind w:firstLine="426"/>
              <w:rPr>
                <w:rFonts w:ascii="Times New Roman" w:hAnsi="Times New Roman"/>
                <w:sz w:val="24"/>
                <w:szCs w:val="24"/>
              </w:rPr>
            </w:pPr>
          </w:p>
        </w:tc>
      </w:tr>
      <w:tr w:rsidR="00350B1C" w:rsidRPr="0097578E" w:rsidTr="0097578E">
        <w:tc>
          <w:tcPr>
            <w:tcW w:w="1074" w:type="dxa"/>
          </w:tcPr>
          <w:p w:rsidR="00350B1C" w:rsidRPr="0097578E" w:rsidRDefault="00350B1C" w:rsidP="0097578E">
            <w:pPr>
              <w:pStyle w:val="NoSpacing"/>
              <w:ind w:firstLine="426"/>
              <w:rPr>
                <w:rFonts w:ascii="Times New Roman" w:hAnsi="Times New Roman"/>
                <w:sz w:val="24"/>
                <w:szCs w:val="24"/>
              </w:rPr>
            </w:pPr>
            <w:r w:rsidRPr="0097578E">
              <w:rPr>
                <w:rFonts w:ascii="Times New Roman" w:hAnsi="Times New Roman"/>
                <w:sz w:val="24"/>
                <w:szCs w:val="24"/>
              </w:rPr>
              <w:t>68</w:t>
            </w:r>
          </w:p>
        </w:tc>
        <w:tc>
          <w:tcPr>
            <w:tcW w:w="1708" w:type="dxa"/>
          </w:tcPr>
          <w:p w:rsidR="00350B1C" w:rsidRPr="0097578E" w:rsidRDefault="00350B1C" w:rsidP="0097578E">
            <w:pPr>
              <w:pStyle w:val="NoSpacing"/>
              <w:ind w:firstLine="426"/>
              <w:rPr>
                <w:rFonts w:ascii="Times New Roman" w:hAnsi="Times New Roman"/>
                <w:sz w:val="24"/>
                <w:szCs w:val="24"/>
              </w:rPr>
            </w:pPr>
          </w:p>
        </w:tc>
        <w:tc>
          <w:tcPr>
            <w:tcW w:w="1674" w:type="dxa"/>
          </w:tcPr>
          <w:p w:rsidR="00350B1C" w:rsidRPr="0097578E" w:rsidRDefault="00350B1C" w:rsidP="0097578E">
            <w:pPr>
              <w:pStyle w:val="NoSpacing"/>
              <w:ind w:firstLine="426"/>
              <w:rPr>
                <w:rFonts w:ascii="Times New Roman" w:hAnsi="Times New Roman"/>
                <w:sz w:val="24"/>
                <w:szCs w:val="24"/>
              </w:rPr>
            </w:pPr>
          </w:p>
        </w:tc>
        <w:tc>
          <w:tcPr>
            <w:tcW w:w="4100"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Построение сложных 3D моделей</w:t>
            </w:r>
          </w:p>
        </w:tc>
        <w:tc>
          <w:tcPr>
            <w:tcW w:w="2007" w:type="dxa"/>
          </w:tcPr>
          <w:p w:rsidR="00350B1C" w:rsidRPr="0097578E" w:rsidRDefault="00350B1C" w:rsidP="0097578E">
            <w:pPr>
              <w:pStyle w:val="NoSpacing"/>
              <w:ind w:firstLine="426"/>
              <w:rPr>
                <w:rFonts w:ascii="Times New Roman" w:hAnsi="Times New Roman"/>
                <w:sz w:val="24"/>
                <w:szCs w:val="24"/>
              </w:rPr>
            </w:pPr>
          </w:p>
        </w:tc>
      </w:tr>
    </w:tbl>
    <w:p w:rsidR="00350B1C" w:rsidRPr="00BA62DF" w:rsidRDefault="00350B1C" w:rsidP="00BA62DF">
      <w:pPr>
        <w:pStyle w:val="NoSpacing"/>
        <w:ind w:firstLine="426"/>
        <w:rPr>
          <w:rFonts w:ascii="Times New Roman" w:hAnsi="Times New Roman"/>
          <w:b/>
          <w:sz w:val="24"/>
          <w:szCs w:val="24"/>
        </w:rPr>
      </w:pPr>
    </w:p>
    <w:p w:rsidR="00350B1C" w:rsidRPr="00BA62DF" w:rsidRDefault="00350B1C" w:rsidP="00BA62DF">
      <w:pPr>
        <w:pStyle w:val="NoSpacing"/>
        <w:ind w:firstLine="426"/>
        <w:rPr>
          <w:rFonts w:ascii="Times New Roman" w:hAnsi="Times New Roman"/>
          <w:b/>
          <w:sz w:val="24"/>
          <w:szCs w:val="24"/>
        </w:rPr>
      </w:pPr>
    </w:p>
    <w:p w:rsidR="00350B1C" w:rsidRDefault="00350B1C">
      <w:pPr>
        <w:rPr>
          <w:rFonts w:ascii="Times New Roman" w:hAnsi="Times New Roman"/>
          <w:b/>
          <w:sz w:val="24"/>
          <w:szCs w:val="24"/>
        </w:rPr>
      </w:pPr>
      <w:r>
        <w:rPr>
          <w:rFonts w:ascii="Times New Roman" w:hAnsi="Times New Roman"/>
          <w:b/>
          <w:sz w:val="24"/>
          <w:szCs w:val="24"/>
        </w:rPr>
        <w:br w:type="page"/>
      </w:r>
    </w:p>
    <w:p w:rsidR="00350B1C" w:rsidRPr="00DB1F92" w:rsidRDefault="00350B1C" w:rsidP="00DB1F92">
      <w:pPr>
        <w:pStyle w:val="NoSpacing"/>
        <w:rPr>
          <w:rFonts w:ascii="Times New Roman" w:hAnsi="Times New Roman"/>
          <w:b/>
          <w:sz w:val="24"/>
          <w:szCs w:val="24"/>
        </w:rPr>
      </w:pPr>
    </w:p>
    <w:tbl>
      <w:tblPr>
        <w:tblW w:w="0" w:type="auto"/>
        <w:tblLook w:val="00A0"/>
      </w:tblPr>
      <w:tblGrid>
        <w:gridCol w:w="5281"/>
        <w:gridCol w:w="5282"/>
      </w:tblGrid>
      <w:tr w:rsidR="00350B1C" w:rsidRPr="0097578E" w:rsidTr="0097578E">
        <w:tc>
          <w:tcPr>
            <w:tcW w:w="5281"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Рассмотрено на заседании ШМО</w:t>
            </w:r>
          </w:p>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учителей физики и математики</w:t>
            </w:r>
          </w:p>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Протокол от 28.08.2019 №1</w:t>
            </w:r>
          </w:p>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 xml:space="preserve">Руководитель ШМО </w:t>
            </w:r>
            <w:r w:rsidRPr="0097578E">
              <w:rPr>
                <w:rFonts w:ascii="Times New Roman" w:hAnsi="Times New Roman"/>
                <w:sz w:val="24"/>
                <w:szCs w:val="24"/>
              </w:rPr>
              <w:tab/>
            </w:r>
          </w:p>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___________ Л.Р. Абдуллина</w:t>
            </w:r>
          </w:p>
        </w:tc>
        <w:tc>
          <w:tcPr>
            <w:tcW w:w="5282"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Рассмотрено</w:t>
            </w:r>
            <w:r w:rsidRPr="0097578E">
              <w:rPr>
                <w:rFonts w:ascii="Times New Roman" w:hAnsi="Times New Roman"/>
                <w:sz w:val="24"/>
                <w:szCs w:val="24"/>
              </w:rPr>
              <w:tab/>
              <w:t>на ШМО</w:t>
            </w:r>
            <w:r w:rsidRPr="0097578E">
              <w:rPr>
                <w:rFonts w:ascii="Times New Roman" w:hAnsi="Times New Roman"/>
                <w:sz w:val="24"/>
                <w:szCs w:val="24"/>
              </w:rPr>
              <w:tab/>
            </w:r>
            <w:r w:rsidRPr="0097578E">
              <w:rPr>
                <w:rFonts w:ascii="Times New Roman" w:hAnsi="Times New Roman"/>
                <w:sz w:val="24"/>
                <w:szCs w:val="24"/>
              </w:rPr>
              <w:tab/>
            </w:r>
            <w:r w:rsidRPr="0097578E">
              <w:rPr>
                <w:rFonts w:ascii="Times New Roman" w:hAnsi="Times New Roman"/>
                <w:sz w:val="24"/>
                <w:szCs w:val="24"/>
              </w:rPr>
              <w:tab/>
            </w:r>
            <w:r w:rsidRPr="0097578E">
              <w:rPr>
                <w:rFonts w:ascii="Times New Roman" w:hAnsi="Times New Roman"/>
                <w:sz w:val="24"/>
                <w:szCs w:val="24"/>
              </w:rPr>
              <w:tab/>
            </w:r>
          </w:p>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учителей естественнонаучного цикла</w:t>
            </w:r>
            <w:r w:rsidRPr="0097578E">
              <w:rPr>
                <w:rFonts w:ascii="Times New Roman" w:hAnsi="Times New Roman"/>
                <w:sz w:val="24"/>
                <w:szCs w:val="24"/>
              </w:rPr>
              <w:tab/>
            </w:r>
          </w:p>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Протокол № 01 от 29.08.2019г.</w:t>
            </w:r>
            <w:r w:rsidRPr="0097578E">
              <w:rPr>
                <w:rFonts w:ascii="Times New Roman" w:hAnsi="Times New Roman"/>
                <w:sz w:val="24"/>
                <w:szCs w:val="24"/>
              </w:rPr>
              <w:tab/>
            </w:r>
            <w:r w:rsidRPr="0097578E">
              <w:rPr>
                <w:rFonts w:ascii="Times New Roman" w:hAnsi="Times New Roman"/>
                <w:sz w:val="24"/>
                <w:szCs w:val="24"/>
              </w:rPr>
              <w:tab/>
            </w:r>
          </w:p>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 xml:space="preserve">Руководитель ШМО </w:t>
            </w:r>
            <w:r w:rsidRPr="0097578E">
              <w:rPr>
                <w:rFonts w:ascii="Times New Roman" w:hAnsi="Times New Roman"/>
                <w:sz w:val="24"/>
                <w:szCs w:val="24"/>
              </w:rPr>
              <w:tab/>
            </w:r>
          </w:p>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___________ Э.М. Богданова</w:t>
            </w:r>
            <w:r w:rsidRPr="0097578E">
              <w:rPr>
                <w:rFonts w:ascii="Times New Roman" w:hAnsi="Times New Roman"/>
                <w:sz w:val="24"/>
                <w:szCs w:val="24"/>
              </w:rPr>
              <w:tab/>
            </w:r>
          </w:p>
        </w:tc>
      </w:tr>
    </w:tbl>
    <w:p w:rsidR="00350B1C" w:rsidRPr="00F20A91" w:rsidRDefault="00350B1C" w:rsidP="00DB1F92">
      <w:pPr>
        <w:pStyle w:val="NoSpacing"/>
        <w:rPr>
          <w:rFonts w:ascii="Times New Roman" w:hAnsi="Times New Roman"/>
          <w:sz w:val="24"/>
          <w:szCs w:val="24"/>
        </w:rPr>
      </w:pPr>
    </w:p>
    <w:p w:rsidR="00350B1C" w:rsidRPr="00F20A91" w:rsidRDefault="00350B1C" w:rsidP="00DB1F92">
      <w:pPr>
        <w:pStyle w:val="NoSpacing"/>
        <w:jc w:val="center"/>
        <w:rPr>
          <w:rFonts w:ascii="Times New Roman" w:hAnsi="Times New Roman"/>
          <w:b/>
          <w:sz w:val="24"/>
          <w:szCs w:val="24"/>
        </w:rPr>
      </w:pPr>
      <w:r w:rsidRPr="00F20A91">
        <w:rPr>
          <w:rFonts w:ascii="Times New Roman" w:hAnsi="Times New Roman"/>
          <w:b/>
          <w:sz w:val="24"/>
          <w:szCs w:val="24"/>
        </w:rPr>
        <w:t>Календарно-тематическое планирование</w:t>
      </w:r>
    </w:p>
    <w:p w:rsidR="00350B1C" w:rsidRPr="00F20A91" w:rsidRDefault="00350B1C" w:rsidP="00DB1F92">
      <w:pPr>
        <w:pStyle w:val="NoSpacing"/>
        <w:jc w:val="center"/>
        <w:rPr>
          <w:rFonts w:ascii="Times New Roman" w:hAnsi="Times New Roman"/>
          <w:b/>
          <w:sz w:val="24"/>
          <w:szCs w:val="24"/>
        </w:rPr>
      </w:pPr>
      <w:r w:rsidRPr="00F20A91">
        <w:rPr>
          <w:rFonts w:ascii="Times New Roman" w:hAnsi="Times New Roman"/>
          <w:b/>
          <w:sz w:val="24"/>
          <w:szCs w:val="24"/>
        </w:rPr>
        <w:t>по курсу внеурочной деятельности</w:t>
      </w:r>
    </w:p>
    <w:p w:rsidR="00350B1C" w:rsidRPr="00F20A91" w:rsidRDefault="00350B1C" w:rsidP="00DB1F92">
      <w:pPr>
        <w:pStyle w:val="NoSpacing"/>
        <w:jc w:val="center"/>
        <w:rPr>
          <w:rFonts w:ascii="Times New Roman" w:hAnsi="Times New Roman"/>
          <w:b/>
          <w:sz w:val="24"/>
          <w:szCs w:val="24"/>
        </w:rPr>
      </w:pPr>
      <w:r w:rsidRPr="00F20A91">
        <w:rPr>
          <w:rFonts w:ascii="Times New Roman" w:hAnsi="Times New Roman"/>
          <w:b/>
          <w:sz w:val="24"/>
          <w:szCs w:val="24"/>
        </w:rPr>
        <w:t>«Инженерное 3</w:t>
      </w:r>
      <w:r w:rsidRPr="00F20A91">
        <w:rPr>
          <w:rFonts w:ascii="Times New Roman" w:hAnsi="Times New Roman"/>
          <w:b/>
          <w:sz w:val="24"/>
          <w:szCs w:val="24"/>
          <w:lang w:val="en-US"/>
        </w:rPr>
        <w:t>D</w:t>
      </w:r>
      <w:r w:rsidRPr="00F20A91">
        <w:rPr>
          <w:rFonts w:ascii="Times New Roman" w:hAnsi="Times New Roman"/>
          <w:b/>
          <w:sz w:val="24"/>
          <w:szCs w:val="24"/>
        </w:rPr>
        <w:t>-моделирование (прототипирование), компьютерное черчение»</w:t>
      </w:r>
    </w:p>
    <w:p w:rsidR="00350B1C" w:rsidRPr="00F20A91" w:rsidRDefault="00350B1C" w:rsidP="00DF58FB">
      <w:pPr>
        <w:pStyle w:val="NoSpacing"/>
        <w:jc w:val="center"/>
        <w:rPr>
          <w:rFonts w:ascii="Times New Roman" w:hAnsi="Times New Roman"/>
          <w:b/>
          <w:sz w:val="24"/>
          <w:szCs w:val="24"/>
        </w:rPr>
      </w:pPr>
      <w:r w:rsidRPr="00F20A91">
        <w:rPr>
          <w:rFonts w:ascii="Times New Roman" w:hAnsi="Times New Roman"/>
          <w:b/>
          <w:sz w:val="24"/>
          <w:szCs w:val="24"/>
        </w:rPr>
        <w:t>для учащихся 7б класса</w:t>
      </w:r>
      <w:r>
        <w:rPr>
          <w:rFonts w:ascii="Times New Roman" w:hAnsi="Times New Roman"/>
          <w:b/>
          <w:sz w:val="24"/>
          <w:szCs w:val="24"/>
        </w:rPr>
        <w:t>- (1подгруппа, 2подгруппа)</w:t>
      </w:r>
    </w:p>
    <w:p w:rsidR="00350B1C" w:rsidRPr="00F20A91" w:rsidRDefault="00350B1C" w:rsidP="00DB1F92">
      <w:pPr>
        <w:pStyle w:val="NoSpacing"/>
        <w:jc w:val="center"/>
        <w:rPr>
          <w:rFonts w:ascii="Times New Roman" w:hAnsi="Times New Roman"/>
          <w:b/>
          <w:sz w:val="24"/>
          <w:szCs w:val="24"/>
        </w:rPr>
      </w:pPr>
      <w:r w:rsidRPr="00F20A91">
        <w:rPr>
          <w:rFonts w:ascii="Times New Roman" w:hAnsi="Times New Roman"/>
          <w:b/>
          <w:sz w:val="24"/>
          <w:szCs w:val="24"/>
        </w:rPr>
        <w:t>учителя Баженовой Н.А.</w:t>
      </w:r>
    </w:p>
    <w:p w:rsidR="00350B1C" w:rsidRPr="00F20A91" w:rsidRDefault="00350B1C" w:rsidP="00DB1F92">
      <w:pPr>
        <w:pStyle w:val="NoSpacing"/>
        <w:jc w:val="center"/>
        <w:rPr>
          <w:rFonts w:ascii="Times New Roman" w:hAnsi="Times New Roman"/>
          <w:b/>
          <w:sz w:val="24"/>
          <w:szCs w:val="24"/>
        </w:rPr>
      </w:pPr>
      <w:r w:rsidRPr="00F20A91">
        <w:rPr>
          <w:rFonts w:ascii="Times New Roman" w:hAnsi="Times New Roman"/>
          <w:b/>
          <w:sz w:val="24"/>
          <w:szCs w:val="24"/>
        </w:rPr>
        <w:t>на 2019-2020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4"/>
        <w:gridCol w:w="1708"/>
        <w:gridCol w:w="1674"/>
        <w:gridCol w:w="4100"/>
        <w:gridCol w:w="2007"/>
      </w:tblGrid>
      <w:tr w:rsidR="00350B1C" w:rsidRPr="0097578E" w:rsidTr="0097578E">
        <w:tc>
          <w:tcPr>
            <w:tcW w:w="1074" w:type="dxa"/>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 п/п</w:t>
            </w:r>
          </w:p>
        </w:tc>
        <w:tc>
          <w:tcPr>
            <w:tcW w:w="1708" w:type="dxa"/>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Планируемая дата проведения</w:t>
            </w:r>
          </w:p>
        </w:tc>
        <w:tc>
          <w:tcPr>
            <w:tcW w:w="1674" w:type="dxa"/>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Фактическая дата проведения</w:t>
            </w:r>
          </w:p>
        </w:tc>
        <w:tc>
          <w:tcPr>
            <w:tcW w:w="4100" w:type="dxa"/>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Тема урока</w:t>
            </w:r>
          </w:p>
        </w:tc>
        <w:tc>
          <w:tcPr>
            <w:tcW w:w="2007" w:type="dxa"/>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Примечание</w:t>
            </w:r>
          </w:p>
        </w:tc>
      </w:tr>
      <w:tr w:rsidR="00350B1C" w:rsidRPr="0097578E" w:rsidTr="0097578E">
        <w:tc>
          <w:tcPr>
            <w:tcW w:w="10563" w:type="dxa"/>
            <w:gridSpan w:val="5"/>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Вводное занятие. Инструктаж по охране труда (1ч.)</w:t>
            </w:r>
          </w:p>
        </w:tc>
      </w:tr>
      <w:tr w:rsidR="00350B1C" w:rsidRPr="0097578E" w:rsidTr="0097578E">
        <w:tc>
          <w:tcPr>
            <w:tcW w:w="1074" w:type="dxa"/>
          </w:tcPr>
          <w:p w:rsidR="00350B1C" w:rsidRPr="0097578E" w:rsidRDefault="00350B1C" w:rsidP="00885B2C">
            <w:pPr>
              <w:pStyle w:val="NoSpacing"/>
              <w:rPr>
                <w:rFonts w:ascii="Times New Roman" w:hAnsi="Times New Roman"/>
                <w:b/>
                <w:sz w:val="24"/>
                <w:szCs w:val="24"/>
              </w:rPr>
            </w:pPr>
            <w:r w:rsidRPr="0097578E">
              <w:rPr>
                <w:rFonts w:ascii="Times New Roman" w:hAnsi="Times New Roman"/>
                <w:sz w:val="24"/>
                <w:szCs w:val="24"/>
              </w:rPr>
              <w:t>1</w:t>
            </w:r>
          </w:p>
        </w:tc>
        <w:tc>
          <w:tcPr>
            <w:tcW w:w="1708" w:type="dxa"/>
          </w:tcPr>
          <w:p w:rsidR="00350B1C" w:rsidRPr="0097578E" w:rsidRDefault="00350B1C" w:rsidP="00885B2C">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885B2C">
            <w:pPr>
              <w:pStyle w:val="NoSpacing"/>
              <w:rPr>
                <w:rFonts w:ascii="Times New Roman" w:hAnsi="Times New Roman"/>
                <w:b/>
                <w:sz w:val="24"/>
                <w:szCs w:val="24"/>
              </w:rPr>
            </w:pPr>
            <w:r w:rsidRPr="0097578E">
              <w:rPr>
                <w:rFonts w:ascii="Times New Roman" w:hAnsi="Times New Roman"/>
                <w:sz w:val="24"/>
                <w:szCs w:val="24"/>
              </w:rPr>
              <w:t>2п/гр-</w:t>
            </w:r>
          </w:p>
        </w:tc>
        <w:tc>
          <w:tcPr>
            <w:tcW w:w="1674" w:type="dxa"/>
          </w:tcPr>
          <w:p w:rsidR="00350B1C" w:rsidRPr="0097578E" w:rsidRDefault="00350B1C" w:rsidP="0097578E">
            <w:pPr>
              <w:pStyle w:val="NoSpacing"/>
              <w:jc w:val="center"/>
              <w:rPr>
                <w:rFonts w:ascii="Times New Roman" w:hAnsi="Times New Roman"/>
                <w:b/>
                <w:sz w:val="24"/>
                <w:szCs w:val="24"/>
              </w:rPr>
            </w:pPr>
          </w:p>
        </w:tc>
        <w:tc>
          <w:tcPr>
            <w:tcW w:w="4100" w:type="dxa"/>
          </w:tcPr>
          <w:p w:rsidR="00350B1C" w:rsidRPr="0097578E" w:rsidRDefault="00350B1C" w:rsidP="00885B2C">
            <w:pPr>
              <w:pStyle w:val="NoSpacing"/>
              <w:rPr>
                <w:rFonts w:ascii="Times New Roman" w:hAnsi="Times New Roman"/>
                <w:b/>
                <w:sz w:val="24"/>
                <w:szCs w:val="24"/>
              </w:rPr>
            </w:pPr>
            <w:r w:rsidRPr="0097578E">
              <w:rPr>
                <w:rFonts w:ascii="Times New Roman" w:hAnsi="Times New Roman"/>
                <w:sz w:val="24"/>
                <w:szCs w:val="24"/>
              </w:rPr>
              <w:t>Правила техники безопасности при работе с чертежными инструментами и за компьютером.</w:t>
            </w:r>
          </w:p>
        </w:tc>
        <w:tc>
          <w:tcPr>
            <w:tcW w:w="2007" w:type="dxa"/>
          </w:tcPr>
          <w:p w:rsidR="00350B1C" w:rsidRPr="0097578E" w:rsidRDefault="00350B1C" w:rsidP="0097578E">
            <w:pPr>
              <w:pStyle w:val="NoSpacing"/>
              <w:jc w:val="center"/>
              <w:rPr>
                <w:rFonts w:ascii="Times New Roman" w:hAnsi="Times New Roman"/>
                <w:b/>
                <w:sz w:val="24"/>
                <w:szCs w:val="24"/>
              </w:rPr>
            </w:pPr>
          </w:p>
        </w:tc>
      </w:tr>
      <w:tr w:rsidR="00350B1C" w:rsidRPr="0097578E" w:rsidTr="0097578E">
        <w:tc>
          <w:tcPr>
            <w:tcW w:w="10563" w:type="dxa"/>
            <w:gridSpan w:val="5"/>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bCs/>
                <w:sz w:val="24"/>
                <w:szCs w:val="24"/>
              </w:rPr>
              <w:t>Техника выполнения чертежей и правила их оформления (7ч.)</w:t>
            </w: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2</w:t>
            </w:r>
          </w:p>
        </w:tc>
        <w:tc>
          <w:tcPr>
            <w:tcW w:w="1708" w:type="dxa"/>
          </w:tcPr>
          <w:p w:rsidR="00350B1C" w:rsidRPr="0097578E" w:rsidRDefault="00350B1C" w:rsidP="00CA2A65">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CA2A65">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CA2A65">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 xml:space="preserve">Введение в предмет «Занимательное черчение». </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3</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Правила оформления чертежей.</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4</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Линии чертежа.</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5</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Деление отрезка и окружности на равные части.</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6</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Деление отрезка и окружности на равные части.</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7</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Составление узора в квадрате.</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8</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Составление узора в полосе, круге.</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ind w:firstLine="426"/>
              <w:jc w:val="center"/>
              <w:rPr>
                <w:rFonts w:ascii="Times New Roman" w:hAnsi="Times New Roman"/>
                <w:b/>
                <w:sz w:val="24"/>
                <w:szCs w:val="24"/>
              </w:rPr>
            </w:pPr>
            <w:r w:rsidRPr="0097578E">
              <w:rPr>
                <w:rFonts w:ascii="Times New Roman" w:hAnsi="Times New Roman"/>
                <w:b/>
                <w:sz w:val="24"/>
                <w:szCs w:val="24"/>
              </w:rPr>
              <w:t>Способы проецирования (14ч.)</w:t>
            </w: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9</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 xml:space="preserve">Общие сведения о проекциях. </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10</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Центральное параллельное проецирование.</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11</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Проецирование на одну плоскость проекций.</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12</w:t>
            </w:r>
          </w:p>
        </w:tc>
        <w:tc>
          <w:tcPr>
            <w:tcW w:w="1708"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Проецирование на одну плоскость проекций.</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13</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Расположение видов на чертеже.</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14</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Местный вид.</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15</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Косоугольная фронтальная диметрическая проекция.</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16</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Прямоугольная изометрическая проекция.</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17</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Аксонометрические проекции плоских фигур.</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18</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Аксонометрические проекции плоских фигур.</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19</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Аксонометрические проекции объемных фигур.</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20</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Аксонометрические проекции объемных фигур.</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21</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Понятие о техническом рисунке. Технические рисунки и аксонометрические проекции предметов</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rPr>
          <w:trHeight w:val="1161"/>
        </w:trPr>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22</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Понятие о техническом рисунке. Технические рисунки и аксонометрические проекции предметов</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ind w:firstLine="80"/>
              <w:jc w:val="center"/>
              <w:rPr>
                <w:rFonts w:ascii="Times New Roman" w:hAnsi="Times New Roman"/>
                <w:b/>
                <w:sz w:val="24"/>
                <w:szCs w:val="24"/>
              </w:rPr>
            </w:pPr>
            <w:r w:rsidRPr="0097578E">
              <w:rPr>
                <w:rFonts w:ascii="Times New Roman" w:hAnsi="Times New Roman"/>
                <w:b/>
                <w:sz w:val="24"/>
                <w:szCs w:val="24"/>
              </w:rPr>
              <w:t>Основные понятия и интерфейс программы «КОМПАС» (4 ч.)</w:t>
            </w:r>
          </w:p>
        </w:tc>
      </w:tr>
      <w:tr w:rsidR="00350B1C" w:rsidRPr="0097578E" w:rsidTr="0097578E">
        <w:tc>
          <w:tcPr>
            <w:tcW w:w="1074"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23</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Правила техники безопасности при работе в компьютерном классе. Использование программной среды «КОМПАС» в профессиональной деятельности.</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24</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Основные понятия. Назначение графического редактора «КОМПАС-3D». Знакомство с программой</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25</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Основные элементы рабочего окна программы. Знакомство с панелями «КОМПАС 3D LT»</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26</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Основные элементы рабочего окна программы. Знакомство с панелями «КОМПАС 3D LT»</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ind w:firstLine="80"/>
              <w:jc w:val="center"/>
              <w:rPr>
                <w:rFonts w:ascii="Times New Roman" w:hAnsi="Times New Roman"/>
                <w:b/>
                <w:sz w:val="24"/>
                <w:szCs w:val="24"/>
              </w:rPr>
            </w:pPr>
            <w:r w:rsidRPr="0097578E">
              <w:rPr>
                <w:rFonts w:ascii="Times New Roman" w:hAnsi="Times New Roman"/>
                <w:b/>
                <w:sz w:val="24"/>
                <w:szCs w:val="24"/>
              </w:rPr>
              <w:t>Моделирование на плоскости (7ч.)</w:t>
            </w:r>
          </w:p>
        </w:tc>
      </w:tr>
      <w:tr w:rsidR="00350B1C" w:rsidRPr="0097578E" w:rsidTr="0097578E">
        <w:tc>
          <w:tcPr>
            <w:tcW w:w="1074" w:type="dxa"/>
          </w:tcPr>
          <w:p w:rsidR="00350B1C" w:rsidRPr="0097578E" w:rsidRDefault="00350B1C" w:rsidP="00525ACD">
            <w:pPr>
              <w:pStyle w:val="NoSpacing"/>
              <w:rPr>
                <w:rFonts w:ascii="Times New Roman" w:hAnsi="Times New Roman"/>
                <w:sz w:val="24"/>
                <w:szCs w:val="24"/>
              </w:rPr>
            </w:pPr>
            <w:r w:rsidRPr="0097578E">
              <w:rPr>
                <w:rFonts w:ascii="Times New Roman" w:hAnsi="Times New Roman"/>
                <w:sz w:val="24"/>
                <w:szCs w:val="24"/>
              </w:rPr>
              <w:t>27</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 xml:space="preserve">Настройка линий. Построение отрезка. </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28</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Геометрические объекты.</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29</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Построение геометрических фигур</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30</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Построение геометрических фигур</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31</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Фаски и скругления</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32</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Фаски и скругления</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74" w:type="dxa"/>
          </w:tcPr>
          <w:p w:rsidR="00350B1C" w:rsidRPr="0097578E" w:rsidRDefault="00350B1C" w:rsidP="00DB1F92">
            <w:pPr>
              <w:pStyle w:val="NoSpacing"/>
              <w:rPr>
                <w:rFonts w:ascii="Times New Roman" w:hAnsi="Times New Roman"/>
                <w:sz w:val="24"/>
                <w:szCs w:val="24"/>
              </w:rPr>
            </w:pPr>
            <w:r w:rsidRPr="0097578E">
              <w:rPr>
                <w:rFonts w:ascii="Times New Roman" w:hAnsi="Times New Roman"/>
                <w:sz w:val="24"/>
                <w:szCs w:val="24"/>
              </w:rPr>
              <w:t>33</w:t>
            </w:r>
          </w:p>
        </w:tc>
        <w:tc>
          <w:tcPr>
            <w:tcW w:w="1708" w:type="dxa"/>
          </w:tcPr>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18747D">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Простановка размеров и обозначений (Линейные размеры, диаметральные и радиальные)</w:t>
            </w:r>
          </w:p>
        </w:tc>
        <w:tc>
          <w:tcPr>
            <w:tcW w:w="2007" w:type="dxa"/>
          </w:tcPr>
          <w:p w:rsidR="00350B1C" w:rsidRPr="0097578E" w:rsidRDefault="00350B1C" w:rsidP="00DB1F92">
            <w:pPr>
              <w:pStyle w:val="NoSpacing"/>
              <w:rPr>
                <w:rFonts w:ascii="Times New Roman" w:hAnsi="Times New Roman"/>
                <w:sz w:val="24"/>
                <w:szCs w:val="24"/>
              </w:rPr>
            </w:pPr>
          </w:p>
        </w:tc>
      </w:tr>
      <w:tr w:rsidR="00350B1C" w:rsidRPr="0097578E" w:rsidTr="0097578E">
        <w:tc>
          <w:tcPr>
            <w:tcW w:w="10563" w:type="dxa"/>
            <w:gridSpan w:val="5"/>
          </w:tcPr>
          <w:p w:rsidR="00350B1C" w:rsidRPr="0097578E" w:rsidRDefault="00350B1C" w:rsidP="0097578E">
            <w:pPr>
              <w:pStyle w:val="NoSpacing"/>
              <w:jc w:val="center"/>
              <w:rPr>
                <w:rFonts w:ascii="Times New Roman" w:hAnsi="Times New Roman"/>
                <w:b/>
                <w:sz w:val="24"/>
                <w:szCs w:val="24"/>
              </w:rPr>
            </w:pPr>
            <w:r w:rsidRPr="0097578E">
              <w:rPr>
                <w:rFonts w:ascii="Times New Roman" w:hAnsi="Times New Roman"/>
                <w:b/>
                <w:sz w:val="24"/>
                <w:szCs w:val="24"/>
              </w:rPr>
              <w:t>Итоговая  промежуточная аттестация (1ч.)</w:t>
            </w:r>
          </w:p>
        </w:tc>
      </w:tr>
      <w:tr w:rsidR="00350B1C" w:rsidRPr="0097578E" w:rsidTr="0097578E">
        <w:tc>
          <w:tcPr>
            <w:tcW w:w="1074" w:type="dxa"/>
          </w:tcPr>
          <w:p w:rsidR="00350B1C" w:rsidRPr="0097578E" w:rsidRDefault="00350B1C" w:rsidP="00660729">
            <w:pPr>
              <w:pStyle w:val="NoSpacing"/>
              <w:rPr>
                <w:rFonts w:ascii="Times New Roman" w:hAnsi="Times New Roman"/>
                <w:sz w:val="24"/>
                <w:szCs w:val="24"/>
              </w:rPr>
            </w:pPr>
            <w:r w:rsidRPr="0097578E">
              <w:rPr>
                <w:rFonts w:ascii="Times New Roman" w:hAnsi="Times New Roman"/>
                <w:sz w:val="24"/>
                <w:szCs w:val="24"/>
              </w:rPr>
              <w:t>34</w:t>
            </w:r>
          </w:p>
        </w:tc>
        <w:tc>
          <w:tcPr>
            <w:tcW w:w="1708" w:type="dxa"/>
          </w:tcPr>
          <w:p w:rsidR="00350B1C" w:rsidRPr="0097578E" w:rsidRDefault="00350B1C" w:rsidP="00660729">
            <w:pPr>
              <w:pStyle w:val="NoSpacing"/>
              <w:rPr>
                <w:rFonts w:ascii="Times New Roman" w:hAnsi="Times New Roman"/>
                <w:sz w:val="24"/>
                <w:szCs w:val="24"/>
              </w:rPr>
            </w:pPr>
            <w:r w:rsidRPr="0097578E">
              <w:rPr>
                <w:rFonts w:ascii="Times New Roman" w:hAnsi="Times New Roman"/>
                <w:sz w:val="24"/>
                <w:szCs w:val="24"/>
              </w:rPr>
              <w:t>1п/гр-</w:t>
            </w:r>
          </w:p>
          <w:p w:rsidR="00350B1C" w:rsidRPr="0097578E" w:rsidRDefault="00350B1C" w:rsidP="00660729">
            <w:pPr>
              <w:pStyle w:val="NoSpacing"/>
              <w:rPr>
                <w:rFonts w:ascii="Times New Roman" w:hAnsi="Times New Roman"/>
                <w:sz w:val="24"/>
                <w:szCs w:val="24"/>
              </w:rPr>
            </w:pPr>
            <w:r w:rsidRPr="0097578E">
              <w:rPr>
                <w:rFonts w:ascii="Times New Roman" w:hAnsi="Times New Roman"/>
                <w:sz w:val="24"/>
                <w:szCs w:val="24"/>
              </w:rPr>
              <w:t>2п/гр-</w:t>
            </w:r>
          </w:p>
        </w:tc>
        <w:tc>
          <w:tcPr>
            <w:tcW w:w="1674" w:type="dxa"/>
          </w:tcPr>
          <w:p w:rsidR="00350B1C" w:rsidRPr="0097578E" w:rsidRDefault="00350B1C" w:rsidP="00DB1F92">
            <w:pPr>
              <w:pStyle w:val="NoSpacing"/>
              <w:rPr>
                <w:rFonts w:ascii="Times New Roman" w:hAnsi="Times New Roman"/>
                <w:sz w:val="24"/>
                <w:szCs w:val="24"/>
              </w:rPr>
            </w:pPr>
          </w:p>
        </w:tc>
        <w:tc>
          <w:tcPr>
            <w:tcW w:w="4100" w:type="dxa"/>
          </w:tcPr>
          <w:p w:rsidR="00350B1C" w:rsidRPr="0097578E" w:rsidRDefault="00350B1C" w:rsidP="0097578E">
            <w:pPr>
              <w:pStyle w:val="NoSpacing"/>
              <w:ind w:firstLine="80"/>
              <w:rPr>
                <w:rFonts w:ascii="Times New Roman" w:hAnsi="Times New Roman"/>
                <w:sz w:val="24"/>
                <w:szCs w:val="24"/>
              </w:rPr>
            </w:pPr>
            <w:r w:rsidRPr="0097578E">
              <w:rPr>
                <w:rFonts w:ascii="Times New Roman" w:hAnsi="Times New Roman"/>
                <w:sz w:val="24"/>
                <w:szCs w:val="24"/>
              </w:rPr>
              <w:t>Контрольное тестирование по курсу</w:t>
            </w:r>
          </w:p>
        </w:tc>
        <w:tc>
          <w:tcPr>
            <w:tcW w:w="2007" w:type="dxa"/>
          </w:tcPr>
          <w:p w:rsidR="00350B1C" w:rsidRPr="0097578E" w:rsidRDefault="00350B1C" w:rsidP="00DB1F92">
            <w:pPr>
              <w:pStyle w:val="NoSpacing"/>
              <w:rPr>
                <w:rFonts w:ascii="Times New Roman" w:hAnsi="Times New Roman"/>
                <w:sz w:val="24"/>
                <w:szCs w:val="24"/>
              </w:rPr>
            </w:pPr>
          </w:p>
        </w:tc>
      </w:tr>
    </w:tbl>
    <w:p w:rsidR="00350B1C" w:rsidRDefault="00350B1C" w:rsidP="00BA62DF">
      <w:pPr>
        <w:pStyle w:val="NoSpacing"/>
        <w:ind w:firstLine="426"/>
        <w:rPr>
          <w:rFonts w:ascii="Times New Roman" w:hAnsi="Times New Roman"/>
          <w:b/>
          <w:sz w:val="24"/>
          <w:szCs w:val="24"/>
        </w:rPr>
      </w:pPr>
    </w:p>
    <w:p w:rsidR="00350B1C" w:rsidRDefault="00350B1C">
      <w:pPr>
        <w:rPr>
          <w:rFonts w:ascii="Times New Roman" w:hAnsi="Times New Roman"/>
          <w:b/>
          <w:sz w:val="24"/>
          <w:szCs w:val="24"/>
        </w:rPr>
      </w:pPr>
      <w:r>
        <w:rPr>
          <w:rFonts w:ascii="Times New Roman" w:hAnsi="Times New Roman"/>
          <w:b/>
          <w:sz w:val="24"/>
          <w:szCs w:val="24"/>
        </w:rPr>
        <w:br w:type="page"/>
      </w:r>
    </w:p>
    <w:p w:rsidR="00350B1C" w:rsidRPr="00BA62DF" w:rsidRDefault="00350B1C" w:rsidP="00BA62DF">
      <w:pPr>
        <w:pStyle w:val="NoSpacing"/>
        <w:ind w:firstLine="426"/>
        <w:rPr>
          <w:rFonts w:ascii="Times New Roman" w:hAnsi="Times New Roman"/>
          <w:b/>
          <w:sz w:val="24"/>
          <w:szCs w:val="24"/>
        </w:rPr>
      </w:pPr>
    </w:p>
    <w:p w:rsidR="00350B1C" w:rsidRPr="00BA62DF" w:rsidRDefault="00350B1C" w:rsidP="00DB1F92">
      <w:pPr>
        <w:pStyle w:val="NoSpacing"/>
        <w:ind w:firstLine="426"/>
        <w:jc w:val="center"/>
        <w:rPr>
          <w:rFonts w:ascii="Times New Roman" w:hAnsi="Times New Roman"/>
          <w:b/>
          <w:sz w:val="24"/>
          <w:szCs w:val="24"/>
        </w:rPr>
      </w:pPr>
      <w:r w:rsidRPr="00BA62DF">
        <w:rPr>
          <w:rFonts w:ascii="Times New Roman" w:hAnsi="Times New Roman"/>
          <w:b/>
          <w:sz w:val="24"/>
          <w:szCs w:val="24"/>
        </w:rPr>
        <w:t xml:space="preserve">Ожидаемые результаты изучения </w:t>
      </w:r>
      <w:r>
        <w:rPr>
          <w:rFonts w:ascii="Times New Roman" w:hAnsi="Times New Roman"/>
          <w:b/>
          <w:sz w:val="24"/>
          <w:szCs w:val="24"/>
        </w:rPr>
        <w:t xml:space="preserve">внеурочной деятельности </w:t>
      </w:r>
      <w:r w:rsidRPr="00DB1F92">
        <w:rPr>
          <w:rFonts w:ascii="Times New Roman" w:hAnsi="Times New Roman"/>
          <w:b/>
          <w:sz w:val="24"/>
          <w:szCs w:val="24"/>
        </w:rPr>
        <w:t>«Инженерное 3D-моделирование (прототипирование), компьютерное черчение»</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Учащиеся должны знать:</w:t>
      </w:r>
    </w:p>
    <w:p w:rsidR="00350B1C" w:rsidRPr="00BA62DF" w:rsidRDefault="00350B1C" w:rsidP="00BA62DF">
      <w:pPr>
        <w:pStyle w:val="NoSpacing"/>
        <w:ind w:firstLine="426"/>
        <w:rPr>
          <w:rStyle w:val="c31"/>
          <w:rFonts w:ascii="Times New Roman" w:hAnsi="Times New Roman"/>
          <w:bCs/>
          <w:color w:val="000000"/>
          <w:sz w:val="24"/>
          <w:szCs w:val="24"/>
        </w:rPr>
      </w:pPr>
      <w:r w:rsidRPr="00BA62DF">
        <w:rPr>
          <w:rStyle w:val="c31"/>
          <w:rFonts w:ascii="Times New Roman" w:hAnsi="Times New Roman"/>
          <w:bCs/>
          <w:color w:val="000000"/>
          <w:sz w:val="24"/>
          <w:szCs w:val="24"/>
        </w:rPr>
        <w:t>Основные понятия графического редактора «КОМПАС»;</w:t>
      </w:r>
    </w:p>
    <w:p w:rsidR="00350B1C" w:rsidRPr="00BA62DF" w:rsidRDefault="00350B1C" w:rsidP="00BA62DF">
      <w:pPr>
        <w:pStyle w:val="NoSpacing"/>
        <w:ind w:firstLine="426"/>
        <w:rPr>
          <w:rStyle w:val="c31"/>
          <w:rFonts w:ascii="Times New Roman" w:hAnsi="Times New Roman"/>
          <w:bCs/>
          <w:color w:val="000000"/>
          <w:sz w:val="24"/>
          <w:szCs w:val="24"/>
        </w:rPr>
      </w:pPr>
      <w:r w:rsidRPr="00BA62DF">
        <w:rPr>
          <w:rStyle w:val="c31"/>
          <w:rFonts w:ascii="Times New Roman" w:hAnsi="Times New Roman"/>
          <w:bCs/>
          <w:color w:val="000000"/>
          <w:sz w:val="24"/>
          <w:szCs w:val="24"/>
        </w:rPr>
        <w:t>Интерфейс программной среды;</w:t>
      </w:r>
    </w:p>
    <w:p w:rsidR="00350B1C" w:rsidRPr="00BA62DF" w:rsidRDefault="00350B1C" w:rsidP="00BA62DF">
      <w:pPr>
        <w:pStyle w:val="NoSpacing"/>
        <w:ind w:firstLine="426"/>
        <w:rPr>
          <w:rStyle w:val="c31"/>
          <w:rFonts w:ascii="Times New Roman" w:hAnsi="Times New Roman"/>
          <w:bCs/>
          <w:color w:val="000000"/>
          <w:sz w:val="24"/>
          <w:szCs w:val="24"/>
        </w:rPr>
      </w:pPr>
      <w:r w:rsidRPr="00BA62DF">
        <w:rPr>
          <w:rStyle w:val="c31"/>
          <w:rFonts w:ascii="Times New Roman" w:hAnsi="Times New Roman"/>
          <w:bCs/>
          <w:color w:val="000000"/>
          <w:sz w:val="24"/>
          <w:szCs w:val="24"/>
        </w:rPr>
        <w:t>Виды линий, которые необходимы для создания модели;</w:t>
      </w:r>
    </w:p>
    <w:p w:rsidR="00350B1C" w:rsidRPr="00BA62DF" w:rsidRDefault="00350B1C" w:rsidP="00BA62DF">
      <w:pPr>
        <w:pStyle w:val="NoSpacing"/>
        <w:ind w:firstLine="426"/>
        <w:rPr>
          <w:rFonts w:ascii="Times New Roman" w:hAnsi="Times New Roman"/>
          <w:bCs/>
          <w:color w:val="000000"/>
          <w:sz w:val="24"/>
          <w:szCs w:val="24"/>
        </w:rPr>
      </w:pPr>
      <w:r w:rsidRPr="00BA62DF">
        <w:rPr>
          <w:rFonts w:ascii="Times New Roman" w:hAnsi="Times New Roman"/>
          <w:sz w:val="24"/>
          <w:szCs w:val="24"/>
        </w:rPr>
        <w:t>Приемы эффективного использования систем автоматизированного проектирования;</w:t>
      </w:r>
    </w:p>
    <w:p w:rsidR="00350B1C" w:rsidRPr="00BA62DF" w:rsidRDefault="00350B1C" w:rsidP="00BA62DF">
      <w:pPr>
        <w:pStyle w:val="NoSpacing"/>
        <w:ind w:firstLine="426"/>
        <w:rPr>
          <w:rStyle w:val="c31"/>
          <w:rFonts w:ascii="Times New Roman" w:hAnsi="Times New Roman"/>
          <w:bCs/>
          <w:color w:val="000000"/>
          <w:sz w:val="24"/>
          <w:szCs w:val="24"/>
        </w:rPr>
      </w:pPr>
      <w:r w:rsidRPr="00BA62DF">
        <w:rPr>
          <w:rStyle w:val="c31"/>
          <w:rFonts w:ascii="Times New Roman" w:hAnsi="Times New Roman"/>
          <w:bCs/>
          <w:color w:val="000000"/>
          <w:sz w:val="24"/>
          <w:szCs w:val="24"/>
        </w:rPr>
        <w:t>Дерево программы «КОМПАС» и операции, которые необходимы для создания 3</w:t>
      </w:r>
      <w:r w:rsidRPr="00BA62DF">
        <w:rPr>
          <w:rStyle w:val="c31"/>
          <w:rFonts w:ascii="Times New Roman" w:hAnsi="Times New Roman"/>
          <w:bCs/>
          <w:color w:val="000000"/>
          <w:sz w:val="24"/>
          <w:szCs w:val="24"/>
          <w:lang w:val="en-US"/>
        </w:rPr>
        <w:t>D</w:t>
      </w:r>
      <w:r w:rsidRPr="00BA62DF">
        <w:rPr>
          <w:rStyle w:val="c31"/>
          <w:rFonts w:ascii="Times New Roman" w:hAnsi="Times New Roman"/>
          <w:bCs/>
          <w:color w:val="000000"/>
          <w:sz w:val="24"/>
          <w:szCs w:val="24"/>
        </w:rPr>
        <w:t xml:space="preserve"> модели.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Учащиеся должны уметь:</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Определять виды линий, которые необходимы для построения объекта;</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Анализировать форму и конструкцию предметов и их графические изображения, понимать условности чертежа, читать и выполнять эскизы и чертежи деталей;</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Проектировать 3</w:t>
      </w:r>
      <w:r w:rsidRPr="00BA62DF">
        <w:rPr>
          <w:rFonts w:ascii="Times New Roman" w:hAnsi="Times New Roman"/>
          <w:sz w:val="24"/>
          <w:szCs w:val="24"/>
          <w:lang w:val="en-US"/>
        </w:rPr>
        <w:t>D</w:t>
      </w:r>
      <w:r w:rsidRPr="00CA0D0D">
        <w:rPr>
          <w:rFonts w:ascii="Times New Roman" w:hAnsi="Times New Roman"/>
          <w:sz w:val="24"/>
          <w:szCs w:val="24"/>
        </w:rPr>
        <w:t xml:space="preserve"> </w:t>
      </w:r>
      <w:r w:rsidRPr="00BA62DF">
        <w:rPr>
          <w:rFonts w:ascii="Times New Roman" w:hAnsi="Times New Roman"/>
          <w:sz w:val="24"/>
          <w:szCs w:val="24"/>
        </w:rPr>
        <w:t>модель;</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Сопряжать </w:t>
      </w:r>
      <w:r w:rsidRPr="00CA0D0D">
        <w:rPr>
          <w:rFonts w:ascii="Times New Roman" w:hAnsi="Times New Roman"/>
          <w:sz w:val="24"/>
          <w:szCs w:val="24"/>
        </w:rPr>
        <w:t>3</w:t>
      </w:r>
      <w:r w:rsidRPr="00BA62DF">
        <w:rPr>
          <w:rFonts w:ascii="Times New Roman" w:hAnsi="Times New Roman"/>
          <w:sz w:val="24"/>
          <w:szCs w:val="24"/>
          <w:lang w:val="en-US"/>
        </w:rPr>
        <w:t>D</w:t>
      </w:r>
      <w:r w:rsidRPr="00CA0D0D">
        <w:rPr>
          <w:rFonts w:ascii="Times New Roman" w:hAnsi="Times New Roman"/>
          <w:sz w:val="24"/>
          <w:szCs w:val="24"/>
        </w:rPr>
        <w:t xml:space="preserve"> </w:t>
      </w:r>
      <w:r w:rsidRPr="00BA62DF">
        <w:rPr>
          <w:rFonts w:ascii="Times New Roman" w:hAnsi="Times New Roman"/>
          <w:sz w:val="24"/>
          <w:szCs w:val="24"/>
        </w:rPr>
        <w:t xml:space="preserve"> детали;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Строить чертежи по ГОСТу.</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В результате освоения курса предполагается приобщение учащихся к графической культуре, освоение машинных способов передачи графической информации. Развитие образного пространственного мышления учащихся.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Наиболее важным результатом является формирование представлений о современных профессиях и профессиональных компетенциях. Формирование умений работы с современным программным обеспечением и оборудованием. </w:t>
      </w:r>
    </w:p>
    <w:p w:rsidR="00350B1C" w:rsidRDefault="00350B1C" w:rsidP="00BA62DF">
      <w:pPr>
        <w:pStyle w:val="NoSpacing"/>
        <w:ind w:firstLine="426"/>
        <w:rPr>
          <w:rFonts w:ascii="Times New Roman" w:hAnsi="Times New Roman"/>
          <w:b/>
          <w:sz w:val="24"/>
          <w:szCs w:val="24"/>
        </w:rPr>
      </w:pPr>
    </w:p>
    <w:p w:rsidR="00350B1C" w:rsidRDefault="00350B1C">
      <w:pPr>
        <w:rPr>
          <w:rFonts w:ascii="Times New Roman" w:hAnsi="Times New Roman"/>
          <w:b/>
          <w:sz w:val="24"/>
          <w:szCs w:val="24"/>
        </w:rPr>
      </w:pPr>
      <w:r>
        <w:rPr>
          <w:rFonts w:ascii="Times New Roman" w:hAnsi="Times New Roman"/>
          <w:b/>
          <w:sz w:val="24"/>
          <w:szCs w:val="24"/>
        </w:rPr>
        <w:br w:type="page"/>
      </w:r>
    </w:p>
    <w:p w:rsidR="00350B1C" w:rsidRDefault="00350B1C" w:rsidP="00DB1F92">
      <w:pPr>
        <w:pStyle w:val="NoSpacing"/>
        <w:ind w:firstLine="426"/>
        <w:jc w:val="center"/>
        <w:rPr>
          <w:rFonts w:ascii="Times New Roman" w:hAnsi="Times New Roman"/>
          <w:b/>
          <w:sz w:val="24"/>
          <w:szCs w:val="24"/>
        </w:rPr>
      </w:pPr>
      <w:r w:rsidRPr="00BA62DF">
        <w:rPr>
          <w:rFonts w:ascii="Times New Roman" w:hAnsi="Times New Roman"/>
          <w:b/>
          <w:sz w:val="24"/>
          <w:szCs w:val="24"/>
        </w:rPr>
        <w:t xml:space="preserve">Учебно – методическое и материально – техническое обеспечение </w:t>
      </w:r>
    </w:p>
    <w:p w:rsidR="00350B1C" w:rsidRPr="00BA62DF" w:rsidRDefault="00350B1C" w:rsidP="00DB1F92">
      <w:pPr>
        <w:pStyle w:val="NoSpacing"/>
        <w:ind w:firstLine="426"/>
        <w:jc w:val="center"/>
        <w:rPr>
          <w:rFonts w:ascii="Times New Roman" w:hAnsi="Times New Roman"/>
          <w:sz w:val="24"/>
          <w:szCs w:val="24"/>
        </w:rPr>
      </w:pPr>
      <w:r w:rsidRPr="00BA62DF">
        <w:rPr>
          <w:rFonts w:ascii="Times New Roman" w:hAnsi="Times New Roman"/>
          <w:b/>
          <w:sz w:val="24"/>
          <w:szCs w:val="24"/>
        </w:rPr>
        <w:t>образовательного процесса</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Список литературы для учащихся: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А.А.Богуславский, Т.М. Третьяк, А.А.Фарафонов. КОМПАС-3D v.5.11-8.0 Практикум для начинающих– М.:СОЛОН-ПРЕСС, 2006 г. (серия «Элективный курс *Профильное обучение»)</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Азбука КОМПАС 3D V15. ЗАО АСКОН. 2014 год. 492 с.</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Анатолий Герасимов. Самоучитель. КОМПАС 3D </w:t>
      </w:r>
      <w:r w:rsidRPr="00BA62DF">
        <w:rPr>
          <w:rFonts w:ascii="Times New Roman" w:hAnsi="Times New Roman"/>
          <w:sz w:val="24"/>
          <w:szCs w:val="24"/>
          <w:lang w:val="en-US"/>
        </w:rPr>
        <w:t>V</w:t>
      </w:r>
      <w:r w:rsidRPr="00BA62DF">
        <w:rPr>
          <w:rFonts w:ascii="Times New Roman" w:hAnsi="Times New Roman"/>
          <w:sz w:val="24"/>
          <w:szCs w:val="24"/>
        </w:rPr>
        <w:t>12. - БХВ-Петербург. 2011 год. 464с.</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Информатика : Кн. для учителя: Метод. Рекомендации к учеб. 10-11 кл./ А.Г. Гейн, Н.А. Юнерман – М.: Просвещение, 2001 – 207с.</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КОМПАС-ГРАФИК. Практическое руководство. Акционерное общество АСКОН. 2002г.</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КОМПАС -3D. Практическое руководство. Акционерное общество АСКОН. 2002г.</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КОМПАС-3D LT V7 .Трехмерное моделирование. Практическое руководство 2004г.</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Потемкин А.Твердотельное моделирование в системе КОМПАС-3D. – С-П: БХВ-Петербург 2004г.</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Список литературы для учителя: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КОМПАС-ГРАФИК. Практическое руководство. Акционерное общество АСКОН. 2002г.</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КОМПАС -3D. Практическое руководство. Акционерное общество АСКОН. 2002г.</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КОМПАС-3D LT V7 .Трехмерное моделирование. Практическое руководство 2004г.</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КОМПАС-3D LT: учимся моделировать и проектировать на компьютере Разработчик — А.А. Богуславский, И.Ю. Щеглова, Коломенский государственный педагогический институт.</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Методические указания к практическим занятиям по дисциплине «Компьютерная графика» Разработчик — Ю.В. Горельская, Е.А. Садовская, Оренбургский государственный университет</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Черчение и моделирование на компьютере, КОМПАС-3D LT Материал будет полезен преподавателям «Черчения», «Технологии», педагогам дополнительного образования, руководителям кружков по моделированию. Разработчик — Учитель МОУ «Гатчинская СОШ № 9 с углублённым изучением отдельных предметов»; методист ГРМО Уханёва Вера Андреевна</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Электронные ресурсы:</w:t>
      </w:r>
    </w:p>
    <w:p w:rsidR="00350B1C" w:rsidRPr="00BA62DF" w:rsidRDefault="00350B1C" w:rsidP="00BA62DF">
      <w:pPr>
        <w:pStyle w:val="NoSpacing"/>
        <w:ind w:firstLine="426"/>
        <w:rPr>
          <w:rFonts w:ascii="Times New Roman" w:hAnsi="Times New Roman"/>
          <w:sz w:val="24"/>
          <w:szCs w:val="24"/>
        </w:rPr>
      </w:pPr>
      <w:hyperlink r:id="rId6" w:history="1">
        <w:r w:rsidRPr="00BA62DF">
          <w:rPr>
            <w:rStyle w:val="Hyperlink"/>
            <w:rFonts w:ascii="Times New Roman" w:hAnsi="Times New Roman"/>
            <w:sz w:val="24"/>
            <w:szCs w:val="24"/>
          </w:rPr>
          <w:t>http://www.kompasvideo.ru/lessons/</w:t>
        </w:r>
      </w:hyperlink>
      <w:r w:rsidRPr="00BA62DF">
        <w:rPr>
          <w:rFonts w:ascii="Times New Roman" w:hAnsi="Times New Roman"/>
          <w:sz w:val="24"/>
          <w:szCs w:val="24"/>
        </w:rPr>
        <w:t xml:space="preserve"> Видеоуроки КОМПАС 3</w:t>
      </w:r>
      <w:r w:rsidRPr="00BA62DF">
        <w:rPr>
          <w:rFonts w:ascii="Times New Roman" w:hAnsi="Times New Roman"/>
          <w:sz w:val="24"/>
          <w:szCs w:val="24"/>
          <w:lang w:val="en-US"/>
        </w:rPr>
        <w:t>D</w:t>
      </w:r>
      <w:r w:rsidRPr="00BA62DF">
        <w:rPr>
          <w:rFonts w:ascii="Times New Roman" w:hAnsi="Times New Roman"/>
          <w:sz w:val="24"/>
          <w:szCs w:val="24"/>
        </w:rPr>
        <w:t xml:space="preserve">  </w:t>
      </w:r>
    </w:p>
    <w:p w:rsidR="00350B1C" w:rsidRPr="00BA62DF" w:rsidRDefault="00350B1C" w:rsidP="00BA62DF">
      <w:pPr>
        <w:pStyle w:val="NoSpacing"/>
        <w:ind w:firstLine="426"/>
        <w:rPr>
          <w:rFonts w:ascii="Times New Roman" w:hAnsi="Times New Roman"/>
          <w:sz w:val="24"/>
          <w:szCs w:val="24"/>
        </w:rPr>
      </w:pPr>
      <w:hyperlink r:id="rId7" w:history="1">
        <w:r w:rsidRPr="00BA62DF">
          <w:rPr>
            <w:rStyle w:val="Hyperlink"/>
            <w:rFonts w:ascii="Times New Roman" w:hAnsi="Times New Roman"/>
            <w:sz w:val="24"/>
            <w:szCs w:val="24"/>
          </w:rPr>
          <w:t>http://kompas-edu.ru</w:t>
        </w:r>
      </w:hyperlink>
      <w:r w:rsidRPr="00BA62DF">
        <w:rPr>
          <w:rFonts w:ascii="Times New Roman" w:hAnsi="Times New Roman"/>
          <w:sz w:val="24"/>
          <w:szCs w:val="24"/>
        </w:rPr>
        <w:t xml:space="preserve">  Методические материалы размещены на сайте «КОМПАС в образовании». </w:t>
      </w:r>
    </w:p>
    <w:p w:rsidR="00350B1C" w:rsidRPr="00BA62DF" w:rsidRDefault="00350B1C" w:rsidP="00BA62DF">
      <w:pPr>
        <w:pStyle w:val="NoSpacing"/>
        <w:ind w:firstLine="426"/>
        <w:rPr>
          <w:rFonts w:ascii="Times New Roman" w:hAnsi="Times New Roman"/>
          <w:sz w:val="24"/>
          <w:szCs w:val="24"/>
        </w:rPr>
      </w:pPr>
      <w:hyperlink r:id="rId8" w:history="1">
        <w:r w:rsidRPr="00BA62DF">
          <w:rPr>
            <w:rStyle w:val="Hyperlink"/>
            <w:rFonts w:ascii="Times New Roman" w:hAnsi="Times New Roman"/>
            <w:sz w:val="24"/>
            <w:szCs w:val="24"/>
          </w:rPr>
          <w:t>http://www.ascon.ru</w:t>
        </w:r>
      </w:hyperlink>
      <w:r w:rsidRPr="00BA62DF">
        <w:rPr>
          <w:rFonts w:ascii="Times New Roman" w:hAnsi="Times New Roman"/>
          <w:sz w:val="24"/>
          <w:szCs w:val="24"/>
        </w:rPr>
        <w:t xml:space="preserve"> – сайт фирмы АСКОН.</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Т</w:t>
      </w:r>
      <w:r w:rsidRPr="00BA62DF">
        <w:rPr>
          <w:rFonts w:ascii="Times New Roman" w:hAnsi="Times New Roman"/>
          <w:b/>
          <w:bCs/>
          <w:iCs/>
          <w:sz w:val="24"/>
          <w:szCs w:val="24"/>
          <w:bdr w:val="none" w:sz="0" w:space="0" w:color="auto" w:frame="1"/>
        </w:rPr>
        <w:t>ехнические средства</w:t>
      </w:r>
      <w:r w:rsidRPr="00BA62DF">
        <w:rPr>
          <w:rStyle w:val="apple-converted-space"/>
          <w:rFonts w:ascii="Times New Roman" w:hAnsi="Times New Roman"/>
          <w:sz w:val="24"/>
          <w:szCs w:val="24"/>
        </w:rPr>
        <w:t> </w:t>
      </w:r>
      <w:r w:rsidRPr="00BA62DF">
        <w:rPr>
          <w:rFonts w:ascii="Times New Roman" w:hAnsi="Times New Roman"/>
          <w:sz w:val="24"/>
          <w:szCs w:val="24"/>
        </w:rPr>
        <w:t>обучения - демонстрационное оборудование, предназначенное для демонстрации изучаемых объектов;</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вспомогательное оборудование и устройства, предназначенные для обеспечения эксплуатации учебной техники, удобства применения наглядных средств обучения, эффективной организации проектной деятельности, в т. ч. принтер, сканер.</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содержанием курса;</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Программное обеспечение: КОМПАС 3</w:t>
      </w:r>
      <w:r w:rsidRPr="00BA62DF">
        <w:rPr>
          <w:rFonts w:ascii="Times New Roman" w:hAnsi="Times New Roman"/>
          <w:sz w:val="24"/>
          <w:szCs w:val="24"/>
          <w:lang w:val="en-US"/>
        </w:rPr>
        <w:t>D</w:t>
      </w:r>
      <w:r w:rsidRPr="00BA62DF">
        <w:rPr>
          <w:rFonts w:ascii="Times New Roman" w:hAnsi="Times New Roman"/>
          <w:sz w:val="24"/>
          <w:szCs w:val="24"/>
        </w:rPr>
        <w:t xml:space="preserve"> </w:t>
      </w:r>
      <w:r w:rsidRPr="00BA62DF">
        <w:rPr>
          <w:rFonts w:ascii="Times New Roman" w:hAnsi="Times New Roman"/>
          <w:sz w:val="24"/>
          <w:szCs w:val="24"/>
          <w:lang w:val="en-US"/>
        </w:rPr>
        <w:t>LT</w:t>
      </w:r>
      <w:r w:rsidRPr="00BA62DF">
        <w:rPr>
          <w:rFonts w:ascii="Times New Roman" w:hAnsi="Times New Roman"/>
          <w:sz w:val="24"/>
          <w:szCs w:val="24"/>
        </w:rPr>
        <w:t xml:space="preserve"> </w:t>
      </w:r>
      <w:r w:rsidRPr="00BA62DF">
        <w:rPr>
          <w:rFonts w:ascii="Times New Roman" w:hAnsi="Times New Roman"/>
          <w:sz w:val="24"/>
          <w:szCs w:val="24"/>
          <w:lang w:val="en-US"/>
        </w:rPr>
        <w:t>V</w:t>
      </w:r>
      <w:r w:rsidRPr="00BA62DF">
        <w:rPr>
          <w:rFonts w:ascii="Times New Roman" w:hAnsi="Times New Roman"/>
          <w:sz w:val="24"/>
          <w:szCs w:val="24"/>
        </w:rPr>
        <w:t>12</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Default="00350B1C">
      <w:pPr>
        <w:rPr>
          <w:rFonts w:ascii="Times New Roman" w:hAnsi="Times New Roman"/>
          <w:sz w:val="24"/>
          <w:szCs w:val="24"/>
        </w:rPr>
      </w:pPr>
      <w:r>
        <w:rPr>
          <w:rFonts w:ascii="Times New Roman" w:hAnsi="Times New Roman"/>
          <w:sz w:val="24"/>
          <w:szCs w:val="24"/>
        </w:rPr>
        <w:br w:type="page"/>
      </w:r>
    </w:p>
    <w:p w:rsidR="00350B1C" w:rsidRPr="00BA62DF" w:rsidRDefault="00350B1C" w:rsidP="00DB1F92">
      <w:pPr>
        <w:pStyle w:val="NoSpacing"/>
        <w:ind w:firstLine="426"/>
        <w:jc w:val="right"/>
        <w:rPr>
          <w:rFonts w:ascii="Times New Roman" w:hAnsi="Times New Roman"/>
          <w:sz w:val="24"/>
          <w:szCs w:val="24"/>
        </w:rPr>
      </w:pPr>
      <w:r w:rsidRPr="00BA62DF">
        <w:rPr>
          <w:rFonts w:ascii="Times New Roman" w:hAnsi="Times New Roman"/>
          <w:sz w:val="24"/>
          <w:szCs w:val="24"/>
        </w:rPr>
        <w:t>Приложение 1</w:t>
      </w:r>
    </w:p>
    <w:p w:rsidR="00350B1C" w:rsidRPr="00BA62DF" w:rsidRDefault="00350B1C" w:rsidP="00DB1F92">
      <w:pPr>
        <w:pStyle w:val="NoSpacing"/>
        <w:ind w:firstLine="426"/>
        <w:jc w:val="center"/>
        <w:rPr>
          <w:rFonts w:ascii="Times New Roman" w:hAnsi="Times New Roman"/>
          <w:b/>
          <w:sz w:val="24"/>
          <w:szCs w:val="24"/>
        </w:rPr>
      </w:pPr>
      <w:r w:rsidRPr="00BA62DF">
        <w:rPr>
          <w:rFonts w:ascii="Times New Roman" w:hAnsi="Times New Roman"/>
          <w:b/>
          <w:sz w:val="24"/>
          <w:szCs w:val="24"/>
        </w:rPr>
        <w:t>Построение геометрической фигуры</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Построение детали начинается с создания </w:t>
      </w:r>
      <w:r w:rsidRPr="00BA62DF">
        <w:rPr>
          <w:rFonts w:ascii="Times New Roman" w:hAnsi="Times New Roman"/>
          <w:sz w:val="24"/>
          <w:szCs w:val="24"/>
          <w:u w:val="single"/>
        </w:rPr>
        <w:t>основания.</w:t>
      </w:r>
      <w:r w:rsidRPr="00BA62DF">
        <w:rPr>
          <w:rFonts w:ascii="Times New Roman" w:hAnsi="Times New Roman"/>
          <w:sz w:val="24"/>
          <w:szCs w:val="24"/>
        </w:rPr>
        <w:t xml:space="preserve"> Построение основания начинается с создания его плоского эскиза. Как правило, для построения эскиза основания выбирают одну из стандартных плоскостей проекций.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Выбор плоскости для построения эскиза основания не влияет на дальнейший порядок построения модели и ее свойства. От этого зависит положение детали в пространстве при выборе одной из стандартных ориентаций.</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 Дереве модели раскройте "ветвь" Начало координат щелчком на значке +  слева от названия ветви, и укажите Плоскость XY (фронтальная плоскость). Пиктограмма плоскости будет выделена цветом.</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17" o:spid="_x0000_i1025" type="#_x0000_t75" style="width:188.25pt;height:186.75pt;visibility:visible">
            <v:imagedata r:id="rId9"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Нажмите кнопку </w:t>
      </w:r>
      <w:r w:rsidRPr="00BA62DF">
        <w:rPr>
          <w:rFonts w:ascii="Times New Roman" w:hAnsi="Times New Roman"/>
          <w:b/>
          <w:sz w:val="24"/>
          <w:szCs w:val="24"/>
        </w:rPr>
        <w:t>Эскиз</w:t>
      </w:r>
      <w:r w:rsidRPr="00BA62DF">
        <w:rPr>
          <w:rFonts w:ascii="Times New Roman" w:hAnsi="Times New Roman"/>
          <w:sz w:val="24"/>
          <w:szCs w:val="24"/>
        </w:rPr>
        <w:t xml:space="preserve"> на панели </w:t>
      </w:r>
      <w:r w:rsidRPr="00BA62DF">
        <w:rPr>
          <w:rFonts w:ascii="Times New Roman" w:hAnsi="Times New Roman"/>
          <w:b/>
          <w:sz w:val="24"/>
          <w:szCs w:val="24"/>
        </w:rPr>
        <w:t>Текущее состояние</w:t>
      </w:r>
      <w:r w:rsidRPr="00BA62DF">
        <w:rPr>
          <w:rFonts w:ascii="Times New Roman" w:hAnsi="Times New Roman"/>
          <w:sz w:val="24"/>
          <w:szCs w:val="24"/>
        </w:rPr>
        <w:t xml:space="preserve">. Система перейдет в режим редактирования эскиза, </w:t>
      </w:r>
      <w:r w:rsidRPr="00BA62DF">
        <w:rPr>
          <w:rFonts w:ascii="Times New Roman" w:hAnsi="Times New Roman"/>
          <w:b/>
          <w:sz w:val="24"/>
          <w:szCs w:val="24"/>
        </w:rPr>
        <w:t>Плоскость XY</w:t>
      </w:r>
      <w:r w:rsidRPr="00BA62DF">
        <w:rPr>
          <w:rFonts w:ascii="Times New Roman" w:hAnsi="Times New Roman"/>
          <w:sz w:val="24"/>
          <w:szCs w:val="24"/>
        </w:rPr>
        <w:t xml:space="preserve"> станет параллельной экрану.</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Нажмите кнопку </w:t>
      </w:r>
      <w:r w:rsidRPr="00BA62DF">
        <w:rPr>
          <w:rFonts w:ascii="Times New Roman" w:hAnsi="Times New Roman"/>
          <w:b/>
          <w:sz w:val="24"/>
          <w:szCs w:val="24"/>
        </w:rPr>
        <w:t>Геометрия</w:t>
      </w:r>
      <w:r w:rsidRPr="00BA62DF">
        <w:rPr>
          <w:rFonts w:ascii="Times New Roman" w:hAnsi="Times New Roman"/>
          <w:sz w:val="24"/>
          <w:szCs w:val="24"/>
        </w:rPr>
        <w:t xml:space="preserve">  на </w:t>
      </w:r>
      <w:r w:rsidRPr="00BA62DF">
        <w:rPr>
          <w:rFonts w:ascii="Times New Roman" w:hAnsi="Times New Roman"/>
          <w:b/>
          <w:sz w:val="24"/>
          <w:szCs w:val="24"/>
        </w:rPr>
        <w:t>Панели переключения</w:t>
      </w:r>
      <w:r w:rsidRPr="00BA62DF">
        <w:rPr>
          <w:rFonts w:ascii="Times New Roman" w:hAnsi="Times New Roman"/>
          <w:sz w:val="24"/>
          <w:szCs w:val="24"/>
        </w:rPr>
        <w:t xml:space="preserve">. Ниже откроется одноименная инструментальная панель.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Нажмите кнопку </w:t>
      </w:r>
      <w:r w:rsidRPr="00BA62DF">
        <w:rPr>
          <w:rFonts w:ascii="Times New Roman" w:hAnsi="Times New Roman"/>
          <w:b/>
          <w:sz w:val="24"/>
          <w:szCs w:val="24"/>
        </w:rPr>
        <w:t>Прямоугольник</w:t>
      </w:r>
      <w:r w:rsidRPr="00BA62DF">
        <w:rPr>
          <w:rFonts w:ascii="Times New Roman" w:hAnsi="Times New Roman"/>
          <w:sz w:val="24"/>
          <w:szCs w:val="24"/>
        </w:rPr>
        <w:t xml:space="preserve"> на панели </w:t>
      </w:r>
      <w:r w:rsidRPr="00BA62DF">
        <w:rPr>
          <w:rFonts w:ascii="Times New Roman" w:hAnsi="Times New Roman"/>
          <w:b/>
          <w:sz w:val="24"/>
          <w:szCs w:val="24"/>
        </w:rPr>
        <w:t>Геометрия.</w:t>
      </w:r>
      <w:r w:rsidRPr="00BA62DF">
        <w:rPr>
          <w:rFonts w:ascii="Times New Roman" w:hAnsi="Times New Roman"/>
          <w:sz w:val="24"/>
          <w:szCs w:val="24"/>
        </w:rPr>
        <w:t xml:space="preserve">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Начертите небольшой прямоугольник так, чтобы точка начала координат эскиза оказалась внутри прямоугольника. Для построения достаточно указать две точки на любой из диагоналей, например точки 1 и 2.</w:t>
      </w:r>
    </w:p>
    <w:p w:rsidR="00350B1C" w:rsidRPr="00BA62DF" w:rsidRDefault="00350B1C" w:rsidP="00BA62DF">
      <w:pPr>
        <w:pStyle w:val="NoSpacing"/>
        <w:ind w:firstLine="426"/>
        <w:rPr>
          <w:rFonts w:ascii="Times New Roman" w:hAnsi="Times New Roman"/>
          <w:sz w:val="24"/>
          <w:szCs w:val="24"/>
        </w:rPr>
      </w:pPr>
      <w:r>
        <w:rPr>
          <w:noProof/>
        </w:rPr>
        <w:pict>
          <v:shape id="Рисунок 42" o:spid="_x0000_s1027" type="#_x0000_t75" style="position:absolute;left:0;text-align:left;margin-left:-3.65pt;margin-top:10.5pt;width:122.25pt;height:180.75pt;z-index:251644928;visibility:visible">
            <v:imagedata r:id="rId10"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Использование Привязок</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b/>
          <w:sz w:val="24"/>
          <w:szCs w:val="24"/>
        </w:rPr>
        <w:t>Привязки</w:t>
      </w:r>
      <w:r w:rsidRPr="00BA62DF">
        <w:rPr>
          <w:rFonts w:ascii="Times New Roman" w:hAnsi="Times New Roman"/>
          <w:sz w:val="24"/>
          <w:szCs w:val="24"/>
        </w:rPr>
        <w:t xml:space="preserve"> — механизм, позволяющий точно задать положение курсора, выбрав условие его позиционирования (например, в ближайшей характерной точке объекта, в его середине, на пересечении двух объектов и т.д.). Управлять привязками удобно с помощью специальной панели Глобальные привязки.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Выполните команду </w:t>
      </w:r>
      <w:r w:rsidRPr="00BA62DF">
        <w:rPr>
          <w:rFonts w:ascii="Times New Roman" w:hAnsi="Times New Roman"/>
          <w:b/>
          <w:sz w:val="24"/>
          <w:szCs w:val="24"/>
        </w:rPr>
        <w:t>Вид – Панели инструментов.</w:t>
      </w:r>
      <w:r w:rsidRPr="00BA62DF">
        <w:rPr>
          <w:rFonts w:ascii="Times New Roman" w:hAnsi="Times New Roman"/>
          <w:sz w:val="24"/>
          <w:szCs w:val="24"/>
        </w:rPr>
        <w:t xml:space="preserve"> </w:t>
      </w:r>
    </w:p>
    <w:p w:rsidR="00350B1C" w:rsidRPr="00BA62DF" w:rsidRDefault="00350B1C" w:rsidP="00BA62DF">
      <w:pPr>
        <w:pStyle w:val="NoSpacing"/>
        <w:ind w:firstLine="426"/>
        <w:rPr>
          <w:rFonts w:ascii="Times New Roman" w:hAnsi="Times New Roman"/>
          <w:sz w:val="24"/>
          <w:szCs w:val="24"/>
        </w:rPr>
      </w:pPr>
      <w:r>
        <w:rPr>
          <w:noProof/>
        </w:rPr>
        <w:pict>
          <v:shape id="Рисунок 43" o:spid="_x0000_s1028" type="#_x0000_t75" style="position:absolute;left:0;text-align:left;margin-left:15.45pt;margin-top:.35pt;width:206.25pt;height:261pt;z-index:251645952;visibility:visible">
            <v:imagedata r:id="rId11"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sz w:val="24"/>
          <w:szCs w:val="24"/>
        </w:rPr>
        <w:t xml:space="preserve">В Меню панелей укажите </w:t>
      </w:r>
      <w:r w:rsidRPr="00BA62DF">
        <w:rPr>
          <w:rFonts w:ascii="Times New Roman" w:hAnsi="Times New Roman"/>
          <w:b/>
          <w:sz w:val="24"/>
          <w:szCs w:val="24"/>
        </w:rPr>
        <w:t>Глобальные привязки.</w:t>
      </w:r>
    </w:p>
    <w:p w:rsidR="00350B1C" w:rsidRPr="00BA62DF" w:rsidRDefault="00350B1C" w:rsidP="00BA62DF">
      <w:pPr>
        <w:pStyle w:val="NoSpacing"/>
        <w:ind w:firstLine="426"/>
        <w:rPr>
          <w:rFonts w:ascii="Times New Roman" w:hAnsi="Times New Roman"/>
          <w:b/>
          <w:sz w:val="24"/>
          <w:szCs w:val="24"/>
        </w:rPr>
      </w:pPr>
      <w:r>
        <w:rPr>
          <w:noProof/>
        </w:rPr>
        <w:pict>
          <v:shape id="Рисунок 44" o:spid="_x0000_s1029" type="#_x0000_t75" style="position:absolute;left:0;text-align:left;margin-left:8.35pt;margin-top:-21.45pt;width:174pt;height:270.75pt;z-index:251646976;visibility:visible">
            <v:imagedata r:id="rId12" o:title=""/>
          </v:shape>
        </w:pict>
      </w:r>
    </w:p>
    <w:p w:rsidR="00350B1C" w:rsidRPr="00BA62DF" w:rsidRDefault="00350B1C" w:rsidP="00BA62DF">
      <w:pPr>
        <w:pStyle w:val="NoSpacing"/>
        <w:ind w:firstLine="426"/>
        <w:rPr>
          <w:rFonts w:ascii="Times New Roman" w:hAnsi="Times New Roman"/>
          <w:b/>
          <w:sz w:val="24"/>
          <w:szCs w:val="24"/>
        </w:rPr>
      </w:pPr>
    </w:p>
    <w:p w:rsidR="00350B1C" w:rsidRPr="00BA62DF" w:rsidRDefault="00350B1C" w:rsidP="00BA62DF">
      <w:pPr>
        <w:pStyle w:val="NoSpacing"/>
        <w:ind w:firstLine="426"/>
        <w:rPr>
          <w:rFonts w:ascii="Times New Roman" w:hAnsi="Times New Roman"/>
          <w:b/>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 экране появится панель </w:t>
      </w:r>
      <w:r w:rsidRPr="00BA62DF">
        <w:rPr>
          <w:rFonts w:ascii="Times New Roman" w:hAnsi="Times New Roman"/>
          <w:b/>
          <w:sz w:val="24"/>
          <w:szCs w:val="24"/>
        </w:rPr>
        <w:t>Глобальные привязки</w:t>
      </w:r>
      <w:r w:rsidRPr="00BA62DF">
        <w:rPr>
          <w:rFonts w:ascii="Times New Roman" w:hAnsi="Times New Roman"/>
          <w:sz w:val="24"/>
          <w:szCs w:val="24"/>
        </w:rPr>
        <w:t xml:space="preserve">. Перетащите панель мышью за заголовок на свободное место над окном документа.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Нажмите кнопку </w:t>
      </w:r>
      <w:r w:rsidRPr="00BA62DF">
        <w:rPr>
          <w:rFonts w:ascii="Times New Roman" w:hAnsi="Times New Roman"/>
          <w:b/>
          <w:sz w:val="24"/>
          <w:szCs w:val="24"/>
        </w:rPr>
        <w:t>Отрезок</w:t>
      </w:r>
      <w:r w:rsidRPr="00BA62DF">
        <w:rPr>
          <w:rFonts w:ascii="Times New Roman" w:hAnsi="Times New Roman"/>
          <w:sz w:val="24"/>
          <w:szCs w:val="24"/>
        </w:rPr>
        <w:t xml:space="preserve"> на панели </w:t>
      </w:r>
      <w:r w:rsidRPr="00BA62DF">
        <w:rPr>
          <w:rFonts w:ascii="Times New Roman" w:hAnsi="Times New Roman"/>
          <w:b/>
          <w:sz w:val="24"/>
          <w:szCs w:val="24"/>
        </w:rPr>
        <w:t>Геометрия.</w:t>
      </w:r>
      <w:r w:rsidRPr="00BA62DF">
        <w:rPr>
          <w:rFonts w:ascii="Times New Roman" w:hAnsi="Times New Roman"/>
          <w:sz w:val="24"/>
          <w:szCs w:val="24"/>
        </w:rPr>
        <w:t xml:space="preserve">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Постройте диагональ прямоугольника — с помощью привязки </w:t>
      </w:r>
      <w:r w:rsidRPr="00BA62DF">
        <w:rPr>
          <w:rFonts w:ascii="Times New Roman" w:hAnsi="Times New Roman"/>
          <w:b/>
          <w:sz w:val="24"/>
          <w:szCs w:val="24"/>
        </w:rPr>
        <w:t>Ближайшая точка</w:t>
      </w:r>
      <w:r w:rsidRPr="00BA62DF">
        <w:rPr>
          <w:rFonts w:ascii="Times New Roman" w:hAnsi="Times New Roman"/>
          <w:sz w:val="24"/>
          <w:szCs w:val="24"/>
        </w:rPr>
        <w:t xml:space="preserve"> укажите две вершины прямоугольника. Для этого подведите курсор к вершине прямоугольника. На экране отобразится название привязки, а в указанной точке появится значок, свидетельствующий о срабатывании привязки. Нажмите левую кнопку мыши и точка, отмеченная значком, будет зафиксирована. Аналогично укажите вторую вершину.</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63" o:spid="_x0000_i1026" type="#_x0000_t75" style="width:180.75pt;height:186.75pt;visibility:visible">
            <v:imagedata r:id="rId13"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Нажмите кнопку </w:t>
      </w:r>
      <w:r w:rsidRPr="00BA62DF">
        <w:rPr>
          <w:rFonts w:ascii="Times New Roman" w:hAnsi="Times New Roman"/>
          <w:b/>
          <w:sz w:val="24"/>
          <w:szCs w:val="24"/>
        </w:rPr>
        <w:t>Прервать команду</w:t>
      </w:r>
      <w:r w:rsidRPr="00BA62DF">
        <w:rPr>
          <w:rFonts w:ascii="Times New Roman" w:hAnsi="Times New Roman"/>
          <w:sz w:val="24"/>
          <w:szCs w:val="24"/>
        </w:rPr>
        <w:t xml:space="preserve">  на </w:t>
      </w:r>
      <w:r w:rsidRPr="00BA62DF">
        <w:rPr>
          <w:rFonts w:ascii="Times New Roman" w:hAnsi="Times New Roman"/>
          <w:b/>
          <w:sz w:val="24"/>
          <w:szCs w:val="24"/>
        </w:rPr>
        <w:t>Панели специального управления.</w:t>
      </w:r>
      <w:r w:rsidRPr="00BA62DF">
        <w:rPr>
          <w:rFonts w:ascii="Times New Roman" w:hAnsi="Times New Roman"/>
          <w:sz w:val="24"/>
          <w:szCs w:val="24"/>
        </w:rPr>
        <w:t xml:space="preserve"> Измените стиль линии диагонали </w:t>
      </w:r>
      <w:r w:rsidRPr="00BA62DF">
        <w:rPr>
          <w:rFonts w:ascii="Times New Roman" w:hAnsi="Times New Roman"/>
          <w:b/>
          <w:sz w:val="24"/>
          <w:szCs w:val="24"/>
        </w:rPr>
        <w:t xml:space="preserve">с Основная (синяя линия) на Тонкая (черная линия).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Диагональ прямоугольника необходима для его правильного размещения в эскизе. В то же время, она не должна участвовать непосредственно в создании элемента — это будет нарушением одного из основных требований к эскизам. Изменение стиля линии решает эту проблему, так как при построении учитываются только основные (синие) линии.</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sz w:val="24"/>
          <w:szCs w:val="24"/>
        </w:rPr>
        <w:t xml:space="preserve"> На панели </w:t>
      </w:r>
      <w:r w:rsidRPr="00BA62DF">
        <w:rPr>
          <w:rFonts w:ascii="Times New Roman" w:hAnsi="Times New Roman"/>
          <w:b/>
          <w:sz w:val="24"/>
          <w:szCs w:val="24"/>
        </w:rPr>
        <w:t>Глобальные привязки</w:t>
      </w:r>
      <w:r w:rsidRPr="00BA62DF">
        <w:rPr>
          <w:rFonts w:ascii="Times New Roman" w:hAnsi="Times New Roman"/>
          <w:sz w:val="24"/>
          <w:szCs w:val="24"/>
        </w:rPr>
        <w:t xml:space="preserve"> отключите привязку </w:t>
      </w:r>
      <w:r w:rsidRPr="00BA62DF">
        <w:rPr>
          <w:rFonts w:ascii="Times New Roman" w:hAnsi="Times New Roman"/>
          <w:b/>
          <w:sz w:val="24"/>
          <w:szCs w:val="24"/>
        </w:rPr>
        <w:t>Выравнивание,</w:t>
      </w:r>
      <w:r w:rsidRPr="00BA62DF">
        <w:rPr>
          <w:rFonts w:ascii="Times New Roman" w:hAnsi="Times New Roman"/>
          <w:sz w:val="24"/>
          <w:szCs w:val="24"/>
        </w:rPr>
        <w:t xml:space="preserve"> включите привязки </w:t>
      </w:r>
      <w:r w:rsidRPr="00BA62DF">
        <w:rPr>
          <w:rFonts w:ascii="Times New Roman" w:hAnsi="Times New Roman"/>
          <w:b/>
          <w:sz w:val="24"/>
          <w:szCs w:val="24"/>
        </w:rPr>
        <w:t>Середина и Угловая.</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b/>
          <w:noProof/>
          <w:sz w:val="24"/>
          <w:szCs w:val="24"/>
        </w:rPr>
        <w:pict>
          <v:shape id="Рисунок 94" o:spid="_x0000_i1027" type="#_x0000_t75" style="width:271.5pt;height:71.25pt;visibility:visible">
            <v:imagedata r:id="rId14"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Нажмите кнопку </w:t>
      </w:r>
      <w:r w:rsidRPr="00BA62DF">
        <w:rPr>
          <w:rFonts w:ascii="Times New Roman" w:hAnsi="Times New Roman"/>
          <w:b/>
          <w:sz w:val="24"/>
          <w:szCs w:val="24"/>
        </w:rPr>
        <w:t xml:space="preserve">Точка.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С помощью привязки </w:t>
      </w:r>
      <w:r w:rsidRPr="00BA62DF">
        <w:rPr>
          <w:rFonts w:ascii="Times New Roman" w:hAnsi="Times New Roman"/>
          <w:b/>
          <w:sz w:val="24"/>
          <w:szCs w:val="24"/>
        </w:rPr>
        <w:t>Ближайшая точка</w:t>
      </w:r>
      <w:r w:rsidRPr="00BA62DF">
        <w:rPr>
          <w:rFonts w:ascii="Times New Roman" w:hAnsi="Times New Roman"/>
          <w:sz w:val="24"/>
          <w:szCs w:val="24"/>
        </w:rPr>
        <w:t xml:space="preserve"> постройте точку на середине диагонали.</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101" o:spid="_x0000_i1028" type="#_x0000_t75" style="width:137.25pt;height:182.25pt;visibility:visible">
            <v:imagedata r:id="rId15"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Нажмите кнопку</w:t>
      </w:r>
      <w:r w:rsidRPr="00BA62DF">
        <w:rPr>
          <w:rFonts w:ascii="Times New Roman" w:hAnsi="Times New Roman"/>
          <w:b/>
          <w:sz w:val="24"/>
          <w:szCs w:val="24"/>
        </w:rPr>
        <w:t xml:space="preserve"> Параметризация</w:t>
      </w:r>
      <w:r w:rsidRPr="00BA62DF">
        <w:rPr>
          <w:rFonts w:ascii="Times New Roman" w:hAnsi="Times New Roman"/>
          <w:sz w:val="24"/>
          <w:szCs w:val="24"/>
        </w:rPr>
        <w:t xml:space="preserve">  на </w:t>
      </w:r>
      <w:r w:rsidRPr="00BA62DF">
        <w:rPr>
          <w:rFonts w:ascii="Times New Roman" w:hAnsi="Times New Roman"/>
          <w:b/>
          <w:sz w:val="24"/>
          <w:szCs w:val="24"/>
        </w:rPr>
        <w:t xml:space="preserve">Панели переключения </w:t>
      </w:r>
      <w:r w:rsidRPr="00BA62DF">
        <w:rPr>
          <w:rFonts w:ascii="Times New Roman" w:hAnsi="Times New Roman"/>
          <w:sz w:val="24"/>
          <w:szCs w:val="24"/>
        </w:rPr>
        <w:t xml:space="preserve">и кнопку </w:t>
      </w:r>
      <w:r w:rsidRPr="00BA62DF">
        <w:rPr>
          <w:rFonts w:ascii="Times New Roman" w:hAnsi="Times New Roman"/>
          <w:b/>
          <w:sz w:val="24"/>
          <w:szCs w:val="24"/>
        </w:rPr>
        <w:t>Объединить точки</w:t>
      </w:r>
      <w:r w:rsidRPr="00BA62DF">
        <w:rPr>
          <w:rFonts w:ascii="Times New Roman" w:hAnsi="Times New Roman"/>
          <w:sz w:val="24"/>
          <w:szCs w:val="24"/>
        </w:rPr>
        <w:t xml:space="preserve"> на </w:t>
      </w:r>
      <w:r w:rsidRPr="00BA62DF">
        <w:rPr>
          <w:rFonts w:ascii="Times New Roman" w:hAnsi="Times New Roman"/>
          <w:b/>
          <w:sz w:val="24"/>
          <w:szCs w:val="24"/>
        </w:rPr>
        <w:t>Расширенной панели команд параметризации точек.</w:t>
      </w:r>
      <w:r w:rsidRPr="00BA62DF">
        <w:rPr>
          <w:rFonts w:ascii="Times New Roman" w:hAnsi="Times New Roman"/>
          <w:b/>
          <w:noProof/>
          <w:sz w:val="24"/>
          <w:szCs w:val="24"/>
        </w:rPr>
        <w:t xml:space="preserve"> </w:t>
      </w:r>
    </w:p>
    <w:p w:rsidR="00350B1C" w:rsidRPr="00BA62DF" w:rsidRDefault="00350B1C" w:rsidP="00BA62DF">
      <w:pPr>
        <w:pStyle w:val="NoSpacing"/>
        <w:ind w:firstLine="426"/>
        <w:rPr>
          <w:rFonts w:ascii="Times New Roman" w:hAnsi="Times New Roman"/>
          <w:b/>
          <w:sz w:val="24"/>
          <w:szCs w:val="24"/>
        </w:rPr>
      </w:pPr>
    </w:p>
    <w:p w:rsidR="00350B1C" w:rsidRPr="00BA62DF" w:rsidRDefault="00350B1C" w:rsidP="00BA62DF">
      <w:pPr>
        <w:pStyle w:val="NoSpacing"/>
        <w:ind w:firstLine="426"/>
        <w:rPr>
          <w:rFonts w:ascii="Times New Roman" w:hAnsi="Times New Roman"/>
          <w:b/>
          <w:sz w:val="24"/>
          <w:szCs w:val="24"/>
        </w:rPr>
      </w:pPr>
      <w:r>
        <w:rPr>
          <w:noProof/>
        </w:rPr>
        <w:pict>
          <v:shape id="Рисунок 126" o:spid="_x0000_s1030" type="#_x0000_t75" style="position:absolute;left:0;text-align:left;margin-left:-4.4pt;margin-top:4.8pt;width:282.75pt;height:115.5pt;z-index:251648000;visibility:visible">
            <v:imagedata r:id="rId16" o:title=""/>
          </v:shape>
        </w:pict>
      </w:r>
    </w:p>
    <w:p w:rsidR="00350B1C" w:rsidRPr="00BA62DF" w:rsidRDefault="00350B1C" w:rsidP="00BA62DF">
      <w:pPr>
        <w:pStyle w:val="NoSpacing"/>
        <w:ind w:firstLine="426"/>
        <w:rPr>
          <w:rFonts w:ascii="Times New Roman" w:hAnsi="Times New Roman"/>
          <w:b/>
          <w:sz w:val="24"/>
          <w:szCs w:val="24"/>
        </w:rPr>
      </w:pPr>
    </w:p>
    <w:p w:rsidR="00350B1C" w:rsidRPr="00BA62DF" w:rsidRDefault="00350B1C" w:rsidP="00BA62DF">
      <w:pPr>
        <w:pStyle w:val="NoSpacing"/>
        <w:ind w:firstLine="426"/>
        <w:rPr>
          <w:rFonts w:ascii="Times New Roman" w:hAnsi="Times New Roman"/>
          <w:b/>
          <w:sz w:val="24"/>
          <w:szCs w:val="24"/>
        </w:rPr>
      </w:pPr>
    </w:p>
    <w:p w:rsidR="00350B1C" w:rsidRPr="00BA62DF" w:rsidRDefault="00350B1C" w:rsidP="00BA62DF">
      <w:pPr>
        <w:pStyle w:val="NoSpacing"/>
        <w:ind w:firstLine="426"/>
        <w:rPr>
          <w:rFonts w:ascii="Times New Roman" w:hAnsi="Times New Roman"/>
          <w:b/>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Укажите начало координат эскиза и точку на диагонали прямоугольника. Центр прямоугольника переместится в точку начала координат.</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127" o:spid="_x0000_i1029" type="#_x0000_t75" style="width:142.5pt;height:177.75pt;visibility:visible">
            <v:imagedata r:id="rId17"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Закройте эскиз. Для этого нажмите кнопку </w:t>
      </w:r>
      <w:r w:rsidRPr="00BA62DF">
        <w:rPr>
          <w:rFonts w:ascii="Times New Roman" w:hAnsi="Times New Roman"/>
          <w:b/>
          <w:sz w:val="24"/>
          <w:szCs w:val="24"/>
        </w:rPr>
        <w:t>Эскиз</w:t>
      </w:r>
      <w:r w:rsidRPr="00BA62DF">
        <w:rPr>
          <w:rFonts w:ascii="Times New Roman" w:hAnsi="Times New Roman"/>
          <w:sz w:val="24"/>
          <w:szCs w:val="24"/>
        </w:rPr>
        <w:t xml:space="preserve"> еще раз.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Нажмите кнопку </w:t>
      </w:r>
      <w:r w:rsidRPr="00BA62DF">
        <w:rPr>
          <w:rFonts w:ascii="Times New Roman" w:hAnsi="Times New Roman"/>
          <w:b/>
          <w:sz w:val="24"/>
          <w:szCs w:val="24"/>
        </w:rPr>
        <w:t>Операция выдавливания</w:t>
      </w:r>
      <w:r w:rsidRPr="00BA62DF">
        <w:rPr>
          <w:rFonts w:ascii="Times New Roman" w:hAnsi="Times New Roman"/>
          <w:sz w:val="24"/>
          <w:szCs w:val="24"/>
        </w:rPr>
        <w:t xml:space="preserve"> на панели Редактирование детали .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 экране появится </w:t>
      </w:r>
      <w:r w:rsidRPr="00BA62DF">
        <w:rPr>
          <w:rFonts w:ascii="Times New Roman" w:hAnsi="Times New Roman"/>
          <w:b/>
          <w:sz w:val="24"/>
          <w:szCs w:val="24"/>
        </w:rPr>
        <w:t>фантом трехмерного элемента</w:t>
      </w:r>
      <w:r w:rsidRPr="00BA62DF">
        <w:rPr>
          <w:rFonts w:ascii="Times New Roman" w:hAnsi="Times New Roman"/>
          <w:sz w:val="24"/>
          <w:szCs w:val="24"/>
        </w:rPr>
        <w:t xml:space="preserve"> — временное изображение, показывающее текущее состояние создаваемого объекта.</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146" o:spid="_x0000_i1030" type="#_x0000_t75" style="width:222pt;height:195pt;visibility:visible">
            <v:imagedata r:id="rId18"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Введите число 16. Значение попадет в поле </w:t>
      </w:r>
      <w:r w:rsidRPr="00BA62DF">
        <w:rPr>
          <w:rFonts w:ascii="Times New Roman" w:hAnsi="Times New Roman"/>
          <w:b/>
          <w:sz w:val="24"/>
          <w:szCs w:val="24"/>
        </w:rPr>
        <w:t>Расстояние 1</w:t>
      </w:r>
      <w:r w:rsidRPr="00BA62DF">
        <w:rPr>
          <w:rFonts w:ascii="Times New Roman" w:hAnsi="Times New Roman"/>
          <w:sz w:val="24"/>
          <w:szCs w:val="24"/>
        </w:rPr>
        <w:t xml:space="preserve"> на </w:t>
      </w:r>
      <w:r w:rsidRPr="00BA62DF">
        <w:rPr>
          <w:rFonts w:ascii="Times New Roman" w:hAnsi="Times New Roman"/>
          <w:b/>
          <w:sz w:val="24"/>
          <w:szCs w:val="24"/>
        </w:rPr>
        <w:t>Панели свойств.</w:t>
      </w:r>
      <w:r w:rsidRPr="00BA62DF">
        <w:rPr>
          <w:rFonts w:ascii="Times New Roman" w:hAnsi="Times New Roman"/>
          <w:sz w:val="24"/>
          <w:szCs w:val="24"/>
        </w:rPr>
        <w:t xml:space="preserve"> Это результат работы режима </w:t>
      </w:r>
      <w:r w:rsidRPr="00BA62DF">
        <w:rPr>
          <w:rFonts w:ascii="Times New Roman" w:hAnsi="Times New Roman"/>
          <w:b/>
          <w:sz w:val="24"/>
          <w:szCs w:val="24"/>
        </w:rPr>
        <w:t xml:space="preserve">Предопределенного ввода параметров.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Нажмите клавишу </w:t>
      </w:r>
      <w:r w:rsidRPr="00BA62DF">
        <w:rPr>
          <w:rFonts w:ascii="Times New Roman" w:hAnsi="Times New Roman"/>
          <w:b/>
          <w:sz w:val="24"/>
          <w:szCs w:val="24"/>
        </w:rPr>
        <w:t>&lt;Enter&gt;</w:t>
      </w:r>
      <w:r w:rsidRPr="00BA62DF">
        <w:rPr>
          <w:rFonts w:ascii="Times New Roman" w:hAnsi="Times New Roman"/>
          <w:sz w:val="24"/>
          <w:szCs w:val="24"/>
        </w:rPr>
        <w:t xml:space="preserve"> для фиксации значения.</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147" o:spid="_x0000_i1031" type="#_x0000_t75" style="width:304.5pt;height:227.25pt;visibility:visible">
            <v:imagedata r:id="rId19"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Нажмите кнопку </w:t>
      </w:r>
      <w:r w:rsidRPr="00BA62DF">
        <w:rPr>
          <w:rFonts w:ascii="Times New Roman" w:hAnsi="Times New Roman"/>
          <w:b/>
          <w:sz w:val="24"/>
          <w:szCs w:val="24"/>
        </w:rPr>
        <w:t>Создать объект</w:t>
      </w:r>
      <w:r w:rsidRPr="00BA62DF">
        <w:rPr>
          <w:rFonts w:ascii="Times New Roman" w:hAnsi="Times New Roman"/>
          <w:sz w:val="24"/>
          <w:szCs w:val="24"/>
        </w:rPr>
        <w:t xml:space="preserve">  на </w:t>
      </w:r>
      <w:r w:rsidRPr="00BA62DF">
        <w:rPr>
          <w:rFonts w:ascii="Times New Roman" w:hAnsi="Times New Roman"/>
          <w:b/>
          <w:sz w:val="24"/>
          <w:szCs w:val="24"/>
        </w:rPr>
        <w:t>Панели специального управления</w:t>
      </w:r>
      <w:r w:rsidRPr="00BA62DF">
        <w:rPr>
          <w:rFonts w:ascii="Times New Roman" w:hAnsi="Times New Roman"/>
          <w:sz w:val="24"/>
          <w:szCs w:val="24"/>
        </w:rPr>
        <w:t xml:space="preserve"> — будет построено основание детали.</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154" o:spid="_x0000_i1032" type="#_x0000_t75" style="width:222.75pt;height:204.75pt;visibility:visible">
            <v:imagedata r:id="rId20"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br w:type="page"/>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Приложение 2</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Фаски и скругления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Встречаются фигуры, в которых необходимы скругления острых углов. Для этого в компасе создана команда.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Для того, чтобы скруглить углы у фигуры, нам необходимо на этапе создания фигуры, выбрать операцию Скругление. Для это, выбрать две стороны, на углах которых будет происходить скругление.</w:t>
      </w:r>
    </w:p>
    <w:p w:rsidR="00350B1C" w:rsidRPr="00BA62DF" w:rsidRDefault="00350B1C" w:rsidP="00BA62DF">
      <w:pPr>
        <w:pStyle w:val="NoSpacing"/>
        <w:ind w:firstLine="426"/>
        <w:rPr>
          <w:rFonts w:ascii="Times New Roman" w:hAnsi="Times New Roman"/>
          <w:sz w:val="24"/>
          <w:szCs w:val="24"/>
        </w:rPr>
      </w:pPr>
      <w:r>
        <w:rPr>
          <w:noProof/>
        </w:rPr>
        <w:pict>
          <v:shape id="_x0000_s1031" type="#_x0000_t75" style="position:absolute;left:0;text-align:left;margin-left:7.6pt;margin-top:0;width:460.5pt;height:246.75pt;z-index:251667456;visibility:visible">
            <v:imagedata r:id="rId21"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Pr>
          <w:noProof/>
        </w:rPr>
        <w:pict>
          <v:shape id="_x0000_s1032" type="#_x0000_t75" style="position:absolute;left:0;text-align:left;margin-left:4.6pt;margin-top:46.4pt;width:460.5pt;height:246.75pt;z-index:251668480;visibility:visible">
            <v:imagedata r:id="rId22" o:title=""/>
          </v:shape>
        </w:pict>
      </w:r>
      <w:r w:rsidRPr="00BA62DF">
        <w:rPr>
          <w:rFonts w:ascii="Times New Roman" w:hAnsi="Times New Roman"/>
          <w:sz w:val="24"/>
          <w:szCs w:val="24"/>
        </w:rPr>
        <w:tab/>
        <w:t>Только после того, как скругление выполнено мы можем создать фигуру.</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Приложение 3</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Построение 3</w:t>
      </w:r>
      <w:r w:rsidRPr="00BA62DF">
        <w:rPr>
          <w:rFonts w:ascii="Times New Roman" w:hAnsi="Times New Roman"/>
          <w:b/>
          <w:sz w:val="24"/>
          <w:szCs w:val="24"/>
          <w:lang w:val="en-US"/>
        </w:rPr>
        <w:t>d</w:t>
      </w:r>
      <w:r w:rsidRPr="00BA62DF">
        <w:rPr>
          <w:rFonts w:ascii="Times New Roman" w:hAnsi="Times New Roman"/>
          <w:b/>
          <w:sz w:val="24"/>
          <w:szCs w:val="24"/>
        </w:rPr>
        <w:t xml:space="preserve"> модели кувшина</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Построение кувшина является частью освоения программной среды.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Для того, чтобы построить кувшин, необходимо на плоскости координат  </w:t>
      </w:r>
      <w:r w:rsidRPr="00BA62DF">
        <w:rPr>
          <w:rFonts w:ascii="Times New Roman" w:hAnsi="Times New Roman"/>
          <w:sz w:val="24"/>
          <w:szCs w:val="24"/>
          <w:lang w:val="en-US"/>
        </w:rPr>
        <w:t>XY</w:t>
      </w:r>
      <w:r w:rsidRPr="00BA62DF">
        <w:rPr>
          <w:rFonts w:ascii="Times New Roman" w:hAnsi="Times New Roman"/>
          <w:sz w:val="24"/>
          <w:szCs w:val="24"/>
        </w:rPr>
        <w:t xml:space="preserve"> создать осевую линию.</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Для этого на вкладке Геометрия, выбираем отрезок, затем осевую линию.</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И проводим от начала координат вниз по прямой.</w:t>
      </w:r>
    </w:p>
    <w:p w:rsidR="00350B1C" w:rsidRPr="00BA62DF" w:rsidRDefault="00350B1C" w:rsidP="00BA62DF">
      <w:pPr>
        <w:pStyle w:val="NoSpacing"/>
        <w:ind w:firstLine="426"/>
        <w:rPr>
          <w:rFonts w:ascii="Times New Roman" w:hAnsi="Times New Roman"/>
          <w:sz w:val="24"/>
          <w:szCs w:val="24"/>
        </w:rPr>
      </w:pPr>
      <w:r>
        <w:rPr>
          <w:noProof/>
        </w:rPr>
        <w:pict>
          <v:shape id="_x0000_s1033" type="#_x0000_t75" style="position:absolute;left:0;text-align:left;margin-left:1.6pt;margin-top:5.7pt;width:460.5pt;height:246.75pt;z-index:251665408;visibility:visible">
            <v:imagedata r:id="rId23"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Основной линией прочертить от оси координат вправо половинку дна. И создать половинчатый рисунок объекта.</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2" o:spid="_x0000_i1033" type="#_x0000_t75" style="width:459pt;height:246pt;visibility:visible">
            <v:imagedata r:id="rId24"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С помощью операции Вращения необходимо выполнить вторую часть кувшина. </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3" o:spid="_x0000_i1034" type="#_x0000_t75" style="width:459pt;height:240pt;visibility:visible">
            <v:imagedata r:id="rId25"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Изменить параметры созданной модели.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Параметры: способ - тероид; тип построения тонкой стенки - наружу или внутрь; толщина стенки – произвольное значение; свойства – выбрать цвет модели.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Создать объект. Наш кувшин готов.</w:t>
      </w:r>
    </w:p>
    <w:p w:rsidR="00350B1C" w:rsidRPr="00BA62DF" w:rsidRDefault="00350B1C" w:rsidP="00BA62DF">
      <w:pPr>
        <w:pStyle w:val="NoSpacing"/>
        <w:ind w:firstLine="426"/>
        <w:rPr>
          <w:rFonts w:ascii="Times New Roman" w:hAnsi="Times New Roman"/>
          <w:sz w:val="24"/>
          <w:szCs w:val="24"/>
        </w:rPr>
      </w:pPr>
      <w:r>
        <w:rPr>
          <w:noProof/>
        </w:rPr>
        <w:pict>
          <v:shape id="_x0000_s1034" type="#_x0000_t75" style="position:absolute;left:0;text-align:left;margin-left:1.6pt;margin-top:6.6pt;width:460.5pt;height:245.25pt;z-index:251666432;visibility:visible">
            <v:imagedata r:id="rId26"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Приложение 4</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b/>
          <w:sz w:val="24"/>
          <w:szCs w:val="24"/>
        </w:rPr>
        <w:t>Создание 3</w:t>
      </w:r>
      <w:r w:rsidRPr="00BA62DF">
        <w:rPr>
          <w:rFonts w:ascii="Times New Roman" w:hAnsi="Times New Roman"/>
          <w:b/>
          <w:sz w:val="24"/>
          <w:szCs w:val="24"/>
          <w:lang w:val="en-US"/>
        </w:rPr>
        <w:t>d</w:t>
      </w:r>
      <w:r w:rsidRPr="00BA62DF">
        <w:rPr>
          <w:rFonts w:ascii="Times New Roman" w:hAnsi="Times New Roman"/>
          <w:b/>
          <w:sz w:val="24"/>
          <w:szCs w:val="24"/>
        </w:rPr>
        <w:t xml:space="preserve"> модели методом выдавливания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1. Открыть деталь </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1" o:spid="_x0000_i1035" type="#_x0000_t75" style="width:455.25pt;height:294.75pt;visibility:visible">
            <v:imagedata r:id="rId27" o:title=""/>
          </v:shape>
        </w:pict>
      </w:r>
    </w:p>
    <w:p w:rsidR="00350B1C" w:rsidRPr="00BA62DF" w:rsidRDefault="00350B1C" w:rsidP="00BA62DF">
      <w:pPr>
        <w:pStyle w:val="NoSpacing"/>
        <w:ind w:firstLine="426"/>
        <w:rPr>
          <w:rFonts w:ascii="Times New Roman" w:hAnsi="Times New Roman"/>
          <w:noProof/>
          <w:sz w:val="24"/>
          <w:szCs w:val="24"/>
        </w:rPr>
      </w:pPr>
      <w:r w:rsidRPr="00BA62DF">
        <w:rPr>
          <w:rFonts w:ascii="Times New Roman" w:hAnsi="Times New Roman"/>
          <w:sz w:val="24"/>
          <w:szCs w:val="24"/>
        </w:rPr>
        <w:t xml:space="preserve">2. </w:t>
      </w:r>
      <w:r w:rsidRPr="00BA62DF">
        <w:rPr>
          <w:rFonts w:ascii="Times New Roman" w:hAnsi="Times New Roman"/>
          <w:noProof/>
          <w:sz w:val="24"/>
          <w:szCs w:val="24"/>
        </w:rPr>
        <w:t xml:space="preserve">Выбрать ось </w:t>
      </w:r>
      <w:r w:rsidRPr="00BA62DF">
        <w:rPr>
          <w:rFonts w:ascii="Times New Roman" w:hAnsi="Times New Roman"/>
          <w:noProof/>
          <w:sz w:val="24"/>
          <w:szCs w:val="24"/>
          <w:lang w:val="en-US"/>
        </w:rPr>
        <w:t>XY</w:t>
      </w:r>
      <w:r w:rsidRPr="00BA62DF">
        <w:rPr>
          <w:rFonts w:ascii="Times New Roman" w:hAnsi="Times New Roman"/>
          <w:noProof/>
          <w:sz w:val="24"/>
          <w:szCs w:val="24"/>
        </w:rPr>
        <w:t xml:space="preserve"> и зайти в эскиз.</w:t>
      </w:r>
    </w:p>
    <w:p w:rsidR="00350B1C" w:rsidRPr="00BA62DF" w:rsidRDefault="00350B1C" w:rsidP="00BA62DF">
      <w:pPr>
        <w:pStyle w:val="NoSpacing"/>
        <w:ind w:firstLine="426"/>
        <w:rPr>
          <w:rFonts w:ascii="Times New Roman" w:hAnsi="Times New Roman"/>
          <w:noProof/>
          <w:sz w:val="24"/>
          <w:szCs w:val="24"/>
        </w:rPr>
      </w:pPr>
      <w:r>
        <w:rPr>
          <w:noProof/>
        </w:rPr>
        <w:pict>
          <v:shape id="_x0000_s1035" type="#_x0000_t75" style="position:absolute;left:0;text-align:left;margin-left:2.35pt;margin-top:23.85pt;width:459.75pt;height:298.5pt;z-index:251664384;visibility:visible">
            <v:imagedata r:id="rId28" o:title=""/>
          </v:shape>
        </w:pict>
      </w:r>
      <w:r w:rsidRPr="00BA62DF">
        <w:rPr>
          <w:rFonts w:ascii="Times New Roman" w:hAnsi="Times New Roman"/>
          <w:noProof/>
          <w:sz w:val="24"/>
          <w:szCs w:val="24"/>
        </w:rPr>
        <w:t xml:space="preserve">3. Выбрать инструмент </w:t>
      </w:r>
      <w:r w:rsidRPr="00BA62DF">
        <w:rPr>
          <w:rFonts w:ascii="Times New Roman" w:hAnsi="Times New Roman"/>
          <w:b/>
          <w:noProof/>
          <w:sz w:val="24"/>
          <w:szCs w:val="24"/>
        </w:rPr>
        <w:t>Окружность</w:t>
      </w:r>
      <w:r w:rsidRPr="00BA62DF">
        <w:rPr>
          <w:rFonts w:ascii="Times New Roman" w:hAnsi="Times New Roman"/>
          <w:noProof/>
          <w:sz w:val="24"/>
          <w:szCs w:val="24"/>
        </w:rPr>
        <w:t xml:space="preserve"> и построить окружность.</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sz w:val="24"/>
          <w:szCs w:val="24"/>
        </w:rPr>
        <w:t xml:space="preserve">4. Выбрать операцию </w:t>
      </w:r>
      <w:r w:rsidRPr="00BA62DF">
        <w:rPr>
          <w:rFonts w:ascii="Times New Roman" w:hAnsi="Times New Roman"/>
          <w:b/>
          <w:sz w:val="24"/>
          <w:szCs w:val="24"/>
        </w:rPr>
        <w:t>Выдавливание.</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b/>
          <w:noProof/>
          <w:sz w:val="24"/>
          <w:szCs w:val="24"/>
        </w:rPr>
        <w:pict>
          <v:shape id="Рисунок 4" o:spid="_x0000_i1036" type="#_x0000_t75" style="width:455.25pt;height:306pt;visibility:visible">
            <v:imagedata r:id="rId29" o:title=""/>
          </v:shape>
        </w:pic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sz w:val="24"/>
          <w:szCs w:val="24"/>
        </w:rPr>
        <w:t xml:space="preserve">5. На готовой детали выбрать нижнюю грань и включить режим </w:t>
      </w:r>
      <w:r w:rsidRPr="00BA62DF">
        <w:rPr>
          <w:rFonts w:ascii="Times New Roman" w:hAnsi="Times New Roman"/>
          <w:b/>
          <w:sz w:val="24"/>
          <w:szCs w:val="24"/>
        </w:rPr>
        <w:t>Эскиза.</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b/>
          <w:noProof/>
          <w:sz w:val="24"/>
          <w:szCs w:val="24"/>
        </w:rPr>
        <w:pict>
          <v:shape id="Рисунок 5" o:spid="_x0000_i1037" type="#_x0000_t75" style="width:455.25pt;height:297pt;visibility:visible">
            <v:imagedata r:id="rId30"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6. Построить четыре окружности.</w:t>
      </w:r>
      <w:r w:rsidRPr="0097578E">
        <w:rPr>
          <w:rFonts w:ascii="Times New Roman" w:hAnsi="Times New Roman"/>
          <w:noProof/>
          <w:sz w:val="24"/>
          <w:szCs w:val="24"/>
        </w:rPr>
        <w:pict>
          <v:shape id="Рисунок 6" o:spid="_x0000_i1038" type="#_x0000_t75" style="width:454.5pt;height:306pt;visibility:visible">
            <v:imagedata r:id="rId31"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7. Выбрать операцию</w:t>
      </w:r>
      <w:r w:rsidRPr="00BA62DF">
        <w:rPr>
          <w:rFonts w:ascii="Times New Roman" w:hAnsi="Times New Roman"/>
          <w:b/>
          <w:sz w:val="24"/>
          <w:szCs w:val="24"/>
        </w:rPr>
        <w:t xml:space="preserve"> Выдавливание </w:t>
      </w:r>
      <w:r w:rsidRPr="00BA62DF">
        <w:rPr>
          <w:rFonts w:ascii="Times New Roman" w:hAnsi="Times New Roman"/>
          <w:sz w:val="24"/>
          <w:szCs w:val="24"/>
        </w:rPr>
        <w:t>(параметры: расстояние1 – 40 мм, угол1 – 0 мм, расстояние 2 – 60 мм, угол2 – 8 мм)</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7" o:spid="_x0000_i1039" type="#_x0000_t75" style="width:460.5pt;height:307.5pt;visibility:visible">
            <v:imagedata r:id="rId32"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8. Выбрать верхнюю грань, операцию </w:t>
      </w:r>
      <w:r w:rsidRPr="00BA62DF">
        <w:rPr>
          <w:rFonts w:ascii="Times New Roman" w:hAnsi="Times New Roman"/>
          <w:b/>
          <w:sz w:val="24"/>
          <w:szCs w:val="24"/>
        </w:rPr>
        <w:t xml:space="preserve">Выдавливание </w:t>
      </w:r>
      <w:r w:rsidRPr="00BA62DF">
        <w:rPr>
          <w:rFonts w:ascii="Times New Roman" w:hAnsi="Times New Roman"/>
          <w:sz w:val="24"/>
          <w:szCs w:val="24"/>
        </w:rPr>
        <w:t>(параметры: Расстояние1 – 40 мм, угол1 – 28 мм).</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8" o:spid="_x0000_i1040" type="#_x0000_t75" style="width:455.25pt;height:308.25pt;visibility:visible">
            <v:imagedata r:id="rId33"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9. Выбрать цвет ракеты.</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Рисунок 9" o:spid="_x0000_i1041" type="#_x0000_t75" style="width:456pt;height:307.5pt;visibility:visible">
            <v:imagedata r:id="rId34"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Приложение 5</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Создание 3</w:t>
      </w:r>
      <w:r w:rsidRPr="00BA62DF">
        <w:rPr>
          <w:rFonts w:ascii="Times New Roman" w:hAnsi="Times New Roman"/>
          <w:b/>
          <w:sz w:val="24"/>
          <w:szCs w:val="24"/>
          <w:lang w:val="en-US"/>
        </w:rPr>
        <w:t>D</w:t>
      </w:r>
      <w:r w:rsidRPr="00BA62DF">
        <w:rPr>
          <w:rFonts w:ascii="Times New Roman" w:hAnsi="Times New Roman"/>
          <w:b/>
          <w:sz w:val="24"/>
          <w:szCs w:val="24"/>
        </w:rPr>
        <w:t xml:space="preserve"> модели «Паровоз»</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 наше время сложно кого-то удивить деревянной игрушкой, однако, если эта игрушка спроектирована самим ребенком и создана родителем по чертежам из «КОМПАСА», тогда да, пожалуй, это достойно удивления.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На этом уроке мы познакомимся, с тем как спроектировать игрушку своими руками.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Начнем с создания модели.</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Создать новый документ.</w:t>
      </w:r>
    </w:p>
    <w:p w:rsidR="00350B1C" w:rsidRPr="00BA62DF" w:rsidRDefault="00350B1C" w:rsidP="00BA62DF">
      <w:pPr>
        <w:pStyle w:val="NoSpacing"/>
        <w:ind w:firstLine="426"/>
        <w:rPr>
          <w:rFonts w:ascii="Times New Roman" w:hAnsi="Times New Roman"/>
          <w:sz w:val="24"/>
          <w:szCs w:val="24"/>
        </w:rPr>
      </w:pPr>
      <w:r>
        <w:rPr>
          <w:noProof/>
        </w:rPr>
        <w:pict>
          <v:shape id="Рисунок 1" o:spid="_x0000_s1036" type="#_x0000_t75" style="position:absolute;left:0;text-align:left;margin-left:3.45pt;margin-top:2.7pt;width:466.5pt;height:240pt;z-index:251649024;visibility:visible">
            <v:imagedata r:id="rId35"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Выбрать вид: </w:t>
      </w:r>
      <w:r w:rsidRPr="00BA62DF">
        <w:rPr>
          <w:rFonts w:ascii="Times New Roman" w:hAnsi="Times New Roman"/>
          <w:b/>
          <w:sz w:val="24"/>
          <w:szCs w:val="24"/>
        </w:rPr>
        <w:t xml:space="preserve">спереди, плоскость </w:t>
      </w:r>
      <w:r w:rsidRPr="00BA62DF">
        <w:rPr>
          <w:rFonts w:ascii="Times New Roman" w:hAnsi="Times New Roman"/>
          <w:b/>
          <w:sz w:val="24"/>
          <w:szCs w:val="24"/>
          <w:lang w:val="en-US"/>
        </w:rPr>
        <w:t>XY</w:t>
      </w:r>
      <w:r w:rsidRPr="00BA62DF">
        <w:rPr>
          <w:rFonts w:ascii="Times New Roman" w:hAnsi="Times New Roman"/>
          <w:b/>
          <w:sz w:val="24"/>
          <w:szCs w:val="24"/>
        </w:rPr>
        <w:t>.</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Создание эскиза.</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Начинаем с создания основания. </w:t>
      </w:r>
      <w:r w:rsidRPr="00BA62DF">
        <w:rPr>
          <w:rFonts w:ascii="Times New Roman" w:hAnsi="Times New Roman"/>
          <w:b/>
          <w:sz w:val="24"/>
          <w:szCs w:val="24"/>
        </w:rPr>
        <w:t xml:space="preserve">Выбрать непрерывный ввод объектов. </w:t>
      </w:r>
      <w:r w:rsidRPr="00BA62DF">
        <w:rPr>
          <w:rFonts w:ascii="Times New Roman" w:hAnsi="Times New Roman"/>
          <w:sz w:val="24"/>
          <w:szCs w:val="24"/>
        </w:rPr>
        <w:t>(включить режим ортогонального черчения)</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От центра чертим основание модели.</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Pr>
          <w:noProof/>
        </w:rPr>
        <w:pict>
          <v:shape id="Рисунок 2" o:spid="_x0000_s1037" type="#_x0000_t75" style="position:absolute;left:0;text-align:left;margin-left:-19.8pt;margin-top:-7.95pt;width:467.25pt;height:228pt;z-index:251650048;visibility:visible">
            <v:imagedata r:id="rId36"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Выбрать ориентацию</w:t>
      </w:r>
      <w:r w:rsidRPr="00CA0D0D">
        <w:rPr>
          <w:rFonts w:ascii="Times New Roman" w:hAnsi="Times New Roman"/>
          <w:sz w:val="24"/>
          <w:szCs w:val="24"/>
        </w:rPr>
        <w:t xml:space="preserve"> </w:t>
      </w:r>
      <w:r w:rsidRPr="00BA62DF">
        <w:rPr>
          <w:rFonts w:ascii="Times New Roman" w:hAnsi="Times New Roman"/>
          <w:sz w:val="24"/>
          <w:szCs w:val="24"/>
          <w:lang w:val="en-US"/>
        </w:rPr>
        <w:t>XYZ</w:t>
      </w:r>
      <w:r w:rsidRPr="00BA62DF">
        <w:rPr>
          <w:rFonts w:ascii="Times New Roman" w:hAnsi="Times New Roman"/>
          <w:sz w:val="24"/>
          <w:szCs w:val="24"/>
        </w:rPr>
        <w:t xml:space="preserve">. </w:t>
      </w:r>
    </w:p>
    <w:p w:rsidR="00350B1C" w:rsidRPr="00BA62DF" w:rsidRDefault="00350B1C" w:rsidP="00BA62DF">
      <w:pPr>
        <w:pStyle w:val="NoSpacing"/>
        <w:ind w:firstLine="426"/>
        <w:rPr>
          <w:rFonts w:ascii="Times New Roman" w:hAnsi="Times New Roman"/>
          <w:sz w:val="24"/>
          <w:szCs w:val="24"/>
        </w:rPr>
      </w:pPr>
      <w:r>
        <w:rPr>
          <w:noProof/>
        </w:rPr>
        <w:pict>
          <v:shape id="Рисунок 3" o:spid="_x0000_s1038" type="#_x0000_t75" style="position:absolute;left:0;text-align:left;margin-left:-19.8pt;margin-top:37.55pt;width:467.25pt;height:227.25pt;z-index:251651072;visibility:visible">
            <v:imagedata r:id="rId37" o:title=""/>
          </v:shape>
        </w:pict>
      </w:r>
      <w:r w:rsidRPr="00BA62DF">
        <w:rPr>
          <w:rFonts w:ascii="Times New Roman" w:hAnsi="Times New Roman"/>
          <w:sz w:val="24"/>
          <w:szCs w:val="24"/>
        </w:rPr>
        <w:t>Выбрать операцию выдавливания. (параметры: средняя плоскость, на расстоянии 50 мм).</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Pr>
          <w:noProof/>
        </w:rPr>
        <w:pict>
          <v:shape id="Рисунок 4" o:spid="_x0000_s1039" type="#_x0000_t75" style="position:absolute;left:0;text-align:left;margin-left:-23.55pt;margin-top:22.5pt;width:467.25pt;height:206.25pt;z-index:251652096;visibility:visible">
            <v:imagedata r:id="rId38" o:title=""/>
          </v:shape>
        </w:pict>
      </w:r>
      <w:r w:rsidRPr="00BA62DF">
        <w:rPr>
          <w:rFonts w:ascii="Times New Roman" w:hAnsi="Times New Roman"/>
          <w:sz w:val="24"/>
          <w:szCs w:val="24"/>
        </w:rPr>
        <w:t>Создать объект.</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Выбрать верхнюю грань основания и перейти в режим эскиза.</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Выбрать инструмент </w:t>
      </w:r>
      <w:r w:rsidRPr="00BA62DF">
        <w:rPr>
          <w:rFonts w:ascii="Times New Roman" w:hAnsi="Times New Roman"/>
          <w:b/>
          <w:sz w:val="24"/>
          <w:szCs w:val="24"/>
        </w:rPr>
        <w:t>прямоугольник</w:t>
      </w:r>
      <w:r w:rsidRPr="00BA62DF">
        <w:rPr>
          <w:rFonts w:ascii="Times New Roman" w:hAnsi="Times New Roman"/>
          <w:sz w:val="24"/>
          <w:szCs w:val="24"/>
        </w:rPr>
        <w:t xml:space="preserve"> и с помощью привязки начертить </w:t>
      </w:r>
      <w:r w:rsidRPr="00BA62DF">
        <w:rPr>
          <w:rFonts w:ascii="Times New Roman" w:hAnsi="Times New Roman"/>
          <w:b/>
          <w:sz w:val="24"/>
          <w:szCs w:val="24"/>
        </w:rPr>
        <w:t>два прямоугольника</w:t>
      </w:r>
      <w:r w:rsidRPr="00BA62DF">
        <w:rPr>
          <w:rFonts w:ascii="Times New Roman" w:hAnsi="Times New Roman"/>
          <w:sz w:val="24"/>
          <w:szCs w:val="24"/>
        </w:rPr>
        <w:t xml:space="preserve">, их положение определим с помощью </w:t>
      </w:r>
      <w:r w:rsidRPr="00BA62DF">
        <w:rPr>
          <w:rFonts w:ascii="Times New Roman" w:hAnsi="Times New Roman"/>
          <w:b/>
          <w:sz w:val="24"/>
          <w:szCs w:val="24"/>
        </w:rPr>
        <w:t>простановки размеров.</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Выйти из режима</w:t>
      </w:r>
      <w:r w:rsidRPr="00BA62DF">
        <w:rPr>
          <w:rFonts w:ascii="Times New Roman" w:hAnsi="Times New Roman"/>
          <w:b/>
          <w:sz w:val="24"/>
          <w:szCs w:val="24"/>
        </w:rPr>
        <w:t xml:space="preserve"> эскиз. </w:t>
      </w:r>
      <w:r w:rsidRPr="00BA62DF">
        <w:rPr>
          <w:rFonts w:ascii="Times New Roman" w:hAnsi="Times New Roman"/>
          <w:sz w:val="24"/>
          <w:szCs w:val="24"/>
        </w:rPr>
        <w:t xml:space="preserve">Выбрать операцию </w:t>
      </w:r>
      <w:r w:rsidRPr="00BA62DF">
        <w:rPr>
          <w:rFonts w:ascii="Times New Roman" w:hAnsi="Times New Roman"/>
          <w:b/>
          <w:sz w:val="24"/>
          <w:szCs w:val="24"/>
        </w:rPr>
        <w:t xml:space="preserve">выдавливание </w:t>
      </w:r>
      <w:r w:rsidRPr="00BA62DF">
        <w:rPr>
          <w:rFonts w:ascii="Times New Roman" w:hAnsi="Times New Roman"/>
          <w:sz w:val="24"/>
          <w:szCs w:val="24"/>
        </w:rPr>
        <w:t>(параметры: прямое направление, на расстоянии 30 мм)</w:t>
      </w:r>
    </w:p>
    <w:p w:rsidR="00350B1C" w:rsidRPr="00BA62DF" w:rsidRDefault="00350B1C" w:rsidP="00BA62DF">
      <w:pPr>
        <w:pStyle w:val="NoSpacing"/>
        <w:ind w:firstLine="426"/>
        <w:rPr>
          <w:rFonts w:ascii="Times New Roman" w:hAnsi="Times New Roman"/>
          <w:sz w:val="24"/>
          <w:szCs w:val="24"/>
        </w:rPr>
      </w:pPr>
      <w:r>
        <w:rPr>
          <w:noProof/>
        </w:rPr>
        <w:pict>
          <v:shape id="Рисунок 5" o:spid="_x0000_s1040" type="#_x0000_t75" style="position:absolute;left:0;text-align:left;margin-left:-19.8pt;margin-top:11.45pt;width:467.25pt;height:228pt;z-index:251653120;visibility:visible">
            <v:imagedata r:id="rId39"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На вкладке свойства выбрать </w:t>
      </w:r>
      <w:r w:rsidRPr="00BA62DF">
        <w:rPr>
          <w:rFonts w:ascii="Times New Roman" w:hAnsi="Times New Roman"/>
          <w:b/>
          <w:sz w:val="24"/>
          <w:szCs w:val="24"/>
        </w:rPr>
        <w:t>цвет объекта</w:t>
      </w:r>
      <w:r w:rsidRPr="00BA62DF">
        <w:rPr>
          <w:rFonts w:ascii="Times New Roman" w:hAnsi="Times New Roman"/>
          <w:sz w:val="24"/>
          <w:szCs w:val="24"/>
        </w:rPr>
        <w:t xml:space="preserve">. </w:t>
      </w:r>
      <w:r w:rsidRPr="00BA62DF">
        <w:rPr>
          <w:rFonts w:ascii="Times New Roman" w:hAnsi="Times New Roman"/>
          <w:b/>
          <w:sz w:val="24"/>
          <w:szCs w:val="24"/>
        </w:rPr>
        <w:t>Создать объект.</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b/>
          <w:sz w:val="24"/>
          <w:szCs w:val="24"/>
        </w:rPr>
        <w:t xml:space="preserve"> </w:t>
      </w:r>
      <w:r w:rsidRPr="00BA62DF">
        <w:rPr>
          <w:rFonts w:ascii="Times New Roman" w:hAnsi="Times New Roman"/>
          <w:sz w:val="24"/>
          <w:szCs w:val="24"/>
        </w:rPr>
        <w:t>Для того, чтобы создать крышу, выбираем верхнюю боковую грань стенки и нажимаем эскиз.</w:t>
      </w:r>
    </w:p>
    <w:p w:rsidR="00350B1C" w:rsidRPr="00BA62DF" w:rsidRDefault="00350B1C" w:rsidP="00BA62DF">
      <w:pPr>
        <w:pStyle w:val="NoSpacing"/>
        <w:ind w:firstLine="426"/>
        <w:rPr>
          <w:rFonts w:ascii="Times New Roman" w:hAnsi="Times New Roman"/>
          <w:sz w:val="24"/>
          <w:szCs w:val="24"/>
        </w:rPr>
      </w:pPr>
      <w:r>
        <w:rPr>
          <w:noProof/>
        </w:rPr>
        <w:pict>
          <v:shape id="Рисунок 6" o:spid="_x0000_s1041" type="#_x0000_t75" style="position:absolute;left:0;text-align:left;margin-left:-16.05pt;margin-top:18.25pt;width:467.25pt;height:230.25pt;z-index:251654144;visibility:visible">
            <v:imagedata r:id="rId40"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Выбрать прямоугольник типа: по центру и вершине. С помощью выравнивания осуществляем привязку к центру координат и середине стенки. Строим прямоугольник на всю ширину верхней грани. Закрываем эскиз.</w:t>
      </w:r>
    </w:p>
    <w:p w:rsidR="00350B1C" w:rsidRPr="00BA62DF" w:rsidRDefault="00350B1C" w:rsidP="00BA62DF">
      <w:pPr>
        <w:pStyle w:val="NoSpacing"/>
        <w:ind w:firstLine="426"/>
        <w:rPr>
          <w:rFonts w:ascii="Times New Roman" w:hAnsi="Times New Roman"/>
          <w:sz w:val="24"/>
          <w:szCs w:val="24"/>
        </w:rPr>
      </w:pPr>
      <w:r>
        <w:rPr>
          <w:noProof/>
        </w:rPr>
        <w:pict>
          <v:shape id="Рисунок 7" o:spid="_x0000_s1042" type="#_x0000_t75" style="position:absolute;left:0;text-align:left;margin-left:-14.55pt;margin-top:1.95pt;width:466.5pt;height:217.5pt;z-index:251655168;visibility:visible">
            <v:imagedata r:id="rId41"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Выбрать операцию выдавливание (параметры: прямое направление, на расстоянии 3 мм, на вкладке свойства выбрать цвет крыши)</w:t>
      </w:r>
    </w:p>
    <w:p w:rsidR="00350B1C" w:rsidRPr="00BA62DF" w:rsidRDefault="00350B1C" w:rsidP="00BA62DF">
      <w:pPr>
        <w:pStyle w:val="NoSpacing"/>
        <w:ind w:firstLine="426"/>
        <w:rPr>
          <w:rFonts w:ascii="Times New Roman" w:hAnsi="Times New Roman"/>
          <w:sz w:val="24"/>
          <w:szCs w:val="24"/>
        </w:rPr>
      </w:pPr>
      <w:r>
        <w:rPr>
          <w:noProof/>
        </w:rPr>
        <w:pict>
          <v:shape id="_x0000_s1043" type="#_x0000_t75" style="position:absolute;left:0;text-align:left;margin-left:-15.3pt;margin-top:10.4pt;width:467.25pt;height:228pt;z-index:-251660288;visibility:visible">
            <v:imagedata r:id="rId42"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Создаем топливный бак. Выбрать грань кабины. Для начала необходимо создать проекцию. Выбрать инструмент </w:t>
      </w:r>
      <w:r w:rsidRPr="00BA62DF">
        <w:rPr>
          <w:rFonts w:ascii="Times New Roman" w:hAnsi="Times New Roman"/>
          <w:b/>
          <w:sz w:val="24"/>
          <w:szCs w:val="24"/>
        </w:rPr>
        <w:t xml:space="preserve">Спроецировать объект </w:t>
      </w:r>
      <w:r w:rsidRPr="00BA62DF">
        <w:rPr>
          <w:rFonts w:ascii="Times New Roman" w:hAnsi="Times New Roman"/>
          <w:sz w:val="24"/>
          <w:szCs w:val="24"/>
        </w:rPr>
        <w:t xml:space="preserve">и создать проекцию ребра.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С помощью инструмента Непрерывный ввод объекта чертим прямоугольник и зададим размеры.</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Выбрать инструмент </w:t>
      </w:r>
      <w:r w:rsidRPr="00BA62DF">
        <w:rPr>
          <w:rFonts w:ascii="Times New Roman" w:hAnsi="Times New Roman"/>
          <w:b/>
          <w:sz w:val="24"/>
          <w:szCs w:val="24"/>
        </w:rPr>
        <w:t xml:space="preserve">Окружность, касательная к 3 кривым </w:t>
      </w:r>
      <w:r w:rsidRPr="00BA62DF">
        <w:rPr>
          <w:rFonts w:ascii="Times New Roman" w:hAnsi="Times New Roman"/>
          <w:sz w:val="24"/>
          <w:szCs w:val="24"/>
        </w:rPr>
        <w:t xml:space="preserve">и указать последовательно три стороны прямоугольника. </w:t>
      </w:r>
    </w:p>
    <w:p w:rsidR="00350B1C" w:rsidRPr="00BA62DF" w:rsidRDefault="00350B1C" w:rsidP="00BA62DF">
      <w:pPr>
        <w:pStyle w:val="NoSpacing"/>
        <w:ind w:firstLine="426"/>
        <w:rPr>
          <w:rFonts w:ascii="Times New Roman" w:hAnsi="Times New Roman"/>
          <w:sz w:val="24"/>
          <w:szCs w:val="24"/>
        </w:rPr>
      </w:pPr>
      <w:r>
        <w:rPr>
          <w:noProof/>
        </w:rPr>
        <w:pict>
          <v:shape id="_x0000_s1044" type="#_x0000_t75" style="position:absolute;left:0;text-align:left;margin-left:-15.3pt;margin-top:43.8pt;width:467.25pt;height:227.25pt;z-index:251657216;visibility:visible">
            <v:imagedata r:id="rId43" o:title=""/>
          </v:shape>
        </w:pict>
      </w:r>
      <w:r w:rsidRPr="00BA62DF">
        <w:rPr>
          <w:rFonts w:ascii="Times New Roman" w:hAnsi="Times New Roman"/>
          <w:sz w:val="24"/>
          <w:szCs w:val="24"/>
        </w:rPr>
        <w:t xml:space="preserve"> С помощью инструмента </w:t>
      </w:r>
      <w:r w:rsidRPr="00BA62DF">
        <w:rPr>
          <w:rFonts w:ascii="Times New Roman" w:hAnsi="Times New Roman"/>
          <w:b/>
          <w:sz w:val="24"/>
          <w:szCs w:val="24"/>
        </w:rPr>
        <w:t xml:space="preserve">Усечь кривую </w:t>
      </w:r>
      <w:r w:rsidRPr="00BA62DF">
        <w:rPr>
          <w:rFonts w:ascii="Times New Roman" w:hAnsi="Times New Roman"/>
          <w:sz w:val="24"/>
          <w:szCs w:val="24"/>
        </w:rPr>
        <w:t>избавляемся от лишних линий.</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Pr>
          <w:noProof/>
        </w:rPr>
        <w:pict>
          <v:shape id="_x0000_s1045" type="#_x0000_t75" style="position:absolute;left:0;text-align:left;margin-left:-15.3pt;margin-top:42.15pt;width:467.25pt;height:228.75pt;z-index:251658240;visibility:visible">
            <v:imagedata r:id="rId44" o:title=""/>
          </v:shape>
        </w:pict>
      </w:r>
      <w:r w:rsidRPr="00BA62DF">
        <w:rPr>
          <w:rFonts w:ascii="Times New Roman" w:hAnsi="Times New Roman"/>
          <w:sz w:val="24"/>
          <w:szCs w:val="24"/>
        </w:rPr>
        <w:t xml:space="preserve"> С помощью </w:t>
      </w:r>
      <w:r w:rsidRPr="00BA62DF">
        <w:rPr>
          <w:rFonts w:ascii="Times New Roman" w:hAnsi="Times New Roman"/>
          <w:b/>
          <w:sz w:val="24"/>
          <w:szCs w:val="24"/>
        </w:rPr>
        <w:t>Операции выдавливание</w:t>
      </w:r>
      <w:r w:rsidRPr="00BA62DF">
        <w:rPr>
          <w:rFonts w:ascii="Times New Roman" w:hAnsi="Times New Roman"/>
          <w:sz w:val="24"/>
          <w:szCs w:val="24"/>
        </w:rPr>
        <w:t xml:space="preserve"> (параметры: прямое направление, на расстоянии 55 мм).</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Займемся создание колес. Выбрать боковую грань. Перейти в режим </w:t>
      </w:r>
      <w:r w:rsidRPr="00BA62DF">
        <w:rPr>
          <w:rFonts w:ascii="Times New Roman" w:hAnsi="Times New Roman"/>
          <w:b/>
          <w:sz w:val="24"/>
          <w:szCs w:val="24"/>
        </w:rPr>
        <w:t xml:space="preserve">Эскиза. </w:t>
      </w:r>
      <w:r w:rsidRPr="00BA62DF">
        <w:rPr>
          <w:rFonts w:ascii="Times New Roman" w:hAnsi="Times New Roman"/>
          <w:sz w:val="24"/>
          <w:szCs w:val="24"/>
        </w:rPr>
        <w:t xml:space="preserve">Выбрать инструмент </w:t>
      </w:r>
      <w:r w:rsidRPr="00BA62DF">
        <w:rPr>
          <w:rFonts w:ascii="Times New Roman" w:hAnsi="Times New Roman"/>
          <w:b/>
          <w:sz w:val="24"/>
          <w:szCs w:val="24"/>
        </w:rPr>
        <w:t xml:space="preserve">Горизонтальная прямая </w:t>
      </w:r>
      <w:r w:rsidRPr="00BA62DF">
        <w:rPr>
          <w:rFonts w:ascii="Times New Roman" w:hAnsi="Times New Roman"/>
          <w:sz w:val="24"/>
          <w:szCs w:val="24"/>
        </w:rPr>
        <w:t xml:space="preserve">и провести через середину боковой стороны. На этой линии будут располагаться центры окружности.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С помощью инструмента </w:t>
      </w:r>
      <w:r w:rsidRPr="00BA62DF">
        <w:rPr>
          <w:rFonts w:ascii="Times New Roman" w:hAnsi="Times New Roman"/>
          <w:b/>
          <w:sz w:val="24"/>
          <w:szCs w:val="24"/>
        </w:rPr>
        <w:t xml:space="preserve">Окружность </w:t>
      </w:r>
      <w:r w:rsidRPr="00BA62DF">
        <w:rPr>
          <w:rFonts w:ascii="Times New Roman" w:hAnsi="Times New Roman"/>
          <w:sz w:val="24"/>
          <w:szCs w:val="24"/>
        </w:rPr>
        <w:t xml:space="preserve">создаем два маленьких колеса.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Для создания большого колеса используем инструмент </w:t>
      </w:r>
      <w:r w:rsidRPr="00BA62DF">
        <w:rPr>
          <w:rFonts w:ascii="Times New Roman" w:hAnsi="Times New Roman"/>
          <w:b/>
          <w:sz w:val="24"/>
          <w:szCs w:val="24"/>
        </w:rPr>
        <w:t>Окружность по двум точкам</w:t>
      </w:r>
      <w:r w:rsidRPr="00BA62DF">
        <w:rPr>
          <w:rFonts w:ascii="Times New Roman" w:hAnsi="Times New Roman"/>
          <w:sz w:val="24"/>
          <w:szCs w:val="24"/>
        </w:rPr>
        <w:t>. С помощью выравнивания создаем точку относительно нижней части уже построенной окружности, указываем диаметр и задаем вторую точку.</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Выбираем </w:t>
      </w:r>
      <w:r w:rsidRPr="00BA62DF">
        <w:rPr>
          <w:rFonts w:ascii="Times New Roman" w:hAnsi="Times New Roman"/>
          <w:b/>
          <w:sz w:val="24"/>
          <w:szCs w:val="24"/>
        </w:rPr>
        <w:t xml:space="preserve">Операцию выдавливания </w:t>
      </w:r>
      <w:r w:rsidRPr="00BA62DF">
        <w:rPr>
          <w:rFonts w:ascii="Times New Roman" w:hAnsi="Times New Roman"/>
          <w:sz w:val="24"/>
          <w:szCs w:val="24"/>
        </w:rPr>
        <w:t>(параметры: прямое направление, на расстоянии 4 мм).</w:t>
      </w:r>
    </w:p>
    <w:p w:rsidR="00350B1C" w:rsidRPr="00BA62DF" w:rsidRDefault="00350B1C" w:rsidP="00BA62DF">
      <w:pPr>
        <w:pStyle w:val="NoSpacing"/>
        <w:ind w:firstLine="426"/>
        <w:rPr>
          <w:rFonts w:ascii="Times New Roman" w:hAnsi="Times New Roman"/>
          <w:sz w:val="24"/>
          <w:szCs w:val="24"/>
        </w:rPr>
      </w:pPr>
      <w:r>
        <w:rPr>
          <w:noProof/>
        </w:rPr>
        <w:pict>
          <v:shape id="_x0000_s1046" type="#_x0000_t75" style="position:absolute;left:0;text-align:left;margin-left:-9.3pt;margin-top:15pt;width:467.25pt;height:227.25pt;z-index:251659264;visibility:visible">
            <v:imagedata r:id="rId45"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Pr>
          <w:noProof/>
        </w:rPr>
        <w:pict>
          <v:shape id="_x0000_s1047" type="#_x0000_t75" style="position:absolute;left:0;text-align:left;margin-left:-9.3pt;margin-top:44.5pt;width:467.25pt;height:226.5pt;z-index:251660288;visibility:visible">
            <v:imagedata r:id="rId46" o:title=""/>
          </v:shape>
        </w:pict>
      </w:r>
      <w:r w:rsidRPr="00BA62DF">
        <w:rPr>
          <w:rFonts w:ascii="Times New Roman" w:hAnsi="Times New Roman"/>
          <w:sz w:val="24"/>
          <w:szCs w:val="24"/>
        </w:rPr>
        <w:t xml:space="preserve"> Для того, чтобы колёса появились и с другой стороны воспользуемся операцией </w:t>
      </w:r>
      <w:r w:rsidRPr="00BA62DF">
        <w:rPr>
          <w:rFonts w:ascii="Times New Roman" w:hAnsi="Times New Roman"/>
          <w:b/>
          <w:sz w:val="24"/>
          <w:szCs w:val="24"/>
        </w:rPr>
        <w:t>Зеркальный массив</w:t>
      </w:r>
      <w:r w:rsidRPr="00BA62DF">
        <w:rPr>
          <w:rFonts w:ascii="Times New Roman" w:hAnsi="Times New Roman"/>
          <w:sz w:val="24"/>
          <w:szCs w:val="24"/>
        </w:rPr>
        <w:t>.</w: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Создаем имитацию колеса. Выбираем грань одну из колес, переходим в режим </w:t>
      </w:r>
      <w:r w:rsidRPr="00BA62DF">
        <w:rPr>
          <w:rFonts w:ascii="Times New Roman" w:hAnsi="Times New Roman"/>
          <w:b/>
          <w:sz w:val="24"/>
          <w:szCs w:val="24"/>
        </w:rPr>
        <w:t xml:space="preserve">Эскиз.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Выбрать инструмент </w:t>
      </w:r>
      <w:r w:rsidRPr="00BA62DF">
        <w:rPr>
          <w:rFonts w:ascii="Times New Roman" w:hAnsi="Times New Roman"/>
          <w:b/>
          <w:sz w:val="24"/>
          <w:szCs w:val="24"/>
        </w:rPr>
        <w:t xml:space="preserve">Спроецировать объект </w:t>
      </w:r>
      <w:r w:rsidRPr="00BA62DF">
        <w:rPr>
          <w:rFonts w:ascii="Times New Roman" w:hAnsi="Times New Roman"/>
          <w:sz w:val="24"/>
          <w:szCs w:val="24"/>
        </w:rPr>
        <w:t>и выполняем проекции граней двух колес, для того чтобы осуществить привязку создаваемых элементов.</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Выбираем инструмент </w:t>
      </w:r>
      <w:r w:rsidRPr="00BA62DF">
        <w:rPr>
          <w:rFonts w:ascii="Times New Roman" w:hAnsi="Times New Roman"/>
          <w:b/>
          <w:sz w:val="24"/>
          <w:szCs w:val="24"/>
        </w:rPr>
        <w:t>Окружность</w:t>
      </w:r>
      <w:r w:rsidRPr="00BA62DF">
        <w:rPr>
          <w:rFonts w:ascii="Times New Roman" w:hAnsi="Times New Roman"/>
          <w:sz w:val="24"/>
          <w:szCs w:val="24"/>
        </w:rPr>
        <w:t xml:space="preserve"> и создаем внутри колес окружности.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Выбрать операцию </w:t>
      </w:r>
      <w:r w:rsidRPr="00BA62DF">
        <w:rPr>
          <w:rFonts w:ascii="Times New Roman" w:hAnsi="Times New Roman"/>
          <w:b/>
          <w:sz w:val="24"/>
          <w:szCs w:val="24"/>
        </w:rPr>
        <w:t xml:space="preserve">Вырезать выдавливанием </w:t>
      </w:r>
      <w:r w:rsidRPr="00BA62DF">
        <w:rPr>
          <w:rFonts w:ascii="Times New Roman" w:hAnsi="Times New Roman"/>
          <w:sz w:val="24"/>
          <w:szCs w:val="24"/>
        </w:rPr>
        <w:t>(параметры: прямое направление, на расстоянии 2 мм)</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На другой части колес, так же воспользуемся операцией </w:t>
      </w:r>
      <w:r w:rsidRPr="00BA62DF">
        <w:rPr>
          <w:rFonts w:ascii="Times New Roman" w:hAnsi="Times New Roman"/>
          <w:b/>
          <w:sz w:val="24"/>
          <w:szCs w:val="24"/>
        </w:rPr>
        <w:t xml:space="preserve">Зеркальное отражение. </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sz w:val="24"/>
          <w:szCs w:val="24"/>
        </w:rPr>
        <w:t xml:space="preserve"> Необходимо колеса посадить на соответствующие оси. Для этого, нажимаем на одно из колес, выбираем инструмент </w:t>
      </w:r>
      <w:r w:rsidRPr="00BA62DF">
        <w:rPr>
          <w:rFonts w:ascii="Times New Roman" w:hAnsi="Times New Roman"/>
          <w:b/>
          <w:sz w:val="24"/>
          <w:szCs w:val="24"/>
        </w:rPr>
        <w:t xml:space="preserve">Спроецировать объект, </w:t>
      </w:r>
      <w:r w:rsidRPr="00BA62DF">
        <w:rPr>
          <w:rFonts w:ascii="Times New Roman" w:hAnsi="Times New Roman"/>
          <w:sz w:val="24"/>
          <w:szCs w:val="24"/>
        </w:rPr>
        <w:t xml:space="preserve">для привязки. Инструмент </w:t>
      </w:r>
      <w:r w:rsidRPr="00BA62DF">
        <w:rPr>
          <w:rFonts w:ascii="Times New Roman" w:hAnsi="Times New Roman"/>
          <w:b/>
          <w:sz w:val="24"/>
          <w:szCs w:val="24"/>
        </w:rPr>
        <w:t>Окружность</w:t>
      </w:r>
      <w:r w:rsidRPr="00BA62DF">
        <w:rPr>
          <w:rFonts w:ascii="Times New Roman" w:hAnsi="Times New Roman"/>
          <w:sz w:val="24"/>
          <w:szCs w:val="24"/>
        </w:rPr>
        <w:t xml:space="preserve"> и строим три окружности, диаметром 3 мм. Удалить проекции. </w:t>
      </w:r>
    </w:p>
    <w:p w:rsidR="00350B1C" w:rsidRPr="00BA62DF" w:rsidRDefault="00350B1C" w:rsidP="00BA62DF">
      <w:pPr>
        <w:pStyle w:val="NoSpacing"/>
        <w:ind w:firstLine="426"/>
        <w:rPr>
          <w:rFonts w:ascii="Times New Roman" w:hAnsi="Times New Roman"/>
          <w:b/>
          <w:sz w:val="24"/>
          <w:szCs w:val="24"/>
        </w:rPr>
      </w:pPr>
      <w:r>
        <w:rPr>
          <w:noProof/>
        </w:rPr>
        <w:pict>
          <v:shape id="_x0000_s1048" type="#_x0000_t75" style="position:absolute;left:0;text-align:left;margin-left:-2.55pt;margin-top:57.35pt;width:467.25pt;height:226.5pt;z-index:-251655168;visibility:visible" wrapcoords="-35 0 -35 21528 21600 21528 21600 0 -35 0">
            <v:imagedata r:id="rId47" o:title=""/>
            <w10:wrap type="tight"/>
          </v:shape>
        </w:pict>
      </w:r>
      <w:r w:rsidRPr="00BA62DF">
        <w:rPr>
          <w:rFonts w:ascii="Times New Roman" w:hAnsi="Times New Roman"/>
          <w:b/>
          <w:sz w:val="24"/>
          <w:szCs w:val="24"/>
        </w:rPr>
        <w:t xml:space="preserve"> </w:t>
      </w:r>
      <w:r w:rsidRPr="00BA62DF">
        <w:rPr>
          <w:rFonts w:ascii="Times New Roman" w:hAnsi="Times New Roman"/>
          <w:sz w:val="24"/>
          <w:szCs w:val="24"/>
        </w:rPr>
        <w:t xml:space="preserve">Выбрать </w:t>
      </w:r>
      <w:r w:rsidRPr="00BA62DF">
        <w:rPr>
          <w:rFonts w:ascii="Times New Roman" w:hAnsi="Times New Roman"/>
          <w:b/>
          <w:sz w:val="24"/>
          <w:szCs w:val="24"/>
        </w:rPr>
        <w:t xml:space="preserve">Операцию выдавливание </w:t>
      </w:r>
      <w:r w:rsidRPr="00BA62DF">
        <w:rPr>
          <w:rFonts w:ascii="Times New Roman" w:hAnsi="Times New Roman"/>
          <w:sz w:val="24"/>
          <w:szCs w:val="24"/>
        </w:rPr>
        <w:t>(параметры: в двух направлениях, направление1 – 3 мм, расстояние2 – 57 мм)</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Создаем трубу. Для этого нам понадобится вспомогательное построение. Выбираем инструмент </w:t>
      </w:r>
      <w:r w:rsidRPr="00BA62DF">
        <w:rPr>
          <w:rFonts w:ascii="Times New Roman" w:hAnsi="Times New Roman"/>
          <w:b/>
          <w:sz w:val="24"/>
          <w:szCs w:val="24"/>
        </w:rPr>
        <w:t xml:space="preserve">Вспомогательная геометрия, касательная плоскость. </w:t>
      </w:r>
      <w:r w:rsidRPr="00BA62DF">
        <w:rPr>
          <w:rFonts w:ascii="Times New Roman" w:hAnsi="Times New Roman"/>
          <w:sz w:val="24"/>
          <w:szCs w:val="24"/>
        </w:rPr>
        <w:t xml:space="preserve">Указать поверхность для трубы. Выбираем плоскость </w:t>
      </w:r>
      <w:r w:rsidRPr="00BA62DF">
        <w:rPr>
          <w:rFonts w:ascii="Times New Roman" w:hAnsi="Times New Roman"/>
          <w:sz w:val="24"/>
          <w:szCs w:val="24"/>
          <w:lang w:val="en-US"/>
        </w:rPr>
        <w:t>XY</w:t>
      </w:r>
      <w:r w:rsidRPr="00BA62DF">
        <w:rPr>
          <w:rFonts w:ascii="Times New Roman" w:hAnsi="Times New Roman"/>
          <w:sz w:val="24"/>
          <w:szCs w:val="24"/>
        </w:rPr>
        <w:t>.</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Выбрать построенную вспомогательную плоскость.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С помощью инструмента </w:t>
      </w:r>
      <w:r w:rsidRPr="00BA62DF">
        <w:rPr>
          <w:rFonts w:ascii="Times New Roman" w:hAnsi="Times New Roman"/>
          <w:b/>
          <w:sz w:val="24"/>
          <w:szCs w:val="24"/>
        </w:rPr>
        <w:t xml:space="preserve">Окружность </w:t>
      </w:r>
      <w:r w:rsidRPr="00BA62DF">
        <w:rPr>
          <w:rFonts w:ascii="Times New Roman" w:hAnsi="Times New Roman"/>
          <w:sz w:val="24"/>
          <w:szCs w:val="24"/>
        </w:rPr>
        <w:t xml:space="preserve">на плоскости строим окружность. </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Выбрать инструмент </w:t>
      </w:r>
      <w:r w:rsidRPr="00BA62DF">
        <w:rPr>
          <w:rFonts w:ascii="Times New Roman" w:hAnsi="Times New Roman"/>
          <w:b/>
          <w:sz w:val="24"/>
          <w:szCs w:val="24"/>
        </w:rPr>
        <w:t xml:space="preserve">Выдавливание. </w:t>
      </w:r>
      <w:r w:rsidRPr="00BA62DF">
        <w:rPr>
          <w:rFonts w:ascii="Times New Roman" w:hAnsi="Times New Roman"/>
          <w:sz w:val="24"/>
          <w:szCs w:val="24"/>
        </w:rPr>
        <w:t>(параметры:  в двух направлениях, расстояние1 – 25 мм, угол уклона 5 градусов, расстояние2 – 5 мм, угол – 0)</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 xml:space="preserve"> Наш паровоз готов!</w:t>
      </w:r>
    </w:p>
    <w:p w:rsidR="00350B1C" w:rsidRPr="00BA62DF" w:rsidRDefault="00350B1C" w:rsidP="00BA62DF">
      <w:pPr>
        <w:pStyle w:val="NoSpacing"/>
        <w:ind w:firstLine="426"/>
        <w:rPr>
          <w:rFonts w:ascii="Times New Roman" w:hAnsi="Times New Roman"/>
          <w:sz w:val="24"/>
          <w:szCs w:val="24"/>
        </w:rPr>
      </w:pPr>
      <w:r>
        <w:rPr>
          <w:noProof/>
        </w:rPr>
        <w:pict>
          <v:shape id="_x0000_s1049" type="#_x0000_t75" style="position:absolute;left:0;text-align:left;margin-left:4.95pt;margin-top:7.95pt;width:467.25pt;height:226.5pt;z-index:251662336;visibility:visible">
            <v:imagedata r:id="rId48"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Pr>
          <w:noProof/>
        </w:rPr>
        <w:pict>
          <v:shape id="Рисунок 8" o:spid="_x0000_s1050" type="#_x0000_t75" style="position:absolute;left:0;text-align:left;margin-left:4.6pt;margin-top:111.35pt;width:467.25pt;height:227.25pt;z-index:251663360;visibility:visible">
            <v:imagedata r:id="rId49"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Приложение 6</w:t>
      </w:r>
    </w:p>
    <w:p w:rsidR="00350B1C" w:rsidRPr="00BA62DF" w:rsidRDefault="00350B1C" w:rsidP="00BA62DF">
      <w:pPr>
        <w:pStyle w:val="NoSpacing"/>
        <w:ind w:firstLine="426"/>
        <w:rPr>
          <w:rFonts w:ascii="Times New Roman" w:hAnsi="Times New Roman"/>
          <w:b/>
          <w:sz w:val="24"/>
          <w:szCs w:val="24"/>
        </w:rPr>
      </w:pPr>
      <w:r w:rsidRPr="00BA62DF">
        <w:rPr>
          <w:rFonts w:ascii="Times New Roman" w:hAnsi="Times New Roman"/>
          <w:b/>
          <w:sz w:val="24"/>
          <w:szCs w:val="24"/>
        </w:rPr>
        <w:t>Оформление чертежей по ЕСКД в Компас 3D</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Программное обеспечение «КОМПАС 3</w:t>
      </w:r>
      <w:r w:rsidRPr="00BA62DF">
        <w:rPr>
          <w:rFonts w:ascii="Times New Roman" w:hAnsi="Times New Roman"/>
          <w:sz w:val="24"/>
          <w:szCs w:val="24"/>
          <w:lang w:val="en-US"/>
        </w:rPr>
        <w:t>D</w:t>
      </w:r>
      <w:r w:rsidRPr="00BA62DF">
        <w:rPr>
          <w:rFonts w:ascii="Times New Roman" w:hAnsi="Times New Roman"/>
          <w:sz w:val="24"/>
          <w:szCs w:val="24"/>
        </w:rPr>
        <w:t xml:space="preserve"> </w:t>
      </w:r>
      <w:r w:rsidRPr="00BA62DF">
        <w:rPr>
          <w:rFonts w:ascii="Times New Roman" w:hAnsi="Times New Roman"/>
          <w:sz w:val="24"/>
          <w:szCs w:val="24"/>
          <w:lang w:val="en-US"/>
        </w:rPr>
        <w:t>LT</w:t>
      </w:r>
      <w:r w:rsidRPr="00BA62DF">
        <w:rPr>
          <w:rFonts w:ascii="Times New Roman" w:hAnsi="Times New Roman"/>
          <w:sz w:val="24"/>
          <w:szCs w:val="24"/>
        </w:rPr>
        <w:t>» подходит для интегрированных уроков информатики и черчения. Программа удобна тем, что при создании модели можно быстро построить чертеж.</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Для этого, надо создать чертеж, с помощью меню Вставка, вставить ранее сделанную модель.</w: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Вставка трех видов чертежей произойдет автоматически.</w:t>
      </w:r>
    </w:p>
    <w:p w:rsidR="00350B1C" w:rsidRPr="00BA62DF" w:rsidRDefault="00350B1C" w:rsidP="00BA62DF">
      <w:pPr>
        <w:pStyle w:val="NoSpacing"/>
        <w:ind w:firstLine="426"/>
        <w:rPr>
          <w:rFonts w:ascii="Times New Roman" w:hAnsi="Times New Roman"/>
          <w:sz w:val="24"/>
          <w:szCs w:val="24"/>
        </w:rPr>
      </w:pPr>
      <w:r w:rsidRPr="0097578E">
        <w:rPr>
          <w:rFonts w:ascii="Times New Roman" w:hAnsi="Times New Roman"/>
          <w:noProof/>
          <w:sz w:val="24"/>
          <w:szCs w:val="24"/>
        </w:rPr>
        <w:pict>
          <v:shape id="_x0000_i1042" type="#_x0000_t75" style="width:459pt;height:246.75pt;visibility:visible">
            <v:imagedata r:id="rId50" o:title=""/>
          </v:shape>
        </w:pict>
      </w:r>
    </w:p>
    <w:p w:rsidR="00350B1C" w:rsidRPr="00BA62DF" w:rsidRDefault="00350B1C" w:rsidP="00BA62DF">
      <w:pPr>
        <w:pStyle w:val="NoSpacing"/>
        <w:ind w:firstLine="426"/>
        <w:rPr>
          <w:rFonts w:ascii="Times New Roman" w:hAnsi="Times New Roman"/>
          <w:sz w:val="24"/>
          <w:szCs w:val="24"/>
        </w:rPr>
      </w:pPr>
      <w:r w:rsidRPr="00BA62DF">
        <w:rPr>
          <w:rFonts w:ascii="Times New Roman" w:hAnsi="Times New Roman"/>
          <w:sz w:val="24"/>
          <w:szCs w:val="24"/>
        </w:rPr>
        <w:t>После того, как модель загружена, нам необходимо нанести размеры.</w:t>
      </w:r>
    </w:p>
    <w:p w:rsidR="00350B1C" w:rsidRPr="00BA62DF" w:rsidRDefault="00350B1C" w:rsidP="00BA62DF">
      <w:pPr>
        <w:pStyle w:val="NoSpacing"/>
        <w:ind w:firstLine="426"/>
        <w:rPr>
          <w:rFonts w:ascii="Times New Roman" w:hAnsi="Times New Roman"/>
          <w:sz w:val="24"/>
          <w:szCs w:val="24"/>
        </w:rPr>
      </w:pPr>
      <w:r>
        <w:rPr>
          <w:noProof/>
        </w:rPr>
        <w:pict>
          <v:shape id="_x0000_s1051" type="#_x0000_t75" style="position:absolute;left:0;text-align:left;margin-left:1.6pt;margin-top:13.2pt;width:460.5pt;height:246pt;z-index:251669504;visibility:visible">
            <v:imagedata r:id="rId51" o:title=""/>
          </v:shape>
        </w:pict>
      </w: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p w:rsidR="00350B1C" w:rsidRPr="00BA62DF" w:rsidRDefault="00350B1C" w:rsidP="00BA62DF">
      <w:pPr>
        <w:pStyle w:val="NoSpacing"/>
        <w:ind w:firstLine="426"/>
        <w:rPr>
          <w:rFonts w:ascii="Times New Roman" w:hAnsi="Times New Roman"/>
          <w:sz w:val="24"/>
          <w:szCs w:val="24"/>
        </w:rPr>
      </w:pPr>
    </w:p>
    <w:sectPr w:rsidR="00350B1C" w:rsidRPr="00BA62DF" w:rsidSect="00DF58FB">
      <w:pgSz w:w="11906" w:h="16838"/>
      <w:pgMar w:top="851" w:right="566"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A16F6"/>
    <w:multiLevelType w:val="hybridMultilevel"/>
    <w:tmpl w:val="08063EA2"/>
    <w:lvl w:ilvl="0" w:tplc="2ED2A124">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03E4C68"/>
    <w:multiLevelType w:val="hybridMultilevel"/>
    <w:tmpl w:val="238284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1D120F5"/>
    <w:multiLevelType w:val="hybridMultilevel"/>
    <w:tmpl w:val="E03AD1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2E62EA1"/>
    <w:multiLevelType w:val="hybridMultilevel"/>
    <w:tmpl w:val="48BA7DA2"/>
    <w:lvl w:ilvl="0" w:tplc="04C2D99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97235"/>
    <w:multiLevelType w:val="hybridMultilevel"/>
    <w:tmpl w:val="7898D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467B2B"/>
    <w:multiLevelType w:val="multilevel"/>
    <w:tmpl w:val="E1A6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4D0532"/>
    <w:multiLevelType w:val="multilevel"/>
    <w:tmpl w:val="C390EC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E26D7"/>
    <w:multiLevelType w:val="multilevel"/>
    <w:tmpl w:val="A442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CE24FD"/>
    <w:multiLevelType w:val="multilevel"/>
    <w:tmpl w:val="4D50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746FAD"/>
    <w:multiLevelType w:val="hybridMultilevel"/>
    <w:tmpl w:val="AD005C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C552B98"/>
    <w:multiLevelType w:val="hybridMultilevel"/>
    <w:tmpl w:val="BB5EA7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5545262"/>
    <w:multiLevelType w:val="hybridMultilevel"/>
    <w:tmpl w:val="0DD612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6391038"/>
    <w:multiLevelType w:val="multilevel"/>
    <w:tmpl w:val="EDC6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ED6D69"/>
    <w:multiLevelType w:val="multilevel"/>
    <w:tmpl w:val="C390EC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447194"/>
    <w:multiLevelType w:val="multilevel"/>
    <w:tmpl w:val="FA4E2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9"/>
  </w:num>
  <w:num w:numId="4">
    <w:abstractNumId w:val="6"/>
  </w:num>
  <w:num w:numId="5">
    <w:abstractNumId w:val="14"/>
  </w:num>
  <w:num w:numId="6">
    <w:abstractNumId w:val="7"/>
  </w:num>
  <w:num w:numId="7">
    <w:abstractNumId w:val="4"/>
  </w:num>
  <w:num w:numId="8">
    <w:abstractNumId w:val="3"/>
  </w:num>
  <w:num w:numId="9">
    <w:abstractNumId w:val="10"/>
  </w:num>
  <w:num w:numId="10">
    <w:abstractNumId w:val="11"/>
  </w:num>
  <w:num w:numId="11">
    <w:abstractNumId w:val="0"/>
  </w:num>
  <w:num w:numId="12">
    <w:abstractNumId w:val="13"/>
  </w:num>
  <w:num w:numId="13">
    <w:abstractNumId w:val="5"/>
  </w:num>
  <w:num w:numId="14">
    <w:abstractNumId w:val="12"/>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3816"/>
    <w:rsid w:val="000422BA"/>
    <w:rsid w:val="00043B57"/>
    <w:rsid w:val="00047FD4"/>
    <w:rsid w:val="00057F7F"/>
    <w:rsid w:val="00080796"/>
    <w:rsid w:val="000A54DA"/>
    <w:rsid w:val="000B0574"/>
    <w:rsid w:val="000B3433"/>
    <w:rsid w:val="000C311B"/>
    <w:rsid w:val="000F0D1D"/>
    <w:rsid w:val="00116A56"/>
    <w:rsid w:val="0013027A"/>
    <w:rsid w:val="00141D9E"/>
    <w:rsid w:val="001439B4"/>
    <w:rsid w:val="0018747D"/>
    <w:rsid w:val="001A6C83"/>
    <w:rsid w:val="001A78CE"/>
    <w:rsid w:val="001B229F"/>
    <w:rsid w:val="001C3094"/>
    <w:rsid w:val="001D63CD"/>
    <w:rsid w:val="00214152"/>
    <w:rsid w:val="00214BD4"/>
    <w:rsid w:val="00222E64"/>
    <w:rsid w:val="002260CA"/>
    <w:rsid w:val="00227234"/>
    <w:rsid w:val="00243AC2"/>
    <w:rsid w:val="0027453B"/>
    <w:rsid w:val="00276541"/>
    <w:rsid w:val="0028366F"/>
    <w:rsid w:val="00284E3D"/>
    <w:rsid w:val="002A3B48"/>
    <w:rsid w:val="002D11E5"/>
    <w:rsid w:val="002F2F9B"/>
    <w:rsid w:val="003107EB"/>
    <w:rsid w:val="00324DBA"/>
    <w:rsid w:val="00350B1C"/>
    <w:rsid w:val="0036249E"/>
    <w:rsid w:val="0038327C"/>
    <w:rsid w:val="003A0905"/>
    <w:rsid w:val="003D3B91"/>
    <w:rsid w:val="003D7E18"/>
    <w:rsid w:val="004023E9"/>
    <w:rsid w:val="00424F09"/>
    <w:rsid w:val="00437A8B"/>
    <w:rsid w:val="0044329A"/>
    <w:rsid w:val="004A1020"/>
    <w:rsid w:val="004C7347"/>
    <w:rsid w:val="00524A11"/>
    <w:rsid w:val="00524ADD"/>
    <w:rsid w:val="00525ACD"/>
    <w:rsid w:val="00533266"/>
    <w:rsid w:val="00540DB1"/>
    <w:rsid w:val="00544DC7"/>
    <w:rsid w:val="00553DB3"/>
    <w:rsid w:val="00556EC6"/>
    <w:rsid w:val="00557A55"/>
    <w:rsid w:val="00570F8B"/>
    <w:rsid w:val="0057464B"/>
    <w:rsid w:val="005774E0"/>
    <w:rsid w:val="00583A11"/>
    <w:rsid w:val="005A3CDC"/>
    <w:rsid w:val="005E1A94"/>
    <w:rsid w:val="005F3D37"/>
    <w:rsid w:val="00651A52"/>
    <w:rsid w:val="006553DF"/>
    <w:rsid w:val="00660729"/>
    <w:rsid w:val="0067335C"/>
    <w:rsid w:val="006848C3"/>
    <w:rsid w:val="00711310"/>
    <w:rsid w:val="00721A8C"/>
    <w:rsid w:val="00735F93"/>
    <w:rsid w:val="00756044"/>
    <w:rsid w:val="00787C3B"/>
    <w:rsid w:val="00825BDA"/>
    <w:rsid w:val="00833770"/>
    <w:rsid w:val="008579B5"/>
    <w:rsid w:val="00862147"/>
    <w:rsid w:val="00885B2C"/>
    <w:rsid w:val="00887B47"/>
    <w:rsid w:val="008B004E"/>
    <w:rsid w:val="008E11D3"/>
    <w:rsid w:val="008F6678"/>
    <w:rsid w:val="008F7F15"/>
    <w:rsid w:val="00902EF5"/>
    <w:rsid w:val="00942E15"/>
    <w:rsid w:val="009539F3"/>
    <w:rsid w:val="0097578E"/>
    <w:rsid w:val="009B2650"/>
    <w:rsid w:val="009C1379"/>
    <w:rsid w:val="009D295F"/>
    <w:rsid w:val="009D5BD0"/>
    <w:rsid w:val="009E4DBD"/>
    <w:rsid w:val="009F0A43"/>
    <w:rsid w:val="009F4003"/>
    <w:rsid w:val="00A22C1B"/>
    <w:rsid w:val="00A2466F"/>
    <w:rsid w:val="00AA649A"/>
    <w:rsid w:val="00AC2DA3"/>
    <w:rsid w:val="00AC6441"/>
    <w:rsid w:val="00AF4B15"/>
    <w:rsid w:val="00B8789B"/>
    <w:rsid w:val="00B87966"/>
    <w:rsid w:val="00B908F7"/>
    <w:rsid w:val="00BA62DF"/>
    <w:rsid w:val="00BB1787"/>
    <w:rsid w:val="00BD18FE"/>
    <w:rsid w:val="00BE0B05"/>
    <w:rsid w:val="00BF2D5C"/>
    <w:rsid w:val="00BF3FE1"/>
    <w:rsid w:val="00C2533B"/>
    <w:rsid w:val="00C4097D"/>
    <w:rsid w:val="00C515AF"/>
    <w:rsid w:val="00CA0D0D"/>
    <w:rsid w:val="00CA2A65"/>
    <w:rsid w:val="00D142DB"/>
    <w:rsid w:val="00D91ABA"/>
    <w:rsid w:val="00D95CCD"/>
    <w:rsid w:val="00DB0673"/>
    <w:rsid w:val="00DB1F92"/>
    <w:rsid w:val="00DB3816"/>
    <w:rsid w:val="00DF1A8F"/>
    <w:rsid w:val="00DF58FB"/>
    <w:rsid w:val="00E02ECA"/>
    <w:rsid w:val="00E174BB"/>
    <w:rsid w:val="00E230AD"/>
    <w:rsid w:val="00E91C86"/>
    <w:rsid w:val="00EF5CFD"/>
    <w:rsid w:val="00F1204D"/>
    <w:rsid w:val="00F20A91"/>
    <w:rsid w:val="00F633D4"/>
    <w:rsid w:val="00F8008B"/>
    <w:rsid w:val="00F97368"/>
    <w:rsid w:val="00FA6BF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29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87966"/>
    <w:pPr>
      <w:ind w:left="720"/>
      <w:contextualSpacing/>
    </w:pPr>
  </w:style>
  <w:style w:type="table" w:styleId="TableGrid">
    <w:name w:val="Table Grid"/>
    <w:basedOn w:val="TableNormal"/>
    <w:uiPriority w:val="99"/>
    <w:rsid w:val="003D7E1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F0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0D1D"/>
    <w:rPr>
      <w:rFonts w:ascii="Tahoma" w:hAnsi="Tahoma" w:cs="Tahoma"/>
      <w:sz w:val="16"/>
      <w:szCs w:val="16"/>
    </w:rPr>
  </w:style>
  <w:style w:type="paragraph" w:customStyle="1" w:styleId="c17">
    <w:name w:val="c17"/>
    <w:basedOn w:val="Normal"/>
    <w:uiPriority w:val="99"/>
    <w:rsid w:val="00E02ECA"/>
    <w:pPr>
      <w:spacing w:before="100" w:beforeAutospacing="1" w:after="100" w:afterAutospacing="1" w:line="240" w:lineRule="auto"/>
    </w:pPr>
    <w:rPr>
      <w:rFonts w:ascii="Times New Roman" w:hAnsi="Times New Roman"/>
      <w:sz w:val="24"/>
      <w:szCs w:val="24"/>
    </w:rPr>
  </w:style>
  <w:style w:type="character" w:customStyle="1" w:styleId="c31">
    <w:name w:val="c31"/>
    <w:basedOn w:val="DefaultParagraphFont"/>
    <w:uiPriority w:val="99"/>
    <w:rsid w:val="00E02ECA"/>
    <w:rPr>
      <w:rFonts w:cs="Times New Roman"/>
    </w:rPr>
  </w:style>
  <w:style w:type="paragraph" w:customStyle="1" w:styleId="c8">
    <w:name w:val="c8"/>
    <w:basedOn w:val="Normal"/>
    <w:uiPriority w:val="99"/>
    <w:rsid w:val="00E02ECA"/>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F1204D"/>
    <w:rPr>
      <w:rFonts w:cs="Times New Roman"/>
      <w:color w:val="0000FF"/>
      <w:u w:val="single"/>
    </w:rPr>
  </w:style>
  <w:style w:type="character" w:styleId="FollowedHyperlink">
    <w:name w:val="FollowedHyperlink"/>
    <w:basedOn w:val="DefaultParagraphFont"/>
    <w:uiPriority w:val="99"/>
    <w:semiHidden/>
    <w:rsid w:val="002D11E5"/>
    <w:rPr>
      <w:rFonts w:cs="Times New Roman"/>
      <w:color w:val="800080"/>
      <w:u w:val="single"/>
    </w:rPr>
  </w:style>
  <w:style w:type="paragraph" w:styleId="NormalWeb">
    <w:name w:val="Normal (Web)"/>
    <w:basedOn w:val="Normal"/>
    <w:uiPriority w:val="99"/>
    <w:rsid w:val="008B004E"/>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uiPriority w:val="99"/>
    <w:rsid w:val="008B004E"/>
    <w:rPr>
      <w:rFonts w:cs="Times New Roman"/>
    </w:rPr>
  </w:style>
  <w:style w:type="paragraph" w:styleId="NoSpacing">
    <w:name w:val="No Spacing"/>
    <w:uiPriority w:val="99"/>
    <w:qFormat/>
    <w:rsid w:val="00243AC2"/>
  </w:style>
  <w:style w:type="character" w:customStyle="1" w:styleId="c28">
    <w:name w:val="c28"/>
    <w:basedOn w:val="DefaultParagraphFont"/>
    <w:uiPriority w:val="99"/>
    <w:rsid w:val="000A54DA"/>
    <w:rPr>
      <w:rFonts w:cs="Times New Roman"/>
    </w:rPr>
  </w:style>
</w:styles>
</file>

<file path=word/webSettings.xml><?xml version="1.0" encoding="utf-8"?>
<w:webSettings xmlns:r="http://schemas.openxmlformats.org/officeDocument/2006/relationships" xmlns:w="http://schemas.openxmlformats.org/wordprocessingml/2006/main">
  <w:divs>
    <w:div w:id="760180422">
      <w:marLeft w:val="0"/>
      <w:marRight w:val="0"/>
      <w:marTop w:val="0"/>
      <w:marBottom w:val="0"/>
      <w:divBdr>
        <w:top w:val="none" w:sz="0" w:space="0" w:color="auto"/>
        <w:left w:val="none" w:sz="0" w:space="0" w:color="auto"/>
        <w:bottom w:val="none" w:sz="0" w:space="0" w:color="auto"/>
        <w:right w:val="none" w:sz="0" w:space="0" w:color="auto"/>
      </w:divBdr>
      <w:divsChild>
        <w:div w:id="760180442">
          <w:marLeft w:val="0"/>
          <w:marRight w:val="0"/>
          <w:marTop w:val="90"/>
          <w:marBottom w:val="90"/>
          <w:divBdr>
            <w:top w:val="none" w:sz="0" w:space="0" w:color="auto"/>
            <w:left w:val="none" w:sz="0" w:space="0" w:color="auto"/>
            <w:bottom w:val="none" w:sz="0" w:space="0" w:color="auto"/>
            <w:right w:val="none" w:sz="0" w:space="0" w:color="auto"/>
          </w:divBdr>
        </w:div>
      </w:divsChild>
    </w:div>
    <w:div w:id="760180424">
      <w:marLeft w:val="0"/>
      <w:marRight w:val="0"/>
      <w:marTop w:val="0"/>
      <w:marBottom w:val="0"/>
      <w:divBdr>
        <w:top w:val="none" w:sz="0" w:space="0" w:color="auto"/>
        <w:left w:val="none" w:sz="0" w:space="0" w:color="auto"/>
        <w:bottom w:val="none" w:sz="0" w:space="0" w:color="auto"/>
        <w:right w:val="none" w:sz="0" w:space="0" w:color="auto"/>
      </w:divBdr>
      <w:divsChild>
        <w:div w:id="760180423">
          <w:marLeft w:val="0"/>
          <w:marRight w:val="0"/>
          <w:marTop w:val="150"/>
          <w:marBottom w:val="150"/>
          <w:divBdr>
            <w:top w:val="none" w:sz="0" w:space="0" w:color="auto"/>
            <w:left w:val="none" w:sz="0" w:space="0" w:color="auto"/>
            <w:bottom w:val="none" w:sz="0" w:space="0" w:color="auto"/>
            <w:right w:val="none" w:sz="0" w:space="0" w:color="auto"/>
          </w:divBdr>
        </w:div>
      </w:divsChild>
    </w:div>
    <w:div w:id="760180425">
      <w:marLeft w:val="0"/>
      <w:marRight w:val="0"/>
      <w:marTop w:val="0"/>
      <w:marBottom w:val="0"/>
      <w:divBdr>
        <w:top w:val="none" w:sz="0" w:space="0" w:color="auto"/>
        <w:left w:val="none" w:sz="0" w:space="0" w:color="auto"/>
        <w:bottom w:val="none" w:sz="0" w:space="0" w:color="auto"/>
        <w:right w:val="none" w:sz="0" w:space="0" w:color="auto"/>
      </w:divBdr>
    </w:div>
    <w:div w:id="760180426">
      <w:marLeft w:val="0"/>
      <w:marRight w:val="0"/>
      <w:marTop w:val="0"/>
      <w:marBottom w:val="0"/>
      <w:divBdr>
        <w:top w:val="none" w:sz="0" w:space="0" w:color="auto"/>
        <w:left w:val="none" w:sz="0" w:space="0" w:color="auto"/>
        <w:bottom w:val="none" w:sz="0" w:space="0" w:color="auto"/>
        <w:right w:val="none" w:sz="0" w:space="0" w:color="auto"/>
      </w:divBdr>
    </w:div>
    <w:div w:id="760180427">
      <w:marLeft w:val="0"/>
      <w:marRight w:val="0"/>
      <w:marTop w:val="0"/>
      <w:marBottom w:val="0"/>
      <w:divBdr>
        <w:top w:val="none" w:sz="0" w:space="0" w:color="auto"/>
        <w:left w:val="none" w:sz="0" w:space="0" w:color="auto"/>
        <w:bottom w:val="none" w:sz="0" w:space="0" w:color="auto"/>
        <w:right w:val="none" w:sz="0" w:space="0" w:color="auto"/>
      </w:divBdr>
      <w:divsChild>
        <w:div w:id="760180432">
          <w:marLeft w:val="0"/>
          <w:marRight w:val="0"/>
          <w:marTop w:val="60"/>
          <w:marBottom w:val="60"/>
          <w:divBdr>
            <w:top w:val="none" w:sz="0" w:space="0" w:color="auto"/>
            <w:left w:val="none" w:sz="0" w:space="0" w:color="auto"/>
            <w:bottom w:val="none" w:sz="0" w:space="0" w:color="auto"/>
            <w:right w:val="none" w:sz="0" w:space="0" w:color="auto"/>
          </w:divBdr>
        </w:div>
        <w:div w:id="760180446">
          <w:marLeft w:val="0"/>
          <w:marRight w:val="0"/>
          <w:marTop w:val="90"/>
          <w:marBottom w:val="90"/>
          <w:divBdr>
            <w:top w:val="none" w:sz="0" w:space="0" w:color="auto"/>
            <w:left w:val="none" w:sz="0" w:space="0" w:color="auto"/>
            <w:bottom w:val="none" w:sz="0" w:space="0" w:color="auto"/>
            <w:right w:val="none" w:sz="0" w:space="0" w:color="auto"/>
          </w:divBdr>
        </w:div>
      </w:divsChild>
    </w:div>
    <w:div w:id="760180428">
      <w:marLeft w:val="0"/>
      <w:marRight w:val="0"/>
      <w:marTop w:val="0"/>
      <w:marBottom w:val="0"/>
      <w:divBdr>
        <w:top w:val="none" w:sz="0" w:space="0" w:color="auto"/>
        <w:left w:val="none" w:sz="0" w:space="0" w:color="auto"/>
        <w:bottom w:val="none" w:sz="0" w:space="0" w:color="auto"/>
        <w:right w:val="none" w:sz="0" w:space="0" w:color="auto"/>
      </w:divBdr>
      <w:divsChild>
        <w:div w:id="760180430">
          <w:marLeft w:val="0"/>
          <w:marRight w:val="0"/>
          <w:marTop w:val="90"/>
          <w:marBottom w:val="90"/>
          <w:divBdr>
            <w:top w:val="none" w:sz="0" w:space="0" w:color="auto"/>
            <w:left w:val="none" w:sz="0" w:space="0" w:color="auto"/>
            <w:bottom w:val="none" w:sz="0" w:space="0" w:color="auto"/>
            <w:right w:val="none" w:sz="0" w:space="0" w:color="auto"/>
          </w:divBdr>
        </w:div>
      </w:divsChild>
    </w:div>
    <w:div w:id="760180433">
      <w:marLeft w:val="0"/>
      <w:marRight w:val="0"/>
      <w:marTop w:val="0"/>
      <w:marBottom w:val="0"/>
      <w:divBdr>
        <w:top w:val="none" w:sz="0" w:space="0" w:color="auto"/>
        <w:left w:val="none" w:sz="0" w:space="0" w:color="auto"/>
        <w:bottom w:val="none" w:sz="0" w:space="0" w:color="auto"/>
        <w:right w:val="none" w:sz="0" w:space="0" w:color="auto"/>
      </w:divBdr>
      <w:divsChild>
        <w:div w:id="760180431">
          <w:marLeft w:val="0"/>
          <w:marRight w:val="0"/>
          <w:marTop w:val="90"/>
          <w:marBottom w:val="120"/>
          <w:divBdr>
            <w:top w:val="none" w:sz="0" w:space="0" w:color="auto"/>
            <w:left w:val="none" w:sz="0" w:space="0" w:color="auto"/>
            <w:bottom w:val="none" w:sz="0" w:space="0" w:color="auto"/>
            <w:right w:val="none" w:sz="0" w:space="0" w:color="auto"/>
          </w:divBdr>
        </w:div>
        <w:div w:id="760180452">
          <w:marLeft w:val="0"/>
          <w:marRight w:val="0"/>
          <w:marTop w:val="90"/>
          <w:marBottom w:val="90"/>
          <w:divBdr>
            <w:top w:val="none" w:sz="0" w:space="0" w:color="auto"/>
            <w:left w:val="none" w:sz="0" w:space="0" w:color="auto"/>
            <w:bottom w:val="none" w:sz="0" w:space="0" w:color="auto"/>
            <w:right w:val="none" w:sz="0" w:space="0" w:color="auto"/>
          </w:divBdr>
        </w:div>
      </w:divsChild>
    </w:div>
    <w:div w:id="760180434">
      <w:marLeft w:val="0"/>
      <w:marRight w:val="0"/>
      <w:marTop w:val="0"/>
      <w:marBottom w:val="0"/>
      <w:divBdr>
        <w:top w:val="none" w:sz="0" w:space="0" w:color="auto"/>
        <w:left w:val="none" w:sz="0" w:space="0" w:color="auto"/>
        <w:bottom w:val="none" w:sz="0" w:space="0" w:color="auto"/>
        <w:right w:val="none" w:sz="0" w:space="0" w:color="auto"/>
      </w:divBdr>
      <w:divsChild>
        <w:div w:id="760180441">
          <w:marLeft w:val="0"/>
          <w:marRight w:val="0"/>
          <w:marTop w:val="90"/>
          <w:marBottom w:val="90"/>
          <w:divBdr>
            <w:top w:val="none" w:sz="0" w:space="0" w:color="auto"/>
            <w:left w:val="none" w:sz="0" w:space="0" w:color="auto"/>
            <w:bottom w:val="none" w:sz="0" w:space="0" w:color="auto"/>
            <w:right w:val="none" w:sz="0" w:space="0" w:color="auto"/>
          </w:divBdr>
        </w:div>
        <w:div w:id="760180450">
          <w:marLeft w:val="0"/>
          <w:marRight w:val="0"/>
          <w:marTop w:val="90"/>
          <w:marBottom w:val="90"/>
          <w:divBdr>
            <w:top w:val="none" w:sz="0" w:space="0" w:color="auto"/>
            <w:left w:val="none" w:sz="0" w:space="0" w:color="auto"/>
            <w:bottom w:val="none" w:sz="0" w:space="0" w:color="auto"/>
            <w:right w:val="none" w:sz="0" w:space="0" w:color="auto"/>
          </w:divBdr>
        </w:div>
      </w:divsChild>
    </w:div>
    <w:div w:id="760180435">
      <w:marLeft w:val="0"/>
      <w:marRight w:val="0"/>
      <w:marTop w:val="0"/>
      <w:marBottom w:val="0"/>
      <w:divBdr>
        <w:top w:val="none" w:sz="0" w:space="0" w:color="auto"/>
        <w:left w:val="none" w:sz="0" w:space="0" w:color="auto"/>
        <w:bottom w:val="none" w:sz="0" w:space="0" w:color="auto"/>
        <w:right w:val="none" w:sz="0" w:space="0" w:color="auto"/>
      </w:divBdr>
    </w:div>
    <w:div w:id="760180436">
      <w:marLeft w:val="0"/>
      <w:marRight w:val="0"/>
      <w:marTop w:val="0"/>
      <w:marBottom w:val="0"/>
      <w:divBdr>
        <w:top w:val="none" w:sz="0" w:space="0" w:color="auto"/>
        <w:left w:val="none" w:sz="0" w:space="0" w:color="auto"/>
        <w:bottom w:val="none" w:sz="0" w:space="0" w:color="auto"/>
        <w:right w:val="none" w:sz="0" w:space="0" w:color="auto"/>
      </w:divBdr>
    </w:div>
    <w:div w:id="760180437">
      <w:marLeft w:val="0"/>
      <w:marRight w:val="0"/>
      <w:marTop w:val="0"/>
      <w:marBottom w:val="0"/>
      <w:divBdr>
        <w:top w:val="none" w:sz="0" w:space="0" w:color="auto"/>
        <w:left w:val="none" w:sz="0" w:space="0" w:color="auto"/>
        <w:bottom w:val="none" w:sz="0" w:space="0" w:color="auto"/>
        <w:right w:val="none" w:sz="0" w:space="0" w:color="auto"/>
      </w:divBdr>
    </w:div>
    <w:div w:id="760180438">
      <w:marLeft w:val="0"/>
      <w:marRight w:val="0"/>
      <w:marTop w:val="0"/>
      <w:marBottom w:val="0"/>
      <w:divBdr>
        <w:top w:val="none" w:sz="0" w:space="0" w:color="auto"/>
        <w:left w:val="none" w:sz="0" w:space="0" w:color="auto"/>
        <w:bottom w:val="none" w:sz="0" w:space="0" w:color="auto"/>
        <w:right w:val="none" w:sz="0" w:space="0" w:color="auto"/>
      </w:divBdr>
    </w:div>
    <w:div w:id="760180439">
      <w:marLeft w:val="0"/>
      <w:marRight w:val="0"/>
      <w:marTop w:val="0"/>
      <w:marBottom w:val="0"/>
      <w:divBdr>
        <w:top w:val="none" w:sz="0" w:space="0" w:color="auto"/>
        <w:left w:val="none" w:sz="0" w:space="0" w:color="auto"/>
        <w:bottom w:val="none" w:sz="0" w:space="0" w:color="auto"/>
        <w:right w:val="none" w:sz="0" w:space="0" w:color="auto"/>
      </w:divBdr>
    </w:div>
    <w:div w:id="760180443">
      <w:marLeft w:val="0"/>
      <w:marRight w:val="0"/>
      <w:marTop w:val="0"/>
      <w:marBottom w:val="0"/>
      <w:divBdr>
        <w:top w:val="none" w:sz="0" w:space="0" w:color="auto"/>
        <w:left w:val="none" w:sz="0" w:space="0" w:color="auto"/>
        <w:bottom w:val="none" w:sz="0" w:space="0" w:color="auto"/>
        <w:right w:val="none" w:sz="0" w:space="0" w:color="auto"/>
      </w:divBdr>
    </w:div>
    <w:div w:id="760180444">
      <w:marLeft w:val="0"/>
      <w:marRight w:val="0"/>
      <w:marTop w:val="0"/>
      <w:marBottom w:val="0"/>
      <w:divBdr>
        <w:top w:val="none" w:sz="0" w:space="0" w:color="auto"/>
        <w:left w:val="none" w:sz="0" w:space="0" w:color="auto"/>
        <w:bottom w:val="none" w:sz="0" w:space="0" w:color="auto"/>
        <w:right w:val="none" w:sz="0" w:space="0" w:color="auto"/>
      </w:divBdr>
    </w:div>
    <w:div w:id="760180445">
      <w:marLeft w:val="0"/>
      <w:marRight w:val="0"/>
      <w:marTop w:val="0"/>
      <w:marBottom w:val="0"/>
      <w:divBdr>
        <w:top w:val="none" w:sz="0" w:space="0" w:color="auto"/>
        <w:left w:val="none" w:sz="0" w:space="0" w:color="auto"/>
        <w:bottom w:val="none" w:sz="0" w:space="0" w:color="auto"/>
        <w:right w:val="none" w:sz="0" w:space="0" w:color="auto"/>
      </w:divBdr>
    </w:div>
    <w:div w:id="760180447">
      <w:marLeft w:val="0"/>
      <w:marRight w:val="0"/>
      <w:marTop w:val="0"/>
      <w:marBottom w:val="0"/>
      <w:divBdr>
        <w:top w:val="none" w:sz="0" w:space="0" w:color="auto"/>
        <w:left w:val="none" w:sz="0" w:space="0" w:color="auto"/>
        <w:bottom w:val="none" w:sz="0" w:space="0" w:color="auto"/>
        <w:right w:val="none" w:sz="0" w:space="0" w:color="auto"/>
      </w:divBdr>
    </w:div>
    <w:div w:id="760180449">
      <w:marLeft w:val="0"/>
      <w:marRight w:val="0"/>
      <w:marTop w:val="0"/>
      <w:marBottom w:val="0"/>
      <w:divBdr>
        <w:top w:val="none" w:sz="0" w:space="0" w:color="auto"/>
        <w:left w:val="none" w:sz="0" w:space="0" w:color="auto"/>
        <w:bottom w:val="none" w:sz="0" w:space="0" w:color="auto"/>
        <w:right w:val="none" w:sz="0" w:space="0" w:color="auto"/>
      </w:divBdr>
      <w:divsChild>
        <w:div w:id="760180429">
          <w:marLeft w:val="0"/>
          <w:marRight w:val="0"/>
          <w:marTop w:val="90"/>
          <w:marBottom w:val="90"/>
          <w:divBdr>
            <w:top w:val="none" w:sz="0" w:space="0" w:color="auto"/>
            <w:left w:val="none" w:sz="0" w:space="0" w:color="auto"/>
            <w:bottom w:val="none" w:sz="0" w:space="0" w:color="auto"/>
            <w:right w:val="none" w:sz="0" w:space="0" w:color="auto"/>
          </w:divBdr>
        </w:div>
      </w:divsChild>
    </w:div>
    <w:div w:id="760180451">
      <w:marLeft w:val="0"/>
      <w:marRight w:val="0"/>
      <w:marTop w:val="0"/>
      <w:marBottom w:val="0"/>
      <w:divBdr>
        <w:top w:val="none" w:sz="0" w:space="0" w:color="auto"/>
        <w:left w:val="none" w:sz="0" w:space="0" w:color="auto"/>
        <w:bottom w:val="none" w:sz="0" w:space="0" w:color="auto"/>
        <w:right w:val="none" w:sz="0" w:space="0" w:color="auto"/>
      </w:divBdr>
      <w:divsChild>
        <w:div w:id="760180448">
          <w:marLeft w:val="-60"/>
          <w:marRight w:val="0"/>
          <w:marTop w:val="0"/>
          <w:marBottom w:val="0"/>
          <w:divBdr>
            <w:top w:val="none" w:sz="0" w:space="0" w:color="auto"/>
            <w:left w:val="none" w:sz="0" w:space="0" w:color="auto"/>
            <w:bottom w:val="none" w:sz="0" w:space="0" w:color="auto"/>
            <w:right w:val="none" w:sz="0" w:space="0" w:color="auto"/>
          </w:divBdr>
          <w:divsChild>
            <w:div w:id="7601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0453">
      <w:marLeft w:val="0"/>
      <w:marRight w:val="0"/>
      <w:marTop w:val="0"/>
      <w:marBottom w:val="0"/>
      <w:divBdr>
        <w:top w:val="none" w:sz="0" w:space="0" w:color="auto"/>
        <w:left w:val="none" w:sz="0" w:space="0" w:color="auto"/>
        <w:bottom w:val="none" w:sz="0" w:space="0" w:color="auto"/>
        <w:right w:val="none" w:sz="0" w:space="0" w:color="auto"/>
      </w:divBdr>
    </w:div>
    <w:div w:id="760180454">
      <w:marLeft w:val="0"/>
      <w:marRight w:val="0"/>
      <w:marTop w:val="0"/>
      <w:marBottom w:val="0"/>
      <w:divBdr>
        <w:top w:val="none" w:sz="0" w:space="0" w:color="auto"/>
        <w:left w:val="none" w:sz="0" w:space="0" w:color="auto"/>
        <w:bottom w:val="none" w:sz="0" w:space="0" w:color="auto"/>
        <w:right w:val="none" w:sz="0" w:space="0" w:color="auto"/>
      </w:divBdr>
      <w:divsChild>
        <w:div w:id="760180455">
          <w:marLeft w:val="0"/>
          <w:marRight w:val="0"/>
          <w:marTop w:val="90"/>
          <w:marBottom w:val="90"/>
          <w:divBdr>
            <w:top w:val="none" w:sz="0" w:space="0" w:color="auto"/>
            <w:left w:val="none" w:sz="0" w:space="0" w:color="auto"/>
            <w:bottom w:val="none" w:sz="0" w:space="0" w:color="auto"/>
            <w:right w:val="none" w:sz="0" w:space="0" w:color="auto"/>
          </w:divBdr>
        </w:div>
      </w:divsChild>
    </w:div>
    <w:div w:id="7601804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hyperlink" Target="http://kompas-edu.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http://www.kompasvideo.ru/lessons/"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hyperlink" Target="http://www.ascon.ru" TargetMode="External"/><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279</TotalTime>
  <Pages>31</Pages>
  <Words>5211</Words>
  <Characters>29709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Назир</cp:lastModifiedBy>
  <cp:revision>10</cp:revision>
  <dcterms:created xsi:type="dcterms:W3CDTF">2019-09-04T15:55:00Z</dcterms:created>
  <dcterms:modified xsi:type="dcterms:W3CDTF">2020-12-22T15:51:00Z</dcterms:modified>
</cp:coreProperties>
</file>