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05" w:rsidRPr="00B66712" w:rsidRDefault="00B66712" w:rsidP="002908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Театр – глазами детей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2908C8" w:rsidRDefault="002908C8" w:rsidP="005C4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7BD9">
        <w:rPr>
          <w:rFonts w:ascii="Times New Roman" w:hAnsi="Times New Roman" w:cs="Times New Roman"/>
          <w:b/>
          <w:sz w:val="24"/>
          <w:szCs w:val="24"/>
        </w:rPr>
        <w:t>Никулаева</w:t>
      </w:r>
      <w:proofErr w:type="spellEnd"/>
      <w:r w:rsidRPr="00567BD9">
        <w:rPr>
          <w:rFonts w:ascii="Times New Roman" w:hAnsi="Times New Roman" w:cs="Times New Roman"/>
          <w:b/>
          <w:sz w:val="24"/>
          <w:szCs w:val="24"/>
        </w:rPr>
        <w:t xml:space="preserve"> Татьяна Николаевна, воспитатель</w:t>
      </w:r>
    </w:p>
    <w:p w:rsidR="007946E5" w:rsidRPr="00567BD9" w:rsidRDefault="007946E5" w:rsidP="005C42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Петрова Надежда Петровна,</w:t>
      </w:r>
      <w:r w:rsidRPr="00794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BD9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2908C8" w:rsidRDefault="002908C8" w:rsidP="002908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D9">
        <w:rPr>
          <w:rFonts w:ascii="Times New Roman" w:hAnsi="Times New Roman" w:cs="Times New Roman"/>
          <w:b/>
          <w:sz w:val="24"/>
          <w:szCs w:val="24"/>
        </w:rPr>
        <w:t>Детский сад № 198 «Вишенка» АНО ДО «Планета Детства «Лада» г. о. Тольятти</w:t>
      </w:r>
    </w:p>
    <w:p w:rsidR="00164A8A" w:rsidRPr="007946E5" w:rsidRDefault="00164A8A" w:rsidP="0016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автора 8-</w:t>
      </w:r>
      <w:r w:rsidR="007946E5">
        <w:rPr>
          <w:rFonts w:ascii="Times New Roman" w:hAnsi="Times New Roman" w:cs="Times New Roman"/>
          <w:b/>
          <w:sz w:val="24"/>
          <w:szCs w:val="24"/>
        </w:rPr>
        <w:t>9277702713,</w:t>
      </w:r>
      <w:r w:rsidR="007946E5" w:rsidRPr="00B66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6E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7946E5" w:rsidRPr="00B66712">
        <w:rPr>
          <w:rFonts w:ascii="Times New Roman" w:hAnsi="Times New Roman" w:cs="Times New Roman"/>
          <w:b/>
          <w:sz w:val="24"/>
          <w:szCs w:val="24"/>
        </w:rPr>
        <w:t>-</w:t>
      </w:r>
      <w:r w:rsidR="007946E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7946E5" w:rsidRPr="00164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6E5">
        <w:rPr>
          <w:rFonts w:ascii="Times New Roman" w:hAnsi="Times New Roman" w:cs="Times New Roman"/>
          <w:b/>
          <w:sz w:val="24"/>
          <w:szCs w:val="24"/>
        </w:rPr>
        <w:t>автора alema04@mail.ru</w:t>
      </w:r>
    </w:p>
    <w:p w:rsidR="005646EF" w:rsidRPr="00567BD9" w:rsidRDefault="0023458D" w:rsidP="00D15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08C8" w:rsidRPr="00567BD9">
        <w:rPr>
          <w:rFonts w:ascii="Times New Roman" w:hAnsi="Times New Roman" w:cs="Times New Roman"/>
          <w:sz w:val="24"/>
          <w:szCs w:val="24"/>
        </w:rPr>
        <w:t>Социальное становление личности ребенка является наиболее важной задаче воспитания</w:t>
      </w:r>
      <w:r w:rsidR="005310E2" w:rsidRPr="00567BD9">
        <w:rPr>
          <w:rFonts w:ascii="Times New Roman" w:hAnsi="Times New Roman" w:cs="Times New Roman"/>
          <w:sz w:val="24"/>
          <w:szCs w:val="24"/>
        </w:rPr>
        <w:t>. Особенно это важно в период, когда формируется социальный опыт ребенка. Значение театра в жизни ребенка очень велико.  У ребенка развиваются познавательная, эмоциональная, социальная, коммуникативная функции. Занимаясь театральной деятельностью</w:t>
      </w:r>
      <w:r w:rsidR="00567BD9">
        <w:rPr>
          <w:rFonts w:ascii="Times New Roman" w:hAnsi="Times New Roman" w:cs="Times New Roman"/>
          <w:sz w:val="24"/>
          <w:szCs w:val="24"/>
        </w:rPr>
        <w:t>,</w:t>
      </w:r>
      <w:r w:rsidR="005310E2" w:rsidRPr="00567BD9">
        <w:rPr>
          <w:rFonts w:ascii="Times New Roman" w:hAnsi="Times New Roman" w:cs="Times New Roman"/>
          <w:sz w:val="24"/>
          <w:szCs w:val="24"/>
        </w:rPr>
        <w:t xml:space="preserve"> ребенок естественным  образом использует все ресурсы своего организма. Работая над ролью, он неизбежно задействует физический, эмоциональный, нравственный</w:t>
      </w:r>
      <w:r w:rsidR="005646EF" w:rsidRPr="00567BD9">
        <w:rPr>
          <w:rFonts w:ascii="Times New Roman" w:hAnsi="Times New Roman" w:cs="Times New Roman"/>
          <w:sz w:val="24"/>
          <w:szCs w:val="24"/>
        </w:rPr>
        <w:t xml:space="preserve">, психический, интеллектуальный потенциал организма. Реализует полно свои возможности и от этого получает наслаждение. Занятие театральной деятельностью   воспитывает и </w:t>
      </w:r>
      <w:bookmarkStart w:id="0" w:name="_GoBack"/>
      <w:bookmarkEnd w:id="0"/>
      <w:r w:rsidR="005646EF" w:rsidRPr="00567BD9">
        <w:rPr>
          <w:rFonts w:ascii="Times New Roman" w:hAnsi="Times New Roman" w:cs="Times New Roman"/>
          <w:sz w:val="24"/>
          <w:szCs w:val="24"/>
        </w:rPr>
        <w:t>театральную дисциплину. В театральной деятельности детского коллектива эти требования очень важны. Дети учатся уважать  работу своего товарища, приходят друг другу на помощь,  терпеливо жд</w:t>
      </w:r>
      <w:r>
        <w:rPr>
          <w:rFonts w:ascii="Times New Roman" w:hAnsi="Times New Roman" w:cs="Times New Roman"/>
          <w:sz w:val="24"/>
          <w:szCs w:val="24"/>
        </w:rPr>
        <w:t>ут своей очереди. Дети уясняют, ч</w:t>
      </w:r>
      <w:r w:rsidR="005646EF" w:rsidRPr="00567BD9">
        <w:rPr>
          <w:rFonts w:ascii="Times New Roman" w:hAnsi="Times New Roman" w:cs="Times New Roman"/>
          <w:sz w:val="24"/>
          <w:szCs w:val="24"/>
        </w:rPr>
        <w:t>то в вымышленных обстоятельствах надо действовать  так же, как в жизни.  Исходя из особенност</w:t>
      </w:r>
      <w:r w:rsidR="005C6A37" w:rsidRPr="00567BD9">
        <w:rPr>
          <w:rFonts w:ascii="Times New Roman" w:hAnsi="Times New Roman" w:cs="Times New Roman"/>
          <w:sz w:val="24"/>
          <w:szCs w:val="24"/>
        </w:rPr>
        <w:t xml:space="preserve">ей  психического развития детей, все театральные игры строятся на материале сказок. Весь материал распределяется таким, что пронизывает все этапы работы – </w:t>
      </w:r>
      <w:proofErr w:type="gramStart"/>
      <w:r w:rsidR="005C6A37" w:rsidRPr="00567BD9">
        <w:rPr>
          <w:rFonts w:ascii="Times New Roman" w:hAnsi="Times New Roman" w:cs="Times New Roman"/>
          <w:sz w:val="24"/>
          <w:szCs w:val="24"/>
        </w:rPr>
        <w:t>от  развития</w:t>
      </w:r>
      <w:proofErr w:type="gramEnd"/>
      <w:r w:rsidR="005C6A37" w:rsidRPr="00567BD9">
        <w:rPr>
          <w:rFonts w:ascii="Times New Roman" w:hAnsi="Times New Roman" w:cs="Times New Roman"/>
          <w:sz w:val="24"/>
          <w:szCs w:val="24"/>
        </w:rPr>
        <w:t xml:space="preserve"> понимания ре</w:t>
      </w:r>
      <w:r>
        <w:rPr>
          <w:rFonts w:ascii="Times New Roman" w:hAnsi="Times New Roman" w:cs="Times New Roman"/>
          <w:sz w:val="24"/>
          <w:szCs w:val="24"/>
        </w:rPr>
        <w:t>чи до умения связно рассказать,</w:t>
      </w:r>
      <w:r w:rsidR="005C6A37" w:rsidRPr="00567BD9">
        <w:rPr>
          <w:rFonts w:ascii="Times New Roman" w:hAnsi="Times New Roman" w:cs="Times New Roman"/>
          <w:sz w:val="24"/>
          <w:szCs w:val="24"/>
        </w:rPr>
        <w:t xml:space="preserve"> чувствовать и  передавать интонацию героя, пользоваться движениями , мимикой, жестами, контактировать  с участниками игр.  Особое внимание мы уделяем анализу сюжета игры, разбору действий и поступков героев, уточнению знаний о событиях, которые происходят в произведении, сравнительным характеристикам героев, выявлению отличительных признаков предметов, которые «оживают» в театрализованных играх.  Детям всегда интересно играть, действовать как герои произведений</w:t>
      </w:r>
      <w:r w:rsidR="003D1D94" w:rsidRPr="00567BD9">
        <w:rPr>
          <w:rFonts w:ascii="Times New Roman" w:hAnsi="Times New Roman" w:cs="Times New Roman"/>
          <w:sz w:val="24"/>
          <w:szCs w:val="24"/>
        </w:rPr>
        <w:t>. Мы используем  любые моменты в жизни группы, чтобы дети могли упр</w:t>
      </w:r>
      <w:r w:rsidR="00AD38B1">
        <w:rPr>
          <w:rFonts w:ascii="Times New Roman" w:hAnsi="Times New Roman" w:cs="Times New Roman"/>
          <w:sz w:val="24"/>
          <w:szCs w:val="24"/>
        </w:rPr>
        <w:t>ажняться в интонировании слов (</w:t>
      </w:r>
      <w:r w:rsidR="003D1D94" w:rsidRPr="00567BD9">
        <w:rPr>
          <w:rFonts w:ascii="Times New Roman" w:hAnsi="Times New Roman" w:cs="Times New Roman"/>
          <w:sz w:val="24"/>
          <w:szCs w:val="24"/>
        </w:rPr>
        <w:t>сказать грустно, весело, тихо, быстро, раздраженно, громко, медленно).  В подготовке к спектаклю мы используем музыкальное сопровождение, музыка подчеркивает характер героев и помогает детям имитировать движения персонажей, при этом совершенствуется  выразительность движений героев.</w:t>
      </w:r>
      <w:r w:rsidR="003B0B47" w:rsidRPr="00567BD9">
        <w:rPr>
          <w:rFonts w:ascii="Times New Roman" w:hAnsi="Times New Roman" w:cs="Times New Roman"/>
          <w:sz w:val="24"/>
          <w:szCs w:val="24"/>
        </w:rPr>
        <w:t xml:space="preserve"> Обязательно вкл</w:t>
      </w:r>
      <w:r w:rsidR="003D1D94" w:rsidRPr="00567BD9">
        <w:rPr>
          <w:rFonts w:ascii="Times New Roman" w:hAnsi="Times New Roman" w:cs="Times New Roman"/>
          <w:sz w:val="24"/>
          <w:szCs w:val="24"/>
        </w:rPr>
        <w:t>ючаем в спектакль пение</w:t>
      </w:r>
      <w:r w:rsidR="003B0B47" w:rsidRPr="00567BD9">
        <w:rPr>
          <w:rFonts w:ascii="Times New Roman" w:hAnsi="Times New Roman" w:cs="Times New Roman"/>
          <w:sz w:val="24"/>
          <w:szCs w:val="24"/>
        </w:rPr>
        <w:t>, хореографические этюды, танцы</w:t>
      </w:r>
      <w:r w:rsidR="003D1D94" w:rsidRPr="00567BD9">
        <w:rPr>
          <w:rFonts w:ascii="Times New Roman" w:hAnsi="Times New Roman" w:cs="Times New Roman"/>
          <w:sz w:val="24"/>
          <w:szCs w:val="24"/>
        </w:rPr>
        <w:t xml:space="preserve">, хороводы и музыкальные игры. </w:t>
      </w:r>
      <w:r w:rsidR="003B0B47" w:rsidRPr="00567BD9">
        <w:rPr>
          <w:rFonts w:ascii="Times New Roman" w:hAnsi="Times New Roman" w:cs="Times New Roman"/>
          <w:sz w:val="24"/>
          <w:szCs w:val="24"/>
        </w:rPr>
        <w:t>В дальнейшем у детей развивается творческая самостоятельность в передаче образа. Дети начинают чувствовать  ответственность за успех игры. Большое значение придается  оформлению  сцены, костюмов. Вместе с детьми мы обсуждаем наличие атрибутов, пошив костюмов. К работе над спектаклем привлекаем родителей. Они становятся участниками общего процесса.</w:t>
      </w:r>
    </w:p>
    <w:p w:rsidR="00852B09" w:rsidRDefault="00852B09" w:rsidP="00D15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D15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0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601" w:rsidRPr="00324601" w:rsidRDefault="003B0B47" w:rsidP="003246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24601">
        <w:rPr>
          <w:rFonts w:ascii="Times New Roman" w:hAnsi="Times New Roman" w:cs="Times New Roman"/>
          <w:sz w:val="36"/>
          <w:szCs w:val="36"/>
        </w:rPr>
        <w:t>Перспективное планирование</w:t>
      </w:r>
    </w:p>
    <w:p w:rsidR="005646EF" w:rsidRPr="00324601" w:rsidRDefault="00444868" w:rsidP="0032460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24601">
        <w:rPr>
          <w:rFonts w:ascii="Times New Roman" w:hAnsi="Times New Roman" w:cs="Times New Roman"/>
          <w:sz w:val="36"/>
          <w:szCs w:val="36"/>
        </w:rPr>
        <w:t>театральной деятельности детей старшей группы.</w:t>
      </w:r>
    </w:p>
    <w:p w:rsidR="00852B09" w:rsidRPr="00567BD9" w:rsidRDefault="00852B09" w:rsidP="00234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2233"/>
      </w:tblGrid>
      <w:tr w:rsidR="00444868" w:rsidRPr="00567BD9" w:rsidTr="00444868">
        <w:tc>
          <w:tcPr>
            <w:tcW w:w="1242" w:type="dxa"/>
          </w:tcPr>
          <w:p w:rsidR="00444868" w:rsidRPr="00567BD9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379" w:type="dxa"/>
          </w:tcPr>
          <w:p w:rsidR="00444868" w:rsidRPr="00567BD9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233" w:type="dxa"/>
          </w:tcPr>
          <w:p w:rsidR="00444868" w:rsidRPr="00567BD9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44868" w:rsidRPr="00567BD9" w:rsidTr="00BC662C">
        <w:trPr>
          <w:trHeight w:val="1700"/>
        </w:trPr>
        <w:tc>
          <w:tcPr>
            <w:tcW w:w="1242" w:type="dxa"/>
          </w:tcPr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09" w:rsidRDefault="00852B0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E7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Pr="00567BD9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379" w:type="dxa"/>
          </w:tcPr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предметно-развивающей среды в группе по театру.</w:t>
            </w:r>
          </w:p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театр!»</w:t>
            </w:r>
          </w:p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Просмотр фото и видеоматериалов</w:t>
            </w:r>
          </w:p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Д. упр. «Назови театр».</w:t>
            </w:r>
          </w:p>
          <w:p w:rsidR="00676A94" w:rsidRPr="00D15301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«Мы идем в кукольный театр»</w:t>
            </w:r>
          </w:p>
          <w:p w:rsidR="00444868" w:rsidRPr="00D15301" w:rsidRDefault="00B75AB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444868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зданием театра. Внешний и внутренний вид.</w:t>
            </w:r>
          </w:p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Знания о работниках театра.</w:t>
            </w:r>
          </w:p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Игры в «Театр»</w:t>
            </w:r>
          </w:p>
          <w:p w:rsidR="00444868" w:rsidRPr="00D15301" w:rsidRDefault="00444868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EDB" w:rsidRPr="00D15301">
              <w:rPr>
                <w:rFonts w:ascii="Times New Roman" w:hAnsi="Times New Roman" w:cs="Times New Roman"/>
                <w:sz w:val="24"/>
                <w:szCs w:val="24"/>
              </w:rPr>
              <w:t>«Главные волшебники театра». Игровые ситуации. Просмотр  в видеозаписи фрагментов спектакля.</w:t>
            </w:r>
          </w:p>
          <w:p w:rsidR="00A56EDB" w:rsidRPr="00D15301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Беседы о профессии артиста, превращения на сцене театра.</w:t>
            </w:r>
          </w:p>
          <w:p w:rsidR="00A56EDB" w:rsidRPr="00D15301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="00922944" w:rsidRPr="00D15301">
              <w:rPr>
                <w:rFonts w:ascii="Times New Roman" w:hAnsi="Times New Roman" w:cs="Times New Roman"/>
                <w:sz w:val="24"/>
                <w:szCs w:val="24"/>
              </w:rPr>
              <w:t>матизация коротких произведений</w:t>
            </w: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EDB" w:rsidRPr="00D15301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«Первые артисты на Руси»</w:t>
            </w:r>
          </w:p>
          <w:p w:rsidR="00A56EDB" w:rsidRPr="00D15301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(Рассматривание альбомов, фото и видеопродукции о праздниках, ярмарках на Руси).</w:t>
            </w:r>
          </w:p>
          <w:p w:rsidR="00A56EDB" w:rsidRPr="00D15301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Путешествие с Петрушкой в страну «</w:t>
            </w:r>
            <w:proofErr w:type="spellStart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Театралию</w:t>
            </w:r>
            <w:proofErr w:type="spellEnd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6EDB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Скоморохом, </w:t>
            </w:r>
            <w:r w:rsidR="00A56EDB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в старину, рассматривание костюмов,  манере игры.</w:t>
            </w:r>
          </w:p>
          <w:p w:rsidR="00475199" w:rsidRPr="00D15301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Хоровод   « Во поле орешина»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  <w:p w:rsidR="00A56EDB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русских</w:t>
            </w: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зазывалок</w:t>
            </w:r>
            <w:proofErr w:type="spellEnd"/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6A94" w:rsidRPr="00D15301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EDB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«Буратино – наш дружок»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Театральная разминка (артикуляционная гимнастика)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. Игра «Угадай сказку»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Театральная игра « Ты, катись бубен прямо по рукам»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Драматизация знакомой сказки «Коза и семеро козлят»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 над  голосом и выразительностью движений</w:t>
            </w: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Этюд «Поссорились – помирились»</w:t>
            </w:r>
          </w:p>
          <w:p w:rsidR="00475199" w:rsidRPr="00D15301" w:rsidRDefault="0047519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Д. упр. « Угадай по голосу»</w:t>
            </w:r>
          </w:p>
          <w:p w:rsidR="00475199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«Волшебный шиповник»</w:t>
            </w:r>
          </w:p>
          <w:p w:rsidR="00846197" w:rsidRPr="00D15301" w:rsidRDefault="0084619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сказки.</w:t>
            </w:r>
          </w:p>
          <w:p w:rsidR="00E95A7F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97" w:rsidRPr="00D15301" w:rsidRDefault="0084619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-Д. упражнения: «Угадай, чей голосок»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«Назови волшебные свойства шиповника»,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«Одень куклу в национальный костюм».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Рассматривание стариной одежды.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убранством избы.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Плетение венка из веток.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аучивание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 загадок,  </w:t>
            </w:r>
            <w:proofErr w:type="spellStart"/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 из русского фольклора.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Слушание русских песен.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Встреча с бабушкой «</w:t>
            </w:r>
            <w:proofErr w:type="spellStart"/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Загадушк</w:t>
            </w:r>
            <w:r w:rsidR="00024DC3" w:rsidRPr="00D153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846197" w:rsidRPr="00D15301">
              <w:rPr>
                <w:rFonts w:ascii="Times New Roman" w:hAnsi="Times New Roman" w:cs="Times New Roman"/>
                <w:sz w:val="24"/>
                <w:szCs w:val="24"/>
              </w:rPr>
              <w:t>»  (русские народные сказки, загадки, игры).</w:t>
            </w:r>
          </w:p>
          <w:p w:rsidR="00846197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>Изготовление театра из конусов, у</w:t>
            </w:r>
            <w:r w:rsidR="00024DC3"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крашение одежды 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декоративными элементами.</w:t>
            </w:r>
          </w:p>
          <w:p w:rsidR="00E95A7F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>Маска, я тебя знаю» - театральная игра.</w:t>
            </w:r>
          </w:p>
          <w:p w:rsidR="00E95A7F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A7F" w:rsidRPr="00D15301">
              <w:rPr>
                <w:rFonts w:ascii="Times New Roman" w:hAnsi="Times New Roman" w:cs="Times New Roman"/>
                <w:sz w:val="24"/>
                <w:szCs w:val="24"/>
              </w:rPr>
              <w:t>Покажи свою эмоцию».</w:t>
            </w:r>
          </w:p>
          <w:p w:rsidR="00E95A7F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7F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Игровая ситуация «Встречаем Буратино»</w:t>
            </w:r>
            <w:r w:rsidR="00973CE0" w:rsidRPr="00D1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A7F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Театральная разминка: игры для языка и голоса</w:t>
            </w:r>
          </w:p>
          <w:p w:rsidR="00E95A7F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 пантомимы</w:t>
            </w:r>
          </w:p>
          <w:p w:rsidR="00E95A7F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-Расскажи руками.</w:t>
            </w:r>
          </w:p>
          <w:p w:rsidR="00E95A7F" w:rsidRPr="00D15301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 Мои эмоци</w:t>
            </w:r>
            <w:r w:rsidR="00973CE0" w:rsidRPr="00D1530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E95A7F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«Кубик эмоций»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 xml:space="preserve">--«Пальчиковый театр» - 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обыгрывание  первой части спектакля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«Утро в доме бабушки»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-Беседа «Кто такие артисты. Как можно стать артистом».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-Изготовление ягод шиповника из соленого теста.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-Рисование бабушки и Аленушки.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-Выпуск речевой газеты « Я играю в сказку»</w:t>
            </w: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CE0" w:rsidRPr="00D15301" w:rsidRDefault="00973CE0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«Волшебные фигуры»  (Игра на узнавание героя по движениям)</w:t>
            </w:r>
          </w:p>
          <w:p w:rsidR="00973CE0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 Угадай позу, передай позу.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«Веселый бубен» игра на передачу выразительных движений.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Показ фрагмента  из спектакля «Аленушка и ее друзья»  театром  би-ба-</w:t>
            </w:r>
            <w:proofErr w:type="spellStart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-Отработка танца Сороки и Аленушки.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-Этюды с рыбками.</w:t>
            </w:r>
          </w:p>
          <w:p w:rsidR="00676A94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Рассказывание и чтение о лекарственных растениях (шиповник, подорожник, мать и мачеха).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краеведению (Жигулевские горы, Волга, растительность местности Жигулевских гор).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Изготовление корзиночки для Аленушки из картона.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Изготовление шапочки из картона для сороки.</w:t>
            </w:r>
          </w:p>
          <w:p w:rsidR="00A607D9" w:rsidRPr="00D15301" w:rsidRDefault="00A607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Отработка танца «кадриль».</w:t>
            </w:r>
          </w:p>
          <w:p w:rsidR="00A607D9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«Мы артисты»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-Изготовление афиши «Волшебный шиповник»</w:t>
            </w: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-Изготовление пригласительных билетов на спектакль для родителей и детей другой группы.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Репетиция спектакля.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-Игры «Передай приветик»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«Передай настроение через голос, мимику».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-Знакомство с хозяйкой Жигулевских гор по мотивам сказки «Хозяйка медной горы».</w:t>
            </w: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7D9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в музыкальном зале для детей и родителей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«Волшебный шиповник».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Награждение героев сказки памятны ми значками.</w:t>
            </w:r>
          </w:p>
          <w:p w:rsidR="00A6715A" w:rsidRPr="00D15301" w:rsidRDefault="00A6715A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Беседа о проведенном спектакле. Самая лучшая роль в сказке.</w:t>
            </w:r>
          </w:p>
          <w:p w:rsidR="00A6715A" w:rsidRPr="00D15301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Игры по сказкам в театральном уголке.</w:t>
            </w:r>
          </w:p>
          <w:p w:rsidR="00973CE0" w:rsidRPr="00D15301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3E7" w:rsidRPr="00D15301">
              <w:rPr>
                <w:rFonts w:ascii="Times New Roman" w:hAnsi="Times New Roman" w:cs="Times New Roman"/>
                <w:sz w:val="24"/>
                <w:szCs w:val="24"/>
              </w:rPr>
              <w:t>Сундучок откройся»</w:t>
            </w:r>
          </w:p>
          <w:p w:rsidR="00DE03E7" w:rsidRPr="00D15301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Аленушка приносит сундучок  с загадками.</w:t>
            </w:r>
          </w:p>
          <w:p w:rsidR="00DE03E7" w:rsidRPr="00D15301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Игры «Оживи сказку» - достают по одному предмету,  кому принадлежал  этот предмет, в каком месте он использовался, как использовался,  какие слова произносились.</w:t>
            </w:r>
          </w:p>
          <w:p w:rsidR="007F50CF" w:rsidRDefault="007F50C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99" w:rsidRPr="00D15301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Драматизация отдельных фрагментов по сказке.</w:t>
            </w:r>
          </w:p>
          <w:p w:rsidR="00DE03E7" w:rsidRPr="00D15301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. Игры « Назови сказку», «Чья это песенка», «Чей голосок»</w:t>
            </w:r>
            <w:r w:rsidR="00567BD9" w:rsidRPr="00D1530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Назови сказку по предмету</w:t>
            </w:r>
            <w:r w:rsidR="00567BD9" w:rsidRPr="00D15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3E7" w:rsidRPr="00D15301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-Лепка «Любимый герой сказки»</w:t>
            </w:r>
          </w:p>
          <w:p w:rsidR="00DE03E7" w:rsidRPr="00D15301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01">
              <w:rPr>
                <w:rFonts w:ascii="Times New Roman" w:hAnsi="Times New Roman" w:cs="Times New Roman"/>
                <w:sz w:val="24"/>
                <w:szCs w:val="24"/>
              </w:rPr>
              <w:t>-Изготовление панно «Герои сказки «Волшебный шиповник», выполненный техникой «Пластилиновые картинки».</w:t>
            </w:r>
          </w:p>
          <w:p w:rsidR="00DE03E7" w:rsidRPr="00567BD9" w:rsidRDefault="00DE03E7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DB" w:rsidRPr="00567BD9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DB" w:rsidRPr="00567BD9" w:rsidRDefault="00A56EDB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868" w:rsidRPr="00567BD9" w:rsidRDefault="00E95A7F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Пополнению предметно- развивающей среды в группе. Приобрести театр би-ба-</w:t>
            </w:r>
            <w:proofErr w:type="spellStart"/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, наполнить театральный уголок дисками с  музыкальными сказками, музыкой.</w:t>
            </w: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приобретению кукол в народных костюмах, наполнить среду альбомами с народным </w:t>
            </w:r>
            <w:r w:rsidR="00B75AB7" w:rsidRPr="00567BD9">
              <w:rPr>
                <w:rFonts w:ascii="Times New Roman" w:hAnsi="Times New Roman" w:cs="Times New Roman"/>
                <w:sz w:val="24"/>
                <w:szCs w:val="24"/>
              </w:rPr>
              <w:t>бытом. Провести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беседу о значение театра в жизни ребенка.</w:t>
            </w: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посетить детские театры  и представления, которые проходят в городе.</w:t>
            </w: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94" w:rsidRDefault="00676A9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 xml:space="preserve">Пригласить родителей посетить совместную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педагога с детьми.</w:t>
            </w:r>
          </w:p>
          <w:p w:rsidR="00922944" w:rsidRPr="00567BD9" w:rsidRDefault="00324601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944" w:rsidRPr="00567BD9">
              <w:rPr>
                <w:rFonts w:ascii="Times New Roman" w:hAnsi="Times New Roman" w:cs="Times New Roman"/>
                <w:sz w:val="24"/>
                <w:szCs w:val="24"/>
              </w:rPr>
              <w:t>ровести родительское собрание с тематикой «Театр в жизни ребенка»</w:t>
            </w: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44" w:rsidRPr="00567BD9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8D" w:rsidRDefault="00922944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костюмов к сказке «Волшебный шиповник»</w:t>
            </w:r>
          </w:p>
          <w:p w:rsidR="0023458D" w:rsidRDefault="0023458D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Консультировать родителей о значении народного быта, культуры, одежды</w:t>
            </w: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в патриотическом воспитании детей.</w:t>
            </w: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родителей в изготовлении декораций к  спектаклю «Волшебный шиповник»</w:t>
            </w: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01" w:rsidRDefault="00324601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родителей на просмотр спектакля «Волшебный шиповник».</w:t>
            </w:r>
          </w:p>
          <w:p w:rsidR="00324601" w:rsidRDefault="00324601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</w:t>
            </w:r>
            <w:r w:rsidR="007F50CF">
              <w:rPr>
                <w:rFonts w:ascii="Times New Roman" w:hAnsi="Times New Roman" w:cs="Times New Roman"/>
                <w:sz w:val="24"/>
                <w:szCs w:val="24"/>
              </w:rPr>
              <w:t>поздравительных открыток и сюрприза для детей)</w:t>
            </w:r>
          </w:p>
          <w:p w:rsidR="00324601" w:rsidRDefault="00324601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324601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родителей детей  на выпуск семейной фото газеты  «Наш домашний театр»</w:t>
            </w: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9" w:rsidRPr="00567BD9" w:rsidRDefault="00567BD9" w:rsidP="0044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868" w:rsidRDefault="00444868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62C" w:rsidRDefault="00BC662C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62C" w:rsidRDefault="00BC662C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Литература:</w:t>
      </w:r>
    </w:p>
    <w:p w:rsidR="00BC662C" w:rsidRDefault="00BC662C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Артемьева «Театрализованные игры дошкольников (Методическое пособие)</w:t>
      </w:r>
    </w:p>
    <w:p w:rsidR="00BC662C" w:rsidRDefault="00BC662C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Петрова, Е.Л. Сергеева «Театрализованные игры в детском саду»</w:t>
      </w:r>
    </w:p>
    <w:p w:rsidR="00BC662C" w:rsidRDefault="00BC662C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«Играем в театр» театрализованная деятельность детей 4-6 лет,</w:t>
      </w:r>
    </w:p>
    <w:p w:rsidR="00BC662C" w:rsidRDefault="00BC662C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М.просвещение,2005г.</w:t>
      </w:r>
    </w:p>
    <w:p w:rsidR="00D15301" w:rsidRDefault="00BC662C" w:rsidP="004448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15301" w:rsidRDefault="00D15301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15301" w:rsidRDefault="00D15301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BC662C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F50CF" w:rsidRDefault="007F50CF" w:rsidP="00D15301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F50CF" w:rsidSect="00852B09">
      <w:pgSz w:w="11906" w:h="16838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D2"/>
    <w:rsid w:val="00006600"/>
    <w:rsid w:val="00024DC3"/>
    <w:rsid w:val="00164A8A"/>
    <w:rsid w:val="0023458D"/>
    <w:rsid w:val="002908C8"/>
    <w:rsid w:val="00324601"/>
    <w:rsid w:val="003B0B47"/>
    <w:rsid w:val="003D1D94"/>
    <w:rsid w:val="0042492E"/>
    <w:rsid w:val="00444868"/>
    <w:rsid w:val="00475199"/>
    <w:rsid w:val="005310E2"/>
    <w:rsid w:val="005621E4"/>
    <w:rsid w:val="005646EF"/>
    <w:rsid w:val="00567BD9"/>
    <w:rsid w:val="005C42BD"/>
    <w:rsid w:val="005C5DD2"/>
    <w:rsid w:val="005C6A37"/>
    <w:rsid w:val="00676A94"/>
    <w:rsid w:val="007946E5"/>
    <w:rsid w:val="007F50CF"/>
    <w:rsid w:val="00846197"/>
    <w:rsid w:val="00852B09"/>
    <w:rsid w:val="00922944"/>
    <w:rsid w:val="00973CE0"/>
    <w:rsid w:val="00A56EDB"/>
    <w:rsid w:val="00A607D9"/>
    <w:rsid w:val="00A6715A"/>
    <w:rsid w:val="00AD38B1"/>
    <w:rsid w:val="00AE3105"/>
    <w:rsid w:val="00B66712"/>
    <w:rsid w:val="00B75AB7"/>
    <w:rsid w:val="00BC662C"/>
    <w:rsid w:val="00D15301"/>
    <w:rsid w:val="00DE03E7"/>
    <w:rsid w:val="00E95A7F"/>
    <w:rsid w:val="00F6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6C3F"/>
  <w15:docId w15:val="{2EC628E7-2879-45D6-B9C0-CDFF7EE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4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6866EA-8040-42FB-91A4-C59D5505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2013-09-23T18:39:00Z</cp:lastPrinted>
  <dcterms:created xsi:type="dcterms:W3CDTF">2012-12-14T12:01:00Z</dcterms:created>
  <dcterms:modified xsi:type="dcterms:W3CDTF">2020-12-28T14:26:00Z</dcterms:modified>
</cp:coreProperties>
</file>