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3F7" w:rsidRPr="003623F7" w:rsidRDefault="003623F7" w:rsidP="003623F7">
      <w:pPr>
        <w:spacing w:after="0" w:line="54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  <w:r w:rsidRPr="003623F7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>П</w:t>
      </w:r>
      <w:r w:rsidRPr="003623F7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 xml:space="preserve">лан самообразования </w:t>
      </w:r>
    </w:p>
    <w:p w:rsidR="003623F7" w:rsidRPr="003623F7" w:rsidRDefault="003623F7" w:rsidP="003623F7">
      <w:pPr>
        <w:spacing w:after="0" w:line="54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623F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на 2019–2020</w:t>
      </w:r>
      <w:r w:rsidRPr="003623F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учебный год.</w:t>
      </w:r>
    </w:p>
    <w:p w:rsidR="003623F7" w:rsidRDefault="003623F7" w:rsidP="003623F7">
      <w:pPr>
        <w:spacing w:after="0" w:line="360" w:lineRule="atLeast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 w:rsidRPr="003623F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Тема по самообразованию: </w:t>
      </w:r>
      <w:r w:rsidRPr="003623F7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«Использование ИКТ в </w:t>
      </w:r>
      <w:proofErr w:type="spellStart"/>
      <w:r w:rsidRPr="003623F7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воспитательно</w:t>
      </w:r>
      <w:proofErr w:type="spellEnd"/>
      <w:r w:rsidRPr="003623F7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-образовательном процессе с детьми дошкольного возраста».</w:t>
      </w:r>
    </w:p>
    <w:p w:rsidR="003623F7" w:rsidRDefault="003623F7" w:rsidP="003623F7">
      <w:pPr>
        <w:spacing w:after="0" w:line="360" w:lineRule="atLeast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Воспитатель: Борисенко Светлана Викторовна</w:t>
      </w:r>
    </w:p>
    <w:p w:rsidR="00613800" w:rsidRPr="003623F7" w:rsidRDefault="003623F7" w:rsidP="003623F7">
      <w:pPr>
        <w:spacing w:after="0" w:line="360" w:lineRule="atLeast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МБДОУ «Центр развития ребенка – дет</w:t>
      </w:r>
      <w:r w:rsidR="00613800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кий сад №</w:t>
      </w:r>
      <w:r w:rsidR="00613800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45» г. Биробиджан</w:t>
      </w:r>
    </w:p>
    <w:p w:rsidR="003623F7" w:rsidRPr="003623F7" w:rsidRDefault="003623F7">
      <w:pPr>
        <w:rPr>
          <w:rFonts w:ascii="Times New Roman" w:hAnsi="Times New Roman" w:cs="Times New Roman"/>
          <w:sz w:val="28"/>
          <w:szCs w:val="28"/>
        </w:rPr>
      </w:pPr>
    </w:p>
    <w:p w:rsidR="00752039" w:rsidRPr="003623F7" w:rsidRDefault="008F558E">
      <w:pPr>
        <w:rPr>
          <w:rFonts w:ascii="Times New Roman" w:hAnsi="Times New Roman" w:cs="Times New Roman"/>
          <w:sz w:val="44"/>
          <w:szCs w:val="44"/>
        </w:rPr>
      </w:pPr>
      <w:r w:rsidRPr="003623F7">
        <w:rPr>
          <w:rFonts w:ascii="Times New Roman" w:hAnsi="Times New Roman" w:cs="Times New Roman"/>
          <w:sz w:val="44"/>
          <w:szCs w:val="44"/>
        </w:rPr>
        <w:t>1 этап</w:t>
      </w:r>
      <w:bookmarkStart w:id="0" w:name="_GoBack"/>
      <w:bookmarkEnd w:id="0"/>
    </w:p>
    <w:tbl>
      <w:tblPr>
        <w:tblW w:w="9512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2"/>
        <w:gridCol w:w="360"/>
      </w:tblGrid>
      <w:tr w:rsidR="00752039" w:rsidRPr="003623F7" w:rsidTr="008870EB"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2039" w:rsidRPr="003623F7" w:rsidRDefault="00752039" w:rsidP="0075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«Возможности эффективного использования информационно-коммуникационных технологий (ИКТ) в </w:t>
            </w:r>
            <w:proofErr w:type="spellStart"/>
            <w:r w:rsidRPr="003623F7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воспитательно</w:t>
            </w:r>
            <w:proofErr w:type="spellEnd"/>
            <w:r w:rsidRPr="003623F7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 -образовательном </w:t>
            </w:r>
            <w:proofErr w:type="gramStart"/>
            <w:r w:rsidRPr="003623F7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процессе »</w:t>
            </w:r>
            <w:proofErr w:type="gramEnd"/>
            <w:r w:rsidRPr="003623F7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  <w:p w:rsidR="00752039" w:rsidRPr="003623F7" w:rsidRDefault="00752039" w:rsidP="008F5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Использование информационно-коммуникационных технологий в детском саду – актуальная проблема современного дошкольного воспитания. Постепенно, </w:t>
            </w:r>
            <w:r w:rsidRPr="003623F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компьютерные технологии</w:t>
            </w: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входят и в систему дошкольного образования как один из эффективных способов передачи знаний. Этот современный способ развивает интерес к обучению, воспитывает самостоятельность, развивает интеллектуальную деятельность, позволяет развиваться в духе современности, дает возможность качественно обновить </w:t>
            </w:r>
            <w:proofErr w:type="spellStart"/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воспитательно</w:t>
            </w:r>
            <w:proofErr w:type="spellEnd"/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-образовательный процесс в ДОУ и повысить его эффективность.</w:t>
            </w:r>
          </w:p>
          <w:p w:rsidR="00752039" w:rsidRPr="003623F7" w:rsidRDefault="00752039" w:rsidP="008F5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Актуальность</w:t>
            </w: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использования информационных технологий в современном дошкольном образовании диктуется стремительным развитием информационного общества, широким распространением технологий мультимедиа, электронных информационных ресурсов, сетевых технологий в качестве средства обучения, общения, воспитания.</w:t>
            </w:r>
          </w:p>
          <w:p w:rsidR="00752039" w:rsidRPr="003623F7" w:rsidRDefault="00752039" w:rsidP="008F5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Поэтому с уверенностью можно сказать, что ИКТ являются неотъемлемой частью процесса обучения дошкольников. Это не только доступно и привычно для детей нового поколения, но и удобно для современного педагога.</w:t>
            </w:r>
          </w:p>
          <w:p w:rsidR="00752039" w:rsidRPr="003623F7" w:rsidRDefault="00752039" w:rsidP="008F5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u w:val="single"/>
                <w:lang w:eastAsia="ru-RU"/>
              </w:rPr>
              <w:t>Что такое ИКТ?</w:t>
            </w:r>
          </w:p>
          <w:p w:rsidR="00752039" w:rsidRPr="003623F7" w:rsidRDefault="00752039" w:rsidP="008F5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Сочетание ИКТ связано с двумя видами технологий: информационными и коммуникационными.</w:t>
            </w:r>
          </w:p>
          <w:p w:rsidR="00752039" w:rsidRPr="003623F7" w:rsidRDefault="00752039" w:rsidP="008F5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u w:val="single"/>
                <w:lang w:eastAsia="ru-RU"/>
              </w:rPr>
              <w:t>«Информационная технология</w:t>
            </w: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– комплекс методов, способов и средств, обеспечивающих хранение, обработку, передачу и отображение информации и ориентированных на повышение эффективности и производительности труда». На современном этапе методы, способы и средства напрямую взаимосвязаны с компьютером (компьютерные технологии).</w:t>
            </w:r>
          </w:p>
          <w:p w:rsidR="00752039" w:rsidRPr="003623F7" w:rsidRDefault="00752039" w:rsidP="008F5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u w:val="single"/>
                <w:lang w:eastAsia="ru-RU"/>
              </w:rPr>
              <w:t>Коммуникационные технологии</w:t>
            </w: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определяют методы, способы и средства взаимодействия человека с внешней средой (обратный процесс также важен). В этих коммуникациях компьютер занимает свое место. Он обеспечивает, комфортное, индивидуальное, многообразное, высокоинтеллектуальное взаимодействие объектов коммуникации.</w:t>
            </w:r>
          </w:p>
          <w:p w:rsidR="00752039" w:rsidRPr="003623F7" w:rsidRDefault="00752039" w:rsidP="008F5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При использовании ИКТ в работе не важен стаж работы педагогов и образование, а важно желание и стремление </w:t>
            </w:r>
            <w:proofErr w:type="gramStart"/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освоения  ИКТ</w:t>
            </w:r>
            <w:proofErr w:type="gramEnd"/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752039" w:rsidRPr="003623F7" w:rsidRDefault="00752039" w:rsidP="008F5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Использование компьютерных технологий помогает педагогу в работе:</w:t>
            </w:r>
          </w:p>
          <w:p w:rsidR="00752039" w:rsidRPr="003623F7" w:rsidRDefault="00752039" w:rsidP="008F558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привлекать пассивных слушателей к активной деятельности;</w:t>
            </w:r>
          </w:p>
          <w:p w:rsidR="00752039" w:rsidRPr="003623F7" w:rsidRDefault="00752039" w:rsidP="008F558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делать образовательную деятельность более наглядной и интенсивной;</w:t>
            </w:r>
          </w:p>
          <w:p w:rsidR="00752039" w:rsidRPr="003623F7" w:rsidRDefault="00752039" w:rsidP="008F558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формировать информационную культуру у детей;</w:t>
            </w:r>
          </w:p>
          <w:p w:rsidR="00752039" w:rsidRPr="003623F7" w:rsidRDefault="00752039" w:rsidP="008F558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активизировать познавательный интерес;</w:t>
            </w:r>
          </w:p>
          <w:p w:rsidR="00752039" w:rsidRPr="003623F7" w:rsidRDefault="00752039" w:rsidP="008F558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реализовывать личностно-ориентированный и дифференцированный подходы в обучении;</w:t>
            </w:r>
          </w:p>
          <w:p w:rsidR="00752039" w:rsidRPr="003623F7" w:rsidRDefault="00752039" w:rsidP="008F558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дисциплинировать самого воспитателя, формировать его интерес к работе;</w:t>
            </w:r>
          </w:p>
          <w:p w:rsidR="00752039" w:rsidRPr="003623F7" w:rsidRDefault="00752039" w:rsidP="008F558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активизировать мыслительные процессы (анализ, синтез, сравнение и др.);</w:t>
            </w:r>
          </w:p>
          <w:p w:rsidR="00752039" w:rsidRPr="003623F7" w:rsidRDefault="00752039" w:rsidP="008F558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ИКТ дадут возможность любому педагогу напрямую выходить в информационное пространство как с обращением за методической помощью в разные сервисные службы, так и с трансляцией своего опыты работы.</w:t>
            </w:r>
          </w:p>
          <w:p w:rsidR="00752039" w:rsidRPr="003623F7" w:rsidRDefault="00752039" w:rsidP="008F558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ИКТ позволят воспитателю более </w:t>
            </w:r>
            <w:proofErr w:type="gramStart"/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широко  общаться</w:t>
            </w:r>
            <w:proofErr w:type="gramEnd"/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разных методических мероприятиях, например видео - мастер - классы, </w:t>
            </w:r>
            <w:proofErr w:type="spellStart"/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вебинары</w:t>
            </w:r>
            <w:proofErr w:type="spellEnd"/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др.</w:t>
            </w:r>
          </w:p>
          <w:p w:rsidR="00752039" w:rsidRPr="003623F7" w:rsidRDefault="00752039" w:rsidP="008F558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значительно сокращается работа с бумажными носителями, так как почти вся текстовая информация составляется и хранится в электронном виде;</w:t>
            </w:r>
          </w:p>
          <w:p w:rsidR="00752039" w:rsidRPr="003623F7" w:rsidRDefault="00752039" w:rsidP="008F558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меньше уходит сил и времени при подготовке наглядно-дидактического сопровождения к НОД.</w:t>
            </w:r>
          </w:p>
          <w:p w:rsidR="00752039" w:rsidRPr="003623F7" w:rsidRDefault="00752039" w:rsidP="008F558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 помощью </w:t>
            </w:r>
            <w:proofErr w:type="gramStart"/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ИКТ  создаются</w:t>
            </w:r>
            <w:proofErr w:type="gramEnd"/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условия для профессионального саморазвития: используются электронные учебники, статьи; в сети Интернет можно знакомиться с периодикой, обмениваться информацией с коллегами посредством электронной почты.</w:t>
            </w:r>
          </w:p>
          <w:p w:rsidR="00752039" w:rsidRPr="003623F7" w:rsidRDefault="00752039" w:rsidP="008F558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Общение с родителями воспитанников с помощью ИКТ - еще одна реальность.</w:t>
            </w:r>
          </w:p>
          <w:p w:rsidR="00752039" w:rsidRPr="003623F7" w:rsidRDefault="00752039" w:rsidP="008F5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ИКТ - это прежде всего:</w:t>
            </w:r>
          </w:p>
          <w:p w:rsidR="00752039" w:rsidRPr="003623F7" w:rsidRDefault="00752039" w:rsidP="008F558E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преобразование предметно-развивающей среды,</w:t>
            </w:r>
          </w:p>
          <w:p w:rsidR="00752039" w:rsidRPr="003623F7" w:rsidRDefault="00752039" w:rsidP="008F558E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создание новых </w:t>
            </w:r>
            <w:proofErr w:type="gramStart"/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средств  для</w:t>
            </w:r>
            <w:proofErr w:type="gramEnd"/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развития детей,</w:t>
            </w:r>
          </w:p>
          <w:p w:rsidR="00752039" w:rsidRPr="003623F7" w:rsidRDefault="00752039" w:rsidP="008F558E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использование новой наглядности,</w:t>
            </w:r>
          </w:p>
          <w:p w:rsidR="00752039" w:rsidRPr="003623F7" w:rsidRDefault="00752039" w:rsidP="008F558E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дополнительная информация, которой по каким-либо причинам нет в печатном издании,</w:t>
            </w:r>
          </w:p>
          <w:p w:rsidR="00752039" w:rsidRPr="003623F7" w:rsidRDefault="00752039" w:rsidP="008F558E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разнообразный иллюстративный материал, как статический, так и динамический (анимации, видеоматериалы),</w:t>
            </w:r>
          </w:p>
          <w:p w:rsidR="00752039" w:rsidRPr="003623F7" w:rsidRDefault="00752039" w:rsidP="008F558E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информационном обществе сетевые электронные ресурсы - это наиболее демократичный способ распространения новых педагогических идей и новых дидактических пособий, доступный педагогам независимо от места их проживания и уровня дохода,</w:t>
            </w:r>
          </w:p>
          <w:p w:rsidR="00752039" w:rsidRPr="003623F7" w:rsidRDefault="00752039" w:rsidP="008F558E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поисковые системы сети Интернет предоставляют педагогам возможность найти практически любой материал по вопросам развития и обучения и </w:t>
            </w:r>
            <w:proofErr w:type="gramStart"/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любые фотографии</w:t>
            </w:r>
            <w:proofErr w:type="gramEnd"/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иллюстрации.</w:t>
            </w:r>
          </w:p>
          <w:p w:rsidR="003623F7" w:rsidRDefault="003623F7" w:rsidP="0036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623F7" w:rsidRDefault="003623F7" w:rsidP="0036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623F7" w:rsidRDefault="003623F7" w:rsidP="0036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623F7" w:rsidRDefault="003623F7" w:rsidP="0036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623F7" w:rsidRDefault="003623F7" w:rsidP="0036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623F7" w:rsidRPr="003623F7" w:rsidRDefault="003623F7" w:rsidP="0036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F558E" w:rsidRPr="003623F7" w:rsidRDefault="008F558E" w:rsidP="008F558E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>2 этап</w:t>
            </w:r>
          </w:p>
          <w:p w:rsidR="00752039" w:rsidRPr="003623F7" w:rsidRDefault="00752039" w:rsidP="008F5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Применение ИКТ:</w:t>
            </w:r>
          </w:p>
          <w:p w:rsidR="00752039" w:rsidRPr="003623F7" w:rsidRDefault="00752039" w:rsidP="008F558E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Подбор иллюстративного материала к совместной орга</w:t>
            </w:r>
            <w:r w:rsidR="00FA0466"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низованной </w:t>
            </w:r>
            <w:proofErr w:type="gramStart"/>
            <w:r w:rsidR="00FA0466"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деятельности </w:t>
            </w: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</w:t>
            </w:r>
            <w:proofErr w:type="gramEnd"/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детьми и для оформления стендов, группы.</w:t>
            </w:r>
          </w:p>
          <w:p w:rsidR="00752039" w:rsidRPr="003623F7" w:rsidRDefault="00752039" w:rsidP="008F558E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Подбор дополнительного познавательного материала.</w:t>
            </w:r>
          </w:p>
          <w:p w:rsidR="00752039" w:rsidRPr="003623F7" w:rsidRDefault="00752039" w:rsidP="008F558E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Обмен опытом, знакомство с периодикой, наработками других педагогов.</w:t>
            </w:r>
          </w:p>
          <w:p w:rsidR="00752039" w:rsidRPr="003623F7" w:rsidRDefault="00752039" w:rsidP="008F558E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Оформление групповой документации, отчётов.</w:t>
            </w:r>
          </w:p>
          <w:p w:rsidR="00752039" w:rsidRPr="003623F7" w:rsidRDefault="00752039" w:rsidP="008F558E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Создание презентаций в программе </w:t>
            </w:r>
            <w:proofErr w:type="spellStart"/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Рower</w:t>
            </w:r>
            <w:proofErr w:type="spellEnd"/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Рoint</w:t>
            </w:r>
            <w:proofErr w:type="spellEnd"/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повышения эффективности совместной организованной деятельности с детьми и педагогической компетенции родителей в процессе проведения родительских собраний.</w:t>
            </w:r>
          </w:p>
          <w:p w:rsidR="00752039" w:rsidRPr="003623F7" w:rsidRDefault="00752039" w:rsidP="008F558E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создании единой базы методических и демонс</w:t>
            </w:r>
            <w:r w:rsidR="00FA0466"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трационных материалов у меня</w:t>
            </w: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появляется больше свободного времени.</w:t>
            </w:r>
          </w:p>
          <w:p w:rsidR="00752039" w:rsidRPr="003623F7" w:rsidRDefault="00752039" w:rsidP="008F5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Грамотное использование современных информационных технологий позволяет существенно повысить мотивацию детей к обучению. Позволяет воссоздавать реальные предметы или явления в цвете, движении и звуке. Что способствует наиболее широкому раскрытию их способностей, активизации умственной деятельности.</w:t>
            </w:r>
          </w:p>
          <w:p w:rsidR="00752039" w:rsidRPr="003623F7" w:rsidRDefault="00752039" w:rsidP="008F5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Сегодня ИКТ позволяет:</w:t>
            </w:r>
          </w:p>
          <w:p w:rsidR="00752039" w:rsidRPr="003623F7" w:rsidRDefault="00752039" w:rsidP="008F5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• </w:t>
            </w: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Показать информацию на экране в игровой форме, что вызывает у детей огромный интерес, так как это отвечает основному виду деятельности дошкольника — игре.</w:t>
            </w:r>
          </w:p>
          <w:p w:rsidR="00752039" w:rsidRPr="003623F7" w:rsidRDefault="00752039" w:rsidP="008F5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• </w:t>
            </w:r>
            <w:proofErr w:type="gramStart"/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</w:t>
            </w:r>
            <w:proofErr w:type="gramEnd"/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доступной форме, ярко, образно, преподнести дошкольникам материал, что соответствует наглядно-образному мышлению детей дошкольного возраста.</w:t>
            </w:r>
          </w:p>
          <w:p w:rsidR="00752039" w:rsidRPr="003623F7" w:rsidRDefault="00752039" w:rsidP="008F5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• </w:t>
            </w: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Привлечь внимание детей движением, звуком, мультипликацией, но не перегружать материал ими.</w:t>
            </w:r>
          </w:p>
          <w:p w:rsidR="00752039" w:rsidRPr="003623F7" w:rsidRDefault="00752039" w:rsidP="008F5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• </w:t>
            </w: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Способствовать развитию у дошкольников исследовательских способностей, познавательной активности, навыков и талантов.</w:t>
            </w:r>
          </w:p>
          <w:p w:rsidR="00752039" w:rsidRPr="003623F7" w:rsidRDefault="00752039" w:rsidP="008F5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• </w:t>
            </w: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Поощрять детей при решении проблемных задач и преодолении трудностей.</w:t>
            </w:r>
          </w:p>
          <w:p w:rsidR="00752039" w:rsidRPr="003623F7" w:rsidRDefault="00752039" w:rsidP="008F5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Использование информационно-коммуникационных технологий в дошкольном образовании позволяет расширить творческие возможности педагога и оказывает положительное влияние на различные стороны психического </w:t>
            </w:r>
            <w:proofErr w:type="gramStart"/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развития  дошкольников</w:t>
            </w:r>
            <w:proofErr w:type="gramEnd"/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Развивающие занятия с её использованием становятся намного ярче и динамичнее. Применение компьютерной техники позволяет сделать НОД привлекательным и по-настоящему современным, решать познавательные и творческие задачи с опорой на наглядность.</w:t>
            </w:r>
          </w:p>
          <w:p w:rsidR="00752039" w:rsidRPr="003623F7" w:rsidRDefault="00752039" w:rsidP="0075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ходе игро</w:t>
            </w:r>
            <w:r w:rsidR="00FA0466"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вой деятельности дошкольника, с </w:t>
            </w:r>
            <w:proofErr w:type="gramStart"/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использованием  компьютерных</w:t>
            </w:r>
            <w:proofErr w:type="gramEnd"/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средств у него развивается: теоретическое мышление, развитое воображение, способность к прогнозированию результата действия, проектные качества мышления и др., которые ведут к резкому повышению творческих способностей детей. По сравнению с традиционными формами обучения дошкольников компьютер обладает рядом преимуществ:</w:t>
            </w:r>
          </w:p>
          <w:p w:rsidR="00752039" w:rsidRPr="003623F7" w:rsidRDefault="00752039" w:rsidP="00752039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Движения, звук, мультипликация надолго привлекает внимание детей и </w:t>
            </w: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способствует повышению у них интереса к изучаемому материалу. Высокая динамика занятия способствует эффективному усвоению материала, развитию памяти, воображения, творчества детей.</w:t>
            </w:r>
          </w:p>
          <w:p w:rsidR="00752039" w:rsidRPr="003623F7" w:rsidRDefault="00752039" w:rsidP="00752039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возраста.</w:t>
            </w:r>
          </w:p>
          <w:p w:rsidR="00752039" w:rsidRPr="003623F7" w:rsidRDefault="00752039" w:rsidP="00752039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Слайд-шоу и видеофрагменты позволяют показать те моменты из окружающего мира, наблюдение которых вызывает затруднения: например, рост цветка, вращение планет вокруг Солнца, движение волн, вот идёт дождь;</w:t>
            </w:r>
          </w:p>
          <w:p w:rsidR="00752039" w:rsidRPr="003623F7" w:rsidRDefault="00752039" w:rsidP="00752039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Также можно смоделировать такие жизненные ситуации, которые нельзя или сложно показать и увидеть в повседневной жизни (например, воспроизведение звуков природы; работу транспорта и т.д.);</w:t>
            </w:r>
          </w:p>
          <w:p w:rsidR="00752039" w:rsidRPr="003623F7" w:rsidRDefault="00752039" w:rsidP="00752039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Предъявление информации на экране компьютера в игровой форме вызывает у детей огромный интерес.</w:t>
            </w:r>
          </w:p>
          <w:p w:rsidR="00752039" w:rsidRPr="003623F7" w:rsidRDefault="00752039" w:rsidP="00752039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Несёт в себе образный тип информации, понятный дошкольникам.</w:t>
            </w:r>
          </w:p>
          <w:p w:rsidR="00752039" w:rsidRPr="003623F7" w:rsidRDefault="00752039" w:rsidP="00752039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Проблемные задачи, поощрение ребёнка при их правильном решении самим компьютером являются стимулом познавательной активности детей.</w:t>
            </w:r>
          </w:p>
          <w:p w:rsidR="00752039" w:rsidRPr="003623F7" w:rsidRDefault="00752039" w:rsidP="00752039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Ребёнок сам регулирует темп и количество решаемых игровых обучающих задач.</w:t>
            </w:r>
          </w:p>
          <w:p w:rsidR="00752039" w:rsidRPr="003623F7" w:rsidRDefault="00752039" w:rsidP="00752039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процессе своей деятельности за компьютером дошкольник приобретает уверенность в себе, в том, что он многое может.</w:t>
            </w:r>
          </w:p>
          <w:p w:rsidR="00752039" w:rsidRPr="003623F7" w:rsidRDefault="00752039" w:rsidP="00752039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Позволяет моделировать такие жизненные ситуации, которые нельзя увидеть в повседневной жизни (полет ракеты, половодье, неожиданные и необычные эффекты);</w:t>
            </w:r>
          </w:p>
          <w:p w:rsidR="00752039" w:rsidRPr="003623F7" w:rsidRDefault="00752039" w:rsidP="00752039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Компьютер очень "терпелив", никогда не ругает ребёнка за ошибки, а ждёт, пока он сам исправит их.</w:t>
            </w:r>
          </w:p>
          <w:p w:rsidR="00752039" w:rsidRPr="003623F7" w:rsidRDefault="00752039" w:rsidP="00752039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Использование информационных технологий побуждает детей к поисковой исследовательской деятельности, включая и поиск в сети Интернет самостоятельно или вместе с родителями.</w:t>
            </w:r>
          </w:p>
          <w:p w:rsidR="00752039" w:rsidRPr="003623F7" w:rsidRDefault="00752039" w:rsidP="007520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Спектр использования ИКТ в образовательном процессе достаточно широк. Одной из наиболее удачных форм подготовки и представления учебного материала к совместной организованной деятельности в детском саду - это создание мультимедийных презентаций. Она облегчает процесс восприятия и запоминания информации с помощью ярких образов, т.к. сочетает в себе динамику, звук и изображение, т.е. те факторы, которые наиболее долго удерживают внимание ребенка. Одновременное воздействие на два важнейших органа восприятия (слух и зрение) позволяют достичь гораздо большего эффекта. А английская пословица гласит: </w:t>
            </w:r>
            <w:r w:rsidRPr="003623F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«Я услышал – и забыл, я увидел – и запомнил».</w:t>
            </w:r>
          </w:p>
          <w:p w:rsidR="00FA0466" w:rsidRPr="003623F7" w:rsidRDefault="00FA0466" w:rsidP="00FA0466">
            <w:pPr>
              <w:pStyle w:val="a7"/>
              <w:spacing w:before="0" w:beforeAutospacing="0" w:after="0" w:afterAutospacing="0" w:line="294" w:lineRule="atLeast"/>
            </w:pPr>
            <w:r w:rsidRPr="003623F7">
              <w:rPr>
                <w:sz w:val="27"/>
                <w:szCs w:val="27"/>
              </w:rPr>
              <w:t>- каждый ребёнок становиться субъектом процесса обучения</w:t>
            </w:r>
          </w:p>
          <w:p w:rsidR="00FA0466" w:rsidRPr="003623F7" w:rsidRDefault="00FA0466" w:rsidP="00FA0466">
            <w:pPr>
              <w:pStyle w:val="a7"/>
              <w:spacing w:before="0" w:beforeAutospacing="0" w:after="0" w:afterAutospacing="0" w:line="294" w:lineRule="atLeast"/>
            </w:pPr>
            <w:r w:rsidRPr="003623F7">
              <w:rPr>
                <w:sz w:val="27"/>
                <w:szCs w:val="27"/>
              </w:rPr>
              <w:t>- увеличивается возможность проводить больше тренировочных и коррекционных заданий</w:t>
            </w:r>
          </w:p>
          <w:p w:rsidR="00FA0466" w:rsidRPr="003623F7" w:rsidRDefault="00FA0466" w:rsidP="00FA0466">
            <w:pPr>
              <w:pStyle w:val="a7"/>
              <w:spacing w:before="0" w:beforeAutospacing="0" w:after="0" w:afterAutospacing="0" w:line="294" w:lineRule="atLeast"/>
            </w:pPr>
            <w:r w:rsidRPr="003623F7">
              <w:rPr>
                <w:sz w:val="27"/>
                <w:szCs w:val="27"/>
              </w:rPr>
              <w:t>- облегчается процесс контроля и оценка знаний дошкольников.</w:t>
            </w:r>
          </w:p>
          <w:p w:rsidR="00FA0466" w:rsidRPr="003623F7" w:rsidRDefault="00FA0466" w:rsidP="00FA0466">
            <w:pPr>
              <w:pStyle w:val="a7"/>
              <w:spacing w:before="0" w:beforeAutospacing="0" w:after="0" w:afterAutospacing="0" w:line="294" w:lineRule="atLeast"/>
            </w:pPr>
            <w:r w:rsidRPr="003623F7">
              <w:rPr>
                <w:sz w:val="27"/>
                <w:szCs w:val="27"/>
              </w:rPr>
              <w:t>Основная цель взаимодействия с родителями:</w:t>
            </w:r>
          </w:p>
          <w:p w:rsidR="00FA0466" w:rsidRPr="003623F7" w:rsidRDefault="00FA0466" w:rsidP="00FA0466">
            <w:pPr>
              <w:pStyle w:val="a7"/>
              <w:spacing w:before="0" w:beforeAutospacing="0" w:after="0" w:afterAutospacing="0" w:line="294" w:lineRule="atLeast"/>
            </w:pPr>
            <w:r w:rsidRPr="003623F7">
              <w:rPr>
                <w:sz w:val="27"/>
                <w:szCs w:val="27"/>
              </w:rPr>
              <w:t>- создание единого пространства развития детей;</w:t>
            </w:r>
          </w:p>
          <w:p w:rsidR="00FA0466" w:rsidRPr="003623F7" w:rsidRDefault="00FA0466" w:rsidP="00FA0466">
            <w:pPr>
              <w:pStyle w:val="a7"/>
              <w:spacing w:before="0" w:beforeAutospacing="0" w:after="0" w:afterAutospacing="0" w:line="294" w:lineRule="atLeast"/>
            </w:pPr>
            <w:r w:rsidRPr="003623F7">
              <w:rPr>
                <w:sz w:val="27"/>
                <w:szCs w:val="27"/>
              </w:rPr>
              <w:t xml:space="preserve">- повышение педагогической грамотности в вопросах развития, воспитания и </w:t>
            </w:r>
            <w:r w:rsidRPr="003623F7">
              <w:rPr>
                <w:sz w:val="27"/>
                <w:szCs w:val="27"/>
              </w:rPr>
              <w:lastRenderedPageBreak/>
              <w:t>обучения дошкольников, за счет организации активных форм работы, организую мастер – классы, систематически обновляю материал в уголке для родителей, что способствует увеличению обращений со стороны родителей. Оформляю выставки и фотовыставки. Веду групповую и консультативную работу. Организую родителей на участие в образовательном процессе воспитания и обучения детей.</w:t>
            </w:r>
          </w:p>
          <w:p w:rsidR="00FA0466" w:rsidRPr="003623F7" w:rsidRDefault="00FA0466" w:rsidP="00FA0466">
            <w:pPr>
              <w:pStyle w:val="a7"/>
              <w:spacing w:before="0" w:beforeAutospacing="0" w:after="0" w:afterAutospacing="0" w:line="294" w:lineRule="atLeast"/>
            </w:pPr>
            <w:r w:rsidRPr="003623F7">
              <w:rPr>
                <w:sz w:val="27"/>
                <w:szCs w:val="27"/>
              </w:rPr>
              <w:t>Владею и систематично использую в работе ИКТ: компьютер, Интернет, телевизор, видео, DVD, CD, цифровой аппарат, принтер, сканер, магнитофон, все это представляет широкие возможности для коммуникации.</w:t>
            </w:r>
          </w:p>
          <w:p w:rsidR="00FA0466" w:rsidRDefault="00FA0466" w:rsidP="00FA0466">
            <w:pPr>
              <w:pStyle w:val="a7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3623F7">
              <w:rPr>
                <w:sz w:val="27"/>
                <w:szCs w:val="27"/>
              </w:rPr>
              <w:t>Создала цикл п</w:t>
            </w:r>
            <w:r w:rsidR="003623F7">
              <w:rPr>
                <w:sz w:val="27"/>
                <w:szCs w:val="27"/>
              </w:rPr>
              <w:t>резентаций по лексическим темам.</w:t>
            </w:r>
          </w:p>
          <w:p w:rsidR="003623F7" w:rsidRDefault="003623F7" w:rsidP="00FA0466">
            <w:pPr>
              <w:pStyle w:val="a7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</w:p>
          <w:p w:rsidR="003623F7" w:rsidRDefault="003623F7" w:rsidP="00FA0466">
            <w:pPr>
              <w:pStyle w:val="a7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</w:p>
          <w:p w:rsidR="003623F7" w:rsidRDefault="003623F7" w:rsidP="00FA0466">
            <w:pPr>
              <w:pStyle w:val="a7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</w:p>
          <w:p w:rsidR="003623F7" w:rsidRDefault="003623F7" w:rsidP="00FA0466">
            <w:pPr>
              <w:pStyle w:val="a7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</w:p>
          <w:p w:rsidR="003623F7" w:rsidRDefault="003623F7" w:rsidP="00FA0466">
            <w:pPr>
              <w:pStyle w:val="a7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</w:p>
          <w:p w:rsidR="003623F7" w:rsidRDefault="003623F7" w:rsidP="00FA0466">
            <w:pPr>
              <w:pStyle w:val="a7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</w:p>
          <w:p w:rsidR="003623F7" w:rsidRDefault="003623F7" w:rsidP="00FA0466">
            <w:pPr>
              <w:pStyle w:val="a7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</w:p>
          <w:p w:rsidR="003623F7" w:rsidRDefault="003623F7" w:rsidP="00FA0466">
            <w:pPr>
              <w:pStyle w:val="a7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</w:p>
          <w:p w:rsidR="003623F7" w:rsidRDefault="003623F7" w:rsidP="00FA0466">
            <w:pPr>
              <w:pStyle w:val="a7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</w:p>
          <w:p w:rsidR="003623F7" w:rsidRDefault="003623F7" w:rsidP="00FA0466">
            <w:pPr>
              <w:pStyle w:val="a7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</w:p>
          <w:p w:rsidR="003623F7" w:rsidRDefault="003623F7" w:rsidP="00FA0466">
            <w:pPr>
              <w:pStyle w:val="a7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</w:p>
          <w:p w:rsidR="003623F7" w:rsidRDefault="003623F7" w:rsidP="00FA0466">
            <w:pPr>
              <w:pStyle w:val="a7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</w:p>
          <w:p w:rsidR="003623F7" w:rsidRDefault="003623F7" w:rsidP="00FA0466">
            <w:pPr>
              <w:pStyle w:val="a7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</w:p>
          <w:p w:rsidR="003623F7" w:rsidRDefault="003623F7" w:rsidP="00FA0466">
            <w:pPr>
              <w:pStyle w:val="a7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</w:p>
          <w:p w:rsidR="003623F7" w:rsidRDefault="003623F7" w:rsidP="00FA0466">
            <w:pPr>
              <w:pStyle w:val="a7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</w:p>
          <w:p w:rsidR="003623F7" w:rsidRDefault="003623F7" w:rsidP="00FA0466">
            <w:pPr>
              <w:pStyle w:val="a7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</w:p>
          <w:p w:rsidR="003623F7" w:rsidRDefault="003623F7" w:rsidP="00FA0466">
            <w:pPr>
              <w:pStyle w:val="a7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</w:p>
          <w:p w:rsidR="003623F7" w:rsidRDefault="003623F7" w:rsidP="00FA0466">
            <w:pPr>
              <w:pStyle w:val="a7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</w:p>
          <w:p w:rsidR="003623F7" w:rsidRDefault="003623F7" w:rsidP="00FA0466">
            <w:pPr>
              <w:pStyle w:val="a7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</w:p>
          <w:p w:rsidR="003623F7" w:rsidRDefault="003623F7" w:rsidP="00FA0466">
            <w:pPr>
              <w:pStyle w:val="a7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</w:p>
          <w:p w:rsidR="003623F7" w:rsidRDefault="003623F7" w:rsidP="00FA0466">
            <w:pPr>
              <w:pStyle w:val="a7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</w:p>
          <w:p w:rsidR="003623F7" w:rsidRDefault="003623F7" w:rsidP="00FA0466">
            <w:pPr>
              <w:pStyle w:val="a7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</w:p>
          <w:p w:rsidR="003623F7" w:rsidRDefault="003623F7" w:rsidP="00FA0466">
            <w:pPr>
              <w:pStyle w:val="a7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</w:p>
          <w:p w:rsidR="003623F7" w:rsidRDefault="003623F7" w:rsidP="00FA0466">
            <w:pPr>
              <w:pStyle w:val="a7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</w:p>
          <w:p w:rsidR="003623F7" w:rsidRDefault="003623F7" w:rsidP="00FA0466">
            <w:pPr>
              <w:pStyle w:val="a7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</w:p>
          <w:p w:rsidR="003623F7" w:rsidRDefault="003623F7" w:rsidP="00FA0466">
            <w:pPr>
              <w:pStyle w:val="a7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</w:p>
          <w:p w:rsidR="003623F7" w:rsidRDefault="003623F7" w:rsidP="00FA0466">
            <w:pPr>
              <w:pStyle w:val="a7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</w:p>
          <w:p w:rsidR="003623F7" w:rsidRDefault="003623F7" w:rsidP="00FA0466">
            <w:pPr>
              <w:pStyle w:val="a7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</w:p>
          <w:p w:rsidR="003623F7" w:rsidRDefault="003623F7" w:rsidP="00FA0466">
            <w:pPr>
              <w:pStyle w:val="a7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</w:p>
          <w:p w:rsidR="003623F7" w:rsidRDefault="003623F7" w:rsidP="00FA0466">
            <w:pPr>
              <w:pStyle w:val="a7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</w:p>
          <w:p w:rsidR="003623F7" w:rsidRDefault="003623F7" w:rsidP="00FA0466">
            <w:pPr>
              <w:pStyle w:val="a7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</w:p>
          <w:p w:rsidR="003623F7" w:rsidRDefault="003623F7" w:rsidP="00FA0466">
            <w:pPr>
              <w:pStyle w:val="a7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</w:p>
          <w:p w:rsidR="003623F7" w:rsidRDefault="003623F7" w:rsidP="00FA0466">
            <w:pPr>
              <w:pStyle w:val="a7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</w:p>
          <w:p w:rsidR="003623F7" w:rsidRDefault="003623F7" w:rsidP="00FA0466">
            <w:pPr>
              <w:pStyle w:val="a7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</w:p>
          <w:p w:rsidR="003623F7" w:rsidRDefault="003623F7" w:rsidP="00FA0466">
            <w:pPr>
              <w:pStyle w:val="a7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</w:p>
          <w:p w:rsidR="003623F7" w:rsidRDefault="003623F7" w:rsidP="00FA0466">
            <w:pPr>
              <w:pStyle w:val="a7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</w:p>
          <w:p w:rsidR="003623F7" w:rsidRPr="003623F7" w:rsidRDefault="003623F7" w:rsidP="00FA0466">
            <w:pPr>
              <w:pStyle w:val="a7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</w:p>
          <w:p w:rsidR="00F011F6" w:rsidRPr="003623F7" w:rsidRDefault="00F011F6" w:rsidP="00FA0466">
            <w:pPr>
              <w:pStyle w:val="a7"/>
              <w:spacing w:before="0" w:beforeAutospacing="0" w:after="0" w:afterAutospacing="0" w:line="294" w:lineRule="atLeast"/>
              <w:rPr>
                <w:sz w:val="40"/>
                <w:szCs w:val="40"/>
              </w:rPr>
            </w:pPr>
            <w:r w:rsidRPr="003623F7">
              <w:rPr>
                <w:sz w:val="40"/>
                <w:szCs w:val="40"/>
              </w:rPr>
              <w:t>3 этап</w:t>
            </w:r>
          </w:p>
          <w:p w:rsidR="00F011F6" w:rsidRPr="003623F7" w:rsidRDefault="00F011F6" w:rsidP="00F01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создала банк конспектов НОД с использованием ИКТ, презентаций по разным лексическим темам, слайд шоу, видеофрагментов, аудио записей, </w:t>
            </w:r>
            <w:proofErr w:type="spellStart"/>
            <w:r w:rsidRPr="0036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мультемидийных</w:t>
            </w:r>
            <w:proofErr w:type="spellEnd"/>
            <w:r w:rsidRPr="0036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материалов для работы с детьми и родителями.</w:t>
            </w:r>
          </w:p>
          <w:p w:rsidR="00F011F6" w:rsidRPr="003623F7" w:rsidRDefault="00F011F6" w:rsidP="00F011F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НОД по ознакомлению с окружающим миром мною были взятии и незначительно изменены следующие презентации: «Перелётные птицы», «Польза каши», «Дикие животные зимой», «Животные Севера», «Животные жарких стран»</w:t>
            </w:r>
            <w:r w:rsidR="00263006" w:rsidRPr="0036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263006" w:rsidRPr="0036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история</w:t>
            </w:r>
            <w:proofErr w:type="gramEnd"/>
            <w:r w:rsidR="00263006" w:rsidRPr="0036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одежды»</w:t>
            </w:r>
            <w:r w:rsidRPr="0036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263006" w:rsidRPr="0036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Наши предки славяне» </w:t>
            </w:r>
            <w:r w:rsidRPr="0036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другие. </w:t>
            </w:r>
          </w:p>
          <w:p w:rsidR="00F011F6" w:rsidRPr="003623F7" w:rsidRDefault="00F011F6" w:rsidP="00F011F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Очень редко найдёшь на просторах интернета презентацию, которую бы можно было использовать на протяжении все НОД. Поэтому часто встаёт необходимость разрабатывать или дорабатывать презентации, сопровождающие разные виды деятельности </w:t>
            </w:r>
            <w:proofErr w:type="gramStart"/>
            <w:r w:rsidRPr="0036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</w:t>
            </w:r>
            <w:proofErr w:type="gramEnd"/>
            <w:r w:rsidRPr="0036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НОД – познавательную, речевую, изобразительную, игровую.</w:t>
            </w:r>
          </w:p>
          <w:p w:rsidR="00F011F6" w:rsidRPr="003623F7" w:rsidRDefault="00F011F6" w:rsidP="00F011F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 мною были разработаны презентации для занятий по изобразительной деятельности, в которых сочетались и рассказ о предстоящем изображении (рисунке, поделке из пластилина или аппликации), и </w:t>
            </w:r>
            <w:proofErr w:type="gramStart"/>
            <w:r w:rsidRPr="0036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 способа действия</w:t>
            </w:r>
            <w:proofErr w:type="gramEnd"/>
            <w:r w:rsidRPr="0036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игровые задания. Это такие презентации:</w:t>
            </w:r>
          </w:p>
          <w:p w:rsidR="00F011F6" w:rsidRPr="003623F7" w:rsidRDefault="00F011F6" w:rsidP="00F011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F011F6" w:rsidRPr="003623F7" w:rsidRDefault="00F011F6" w:rsidP="00F011F6">
            <w:pPr>
              <w:numPr>
                <w:ilvl w:val="0"/>
                <w:numId w:val="6"/>
              </w:numPr>
              <w:spacing w:after="0" w:line="360" w:lineRule="atLeast"/>
              <w:contextualSpacing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263006" w:rsidRPr="00362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Пингвины</w:t>
            </w:r>
            <w:r w:rsidRPr="00362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(презентация к НОД по лепке, зде</w:t>
            </w:r>
            <w:r w:rsidR="00263006" w:rsidRPr="00362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сь в начале рассказ о жизни пингвинов</w:t>
            </w:r>
            <w:r w:rsidRPr="00362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сопровождается показом слайдов, затем пошаговый мастер-класс выполнения поделки с использованием природного материала)</w:t>
            </w:r>
          </w:p>
          <w:p w:rsidR="00263006" w:rsidRPr="003623F7" w:rsidRDefault="00263006" w:rsidP="00263006">
            <w:pPr>
              <w:numPr>
                <w:ilvl w:val="0"/>
                <w:numId w:val="6"/>
              </w:numPr>
              <w:spacing w:after="0" w:line="360" w:lineRule="atLeast"/>
              <w:contextualSpacing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«Цветущая ветка» (лепка. Здесь также вначале рассказывается об искусстве икебаны, затем показаны схемы лепки.)</w:t>
            </w:r>
          </w:p>
          <w:p w:rsidR="00F011F6" w:rsidRPr="003623F7" w:rsidRDefault="00041F90" w:rsidP="00041F90">
            <w:pPr>
              <w:numPr>
                <w:ilvl w:val="0"/>
                <w:numId w:val="6"/>
              </w:numPr>
              <w:spacing w:after="0" w:line="360" w:lineRule="atLeast"/>
              <w:contextualSpacing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 чем люди ездят</w:t>
            </w:r>
            <w:r w:rsidR="00F011F6" w:rsidRPr="00362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(к занятию по рисованию, здесь дети могут рассмотреть различные варианты расположения транспортных средств и различных уличных строений. Также очень часто я даю детям возможность рассмотреть рисунки других детей)</w:t>
            </w:r>
          </w:p>
          <w:p w:rsidR="00F011F6" w:rsidRPr="003623F7" w:rsidRDefault="00041F90" w:rsidP="00F011F6">
            <w:pPr>
              <w:numPr>
                <w:ilvl w:val="0"/>
                <w:numId w:val="6"/>
              </w:numPr>
              <w:spacing w:after="0" w:line="360" w:lineRule="atLeast"/>
              <w:contextualSpacing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«Наш город</w:t>
            </w:r>
            <w:r w:rsidR="00F011F6" w:rsidRPr="00362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будущем» (к конспекту НОД по рисованию. Здесь ребёнок может вспомнить с помощью слайдов достоп</w:t>
            </w:r>
            <w:r w:rsidRPr="00362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римечательности города, может сравнить город</w:t>
            </w:r>
            <w:r w:rsidR="00F011F6" w:rsidRPr="00362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настоящее время с тем, который был раньше. С помощью ярких иллюстраций с изображением необычных построек, с </w:t>
            </w:r>
            <w:proofErr w:type="gramStart"/>
            <w:r w:rsidR="00F011F6" w:rsidRPr="00362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помощью </w:t>
            </w:r>
            <w:r w:rsidRPr="00362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Мальвины</w:t>
            </w:r>
            <w:proofErr w:type="gramEnd"/>
            <w:r w:rsidRPr="00362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011F6" w:rsidRPr="00362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ребёнок может сам придумать свои необычные дома и постройки, которые бы он захотел увидеть в будущем)</w:t>
            </w:r>
          </w:p>
          <w:p w:rsidR="00F011F6" w:rsidRPr="003623F7" w:rsidRDefault="00263006" w:rsidP="00F011F6">
            <w:pPr>
              <w:numPr>
                <w:ilvl w:val="0"/>
                <w:numId w:val="6"/>
              </w:numPr>
              <w:spacing w:after="0" w:line="360" w:lineRule="atLeast"/>
              <w:contextualSpacing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proofErr w:type="gramStart"/>
            <w:r w:rsidRPr="00362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Весенний</w:t>
            </w:r>
            <w:proofErr w:type="gramEnd"/>
            <w:r w:rsidRPr="00362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="00F011F6" w:rsidRPr="00362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ейзаж» (презентация даёт детям представление о том, что такое пейзаж, чем он отличается от натюрморта, портрета, помочь создать пейзаж с помощью пошаговой инструкции на </w:t>
            </w:r>
            <w:r w:rsidR="00F011F6" w:rsidRPr="00362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слайдах. Также ребёнок может понять, какие цвета нужно смешивать для получения нужного оттенка)</w:t>
            </w:r>
          </w:p>
          <w:p w:rsidR="00F011F6" w:rsidRPr="003623F7" w:rsidRDefault="00F011F6" w:rsidP="00F011F6">
            <w:pPr>
              <w:numPr>
                <w:ilvl w:val="0"/>
                <w:numId w:val="6"/>
              </w:numPr>
              <w:spacing w:after="0" w:line="36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  <w:r w:rsidRPr="0036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ознакомлению детей с народными </w:t>
            </w:r>
            <w:proofErr w:type="gramStart"/>
            <w:r w:rsidRPr="0036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промыслами  использовала</w:t>
            </w:r>
            <w:proofErr w:type="gramEnd"/>
            <w:r w:rsidRPr="0036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презентации, в которых рассказывалось об истории промысла, представлены были изделия, а также дети могли познакомиться с элементами различных росписей и научиться их выполнять. (это презентации «Народные п</w:t>
            </w:r>
            <w:r w:rsidR="00057D39" w:rsidRPr="0036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ромыслы», «Городецкая роспись»,</w:t>
            </w:r>
            <w:r w:rsidRPr="0036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«Раскрашивание кувшина гжельской росписью», «Роспись посуды»)</w:t>
            </w:r>
          </w:p>
          <w:p w:rsidR="00F011F6" w:rsidRPr="003623F7" w:rsidRDefault="00F011F6" w:rsidP="00F011F6">
            <w:pPr>
              <w:numPr>
                <w:ilvl w:val="0"/>
                <w:numId w:val="6"/>
              </w:numPr>
              <w:spacing w:after="0" w:line="36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Мною был организован открытый показ НОД по </w:t>
            </w:r>
            <w:r w:rsidR="00041F90" w:rsidRPr="0036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коллективному конструированию </w:t>
            </w:r>
            <w:proofErr w:type="gramStart"/>
            <w:r w:rsidR="00041F90" w:rsidRPr="0036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Теремок</w:t>
            </w:r>
            <w:proofErr w:type="gramEnd"/>
            <w:r w:rsidR="00041F90" w:rsidRPr="0036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при использовании смонтированного видео ролика с созданием проблемной ситуации</w:t>
            </w:r>
            <w:r w:rsidRPr="0036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41F90" w:rsidRPr="003623F7" w:rsidRDefault="00F011F6" w:rsidP="00041F90">
            <w:pPr>
              <w:numPr>
                <w:ilvl w:val="0"/>
                <w:numId w:val="6"/>
              </w:numPr>
              <w:spacing w:after="0" w:line="36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к декоративному рисованию «Узоры на диване» (дети могли рассмотреть разные по дизайну диваны, разные варианты украшения ткана на диване, были предложены элементы росписи дивана)</w:t>
            </w:r>
            <w:r w:rsidR="00041F90" w:rsidRPr="0036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</w:t>
            </w:r>
          </w:p>
          <w:p w:rsidR="00F011F6" w:rsidRPr="003623F7" w:rsidRDefault="00F011F6" w:rsidP="00041F90">
            <w:pPr>
              <w:numPr>
                <w:ilvl w:val="0"/>
                <w:numId w:val="6"/>
              </w:numPr>
              <w:spacing w:after="0" w:line="36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Некоторые презентации по аппликации и ручному труду можно создать без длительных временных затрат, используя мастер-классы педагогов дошкольных групп с разных сайтов.</w:t>
            </w:r>
          </w:p>
          <w:p w:rsidR="00394DB1" w:rsidRPr="003623F7" w:rsidRDefault="00F011F6" w:rsidP="008870E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Мною были также созданы презентации к занятиям по развитию речи: </w:t>
            </w:r>
          </w:p>
          <w:p w:rsidR="00F011F6" w:rsidRPr="003623F7" w:rsidRDefault="008870EB" w:rsidP="00394DB1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94DB1" w:rsidRPr="003623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Транспорт». Составление описательного рассказа с использованием схемы-модели</w:t>
            </w:r>
            <w:proofErr w:type="gramStart"/>
            <w:r w:rsidR="00394DB1" w:rsidRPr="003623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F011F6" w:rsidRPr="0036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="00F011F6" w:rsidRPr="0036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пересказ рассказа Н. Носова «Автомобиль»,  мини-презентации по составлению рассказов по сюжетным картинам или серии картин, викторины и загадки по сказкам.</w:t>
            </w:r>
          </w:p>
          <w:p w:rsidR="00F011F6" w:rsidRPr="003623F7" w:rsidRDefault="00F011F6" w:rsidP="00F011F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Презентации с использованием интерактивных игр: «Мебель», «Живая- неживая природа», «</w:t>
            </w:r>
            <w:proofErr w:type="gramStart"/>
            <w:r w:rsidRPr="0036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 животное</w:t>
            </w:r>
            <w:proofErr w:type="gramEnd"/>
            <w:r w:rsidRPr="0036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спряталось», «С какого дерева листок», , «Зимующие или перелётные», «Виды транспорта», «Найди лишнее»</w:t>
            </w:r>
            <w:r w:rsidR="00394DB1" w:rsidRPr="0036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«Найти по силуэту».</w:t>
            </w:r>
          </w:p>
          <w:p w:rsidR="00394DB1" w:rsidRPr="003623F7" w:rsidRDefault="00394DB1" w:rsidP="00394DB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работе с родителями, познакомить родителей с сайтом нашего ДОУ, с его структурой. </w:t>
            </w:r>
            <w:r w:rsidR="008870EB" w:rsidRPr="0036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Провела</w:t>
            </w:r>
            <w:r w:rsidRPr="0036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анке</w:t>
            </w:r>
            <w:r w:rsidR="008870EB" w:rsidRPr="0036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тирование «Компьютер и ребёнок».</w:t>
            </w:r>
          </w:p>
          <w:p w:rsidR="00394DB1" w:rsidRPr="003623F7" w:rsidRDefault="008870EB" w:rsidP="00394DB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Научила</w:t>
            </w:r>
            <w:r w:rsidR="00394DB1" w:rsidRPr="0036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использовать обучающие, дидактические, развивающие компьютерные программы для детей.</w:t>
            </w:r>
            <w:r w:rsidRPr="0036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870EB" w:rsidRPr="003623F7" w:rsidRDefault="008870EB" w:rsidP="008870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«родительских уголков» и информационных стендов.</w:t>
            </w:r>
          </w:p>
          <w:p w:rsidR="008870EB" w:rsidRPr="003623F7" w:rsidRDefault="008870EB" w:rsidP="008870EB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Информирование родителей о нормативах возрастного развития и индивидуальных особенностях </w:t>
            </w:r>
            <w:proofErr w:type="gramStart"/>
            <w:r w:rsidRPr="00362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ребёнка;</w:t>
            </w:r>
            <w:r w:rsidRPr="00362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362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Информирование родителей об особенностях возрастных кризисов;</w:t>
            </w:r>
            <w:r w:rsidRPr="00362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Профилактика нарушений детско-родительских отношений;</w:t>
            </w:r>
            <w:r w:rsidRPr="00362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Информирование родителей о способах коррекции эмоционально-личностных нарушений у детей;</w:t>
            </w:r>
            <w:r w:rsidRPr="00362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Информирование родителей о способах повышения навыков общения у детей;</w:t>
            </w:r>
          </w:p>
          <w:p w:rsidR="008870EB" w:rsidRPr="003623F7" w:rsidRDefault="008870EB" w:rsidP="008870EB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Создание фото альбомов для родителей по реализации проектов с </w:t>
            </w:r>
            <w:r w:rsidRPr="00362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детьми, досугов, развлечений</w:t>
            </w:r>
            <w:r w:rsidRPr="00362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52039" w:rsidRPr="003623F7" w:rsidRDefault="00752039" w:rsidP="0075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Вывод:</w:t>
            </w:r>
          </w:p>
          <w:p w:rsidR="00752039" w:rsidRPr="003623F7" w:rsidRDefault="00752039" w:rsidP="0075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Бесспорно, что в современном </w:t>
            </w:r>
            <w:proofErr w:type="gramStart"/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образовании  компьютер</w:t>
            </w:r>
            <w:proofErr w:type="gramEnd"/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не решает всех проблем, он остается всего лишь многофункциональным техническим средством обучения. Использование средств информационных технологий позволит сделать процесс обучения и развития </w:t>
            </w:r>
            <w:proofErr w:type="gramStart"/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детей  достаточно</w:t>
            </w:r>
            <w:proofErr w:type="gramEnd"/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простым и эффективным. Средствами мультимедиа позволит наиболее доступной и привлекательной, игровой форме, достигнуть нового качества знаний, развивает логическое мышление детей, усиливает творческую составляющую учебного труда, максимально способствуя повышению качества образования среди дошкольников, освободит от рутинной ручной работы, откроет новые возможности.</w:t>
            </w:r>
          </w:p>
          <w:p w:rsidR="00752039" w:rsidRPr="003623F7" w:rsidRDefault="00752039" w:rsidP="0075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заключение хочется отметить, что в условиях детского сада возможно, необходимо и целесообразно использовать ИКТ в различных видах образовательной деятельности. Совместная организованная деятельность педагога с детьми имеет свою специфику, она должна быть эмоциональной, яркой, с привлечением большого иллюстративного материала, с использованием звуковых и видеозаписей. Всё это может обеспечить нам компьютерная техника с её мультимедийными возможностями.</w:t>
            </w:r>
          </w:p>
          <w:p w:rsidR="00752039" w:rsidRPr="003623F7" w:rsidRDefault="00752039" w:rsidP="0075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Использование информационных технологий позволит сделать процесс обучения и развития ребёнка достаточно эффективным, откроет новые возможности образования не только для самого ребёнка, но и для педагога.</w:t>
            </w:r>
          </w:p>
          <w:p w:rsidR="00752039" w:rsidRPr="003623F7" w:rsidRDefault="00752039" w:rsidP="0075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23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Однако, какими бы положительным, огромным потенциалом не обладали информационно-коммуникационные технологии, но заменить живого общения педагога с ребёнком они не могут и не должны.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2039" w:rsidRPr="003623F7" w:rsidRDefault="00752039" w:rsidP="0075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878D2" w:rsidRDefault="003878D2"/>
    <w:sectPr w:rsidR="003878D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E18" w:rsidRDefault="00A53E18" w:rsidP="00752039">
      <w:pPr>
        <w:spacing w:after="0" w:line="240" w:lineRule="auto"/>
      </w:pPr>
      <w:r>
        <w:separator/>
      </w:r>
    </w:p>
  </w:endnote>
  <w:endnote w:type="continuationSeparator" w:id="0">
    <w:p w:rsidR="00A53E18" w:rsidRDefault="00A53E18" w:rsidP="00752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1239281"/>
      <w:docPartObj>
        <w:docPartGallery w:val="Page Numbers (Bottom of Page)"/>
        <w:docPartUnique/>
      </w:docPartObj>
    </w:sdtPr>
    <w:sdtEndPr/>
    <w:sdtContent>
      <w:p w:rsidR="00752039" w:rsidRDefault="007520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800">
          <w:rPr>
            <w:noProof/>
          </w:rPr>
          <w:t>8</w:t>
        </w:r>
        <w:r>
          <w:fldChar w:fldCharType="end"/>
        </w:r>
      </w:p>
    </w:sdtContent>
  </w:sdt>
  <w:p w:rsidR="00752039" w:rsidRDefault="007520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E18" w:rsidRDefault="00A53E18" w:rsidP="00752039">
      <w:pPr>
        <w:spacing w:after="0" w:line="240" w:lineRule="auto"/>
      </w:pPr>
      <w:r>
        <w:separator/>
      </w:r>
    </w:p>
  </w:footnote>
  <w:footnote w:type="continuationSeparator" w:id="0">
    <w:p w:rsidR="00A53E18" w:rsidRDefault="00A53E18" w:rsidP="00752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0199"/>
    <w:multiLevelType w:val="multilevel"/>
    <w:tmpl w:val="CCF0B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37544F"/>
    <w:multiLevelType w:val="hybridMultilevel"/>
    <w:tmpl w:val="298C6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B584F"/>
    <w:multiLevelType w:val="multilevel"/>
    <w:tmpl w:val="41AA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0B07D9"/>
    <w:multiLevelType w:val="multilevel"/>
    <w:tmpl w:val="5FE0A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DB3D1C"/>
    <w:multiLevelType w:val="multilevel"/>
    <w:tmpl w:val="23C0D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113E25"/>
    <w:multiLevelType w:val="multilevel"/>
    <w:tmpl w:val="B626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039"/>
    <w:rsid w:val="00041F90"/>
    <w:rsid w:val="00057D39"/>
    <w:rsid w:val="00071134"/>
    <w:rsid w:val="000E341C"/>
    <w:rsid w:val="000E3ED7"/>
    <w:rsid w:val="00137202"/>
    <w:rsid w:val="00152807"/>
    <w:rsid w:val="001E7FE9"/>
    <w:rsid w:val="00215F36"/>
    <w:rsid w:val="00227201"/>
    <w:rsid w:val="002340D0"/>
    <w:rsid w:val="0025730E"/>
    <w:rsid w:val="00263006"/>
    <w:rsid w:val="0030532D"/>
    <w:rsid w:val="00335991"/>
    <w:rsid w:val="00345078"/>
    <w:rsid w:val="0034594F"/>
    <w:rsid w:val="00346227"/>
    <w:rsid w:val="003623F7"/>
    <w:rsid w:val="003878D2"/>
    <w:rsid w:val="00394DB1"/>
    <w:rsid w:val="003E5556"/>
    <w:rsid w:val="00403EDE"/>
    <w:rsid w:val="004520BA"/>
    <w:rsid w:val="00494CAF"/>
    <w:rsid w:val="004B4524"/>
    <w:rsid w:val="00506EFC"/>
    <w:rsid w:val="00522A7D"/>
    <w:rsid w:val="005725FA"/>
    <w:rsid w:val="00613800"/>
    <w:rsid w:val="00617EF2"/>
    <w:rsid w:val="00636DE9"/>
    <w:rsid w:val="00640553"/>
    <w:rsid w:val="00641778"/>
    <w:rsid w:val="00661E09"/>
    <w:rsid w:val="00682032"/>
    <w:rsid w:val="006B1915"/>
    <w:rsid w:val="006F1276"/>
    <w:rsid w:val="00713274"/>
    <w:rsid w:val="00727539"/>
    <w:rsid w:val="007510C8"/>
    <w:rsid w:val="00752039"/>
    <w:rsid w:val="007630EC"/>
    <w:rsid w:val="00791C5A"/>
    <w:rsid w:val="007E24FA"/>
    <w:rsid w:val="00802902"/>
    <w:rsid w:val="00814EA6"/>
    <w:rsid w:val="00857B44"/>
    <w:rsid w:val="00875D04"/>
    <w:rsid w:val="008870EB"/>
    <w:rsid w:val="0089574B"/>
    <w:rsid w:val="008968D8"/>
    <w:rsid w:val="008A2C72"/>
    <w:rsid w:val="008A3CD9"/>
    <w:rsid w:val="008A57F1"/>
    <w:rsid w:val="008B047F"/>
    <w:rsid w:val="008D21BA"/>
    <w:rsid w:val="008F558E"/>
    <w:rsid w:val="00913D6E"/>
    <w:rsid w:val="00987126"/>
    <w:rsid w:val="009F57E1"/>
    <w:rsid w:val="00A141DC"/>
    <w:rsid w:val="00A53E18"/>
    <w:rsid w:val="00A55784"/>
    <w:rsid w:val="00AA3830"/>
    <w:rsid w:val="00AD165F"/>
    <w:rsid w:val="00B83AE5"/>
    <w:rsid w:val="00B93CFB"/>
    <w:rsid w:val="00C167A5"/>
    <w:rsid w:val="00C45A92"/>
    <w:rsid w:val="00C4731B"/>
    <w:rsid w:val="00C57002"/>
    <w:rsid w:val="00CC07B7"/>
    <w:rsid w:val="00CD1DC1"/>
    <w:rsid w:val="00CE5D42"/>
    <w:rsid w:val="00D12DDF"/>
    <w:rsid w:val="00D339B4"/>
    <w:rsid w:val="00D74945"/>
    <w:rsid w:val="00D90C4C"/>
    <w:rsid w:val="00DC0FE3"/>
    <w:rsid w:val="00DE0B0D"/>
    <w:rsid w:val="00E0226B"/>
    <w:rsid w:val="00E13629"/>
    <w:rsid w:val="00E16DF6"/>
    <w:rsid w:val="00E87712"/>
    <w:rsid w:val="00E95BC2"/>
    <w:rsid w:val="00F011F6"/>
    <w:rsid w:val="00F03F95"/>
    <w:rsid w:val="00F04FFE"/>
    <w:rsid w:val="00F14226"/>
    <w:rsid w:val="00F14715"/>
    <w:rsid w:val="00F47584"/>
    <w:rsid w:val="00FA0466"/>
    <w:rsid w:val="00FC4B2C"/>
    <w:rsid w:val="00FE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DBDAE-4407-45AC-AD66-37757773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2039"/>
  </w:style>
  <w:style w:type="paragraph" w:styleId="a5">
    <w:name w:val="footer"/>
    <w:basedOn w:val="a"/>
    <w:link w:val="a6"/>
    <w:uiPriority w:val="99"/>
    <w:unhideWhenUsed/>
    <w:rsid w:val="00752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2039"/>
  </w:style>
  <w:style w:type="paragraph" w:styleId="a7">
    <w:name w:val="Normal (Web)"/>
    <w:basedOn w:val="a"/>
    <w:uiPriority w:val="99"/>
    <w:semiHidden/>
    <w:unhideWhenUsed/>
    <w:rsid w:val="00FA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2400</Words>
  <Characters>13682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2019-10-16T04:36:00Z</cp:lastPrinted>
  <dcterms:created xsi:type="dcterms:W3CDTF">2019-10-16T04:30:00Z</dcterms:created>
  <dcterms:modified xsi:type="dcterms:W3CDTF">2021-01-04T03:51:00Z</dcterms:modified>
</cp:coreProperties>
</file>