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F1" w:rsidRDefault="00AB41F1" w:rsidP="000C50BA">
      <w:pPr>
        <w:jc w:val="center"/>
        <w:textAlignment w:val="baseline"/>
        <w:rPr>
          <w:bCs/>
        </w:rPr>
      </w:pPr>
    </w:p>
    <w:p w:rsidR="00AB41F1" w:rsidRPr="00691B5B" w:rsidRDefault="00AB41F1" w:rsidP="000C50BA">
      <w:pPr>
        <w:widowControl w:val="0"/>
        <w:jc w:val="center"/>
        <w:rPr>
          <w:b/>
          <w:bCs/>
        </w:rPr>
      </w:pPr>
      <w:r w:rsidRPr="00691B5B">
        <w:rPr>
          <w:b/>
          <w:bCs/>
        </w:rPr>
        <w:t>Республиканская конференция</w:t>
      </w:r>
      <w:r w:rsidRPr="00691B5B">
        <w:rPr>
          <w:b/>
        </w:rPr>
        <w:t xml:space="preserve">-фестиваль творчества обучающихся </w:t>
      </w:r>
      <w:r w:rsidRPr="00691B5B">
        <w:rPr>
          <w:b/>
          <w:bCs/>
        </w:rPr>
        <w:t xml:space="preserve"> </w:t>
      </w:r>
    </w:p>
    <w:p w:rsidR="00AB41F1" w:rsidRDefault="00AB41F1" w:rsidP="000C50BA">
      <w:pPr>
        <w:widowControl w:val="0"/>
        <w:jc w:val="center"/>
        <w:rPr>
          <w:b/>
          <w:bCs/>
        </w:rPr>
      </w:pPr>
      <w:r w:rsidRPr="00691B5B">
        <w:rPr>
          <w:b/>
          <w:bCs/>
        </w:rPr>
        <w:t>«</w:t>
      </w:r>
      <w:r w:rsidRPr="00691B5B">
        <w:rPr>
          <w:b/>
          <w:bCs/>
          <w:lang w:val="en"/>
        </w:rPr>
        <w:t>EXCELSIOR</w:t>
      </w:r>
      <w:r>
        <w:rPr>
          <w:b/>
          <w:bCs/>
        </w:rPr>
        <w:t xml:space="preserve"> - 201</w:t>
      </w:r>
      <w:r w:rsidR="0004427C">
        <w:rPr>
          <w:b/>
          <w:bCs/>
        </w:rPr>
        <w:t>7</w:t>
      </w:r>
      <w:bookmarkStart w:id="0" w:name="_GoBack"/>
      <w:bookmarkEnd w:id="0"/>
      <w:r w:rsidRPr="00691B5B">
        <w:rPr>
          <w:b/>
          <w:bCs/>
        </w:rPr>
        <w:t>»</w:t>
      </w:r>
    </w:p>
    <w:p w:rsidR="00AB41F1" w:rsidRPr="00691B5B" w:rsidRDefault="00AB41F1" w:rsidP="000C50BA">
      <w:pPr>
        <w:widowControl w:val="0"/>
        <w:jc w:val="center"/>
        <w:rPr>
          <w:b/>
          <w:bCs/>
        </w:rPr>
      </w:pPr>
    </w:p>
    <w:p w:rsidR="00AB41F1" w:rsidRDefault="00AB41F1" w:rsidP="000C50BA">
      <w:pPr>
        <w:jc w:val="center"/>
        <w:textAlignment w:val="baseline"/>
        <w:rPr>
          <w:b/>
          <w:bCs/>
        </w:rPr>
      </w:pPr>
      <w:r>
        <w:rPr>
          <w:b/>
          <w:bCs/>
        </w:rPr>
        <w:t>Секция: ЛИТЕРАТУРА</w:t>
      </w:r>
    </w:p>
    <w:p w:rsidR="00AB41F1" w:rsidRDefault="00AB41F1" w:rsidP="000C50BA">
      <w:pPr>
        <w:jc w:val="center"/>
        <w:textAlignment w:val="baseline"/>
        <w:rPr>
          <w:b/>
          <w:bCs/>
        </w:rPr>
      </w:pPr>
    </w:p>
    <w:p w:rsidR="00AB41F1" w:rsidRPr="00AB41F1" w:rsidRDefault="00AB41F1" w:rsidP="000C50BA">
      <w:pPr>
        <w:ind w:firstLine="709"/>
        <w:jc w:val="center"/>
        <w:rPr>
          <w:b/>
          <w:sz w:val="28"/>
        </w:rPr>
      </w:pPr>
      <w:r w:rsidRPr="00AB41F1">
        <w:rPr>
          <w:b/>
          <w:sz w:val="28"/>
        </w:rPr>
        <w:t>Анализ стихотворений Марины Цветаевой</w:t>
      </w:r>
    </w:p>
    <w:p w:rsidR="00AB41F1" w:rsidRDefault="00AB41F1" w:rsidP="000C50BA">
      <w:pPr>
        <w:jc w:val="center"/>
        <w:textAlignment w:val="baseline"/>
        <w:rPr>
          <w:b/>
          <w:bCs/>
        </w:rPr>
      </w:pPr>
    </w:p>
    <w:p w:rsidR="00AB41F1" w:rsidRDefault="00AB41F1" w:rsidP="000C50BA">
      <w:pPr>
        <w:ind w:left="4395"/>
        <w:jc w:val="both"/>
        <w:textAlignment w:val="baseline"/>
        <w:rPr>
          <w:b/>
          <w:bCs/>
        </w:rPr>
      </w:pPr>
      <w:r>
        <w:rPr>
          <w:b/>
          <w:bCs/>
        </w:rPr>
        <w:t>Сведения об авторе:</w:t>
      </w:r>
    </w:p>
    <w:p w:rsidR="000C50BA" w:rsidRDefault="00AB41F1" w:rsidP="000C50BA">
      <w:pPr>
        <w:ind w:left="4395"/>
        <w:jc w:val="both"/>
        <w:textAlignment w:val="baseline"/>
      </w:pPr>
      <w:proofErr w:type="spellStart"/>
      <w:r>
        <w:t>Феер</w:t>
      </w:r>
      <w:proofErr w:type="spellEnd"/>
      <w:r>
        <w:t xml:space="preserve"> Оль</w:t>
      </w:r>
      <w:r w:rsidR="000C50BA">
        <w:t>га Сергеевна, МБОУ «Гимназия 1»</w:t>
      </w:r>
      <w:r>
        <w:t xml:space="preserve"> </w:t>
      </w:r>
    </w:p>
    <w:p w:rsidR="00AB41F1" w:rsidRDefault="00AB41F1" w:rsidP="000C50BA">
      <w:pPr>
        <w:ind w:left="4395"/>
        <w:jc w:val="both"/>
        <w:textAlignment w:val="baseline"/>
        <w:rPr>
          <w:b/>
          <w:bCs/>
        </w:rPr>
      </w:pPr>
      <w:r>
        <w:t>г. Мариинский Посад, 7 класс</w:t>
      </w:r>
    </w:p>
    <w:p w:rsidR="00AB41F1" w:rsidRDefault="00AB41F1" w:rsidP="000C50BA">
      <w:pPr>
        <w:ind w:left="4395"/>
        <w:jc w:val="both"/>
        <w:textAlignment w:val="baseline"/>
        <w:rPr>
          <w:b/>
          <w:bCs/>
        </w:rPr>
      </w:pPr>
      <w:r w:rsidRPr="007E06DF">
        <w:rPr>
          <w:b/>
          <w:bCs/>
        </w:rPr>
        <w:t xml:space="preserve">Научный руководитель: </w:t>
      </w:r>
    </w:p>
    <w:p w:rsidR="005E1CDD" w:rsidRDefault="00AB41F1" w:rsidP="000C50BA">
      <w:pPr>
        <w:ind w:left="4395"/>
        <w:jc w:val="both"/>
        <w:textAlignment w:val="baseline"/>
        <w:rPr>
          <w:bCs/>
        </w:rPr>
      </w:pPr>
      <w:r w:rsidRPr="00AB41F1">
        <w:rPr>
          <w:bCs/>
        </w:rPr>
        <w:t>Адрианова Ольга Сергеевна, учитель русского языка и литературы МБОУ «Гимназия 1» г. Мариинский Посад</w:t>
      </w:r>
    </w:p>
    <w:p w:rsidR="00AB41F1" w:rsidRPr="00AB41F1" w:rsidRDefault="00AB41F1" w:rsidP="000C50BA">
      <w:pPr>
        <w:jc w:val="both"/>
        <w:textAlignment w:val="baseline"/>
        <w:rPr>
          <w:bCs/>
        </w:rPr>
      </w:pPr>
    </w:p>
    <w:p w:rsidR="00E3401D" w:rsidRPr="004A236E" w:rsidRDefault="00E3401D" w:rsidP="000C50BA">
      <w:pPr>
        <w:ind w:firstLine="709"/>
        <w:jc w:val="center"/>
        <w:rPr>
          <w:b/>
        </w:rPr>
      </w:pPr>
      <w:r w:rsidRPr="004A236E">
        <w:rPr>
          <w:b/>
        </w:rPr>
        <w:t>Введение</w:t>
      </w:r>
    </w:p>
    <w:p w:rsidR="00C06A21" w:rsidRPr="004A236E" w:rsidRDefault="00C06A21" w:rsidP="000C50BA">
      <w:pPr>
        <w:ind w:firstLine="709"/>
        <w:jc w:val="both"/>
      </w:pPr>
      <w:r w:rsidRPr="004A236E">
        <w:t xml:space="preserve">«Серебряный век русской поэзии» - это название стало устойчивым для обозначения русской поэзии конца </w:t>
      </w:r>
      <w:r w:rsidRPr="004A236E">
        <w:rPr>
          <w:lang w:val="en-US"/>
        </w:rPr>
        <w:t>XIX</w:t>
      </w:r>
      <w:r w:rsidRPr="004A236E">
        <w:t xml:space="preserve"> – начала </w:t>
      </w:r>
      <w:r w:rsidRPr="004A236E">
        <w:rPr>
          <w:lang w:val="en-US"/>
        </w:rPr>
        <w:t>XX</w:t>
      </w:r>
      <w:r w:rsidRPr="004A236E">
        <w:t xml:space="preserve"> века. </w:t>
      </w:r>
    </w:p>
    <w:p w:rsidR="00C06A21" w:rsidRPr="004A236E" w:rsidRDefault="00C06A21" w:rsidP="000C50BA">
      <w:pPr>
        <w:ind w:firstLine="709"/>
        <w:jc w:val="both"/>
      </w:pPr>
      <w:r w:rsidRPr="004A236E">
        <w:t>Среди самых значительных имен этого периода русской поэзии мы справедливо называем имя Марины Цветаевой. Ее поэтическая речь особенна, стихотворения полны  выразительных средств</w:t>
      </w:r>
      <w:r w:rsidRPr="004A236E">
        <w:rPr>
          <w:rStyle w:val="a5"/>
        </w:rPr>
        <w:footnoteReference w:id="1"/>
      </w:r>
      <w:r w:rsidRPr="004A236E">
        <w:t xml:space="preserve">. </w:t>
      </w:r>
    </w:p>
    <w:p w:rsidR="00C06A21" w:rsidRPr="004A236E" w:rsidRDefault="00C06A21" w:rsidP="000C50BA">
      <w:pPr>
        <w:ind w:firstLine="709"/>
        <w:jc w:val="both"/>
      </w:pPr>
      <w:r w:rsidRPr="004A236E">
        <w:rPr>
          <w:u w:val="single"/>
        </w:rPr>
        <w:t>Актуальность</w:t>
      </w:r>
      <w:r w:rsidRPr="004A236E">
        <w:t xml:space="preserve"> нашей работы заключается в том, что в настоящее время школьники </w:t>
      </w:r>
      <w:r w:rsidR="00AB41F1" w:rsidRPr="004A236E">
        <w:t xml:space="preserve">все </w:t>
      </w:r>
      <w:r w:rsidRPr="004A236E">
        <w:t>реже</w:t>
      </w:r>
      <w:r w:rsidR="00AB41F1" w:rsidRPr="004A236E">
        <w:t xml:space="preserve"> и реже</w:t>
      </w:r>
      <w:r w:rsidRPr="004A236E">
        <w:t xml:space="preserve"> читают. Большую часть своего времени школьники просиживают в интернете, где они общаются достаточно простым, ясным языком. Русскому литературному языку уделяется всё меньше времени, подростки встречаются с ним</w:t>
      </w:r>
      <w:r w:rsidR="00AB41F1" w:rsidRPr="004A236E">
        <w:t xml:space="preserve"> в большей части только</w:t>
      </w:r>
      <w:r w:rsidRPr="004A236E">
        <w:t xml:space="preserve"> в школе, поэтому им становится всё труднее понимать глубинный смысл художественных и лирических произведений. </w:t>
      </w:r>
    </w:p>
    <w:p w:rsidR="00993425" w:rsidRPr="004A236E" w:rsidRDefault="00993425" w:rsidP="000C50BA">
      <w:pPr>
        <w:ind w:firstLine="709"/>
        <w:jc w:val="both"/>
      </w:pPr>
      <w:r w:rsidRPr="004A236E">
        <w:t xml:space="preserve">В своей исследовательской работе мы </w:t>
      </w:r>
      <w:r w:rsidR="00AB41F1" w:rsidRPr="004A236E">
        <w:t>х</w:t>
      </w:r>
      <w:r w:rsidRPr="004A236E">
        <w:t>отели бы показать на примере стихотворений Марины Цветаевой насколько много может быть заложено смысла, оттенков чувств, эмоций в просты</w:t>
      </w:r>
      <w:r w:rsidR="00AB41F1" w:rsidRPr="004A236E">
        <w:t>х</w:t>
      </w:r>
      <w:r w:rsidRPr="004A236E">
        <w:t xml:space="preserve">, как казалось бы, строчках и словах. </w:t>
      </w:r>
    </w:p>
    <w:p w:rsidR="00993425" w:rsidRPr="004A236E" w:rsidRDefault="00993425" w:rsidP="000C50BA">
      <w:pPr>
        <w:ind w:firstLine="709"/>
        <w:jc w:val="both"/>
      </w:pPr>
      <w:r w:rsidRPr="004A236E">
        <w:rPr>
          <w:u w:val="single"/>
        </w:rPr>
        <w:t>Проблема исследования</w:t>
      </w:r>
      <w:r w:rsidRPr="004A236E">
        <w:t>: важно изучать произведения русских поэтов и писателей, уметь их художественно анализировать, чтобы понимать насколько богат и красив наш русский язык.</w:t>
      </w:r>
    </w:p>
    <w:p w:rsidR="00C06A21" w:rsidRPr="004A236E" w:rsidRDefault="00993425" w:rsidP="000C50BA">
      <w:pPr>
        <w:ind w:firstLine="709"/>
        <w:jc w:val="both"/>
      </w:pPr>
      <w:r w:rsidRPr="004A236E">
        <w:rPr>
          <w:u w:val="single"/>
        </w:rPr>
        <w:t>Формулировка гипотезы</w:t>
      </w:r>
      <w:r w:rsidRPr="004A236E">
        <w:t xml:space="preserve">: если мы сделаем анализ стихотворений Марины Цветаевой, то, благодаря этому, мы сможем расширить наши представления о возможностях русского языка, об употреблении художественных средств в произведениях. </w:t>
      </w:r>
    </w:p>
    <w:p w:rsidR="00993425" w:rsidRPr="004A236E" w:rsidRDefault="00993425" w:rsidP="000C50BA">
      <w:pPr>
        <w:ind w:firstLine="709"/>
        <w:jc w:val="both"/>
      </w:pPr>
      <w:r w:rsidRPr="004A236E">
        <w:rPr>
          <w:u w:val="single"/>
        </w:rPr>
        <w:t>Цель работы</w:t>
      </w:r>
      <w:r w:rsidRPr="004A236E">
        <w:t xml:space="preserve"> состоит в том, чтобы произвести художественный анализ стихотворений М. Цветаевой и определить роль художественных средств в произведениях. </w:t>
      </w:r>
    </w:p>
    <w:p w:rsidR="00993425" w:rsidRPr="004A236E" w:rsidRDefault="00993425" w:rsidP="000C50BA">
      <w:pPr>
        <w:ind w:firstLine="709"/>
        <w:jc w:val="both"/>
      </w:pPr>
      <w:r w:rsidRPr="004A236E">
        <w:t xml:space="preserve">Для достижения цели были поставлены </w:t>
      </w:r>
      <w:r w:rsidRPr="004A236E">
        <w:rPr>
          <w:u w:val="single"/>
        </w:rPr>
        <w:t>следующие задачи</w:t>
      </w:r>
      <w:r w:rsidRPr="004A236E">
        <w:t xml:space="preserve">: </w:t>
      </w:r>
    </w:p>
    <w:p w:rsidR="00993425" w:rsidRPr="004A236E" w:rsidRDefault="00993425" w:rsidP="000C50BA">
      <w:pPr>
        <w:ind w:firstLine="709"/>
        <w:jc w:val="both"/>
      </w:pPr>
      <w:r w:rsidRPr="004A236E">
        <w:t xml:space="preserve">1) научиться находить художественные средства в тексте; </w:t>
      </w:r>
    </w:p>
    <w:p w:rsidR="00993425" w:rsidRPr="004A236E" w:rsidRDefault="00993425" w:rsidP="000C50BA">
      <w:pPr>
        <w:ind w:firstLine="709"/>
        <w:jc w:val="both"/>
      </w:pPr>
      <w:r w:rsidRPr="004A236E">
        <w:t xml:space="preserve">2) научиться их классифицировать; </w:t>
      </w:r>
    </w:p>
    <w:p w:rsidR="00993425" w:rsidRPr="004A236E" w:rsidRDefault="00993425" w:rsidP="000C50BA">
      <w:pPr>
        <w:ind w:firstLine="709"/>
        <w:jc w:val="both"/>
      </w:pPr>
      <w:r w:rsidRPr="004A236E">
        <w:t>3) определить значение того или иного художественного средства в стихотворении.</w:t>
      </w:r>
    </w:p>
    <w:p w:rsidR="00993425" w:rsidRPr="004A236E" w:rsidRDefault="00993425" w:rsidP="000C50BA">
      <w:pPr>
        <w:ind w:firstLine="709"/>
        <w:jc w:val="both"/>
      </w:pPr>
      <w:r w:rsidRPr="004A236E">
        <w:rPr>
          <w:u w:val="single"/>
        </w:rPr>
        <w:t>Объект исследования:</w:t>
      </w:r>
      <w:r w:rsidRPr="004A236E">
        <w:t xml:space="preserve"> стихотворения Марины Цветаевой из цикла «К Блоку» и «Бабушке».</w:t>
      </w:r>
    </w:p>
    <w:p w:rsidR="00993425" w:rsidRPr="004A236E" w:rsidRDefault="00993425" w:rsidP="000C50BA">
      <w:pPr>
        <w:ind w:firstLine="709"/>
        <w:jc w:val="both"/>
      </w:pPr>
      <w:r w:rsidRPr="004A236E">
        <w:rPr>
          <w:u w:val="single"/>
        </w:rPr>
        <w:t>Предмет исследования</w:t>
      </w:r>
      <w:r w:rsidRPr="004A236E">
        <w:t>: художественные средства в стихотворениях.</w:t>
      </w:r>
    </w:p>
    <w:p w:rsidR="00993425" w:rsidRPr="004A236E" w:rsidRDefault="00993425" w:rsidP="000C50BA">
      <w:pPr>
        <w:ind w:firstLine="709"/>
        <w:jc w:val="both"/>
        <w:rPr>
          <w:u w:val="single"/>
        </w:rPr>
      </w:pPr>
      <w:r w:rsidRPr="004A236E">
        <w:rPr>
          <w:u w:val="single"/>
        </w:rPr>
        <w:t>Методы исследования:</w:t>
      </w:r>
    </w:p>
    <w:p w:rsidR="00993425" w:rsidRPr="004A236E" w:rsidRDefault="00993425" w:rsidP="000C50BA">
      <w:pPr>
        <w:pStyle w:val="aa"/>
        <w:numPr>
          <w:ilvl w:val="0"/>
          <w:numId w:val="2"/>
        </w:numPr>
        <w:ind w:left="0" w:firstLine="709"/>
        <w:jc w:val="both"/>
      </w:pPr>
      <w:r w:rsidRPr="004A236E">
        <w:t>Метод изучения литературных источников</w:t>
      </w:r>
    </w:p>
    <w:p w:rsidR="00993425" w:rsidRPr="004A236E" w:rsidRDefault="00993425" w:rsidP="000C50BA">
      <w:pPr>
        <w:pStyle w:val="aa"/>
        <w:numPr>
          <w:ilvl w:val="0"/>
          <w:numId w:val="2"/>
        </w:numPr>
        <w:ind w:left="0" w:firstLine="709"/>
        <w:jc w:val="both"/>
      </w:pPr>
      <w:r w:rsidRPr="004A236E">
        <w:t>Анализ стихотворений</w:t>
      </w:r>
    </w:p>
    <w:p w:rsidR="00E3401D" w:rsidRPr="004A236E" w:rsidRDefault="00993425" w:rsidP="000C50BA">
      <w:pPr>
        <w:ind w:firstLine="709"/>
        <w:jc w:val="both"/>
      </w:pPr>
      <w:r w:rsidRPr="004A236E">
        <w:rPr>
          <w:u w:val="single"/>
        </w:rPr>
        <w:lastRenderedPageBreak/>
        <w:t>Практическая значимость:</w:t>
      </w:r>
      <w:r w:rsidRPr="004A236E">
        <w:t xml:space="preserve"> Результаты данной работы можно будет использовать при анализе других лирических </w:t>
      </w:r>
      <w:r w:rsidR="005B26E2" w:rsidRPr="004A236E">
        <w:t>стихотворений</w:t>
      </w:r>
      <w:r w:rsidRPr="004A236E">
        <w:t xml:space="preserve">, на уроках литературы, а также выступить на вечере, посвященном памяти поэтессы. </w:t>
      </w:r>
    </w:p>
    <w:p w:rsidR="00993425" w:rsidRPr="004A236E" w:rsidRDefault="00993425" w:rsidP="000C50BA">
      <w:pPr>
        <w:ind w:firstLine="709"/>
        <w:jc w:val="center"/>
      </w:pPr>
      <w:r w:rsidRPr="004A236E">
        <w:t>Основная часть.</w:t>
      </w:r>
    </w:p>
    <w:p w:rsidR="005B26E2" w:rsidRDefault="00E3401D" w:rsidP="000C50BA">
      <w:pPr>
        <w:ind w:firstLine="709"/>
        <w:jc w:val="both"/>
      </w:pPr>
      <w:r w:rsidRPr="004A236E">
        <w:t xml:space="preserve">Поэзию М. Цветаевой невозможно понять и прочувствовать, не зная ее биографии. Ведь каждое ее стихотворение – это отклик на событие в жизни. </w:t>
      </w:r>
    </w:p>
    <w:p w:rsidR="00E3401D" w:rsidRPr="004A236E" w:rsidRDefault="00E3401D" w:rsidP="000C50BA">
      <w:pPr>
        <w:ind w:firstLine="709"/>
        <w:jc w:val="both"/>
      </w:pPr>
      <w:r w:rsidRPr="004A236E">
        <w:t xml:space="preserve">Марина Ивановна Цветаева родилась </w:t>
      </w:r>
      <w:r w:rsidR="00B062F1">
        <w:t>в 8</w:t>
      </w:r>
      <w:r w:rsidR="00AB41F1" w:rsidRPr="004A236E">
        <w:t xml:space="preserve"> октября 1892 года в Москве. </w:t>
      </w:r>
      <w:r w:rsidRPr="004A236E">
        <w:t xml:space="preserve">Когда Марине было 14 лет, ее мать Мария Александровна скончалась от болезни.  </w:t>
      </w:r>
    </w:p>
    <w:p w:rsidR="00473BD7" w:rsidRPr="004A236E" w:rsidRDefault="00473BD7" w:rsidP="000C50BA">
      <w:pPr>
        <w:ind w:firstLine="709"/>
        <w:jc w:val="both"/>
      </w:pPr>
      <w:r w:rsidRPr="004A236E">
        <w:t xml:space="preserve">Взрослая жизнь Марины Цветаевой прошла в лишениях и одиночестве. </w:t>
      </w:r>
      <w:r w:rsidR="00AB41F1" w:rsidRPr="004A236E">
        <w:t xml:space="preserve">В 1912 году </w:t>
      </w:r>
      <w:r w:rsidRPr="004A236E">
        <w:t>она выходит замуж за Сергея Эфрона. В браке родилось две дочки и сын. А так, как му</w:t>
      </w:r>
      <w:r w:rsidR="00343FAF" w:rsidRPr="004A236E">
        <w:t>ж воевал в годы революции, то семье</w:t>
      </w:r>
      <w:r w:rsidRPr="004A236E">
        <w:t xml:space="preserve"> пришлось эмигрировать. В чужих краях, жилось не сладко. </w:t>
      </w:r>
      <w:r w:rsidR="00343FAF" w:rsidRPr="004A236E">
        <w:t>Марина Цветаева</w:t>
      </w:r>
      <w:r w:rsidRPr="004A236E">
        <w:t xml:space="preserve"> живет с двумя детьми за границей, не зная, жив ли ее муж. Вскоре наступают очень трудные годы для всех. </w:t>
      </w:r>
      <w:r w:rsidR="005B26E2">
        <w:t xml:space="preserve">Марина </w:t>
      </w:r>
      <w:proofErr w:type="spellStart"/>
      <w:r w:rsidR="005B26E2">
        <w:t>Цветаеваа</w:t>
      </w:r>
      <w:proofErr w:type="spellEnd"/>
      <w:r w:rsidRPr="004A236E">
        <w:t xml:space="preserve"> плохо питалась, была плохо одета и замерзала. В конце концов бедность и истощение вынудили ее сдать детей в</w:t>
      </w:r>
      <w:r w:rsidR="005B26E2">
        <w:t xml:space="preserve"> государственный детский приют, где в 1920 году умирает младшая дочь</w:t>
      </w:r>
      <w:r w:rsidRPr="004A236E">
        <w:t>.</w:t>
      </w:r>
    </w:p>
    <w:p w:rsidR="00E3401D" w:rsidRPr="004A236E" w:rsidRDefault="00AB41F1" w:rsidP="000C50BA">
      <w:pPr>
        <w:ind w:firstLine="709"/>
        <w:jc w:val="both"/>
      </w:pPr>
      <w:r w:rsidRPr="004A236E">
        <w:t xml:space="preserve">Прожив 1930-е года в бедности, в 1939 Цветаева возвращается в СССР. Её дочь и мужа арестовывают. </w:t>
      </w:r>
      <w:r w:rsidR="00E3401D" w:rsidRPr="004A236E">
        <w:t>После этого она никогда уже их не видела. Не выдержав все испытания, потерявшая близких, находясь в депрессии 31 августа 1941 года Марина Цветаева покончила с собой.</w:t>
      </w:r>
    </w:p>
    <w:p w:rsidR="00E3401D" w:rsidRPr="004A236E" w:rsidRDefault="00E3401D" w:rsidP="000C50BA">
      <w:pPr>
        <w:ind w:firstLine="709"/>
        <w:jc w:val="both"/>
      </w:pPr>
      <w:r w:rsidRPr="004A236E">
        <w:rPr>
          <w:b/>
        </w:rPr>
        <w:t>Общая характеристика изобразительно-художественных средств.</w:t>
      </w:r>
    </w:p>
    <w:p w:rsidR="00E3401D" w:rsidRPr="004A236E" w:rsidRDefault="00E3401D" w:rsidP="000C50BA">
      <w:pPr>
        <w:ind w:firstLine="709"/>
        <w:jc w:val="both"/>
      </w:pPr>
      <w:r w:rsidRPr="004A236E">
        <w:t>Учение о фигурах речи возникло еще в античной риторике</w:t>
      </w:r>
      <w:r w:rsidR="00343FAF" w:rsidRPr="004A236E">
        <w:t xml:space="preserve"> (Риторика – это искусство разговаривать с людьми)</w:t>
      </w:r>
      <w:r w:rsidR="00D15383" w:rsidRPr="004A236E">
        <w:t>.</w:t>
      </w:r>
      <w:r w:rsidRPr="004A236E">
        <w:t xml:space="preserve"> </w:t>
      </w:r>
    </w:p>
    <w:p w:rsidR="004A236E" w:rsidRPr="004A236E" w:rsidRDefault="005B26E2" w:rsidP="000C50BA">
      <w:pPr>
        <w:ind w:firstLine="709"/>
        <w:jc w:val="both"/>
      </w:pPr>
      <w:r>
        <w:t xml:space="preserve">С </w:t>
      </w:r>
      <w:r w:rsidR="00343FAF" w:rsidRPr="004A236E">
        <w:t>помощью</w:t>
      </w:r>
      <w:r>
        <w:t xml:space="preserve"> </w:t>
      </w:r>
      <w:proofErr w:type="spellStart"/>
      <w:r>
        <w:t>худ.средств</w:t>
      </w:r>
      <w:proofErr w:type="spellEnd"/>
      <w:r w:rsidR="00343FAF" w:rsidRPr="004A236E">
        <w:t xml:space="preserve"> достигается </w:t>
      </w:r>
      <w:r w:rsidR="00E3401D" w:rsidRPr="004A236E">
        <w:t>эффект выразител</w:t>
      </w:r>
      <w:r w:rsidR="00B062F1">
        <w:t>ьности</w:t>
      </w:r>
      <w:r w:rsidR="00E3401D" w:rsidRPr="004A236E">
        <w:t>.</w:t>
      </w:r>
      <w:r w:rsidR="0071662D">
        <w:t xml:space="preserve"> </w:t>
      </w:r>
      <w:r w:rsidR="00E3401D" w:rsidRPr="004A236E">
        <w:t xml:space="preserve">Прежде чем приступить к анализу произведений М. Цветаевой, рассмотрим некоторые приемы, украшающие повествование. </w:t>
      </w:r>
    </w:p>
    <w:p w:rsidR="00E3401D" w:rsidRPr="004A236E" w:rsidRDefault="00E3401D" w:rsidP="000C50BA">
      <w:pPr>
        <w:ind w:firstLine="709"/>
        <w:jc w:val="both"/>
      </w:pPr>
      <w:r w:rsidRPr="004A236E">
        <w:rPr>
          <w:b/>
        </w:rPr>
        <w:t>Риторический вопрос</w:t>
      </w:r>
      <w:r w:rsidRPr="004A236E">
        <w:t xml:space="preserve"> – это предложение вопросительное, но передающее</w:t>
      </w:r>
      <w:r w:rsidR="00343FAF" w:rsidRPr="004A236E">
        <w:t xml:space="preserve"> </w:t>
      </w:r>
      <w:r w:rsidRPr="004A236E">
        <w:t>сообщение. Риторический вопрос не требует ответа. Е</w:t>
      </w:r>
      <w:r w:rsidR="0071662D">
        <w:t>го функция - привлечь внимание.</w:t>
      </w:r>
    </w:p>
    <w:p w:rsidR="00E3401D" w:rsidRPr="004A236E" w:rsidRDefault="00E3401D" w:rsidP="000C50BA">
      <w:pPr>
        <w:ind w:firstLine="709"/>
        <w:jc w:val="both"/>
      </w:pPr>
      <w:r w:rsidRPr="004A236E">
        <w:rPr>
          <w:b/>
        </w:rPr>
        <w:t>Повтор</w:t>
      </w:r>
      <w:r w:rsidRPr="004A236E">
        <w:t xml:space="preserve"> – прием, выражающийся в неоднократном употреблении о</w:t>
      </w:r>
      <w:r w:rsidR="00343FAF" w:rsidRPr="004A236E">
        <w:t xml:space="preserve">дних и тех же слов и выражений. Самые частые виды повтора: </w:t>
      </w:r>
      <w:r w:rsidR="00343FAF" w:rsidRPr="004A236E">
        <w:rPr>
          <w:b/>
        </w:rPr>
        <w:t xml:space="preserve">- </w:t>
      </w:r>
      <w:r w:rsidRPr="004A236E">
        <w:rPr>
          <w:b/>
        </w:rPr>
        <w:t>анафора</w:t>
      </w:r>
      <w:r w:rsidRPr="004A236E">
        <w:t xml:space="preserve"> – повторение начального слова в нескольких строках, строфах, фразах:</w:t>
      </w:r>
      <w:r w:rsidR="0071662D">
        <w:t xml:space="preserve"> </w:t>
      </w:r>
      <w:r w:rsidRPr="004A236E">
        <w:rPr>
          <w:i/>
          <w:u w:val="single"/>
        </w:rPr>
        <w:t>Не спи</w:t>
      </w:r>
      <w:r w:rsidRPr="004A236E">
        <w:rPr>
          <w:i/>
        </w:rPr>
        <w:t>, не спи, работай,</w:t>
      </w:r>
      <w:r w:rsidR="0071662D">
        <w:t xml:space="preserve"> </w:t>
      </w:r>
      <w:r w:rsidRPr="004A236E">
        <w:rPr>
          <w:i/>
        </w:rPr>
        <w:t xml:space="preserve">Не прерывай труда, </w:t>
      </w:r>
      <w:r w:rsidRPr="004A236E">
        <w:rPr>
          <w:i/>
          <w:u w:val="single"/>
        </w:rPr>
        <w:t>Не спи</w:t>
      </w:r>
      <w:r w:rsidRPr="004A236E">
        <w:rPr>
          <w:i/>
        </w:rPr>
        <w:t>, борись с дремотой, Как летчик, как звезда</w:t>
      </w:r>
      <w:proofErr w:type="gramStart"/>
      <w:r w:rsidRPr="004A236E">
        <w:rPr>
          <w:i/>
        </w:rPr>
        <w:t>.(</w:t>
      </w:r>
      <w:proofErr w:type="gramEnd"/>
      <w:r w:rsidRPr="004A236E">
        <w:rPr>
          <w:i/>
        </w:rPr>
        <w:t>Б. Пастернак)</w:t>
      </w:r>
      <w:r w:rsidR="0071662D">
        <w:t xml:space="preserve"> </w:t>
      </w:r>
      <w:r w:rsidR="00343FAF" w:rsidRPr="004A236E">
        <w:t xml:space="preserve">- </w:t>
      </w:r>
      <w:r w:rsidRPr="004A236E">
        <w:rPr>
          <w:b/>
        </w:rPr>
        <w:t>эпифора</w:t>
      </w:r>
      <w:r w:rsidR="00343FAF" w:rsidRPr="004A236E">
        <w:t xml:space="preserve"> </w:t>
      </w:r>
      <w:r w:rsidRPr="004A236E">
        <w:t>– повторение конечных слов. Основная функция</w:t>
      </w:r>
      <w:r w:rsidR="004A236E" w:rsidRPr="004A236E">
        <w:t xml:space="preserve"> повтора – усилительная.</w:t>
      </w:r>
      <w:r w:rsidRPr="004A236E">
        <w:t xml:space="preserve"> </w:t>
      </w:r>
    </w:p>
    <w:p w:rsidR="00E3401D" w:rsidRPr="004A236E" w:rsidRDefault="00E3401D" w:rsidP="000C50BA">
      <w:pPr>
        <w:ind w:firstLine="709"/>
        <w:jc w:val="both"/>
      </w:pPr>
      <w:r w:rsidRPr="004A236E">
        <w:rPr>
          <w:b/>
        </w:rPr>
        <w:t>Антитеза</w:t>
      </w:r>
      <w:r w:rsidR="004A236E" w:rsidRPr="004A236E">
        <w:t xml:space="preserve"> </w:t>
      </w:r>
      <w:r w:rsidRPr="004A236E">
        <w:t>– прием контраста,</w:t>
      </w:r>
      <w:r w:rsidR="00343FAF" w:rsidRPr="004A236E">
        <w:t xml:space="preserve"> резкое противопоставление образов и понятий</w:t>
      </w:r>
      <w:r w:rsidRPr="004A236E">
        <w:t xml:space="preserve"> </w:t>
      </w:r>
    </w:p>
    <w:p w:rsidR="00E3401D" w:rsidRPr="004A236E" w:rsidRDefault="00E3401D" w:rsidP="000C50BA">
      <w:pPr>
        <w:ind w:firstLine="709"/>
        <w:jc w:val="both"/>
        <w:rPr>
          <w:i/>
        </w:rPr>
      </w:pPr>
      <w:r w:rsidRPr="004A236E">
        <w:rPr>
          <w:b/>
        </w:rPr>
        <w:t>Гипербола</w:t>
      </w:r>
      <w:r w:rsidR="004A236E" w:rsidRPr="004A236E">
        <w:t xml:space="preserve"> </w:t>
      </w:r>
      <w:r w:rsidRPr="004A236E">
        <w:t xml:space="preserve">– прием, основанный на преувеличении свойств предмета. </w:t>
      </w:r>
    </w:p>
    <w:p w:rsidR="00E3401D" w:rsidRPr="004A236E" w:rsidRDefault="004A236E" w:rsidP="000C50BA">
      <w:pPr>
        <w:ind w:firstLine="709"/>
        <w:jc w:val="both"/>
      </w:pPr>
      <w:r w:rsidRPr="004A236E">
        <w:rPr>
          <w:b/>
        </w:rPr>
        <w:t>Сравнение</w:t>
      </w:r>
      <w:r w:rsidR="00E3401D" w:rsidRPr="004A236E">
        <w:t xml:space="preserve"> – </w:t>
      </w:r>
      <w:r w:rsidR="0071662D">
        <w:t xml:space="preserve">вид тропа, где сопоставляются предметы. </w:t>
      </w:r>
    </w:p>
    <w:p w:rsidR="00E3401D" w:rsidRPr="004A236E" w:rsidRDefault="00E3401D" w:rsidP="000C50BA">
      <w:pPr>
        <w:ind w:firstLine="709"/>
        <w:jc w:val="both"/>
        <w:rPr>
          <w:i/>
          <w:u w:val="single"/>
        </w:rPr>
      </w:pPr>
      <w:r w:rsidRPr="004A236E">
        <w:rPr>
          <w:b/>
          <w:bCs/>
        </w:rPr>
        <w:t>Аллитерация</w:t>
      </w:r>
      <w:r w:rsidR="004A236E" w:rsidRPr="004A236E">
        <w:rPr>
          <w:bCs/>
        </w:rPr>
        <w:t xml:space="preserve"> </w:t>
      </w:r>
      <w:r w:rsidRPr="004A236E">
        <w:t>-  повторение однородных согласных</w:t>
      </w:r>
      <w:r w:rsidR="0071662D">
        <w:t>.</w:t>
      </w:r>
    </w:p>
    <w:p w:rsidR="00343FAF" w:rsidRPr="004A236E" w:rsidRDefault="00E3401D" w:rsidP="000C50BA">
      <w:pPr>
        <w:ind w:firstLine="709"/>
        <w:rPr>
          <w:i/>
        </w:rPr>
      </w:pPr>
      <w:r w:rsidRPr="004A236E">
        <w:rPr>
          <w:i/>
          <w:u w:val="single"/>
        </w:rPr>
        <w:t>В</w:t>
      </w:r>
      <w:r w:rsidRPr="004A236E">
        <w:rPr>
          <w:i/>
        </w:rPr>
        <w:t xml:space="preserve">ечер. </w:t>
      </w:r>
      <w:r w:rsidRPr="004A236E">
        <w:rPr>
          <w:i/>
          <w:u w:val="single"/>
        </w:rPr>
        <w:t>В</w:t>
      </w:r>
      <w:r w:rsidRPr="004A236E">
        <w:rPr>
          <w:i/>
        </w:rPr>
        <w:t xml:space="preserve">зморье. </w:t>
      </w:r>
      <w:r w:rsidRPr="004A236E">
        <w:rPr>
          <w:i/>
          <w:u w:val="single"/>
        </w:rPr>
        <w:t>В</w:t>
      </w:r>
      <w:r w:rsidRPr="004A236E">
        <w:rPr>
          <w:i/>
        </w:rPr>
        <w:t xml:space="preserve">здохи </w:t>
      </w:r>
      <w:r w:rsidRPr="004A236E">
        <w:rPr>
          <w:i/>
          <w:u w:val="single"/>
        </w:rPr>
        <w:t>в</w:t>
      </w:r>
      <w:r w:rsidRPr="004A236E">
        <w:rPr>
          <w:i/>
        </w:rPr>
        <w:t>етра.</w:t>
      </w:r>
      <w:r w:rsidR="0071662D">
        <w:rPr>
          <w:i/>
        </w:rPr>
        <w:t xml:space="preserve"> </w:t>
      </w:r>
      <w:r w:rsidRPr="004A236E">
        <w:rPr>
          <w:i/>
          <w:u w:val="single"/>
        </w:rPr>
        <w:t>В</w:t>
      </w:r>
      <w:r w:rsidRPr="004A236E">
        <w:rPr>
          <w:i/>
        </w:rPr>
        <w:t xml:space="preserve">еличавый </w:t>
      </w:r>
      <w:r w:rsidRPr="004A236E">
        <w:rPr>
          <w:i/>
          <w:u w:val="single"/>
        </w:rPr>
        <w:t>в</w:t>
      </w:r>
      <w:r w:rsidRPr="004A236E">
        <w:rPr>
          <w:i/>
        </w:rPr>
        <w:t xml:space="preserve">озглас </w:t>
      </w:r>
      <w:r w:rsidRPr="004A236E">
        <w:rPr>
          <w:i/>
          <w:u w:val="single"/>
        </w:rPr>
        <w:t>в</w:t>
      </w:r>
      <w:r w:rsidRPr="004A236E">
        <w:rPr>
          <w:i/>
        </w:rPr>
        <w:t>олн.</w:t>
      </w:r>
      <w:r w:rsidR="0071662D">
        <w:rPr>
          <w:i/>
        </w:rPr>
        <w:t xml:space="preserve"> </w:t>
      </w:r>
      <w:r w:rsidRPr="004A236E">
        <w:rPr>
          <w:i/>
          <w:u w:val="single"/>
        </w:rPr>
        <w:t>Б</w:t>
      </w:r>
      <w:r w:rsidRPr="004A236E">
        <w:rPr>
          <w:i/>
        </w:rPr>
        <w:t xml:space="preserve">лизко </w:t>
      </w:r>
      <w:r w:rsidRPr="004A236E">
        <w:rPr>
          <w:i/>
          <w:u w:val="single"/>
        </w:rPr>
        <w:t>б</w:t>
      </w:r>
      <w:r w:rsidRPr="004A236E">
        <w:rPr>
          <w:i/>
        </w:rPr>
        <w:t xml:space="preserve">уря. В </w:t>
      </w:r>
      <w:r w:rsidRPr="004A236E">
        <w:rPr>
          <w:i/>
          <w:u w:val="single"/>
        </w:rPr>
        <w:t>б</w:t>
      </w:r>
      <w:r w:rsidRPr="004A236E">
        <w:rPr>
          <w:i/>
        </w:rPr>
        <w:t xml:space="preserve">ерег </w:t>
      </w:r>
      <w:r w:rsidRPr="004A236E">
        <w:rPr>
          <w:i/>
          <w:u w:val="single"/>
        </w:rPr>
        <w:t>б</w:t>
      </w:r>
      <w:r w:rsidRPr="004A236E">
        <w:rPr>
          <w:i/>
        </w:rPr>
        <w:t>ьется</w:t>
      </w:r>
      <w:r w:rsidR="0071662D">
        <w:rPr>
          <w:i/>
        </w:rPr>
        <w:t xml:space="preserve"> </w:t>
      </w:r>
      <w:r w:rsidRPr="004A236E">
        <w:rPr>
          <w:i/>
          <w:u w:val="single"/>
        </w:rPr>
        <w:t>Ч</w:t>
      </w:r>
      <w:r w:rsidRPr="004A236E">
        <w:rPr>
          <w:i/>
        </w:rPr>
        <w:t xml:space="preserve">уждый </w:t>
      </w:r>
      <w:r w:rsidRPr="004A236E">
        <w:rPr>
          <w:i/>
          <w:u w:val="single"/>
        </w:rPr>
        <w:t>ч</w:t>
      </w:r>
      <w:r w:rsidRPr="004A236E">
        <w:rPr>
          <w:i/>
        </w:rPr>
        <w:t xml:space="preserve">арам </w:t>
      </w:r>
      <w:r w:rsidRPr="004A236E">
        <w:rPr>
          <w:i/>
          <w:u w:val="single"/>
        </w:rPr>
        <w:t>ч</w:t>
      </w:r>
      <w:r w:rsidRPr="004A236E">
        <w:rPr>
          <w:i/>
        </w:rPr>
        <w:t xml:space="preserve">ерный </w:t>
      </w:r>
      <w:r w:rsidRPr="004A236E">
        <w:rPr>
          <w:i/>
          <w:u w:val="single"/>
        </w:rPr>
        <w:t>ч</w:t>
      </w:r>
      <w:r w:rsidRPr="004A236E">
        <w:rPr>
          <w:i/>
        </w:rPr>
        <w:t>ёлн…</w:t>
      </w:r>
      <w:r w:rsidR="0071662D">
        <w:rPr>
          <w:i/>
          <w:iCs/>
        </w:rPr>
        <w:t>(</w:t>
      </w:r>
      <w:r w:rsidRPr="004A236E">
        <w:rPr>
          <w:i/>
          <w:iCs/>
        </w:rPr>
        <w:t>К. Бальмонт)</w:t>
      </w:r>
    </w:p>
    <w:p w:rsidR="00E3401D" w:rsidRPr="004A236E" w:rsidRDefault="00E3401D" w:rsidP="000C50BA">
      <w:pPr>
        <w:ind w:firstLine="709"/>
        <w:jc w:val="both"/>
      </w:pPr>
      <w:r w:rsidRPr="004A236E">
        <w:rPr>
          <w:b/>
          <w:bCs/>
        </w:rPr>
        <w:t>Олицетворение</w:t>
      </w:r>
      <w:r w:rsidR="00343FAF" w:rsidRPr="004A236E">
        <w:t xml:space="preserve"> </w:t>
      </w:r>
      <w:r w:rsidRPr="004A236E">
        <w:t xml:space="preserve">- перенесение свойств одушевленных предметов на неодушевленные </w:t>
      </w:r>
      <w:r w:rsidR="004A236E" w:rsidRPr="004A236E">
        <w:rPr>
          <w:i/>
          <w:iCs/>
        </w:rPr>
        <w:t>(душа поёт, река играет…)</w:t>
      </w:r>
    </w:p>
    <w:p w:rsidR="005B26E2" w:rsidRDefault="004A236E" w:rsidP="000C50BA">
      <w:pPr>
        <w:pStyle w:val="text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A236E">
        <w:rPr>
          <w:rFonts w:ascii="Times New Roman" w:hAnsi="Times New Roman" w:cs="Times New Roman"/>
          <w:b/>
          <w:bCs/>
          <w:color w:val="auto"/>
          <w:sz w:val="24"/>
          <w:szCs w:val="24"/>
        </w:rPr>
        <w:t>Эпитет</w:t>
      </w:r>
      <w:r w:rsidR="00E3401D" w:rsidRPr="004A236E">
        <w:rPr>
          <w:rFonts w:ascii="Times New Roman" w:hAnsi="Times New Roman" w:cs="Times New Roman"/>
          <w:color w:val="auto"/>
          <w:sz w:val="24"/>
          <w:szCs w:val="24"/>
        </w:rPr>
        <w:t xml:space="preserve"> - художественн</w:t>
      </w:r>
      <w:r w:rsidRPr="004A236E">
        <w:rPr>
          <w:rFonts w:ascii="Times New Roman" w:hAnsi="Times New Roman" w:cs="Times New Roman"/>
          <w:color w:val="auto"/>
          <w:sz w:val="24"/>
          <w:szCs w:val="24"/>
        </w:rPr>
        <w:t>ое</w:t>
      </w:r>
      <w:r w:rsidR="00E3401D" w:rsidRPr="004A236E">
        <w:rPr>
          <w:rFonts w:ascii="Times New Roman" w:hAnsi="Times New Roman" w:cs="Times New Roman"/>
          <w:color w:val="auto"/>
          <w:sz w:val="24"/>
          <w:szCs w:val="24"/>
        </w:rPr>
        <w:t>, образн</w:t>
      </w:r>
      <w:r w:rsidRPr="004A236E">
        <w:rPr>
          <w:rFonts w:ascii="Times New Roman" w:hAnsi="Times New Roman" w:cs="Times New Roman"/>
          <w:color w:val="auto"/>
          <w:sz w:val="24"/>
          <w:szCs w:val="24"/>
        </w:rPr>
        <w:t>ое определение</w:t>
      </w:r>
      <w:r w:rsidR="0071662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3401D" w:rsidRPr="004A236E">
        <w:rPr>
          <w:rFonts w:ascii="Times New Roman" w:hAnsi="Times New Roman" w:cs="Times New Roman"/>
          <w:color w:val="auto"/>
          <w:sz w:val="24"/>
          <w:szCs w:val="24"/>
        </w:rPr>
        <w:t>Всякий эпитет отражает неповторимость восприятия мира автором, потому обязате</w:t>
      </w:r>
      <w:r w:rsidRPr="004A236E">
        <w:rPr>
          <w:rFonts w:ascii="Times New Roman" w:hAnsi="Times New Roman" w:cs="Times New Roman"/>
          <w:color w:val="auto"/>
          <w:sz w:val="24"/>
          <w:szCs w:val="24"/>
        </w:rPr>
        <w:t>льно выражает какую-либо оценку.</w:t>
      </w:r>
    </w:p>
    <w:p w:rsidR="0071662D" w:rsidRPr="0071662D" w:rsidRDefault="0071662D" w:rsidP="000C50BA">
      <w:pPr>
        <w:pStyle w:val="text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B6A79" w:rsidRPr="004A236E" w:rsidRDefault="00EB6A79" w:rsidP="000C50BA">
      <w:pPr>
        <w:jc w:val="center"/>
      </w:pPr>
      <w:r w:rsidRPr="004A236E">
        <w:rPr>
          <w:b/>
        </w:rPr>
        <w:t>Художественный анализ стихотворения М. Цветаевой из цикла «Стихи к Блоку»</w:t>
      </w:r>
    </w:p>
    <w:p w:rsidR="00EB6A79" w:rsidRDefault="00EB6A79" w:rsidP="000C50BA">
      <w:pPr>
        <w:ind w:firstLine="709"/>
        <w:jc w:val="both"/>
      </w:pPr>
      <w:r w:rsidRPr="004A236E">
        <w:t xml:space="preserve">Александр Блок занимал совершенно особое место в душе Цветаевой. Его творчество было для нее целым миром, его личность притягивала. Блоковский цикл – это рассказ о любви – в нем переданы тончайшие оттенки чувств лирической героини. </w:t>
      </w:r>
    </w:p>
    <w:p w:rsidR="0071662D" w:rsidRPr="004A236E" w:rsidRDefault="0071662D" w:rsidP="000C50BA">
      <w:pPr>
        <w:ind w:firstLine="709"/>
        <w:jc w:val="both"/>
      </w:pPr>
    </w:p>
    <w:p w:rsidR="00EB6A79" w:rsidRPr="004A236E" w:rsidRDefault="00EB6A79" w:rsidP="000C50BA">
      <w:pPr>
        <w:ind w:firstLine="709"/>
        <w:rPr>
          <w:b/>
          <w:i/>
        </w:rPr>
      </w:pPr>
      <w:r w:rsidRPr="004A236E">
        <w:rPr>
          <w:b/>
          <w:i/>
        </w:rPr>
        <w:t>«Стихи к Блоку»</w:t>
      </w:r>
    </w:p>
    <w:p w:rsidR="00EB6A79" w:rsidRPr="004A236E" w:rsidRDefault="00EB6A79" w:rsidP="000C50BA">
      <w:pPr>
        <w:ind w:firstLine="709"/>
        <w:jc w:val="both"/>
        <w:rPr>
          <w:b/>
        </w:rPr>
      </w:pPr>
      <w:r w:rsidRPr="004A236E">
        <w:rPr>
          <w:b/>
        </w:rPr>
        <w:t>1.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Имя твое – птица в руке,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Имя твое – льдинка на языке.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lastRenderedPageBreak/>
        <w:t>Одно-единственное касание губ.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Имя твое – пять букв.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Мячик, пойманный на лету,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Серебряный бубенец во рту.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Камень, кинутый в тихий пруд,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Всхлипнет так, как тебя зовут.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 легком щелканье ночных копыт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Громкое имя твое гремит.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 назовет его нам в висок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Звонко щелкающий курок.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Имя твое – ах, нельзя! – 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Имя твое – поцелуй в глаза,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 нежную стужу недвижных век.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Имя твое – поцелуй в снег.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Ключевой, ледяной, голубой глоток.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С именем твоим – сон глубок.</w:t>
      </w:r>
    </w:p>
    <w:p w:rsidR="00EB6A79" w:rsidRPr="004A236E" w:rsidRDefault="00EB6A79" w:rsidP="000C50BA">
      <w:pPr>
        <w:ind w:firstLine="709"/>
        <w:jc w:val="both"/>
      </w:pPr>
    </w:p>
    <w:p w:rsidR="00EB6A79" w:rsidRPr="004A236E" w:rsidRDefault="00EB6A79" w:rsidP="000C50BA">
      <w:pPr>
        <w:ind w:firstLine="709"/>
        <w:jc w:val="both"/>
      </w:pPr>
      <w:r w:rsidRPr="004A236E">
        <w:t>Прочитав это стихотворение, мы сразу же замечаем художественное средство – анафору: «</w:t>
      </w:r>
      <w:r w:rsidRPr="004A236E">
        <w:rPr>
          <w:i/>
          <w:u w:val="single"/>
        </w:rPr>
        <w:t>Имя твое</w:t>
      </w:r>
      <w:r w:rsidRPr="004A236E">
        <w:rPr>
          <w:i/>
        </w:rPr>
        <w:t xml:space="preserve"> – птица в руке, / </w:t>
      </w:r>
      <w:r w:rsidRPr="004A236E">
        <w:rPr>
          <w:i/>
          <w:u w:val="single"/>
        </w:rPr>
        <w:t>Имя твое</w:t>
      </w:r>
      <w:r w:rsidRPr="004A236E">
        <w:rPr>
          <w:i/>
        </w:rPr>
        <w:t xml:space="preserve"> – льдинка на языке. / Одно-единственное движенье губ. / </w:t>
      </w:r>
      <w:r w:rsidRPr="004A236E">
        <w:rPr>
          <w:i/>
          <w:u w:val="single"/>
        </w:rPr>
        <w:t>Имя твое</w:t>
      </w:r>
      <w:r w:rsidRPr="004A236E">
        <w:rPr>
          <w:i/>
        </w:rPr>
        <w:t xml:space="preserve"> – пять букв…</w:t>
      </w:r>
      <w:r w:rsidRPr="004A236E">
        <w:t>». Здесь анафора усиливает восхищение цветаевской героини поэтом, подчеркивает, сколько сокровенного, драгоценного заключает в себе для нее даже звучание его имени. С бережностью и пристальностью любви найдены в стихотворении сравнения к звучанию его имени. Эти художественные средства дают нам понять, что любовь к поэту живет не только в глубине души героини, но и в приметах внешней жизни, напоминающих о нем, и образ поэта словно оживает в них. Все сравнения здесь роднит одна черта: они передают то, что длится не более короткого мига, но оставляет в сердце долгий след: неуловимы «птица в руке», могущая улететь; «льдинка на языке», которая вот-вот растает; «одно-единственное движенье губ», которое исчезает, едва прозвучав, наконец, «щелканье ночных копыт», замолкающее вдали. Связаны эти сравнения еще одной чертой: все они отражают извечное стремление человека остановить прекрасное мгновение.</w:t>
      </w:r>
    </w:p>
    <w:p w:rsidR="00EB6A79" w:rsidRPr="004A236E" w:rsidRDefault="00EB6A79" w:rsidP="000C50BA">
      <w:pPr>
        <w:ind w:firstLine="709"/>
        <w:jc w:val="both"/>
      </w:pPr>
      <w:r w:rsidRPr="004A236E">
        <w:t>Автор использует в этом стихотворении антитезу. Камню (тяжести, весомости, вечности) противопоставляется «щелканье ночных копыт» - легкости конного бега.  Автор прибегает здесь и к аллитерации: «</w:t>
      </w:r>
      <w:r w:rsidRPr="004A236E">
        <w:rPr>
          <w:i/>
          <w:u w:val="single"/>
        </w:rPr>
        <w:t>Гр</w:t>
      </w:r>
      <w:r w:rsidRPr="004A236E">
        <w:rPr>
          <w:i/>
        </w:rPr>
        <w:t xml:space="preserve">омкое имя твое </w:t>
      </w:r>
      <w:r w:rsidRPr="004A236E">
        <w:rPr>
          <w:i/>
          <w:u w:val="single"/>
        </w:rPr>
        <w:t>гр</w:t>
      </w:r>
      <w:r w:rsidRPr="004A236E">
        <w:rPr>
          <w:i/>
        </w:rPr>
        <w:t>емит</w:t>
      </w:r>
      <w:r w:rsidRPr="004A236E">
        <w:t>». Этот прием придает смелый, героический мотив. Дважды повторенное звуковое сочетание «</w:t>
      </w:r>
      <w:proofErr w:type="spellStart"/>
      <w:r w:rsidRPr="004A236E">
        <w:t>гр</w:t>
      </w:r>
      <w:proofErr w:type="spellEnd"/>
      <w:r w:rsidRPr="004A236E">
        <w:t>» передает раскаты поражающего слух имени. При помощи этих художественных средств создается двуединый образ поэта – выразителя тайной, сокровенной мелодии души и мелодии победительной, творчески-властной.</w:t>
      </w:r>
    </w:p>
    <w:p w:rsidR="00EB6A79" w:rsidRPr="004A236E" w:rsidRDefault="00EB6A79" w:rsidP="000C50BA">
      <w:pPr>
        <w:ind w:firstLine="709"/>
        <w:jc w:val="both"/>
      </w:pPr>
      <w:r w:rsidRPr="004A236E">
        <w:t>В последней строфе стихотворения авторский голос снижается до шепота. Риторическое восклицание «</w:t>
      </w:r>
      <w:r w:rsidRPr="004A236E">
        <w:rPr>
          <w:i/>
        </w:rPr>
        <w:t>ах, нельзя!</w:t>
      </w:r>
      <w:r w:rsidRPr="004A236E">
        <w:t>» говорит нам о сладостной притягательности запретов. Это восклицание свидетельствует о непознаваемости души поэта, о некой незримой грани, черте, которую даже при самой глубокой любви нельзя преступить. Аллитерация в данной строфе: «</w:t>
      </w:r>
      <w:r w:rsidRPr="004A236E">
        <w:rPr>
          <w:i/>
        </w:rPr>
        <w:t>в не</w:t>
      </w:r>
      <w:r w:rsidRPr="004A236E">
        <w:rPr>
          <w:i/>
          <w:u w:val="single"/>
        </w:rPr>
        <w:t>ж</w:t>
      </w:r>
      <w:r w:rsidRPr="004A236E">
        <w:rPr>
          <w:i/>
        </w:rPr>
        <w:t>ную сту</w:t>
      </w:r>
      <w:r w:rsidRPr="004A236E">
        <w:rPr>
          <w:i/>
          <w:u w:val="single"/>
        </w:rPr>
        <w:t>ж</w:t>
      </w:r>
      <w:r w:rsidRPr="004A236E">
        <w:rPr>
          <w:i/>
        </w:rPr>
        <w:t>у недви</w:t>
      </w:r>
      <w:r w:rsidRPr="004A236E">
        <w:rPr>
          <w:i/>
          <w:u w:val="single"/>
        </w:rPr>
        <w:t>ж</w:t>
      </w:r>
      <w:r w:rsidRPr="004A236E">
        <w:rPr>
          <w:i/>
        </w:rPr>
        <w:t>ных век</w:t>
      </w:r>
      <w:r w:rsidRPr="004A236E">
        <w:t xml:space="preserve">», - усиливает впечатление нежности, радости, и благоговения от малейшего проникновения в душу поэта. </w:t>
      </w:r>
    </w:p>
    <w:p w:rsidR="00EB6A79" w:rsidRPr="004A236E" w:rsidRDefault="00EB6A79" w:rsidP="000C50BA">
      <w:pPr>
        <w:ind w:firstLine="709"/>
        <w:jc w:val="both"/>
      </w:pPr>
      <w:r w:rsidRPr="004A236E">
        <w:t>В каждой строчке этого стихотворения мы ощущаем восхищение поэтом, любовь к нему. Передается настроение некой скрытности, таинственности. Помимо чувств, выраженных лирической героиней, мы можем угадать и образ самого поэта. Он представляется нам нежным и добрым: «</w:t>
      </w:r>
      <w:r w:rsidRPr="004A236E">
        <w:rPr>
          <w:i/>
        </w:rPr>
        <w:t>поцелуй в глаза</w:t>
      </w:r>
      <w:r w:rsidRPr="004A236E">
        <w:t>», «</w:t>
      </w:r>
      <w:r w:rsidRPr="004A236E">
        <w:rPr>
          <w:i/>
        </w:rPr>
        <w:t>голубой глоток</w:t>
      </w:r>
      <w:r w:rsidRPr="004A236E">
        <w:t>», по натуре сильным и бесстрашным: «</w:t>
      </w:r>
      <w:r w:rsidRPr="004A236E">
        <w:rPr>
          <w:i/>
        </w:rPr>
        <w:t>громкое имя</w:t>
      </w:r>
      <w:r w:rsidRPr="004A236E">
        <w:t>», «</w:t>
      </w:r>
      <w:r w:rsidRPr="004A236E">
        <w:rPr>
          <w:i/>
        </w:rPr>
        <w:t>И назовет его нам в висок звонко щелкающий курок</w:t>
      </w:r>
      <w:r w:rsidRPr="004A236E">
        <w:t>». Все эти впечатления достигаются благодаря художественным средствам, употребленным Цветаевой в этом стихотворении.</w:t>
      </w:r>
    </w:p>
    <w:p w:rsidR="00EB6A79" w:rsidRPr="004A236E" w:rsidRDefault="00EB6A79" w:rsidP="000C50BA">
      <w:pPr>
        <w:ind w:firstLine="709"/>
        <w:jc w:val="both"/>
      </w:pPr>
      <w:r w:rsidRPr="004A236E">
        <w:t xml:space="preserve">    </w:t>
      </w:r>
    </w:p>
    <w:p w:rsidR="00C5232A" w:rsidRDefault="00EB6A79" w:rsidP="000C50BA">
      <w:pPr>
        <w:ind w:firstLine="709"/>
        <w:jc w:val="both"/>
        <w:rPr>
          <w:b/>
        </w:rPr>
      </w:pPr>
      <w:r w:rsidRPr="004A236E">
        <w:rPr>
          <w:b/>
        </w:rPr>
        <w:t>Художественный анализ стихотворения М. Цветаевой «Бабушке»</w:t>
      </w:r>
    </w:p>
    <w:p w:rsidR="00EB6A79" w:rsidRPr="00C5232A" w:rsidRDefault="00EB6A79" w:rsidP="000C50BA">
      <w:pPr>
        <w:ind w:firstLine="709"/>
        <w:jc w:val="both"/>
        <w:rPr>
          <w:b/>
        </w:rPr>
      </w:pPr>
      <w:r w:rsidRPr="004A236E">
        <w:lastRenderedPageBreak/>
        <w:t xml:space="preserve">Стихотворение «Бабушке» было написано в 1914 году. Марина Цветаева посвятила его своей бабушке. Ее поэтесса видела только на фотографии. </w:t>
      </w:r>
    </w:p>
    <w:p w:rsidR="00C5232A" w:rsidRPr="004A236E" w:rsidRDefault="00C5232A" w:rsidP="000C50BA">
      <w:pPr>
        <w:ind w:firstLine="709"/>
      </w:pPr>
    </w:p>
    <w:p w:rsidR="00EB6A79" w:rsidRPr="004A236E" w:rsidRDefault="00EB6A79" w:rsidP="000C50BA">
      <w:pPr>
        <w:ind w:firstLine="709"/>
        <w:rPr>
          <w:i/>
        </w:rPr>
      </w:pPr>
      <w:r w:rsidRPr="004A236E">
        <w:rPr>
          <w:i/>
        </w:rPr>
        <w:t xml:space="preserve">                                                    </w:t>
      </w:r>
      <w:r w:rsidRPr="004A236E">
        <w:rPr>
          <w:b/>
          <w:i/>
        </w:rPr>
        <w:t>Бабушке.</w:t>
      </w:r>
    </w:p>
    <w:p w:rsidR="00EB6A79" w:rsidRPr="004A236E" w:rsidRDefault="00EB6A79" w:rsidP="000C50BA">
      <w:pPr>
        <w:ind w:firstLine="709"/>
      </w:pPr>
      <w:r w:rsidRPr="004A236E">
        <w:rPr>
          <w:i/>
        </w:rPr>
        <w:t>Продолговатый и твердый овал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Черного платья раструбы…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Юная бабушка! Кто целовал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Ваши надменные губы?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Руки, которые в залах дворца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Вальсы Шопена играли…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По сторонам ледяного лица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Локоны, в виде спирали.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Темный, прямой и взыскательный взгляд.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Взгляд, к обороне готовый.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Юные женщины так не глядят.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Юная бабушка, кто вы?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Сколько возможностей вы унесли, 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И невозможностей – сколько? – 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В </w:t>
      </w:r>
      <w:proofErr w:type="spellStart"/>
      <w:r w:rsidRPr="004A236E">
        <w:rPr>
          <w:i/>
        </w:rPr>
        <w:t>ненасытимую</w:t>
      </w:r>
      <w:proofErr w:type="spellEnd"/>
      <w:r w:rsidRPr="004A236E">
        <w:rPr>
          <w:i/>
        </w:rPr>
        <w:t xml:space="preserve"> прорву земли,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Двадцатилетняя полька!</w:t>
      </w:r>
    </w:p>
    <w:p w:rsidR="00EB6A79" w:rsidRPr="004A236E" w:rsidRDefault="00EB6A79" w:rsidP="000C50BA">
      <w:pPr>
        <w:ind w:firstLine="709"/>
        <w:jc w:val="both"/>
        <w:rPr>
          <w:i/>
        </w:rPr>
      </w:pP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День был невинен, и ветер был свеж.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Темные звезды погасли.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- Бабушка! – Этот жестокий мятеж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В сердце моем – не от вас ли?..                   </w:t>
      </w:r>
    </w:p>
    <w:p w:rsidR="00EB6A79" w:rsidRPr="004A236E" w:rsidRDefault="00EB6A79" w:rsidP="000C50BA">
      <w:pPr>
        <w:ind w:firstLine="709"/>
        <w:jc w:val="both"/>
      </w:pPr>
      <w:r w:rsidRPr="004A236E">
        <w:t>Здесь лексика тематической группы «части тела» (</w:t>
      </w:r>
      <w:r w:rsidRPr="004A236E">
        <w:rPr>
          <w:i/>
        </w:rPr>
        <w:t xml:space="preserve">продолговатый и твердый овал, руки, которые в залах дворца, вальсы Шопена играли </w:t>
      </w:r>
      <w:r w:rsidR="004A236E" w:rsidRPr="004A236E">
        <w:t>и др.)</w:t>
      </w:r>
      <w:r w:rsidRPr="004A236E">
        <w:t xml:space="preserve"> делает читателя как бы соучастником событий, созерцателем сиюминутной картины, создает впечатление у читателя </w:t>
      </w:r>
      <w:proofErr w:type="spellStart"/>
      <w:r w:rsidRPr="004A236E">
        <w:t>сонаблюдателя</w:t>
      </w:r>
      <w:proofErr w:type="spellEnd"/>
      <w:r w:rsidRPr="004A236E">
        <w:t xml:space="preserve"> портрета, который рассматривает поэт.</w:t>
      </w:r>
    </w:p>
    <w:p w:rsidR="00EB6A79" w:rsidRPr="004A236E" w:rsidRDefault="00EB6A79" w:rsidP="000C50BA">
      <w:pPr>
        <w:ind w:firstLine="709"/>
        <w:jc w:val="both"/>
      </w:pPr>
      <w:r w:rsidRPr="004A236E">
        <w:t>В стихотворении Цветаевой " Бабушке " есть прилагательные, обозначающие цвет: "чёрное платье", "тёмный взгляд", но не они создают цветовое восприятие стихотворения. Оно наполнено светлыми красками, хотя светлые цвета в стихотворении прямо не названы. Но само словосочетание "юная бабушка" уже воспринимается читателем как понятие чего-то светлого, гордого, возвышенного. Словосочетание «юная бабушка» - это оксюморон. Оно звучит нежно, бережно и с любовью. Не является насмешкой. Для героини бабушка всегда будет молодой, потому что она не видела ее старой. И портрет  бабушки – это единственный источник о ней. Только по нему она может судить о возрасте, внешности, догадываться о ее характере.</w:t>
      </w:r>
    </w:p>
    <w:p w:rsidR="00EB6A79" w:rsidRPr="004A236E" w:rsidRDefault="00EB6A79" w:rsidP="000C50BA">
      <w:pPr>
        <w:ind w:firstLine="709"/>
      </w:pPr>
      <w:r w:rsidRPr="004A236E">
        <w:t>В стихотворении есть риторические вопросы: «</w:t>
      </w:r>
      <w:r w:rsidRPr="004A236E">
        <w:rPr>
          <w:i/>
        </w:rPr>
        <w:t>Кто целовал / Ваши надменные губы?</w:t>
      </w:r>
      <w:r w:rsidRPr="004A236E">
        <w:t>», «</w:t>
      </w:r>
      <w:r w:rsidRPr="004A236E">
        <w:rPr>
          <w:i/>
        </w:rPr>
        <w:t>Юная бабушка, кто вы?</w:t>
      </w:r>
      <w:r w:rsidRPr="004A236E">
        <w:t>», «</w:t>
      </w:r>
      <w:r w:rsidRPr="004A236E">
        <w:rPr>
          <w:i/>
        </w:rPr>
        <w:t xml:space="preserve">Сколько возможностей вы унесли, / И невозможностей – сколько?». </w:t>
      </w:r>
      <w:r w:rsidRPr="004A236E">
        <w:t xml:space="preserve">На эти вопросы не ждут ответа. Ответы ищут в самом портрете бабушки. И чем больше рассматриваем портрет, тем больше вопросов возникает. </w:t>
      </w:r>
    </w:p>
    <w:p w:rsidR="00EB6A79" w:rsidRPr="004A236E" w:rsidRDefault="00EB6A79" w:rsidP="000C50BA">
      <w:pPr>
        <w:ind w:firstLine="709"/>
      </w:pPr>
      <w:r w:rsidRPr="004A236E">
        <w:t xml:space="preserve">Порывистой и активной натуре Марины Ивановны было интересно все, она искала истоки своей талантливости в родных корнях. В  этом стихотворении звучат ноты восхищения и удивления, желание понять собственную мятущуюся душу. И тут возникает самый главный вопрос:  </w:t>
      </w:r>
      <w:r w:rsidRPr="004A236E">
        <w:br/>
      </w:r>
    </w:p>
    <w:p w:rsidR="00EB6A79" w:rsidRPr="004A236E" w:rsidRDefault="00EB6A79" w:rsidP="000C50BA">
      <w:pPr>
        <w:ind w:firstLine="709"/>
        <w:rPr>
          <w:i/>
        </w:rPr>
      </w:pPr>
      <w:r w:rsidRPr="004A236E">
        <w:rPr>
          <w:i/>
        </w:rPr>
        <w:t>- Бабушка! – Этот жестокий мятеж</w:t>
      </w:r>
    </w:p>
    <w:p w:rsidR="00C5232A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>В сердце моем – не от вас ли?..</w:t>
      </w:r>
    </w:p>
    <w:p w:rsidR="00EB6A79" w:rsidRPr="00C5232A" w:rsidRDefault="00EB6A79" w:rsidP="000C50BA">
      <w:pPr>
        <w:ind w:firstLine="709"/>
        <w:jc w:val="both"/>
        <w:rPr>
          <w:i/>
        </w:rPr>
      </w:pPr>
      <w:r w:rsidRPr="004A236E">
        <w:lastRenderedPageBreak/>
        <w:t xml:space="preserve">Героиня хочет узнать о своей бабушке все, потому что ничего о ней не знает. Интерес к личности бабушки связан еще с тем, что героиня хочет узнать, что передалось от бабушки к ней. Хочет хоть как-то оправдать свой мятежный дух. </w:t>
      </w:r>
    </w:p>
    <w:p w:rsidR="00EB6A79" w:rsidRPr="004A236E" w:rsidRDefault="00EB6A79" w:rsidP="000C50BA">
      <w:pPr>
        <w:ind w:firstLine="709"/>
        <w:jc w:val="both"/>
        <w:rPr>
          <w:b/>
        </w:rPr>
      </w:pPr>
      <w:r w:rsidRPr="004A236E">
        <w:t xml:space="preserve">В стихотворении присутствуют такие художественные средства, как анафора: 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  <w:u w:val="single"/>
        </w:rPr>
        <w:t xml:space="preserve">Юные </w:t>
      </w:r>
      <w:r w:rsidRPr="004A236E">
        <w:rPr>
          <w:i/>
        </w:rPr>
        <w:t>женщины так не глядят.</w:t>
      </w:r>
    </w:p>
    <w:p w:rsidR="00EB6A79" w:rsidRPr="004A236E" w:rsidRDefault="00EB6A79" w:rsidP="000C50BA">
      <w:pPr>
        <w:tabs>
          <w:tab w:val="left" w:pos="2340"/>
        </w:tabs>
        <w:ind w:firstLine="709"/>
        <w:jc w:val="both"/>
        <w:rPr>
          <w:i/>
        </w:rPr>
      </w:pPr>
      <w:r w:rsidRPr="004A236E">
        <w:rPr>
          <w:i/>
          <w:u w:val="single"/>
        </w:rPr>
        <w:t xml:space="preserve">Юная </w:t>
      </w:r>
      <w:r w:rsidRPr="004A236E">
        <w:rPr>
          <w:i/>
        </w:rPr>
        <w:t>бабушка, кто вы?</w:t>
      </w:r>
    </w:p>
    <w:p w:rsidR="00EB6A79" w:rsidRPr="004A236E" w:rsidRDefault="00EB6A79" w:rsidP="000C50BA">
      <w:pPr>
        <w:ind w:firstLine="709"/>
        <w:jc w:val="both"/>
      </w:pPr>
      <w:r w:rsidRPr="004A236E">
        <w:t>и антитеза: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Сколько </w:t>
      </w:r>
      <w:r w:rsidRPr="004A236E">
        <w:rPr>
          <w:i/>
          <w:u w:val="single"/>
        </w:rPr>
        <w:t>возможностей</w:t>
      </w:r>
      <w:r w:rsidRPr="004A236E">
        <w:rPr>
          <w:i/>
        </w:rPr>
        <w:t xml:space="preserve"> вы унесли, </w:t>
      </w:r>
    </w:p>
    <w:p w:rsidR="00EB6A79" w:rsidRPr="004A236E" w:rsidRDefault="00EB6A79" w:rsidP="000C50BA">
      <w:pPr>
        <w:ind w:firstLine="709"/>
        <w:jc w:val="both"/>
        <w:rPr>
          <w:i/>
        </w:rPr>
      </w:pPr>
      <w:r w:rsidRPr="004A236E">
        <w:rPr>
          <w:i/>
        </w:rPr>
        <w:t xml:space="preserve">И </w:t>
      </w:r>
      <w:r w:rsidRPr="004A236E">
        <w:rPr>
          <w:i/>
          <w:u w:val="single"/>
        </w:rPr>
        <w:t xml:space="preserve">невозможностей </w:t>
      </w:r>
      <w:r w:rsidRPr="004A236E">
        <w:rPr>
          <w:i/>
        </w:rPr>
        <w:t xml:space="preserve">– сколько? </w:t>
      </w:r>
    </w:p>
    <w:p w:rsidR="00EB6A79" w:rsidRPr="004A236E" w:rsidRDefault="00EB6A79" w:rsidP="000C50BA">
      <w:pPr>
        <w:ind w:firstLine="709"/>
        <w:jc w:val="both"/>
      </w:pPr>
      <w:r w:rsidRPr="004A236E">
        <w:t xml:space="preserve">Для лирической героини, равно как и для самой поэтессы, неизвестно практически ничего о своей бабушке. И любопытно узнать о ее жизни, о ее нраве. Для героини много загадок связано с именем бабушки. Портрет – единственное, что есть у лирической героини про бабушку. И не зря задается последний вопрос. Он объясняет нам один из главных интересов к личности бабушки. Цветаевская героиня хочет узнать в кого она такая. Есть ли сходства у нее со своей бабушкой. </w:t>
      </w:r>
    </w:p>
    <w:p w:rsidR="00C5232A" w:rsidRDefault="00EB6A79" w:rsidP="000C50BA">
      <w:pPr>
        <w:ind w:firstLine="709"/>
        <w:jc w:val="both"/>
      </w:pPr>
      <w:r w:rsidRPr="004A236E">
        <w:t>Стихотворение «Бабушке» рисует перед нашими глазами портрет «</w:t>
      </w:r>
      <w:r w:rsidRPr="004A236E">
        <w:rPr>
          <w:i/>
        </w:rPr>
        <w:t>двадцатилетней польки</w:t>
      </w:r>
      <w:r w:rsidRPr="004A236E">
        <w:t>». Она молода, красива, чуть надменна и может горделива. Марина Цветаева словами нарисовала портрет. Она смогла сделать это так, что мы отчетливо можно представить себе ее бабушку. Главным художественным средством в этом стихотворении является риторический вопрос. Эти вопросы заставляют задуматься. Хочется узнать о бабушке больше. Бабушка становится интересной. Это уже не просто портрет бабушки, это – портрет девушки, жизнь которой когда-то кипела. Интересны подробности ее жизни, характер ее. Но, к сожалению, мы о ней ничего не знаем и не можем узнать. Поэтому остается только догадываться и задаваться вопросами.</w:t>
      </w:r>
    </w:p>
    <w:p w:rsidR="004A236E" w:rsidRPr="00C5232A" w:rsidRDefault="00EB6A79" w:rsidP="000C50BA">
      <w:pPr>
        <w:ind w:firstLine="709"/>
        <w:jc w:val="both"/>
      </w:pPr>
      <w:r w:rsidRPr="004A236E">
        <w:rPr>
          <w:b/>
          <w:iCs/>
        </w:rPr>
        <w:t>Заключение.</w:t>
      </w:r>
    </w:p>
    <w:p w:rsidR="00EB6A79" w:rsidRPr="004A236E" w:rsidRDefault="00EB6A79" w:rsidP="000C50BA">
      <w:pPr>
        <w:shd w:val="clear" w:color="auto" w:fill="FFFFFF"/>
        <w:ind w:firstLine="709"/>
        <w:jc w:val="both"/>
        <w:rPr>
          <w:b/>
          <w:iCs/>
        </w:rPr>
      </w:pPr>
      <w:r w:rsidRPr="004A236E">
        <w:rPr>
          <w:iCs/>
        </w:rPr>
        <w:t xml:space="preserve">В результате работы мы провели художественный анализ двух стихотворений М. Цветаевой. В ходе анализа определили, что в стихотворениях   употребляются самые различные художественные средства. Они играют очень важную роль в передаче эмоций, понимании чувств и проблем стихотворений. Зачастую только благодаря художественным средствам можно узнать о переживаниях лирического героя. </w:t>
      </w:r>
    </w:p>
    <w:p w:rsidR="00EB6A79" w:rsidRPr="004A236E" w:rsidRDefault="00EB6A79" w:rsidP="000C50BA">
      <w:pPr>
        <w:shd w:val="clear" w:color="auto" w:fill="FFFFFF"/>
        <w:ind w:firstLine="709"/>
        <w:jc w:val="both"/>
        <w:rPr>
          <w:iCs/>
        </w:rPr>
      </w:pPr>
      <w:r w:rsidRPr="004A236E">
        <w:rPr>
          <w:iCs/>
        </w:rPr>
        <w:t>Марина Цветаева является образованным и очень чувственным поэтом. Практически все виды художественных средств мы можем найти в ее произведениях. Художественные средства всегда употреблены к месту. Эпитеты и сравнения поражают своей необычностью, но вместе с тем и точностью. Особенно часто в ее произведениях употребляется анафора. Также интересна антитеза в ее стихотворениях. Риторическое восклицание и умолчание играют не последнюю роль в понятии смысла Цветаевских стихотворений.</w:t>
      </w:r>
    </w:p>
    <w:p w:rsidR="00EB6A79" w:rsidRPr="004A236E" w:rsidRDefault="00EB6A79" w:rsidP="000C50BA">
      <w:pPr>
        <w:shd w:val="clear" w:color="auto" w:fill="FFFFFF"/>
        <w:ind w:firstLine="709"/>
        <w:jc w:val="both"/>
        <w:rPr>
          <w:iCs/>
        </w:rPr>
      </w:pPr>
      <w:r w:rsidRPr="004A236E">
        <w:rPr>
          <w:iCs/>
        </w:rPr>
        <w:t>Использование такого приема как аллитерация помогает Марине Цветаевой передать ощущения, показать свое отношение ко всему происходящему в стихотворении, дать оценку. Причем Марина Цветаева всегда находит «свое» место каждому художественному средству.</w:t>
      </w:r>
    </w:p>
    <w:p w:rsidR="004A236E" w:rsidRPr="004A236E" w:rsidRDefault="00EB6A79" w:rsidP="000C50BA">
      <w:pPr>
        <w:shd w:val="clear" w:color="auto" w:fill="FFFFFF"/>
        <w:ind w:firstLine="709"/>
        <w:jc w:val="both"/>
        <w:rPr>
          <w:iCs/>
        </w:rPr>
      </w:pPr>
      <w:r w:rsidRPr="004A236E">
        <w:rPr>
          <w:iCs/>
        </w:rPr>
        <w:t>Марина Цветаева создает свою картину мира через художественные средства.</w:t>
      </w:r>
    </w:p>
    <w:p w:rsidR="004A236E" w:rsidRPr="004A236E" w:rsidRDefault="004A236E" w:rsidP="000C50BA">
      <w:pPr>
        <w:shd w:val="clear" w:color="auto" w:fill="FFFFFF"/>
        <w:ind w:firstLine="709"/>
        <w:rPr>
          <w:iCs/>
        </w:rPr>
      </w:pPr>
    </w:p>
    <w:p w:rsidR="00EB6A79" w:rsidRPr="000C50BA" w:rsidRDefault="00EB6A79" w:rsidP="000C50BA">
      <w:pPr>
        <w:shd w:val="clear" w:color="auto" w:fill="FFFFFF"/>
        <w:ind w:firstLine="709"/>
        <w:rPr>
          <w:b/>
          <w:iCs/>
          <w:sz w:val="20"/>
          <w:szCs w:val="20"/>
        </w:rPr>
      </w:pPr>
      <w:r w:rsidRPr="000C50BA">
        <w:rPr>
          <w:b/>
          <w:iCs/>
          <w:sz w:val="20"/>
          <w:szCs w:val="20"/>
        </w:rPr>
        <w:t xml:space="preserve">Список литературы: </w:t>
      </w:r>
    </w:p>
    <w:p w:rsidR="00EB6A79" w:rsidRPr="000C50BA" w:rsidRDefault="00EB6A79" w:rsidP="000C50BA">
      <w:pPr>
        <w:pStyle w:val="a3"/>
        <w:ind w:firstLine="709"/>
      </w:pPr>
      <w:r w:rsidRPr="000C50BA">
        <w:rPr>
          <w:iCs/>
        </w:rPr>
        <w:t xml:space="preserve">1. </w:t>
      </w:r>
      <w:r w:rsidRPr="000C50BA">
        <w:t>Мещеряков, В. П. Основы литературоведения: Учебное пособие для студентов педагогических вузов / В. П. Мещеряков, А. С. Козлов. – М.: Дрофа, 2003. – 416 с.</w:t>
      </w:r>
    </w:p>
    <w:p w:rsidR="00EB6A79" w:rsidRPr="000C50BA" w:rsidRDefault="00EB6A79" w:rsidP="000C50BA">
      <w:pPr>
        <w:ind w:firstLine="709"/>
        <w:rPr>
          <w:iCs/>
          <w:sz w:val="20"/>
          <w:szCs w:val="20"/>
        </w:rPr>
      </w:pPr>
      <w:r w:rsidRPr="000C50BA">
        <w:rPr>
          <w:iCs/>
          <w:sz w:val="20"/>
          <w:szCs w:val="20"/>
        </w:rPr>
        <w:t>2. Марина Цветаева. Стихотворения</w:t>
      </w:r>
      <w:proofErr w:type="gramStart"/>
      <w:r w:rsidRPr="000C50BA">
        <w:rPr>
          <w:iCs/>
          <w:sz w:val="20"/>
          <w:szCs w:val="20"/>
        </w:rPr>
        <w:t xml:space="preserve"> / С</w:t>
      </w:r>
      <w:proofErr w:type="gramEnd"/>
      <w:r w:rsidRPr="000C50BA">
        <w:rPr>
          <w:iCs/>
          <w:sz w:val="20"/>
          <w:szCs w:val="20"/>
        </w:rPr>
        <w:t>ост. и авт. вступ. ст. Ал. Михайлов. – М: «Детская литература», 1990. – 191 с.: ил.</w:t>
      </w:r>
    </w:p>
    <w:p w:rsidR="00EB6A79" w:rsidRPr="000C50BA" w:rsidRDefault="00EB6A79" w:rsidP="000C50BA">
      <w:pPr>
        <w:ind w:firstLine="709"/>
        <w:rPr>
          <w:iCs/>
          <w:sz w:val="20"/>
          <w:szCs w:val="20"/>
        </w:rPr>
      </w:pPr>
      <w:r w:rsidRPr="000C50BA">
        <w:rPr>
          <w:iCs/>
          <w:sz w:val="20"/>
          <w:szCs w:val="20"/>
        </w:rPr>
        <w:t>3. Зубова, Л. В. Поэзия Марины Цветаевой: Лингвистический аспект / Л. В. Зубова. - Л: Издательство</w:t>
      </w:r>
      <w:proofErr w:type="gramStart"/>
      <w:r w:rsidRPr="000C50BA">
        <w:rPr>
          <w:iCs/>
          <w:sz w:val="20"/>
          <w:szCs w:val="20"/>
        </w:rPr>
        <w:t xml:space="preserve"> Л</w:t>
      </w:r>
      <w:proofErr w:type="gramEnd"/>
      <w:r w:rsidRPr="000C50BA">
        <w:rPr>
          <w:iCs/>
          <w:sz w:val="20"/>
          <w:szCs w:val="20"/>
        </w:rPr>
        <w:t>енингр. ун-та, 1989.- 264 с.</w:t>
      </w:r>
    </w:p>
    <w:p w:rsidR="00EB6A79" w:rsidRPr="000C50BA" w:rsidRDefault="005B26E2" w:rsidP="000C50BA">
      <w:pPr>
        <w:pStyle w:val="a7"/>
        <w:tabs>
          <w:tab w:val="num" w:pos="2520"/>
        </w:tabs>
        <w:spacing w:after="0"/>
        <w:ind w:left="0" w:firstLine="709"/>
        <w:jc w:val="both"/>
        <w:rPr>
          <w:sz w:val="20"/>
          <w:szCs w:val="20"/>
        </w:rPr>
      </w:pPr>
      <w:r w:rsidRPr="000C50BA">
        <w:rPr>
          <w:iCs/>
          <w:sz w:val="20"/>
          <w:szCs w:val="20"/>
        </w:rPr>
        <w:t>4</w:t>
      </w:r>
      <w:r w:rsidR="00EB6A79" w:rsidRPr="000C50BA">
        <w:rPr>
          <w:iCs/>
          <w:sz w:val="20"/>
          <w:szCs w:val="20"/>
        </w:rPr>
        <w:t xml:space="preserve">. </w:t>
      </w:r>
      <w:r w:rsidR="00EB6A79" w:rsidRPr="000C50BA">
        <w:rPr>
          <w:sz w:val="20"/>
          <w:szCs w:val="20"/>
        </w:rPr>
        <w:t>Лотман, Ю.М. Анализ поэтического текста. Структура стиха. / Ю.М.  Лотман  - Л.: Просвещение, 1972. – 187 с.</w:t>
      </w:r>
    </w:p>
    <w:p w:rsidR="00EB6A79" w:rsidRPr="004A236E" w:rsidRDefault="00EB6A79" w:rsidP="000C50BA">
      <w:pPr>
        <w:ind w:firstLine="709"/>
        <w:jc w:val="both"/>
      </w:pPr>
    </w:p>
    <w:sectPr w:rsidR="00EB6A79" w:rsidRPr="004A236E" w:rsidSect="000C50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1D" w:rsidRDefault="00E3401D" w:rsidP="00E3401D">
      <w:r>
        <w:separator/>
      </w:r>
    </w:p>
  </w:endnote>
  <w:endnote w:type="continuationSeparator" w:id="0">
    <w:p w:rsidR="00E3401D" w:rsidRDefault="00E3401D" w:rsidP="00E3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1D" w:rsidRDefault="00E3401D" w:rsidP="00E3401D">
      <w:r>
        <w:separator/>
      </w:r>
    </w:p>
  </w:footnote>
  <w:footnote w:type="continuationSeparator" w:id="0">
    <w:p w:rsidR="00E3401D" w:rsidRDefault="00E3401D" w:rsidP="00E3401D">
      <w:r>
        <w:continuationSeparator/>
      </w:r>
    </w:p>
  </w:footnote>
  <w:footnote w:id="1">
    <w:p w:rsidR="00C06A21" w:rsidRDefault="00C06A21" w:rsidP="00C06A21">
      <w:pPr>
        <w:pStyle w:val="a3"/>
      </w:pPr>
      <w:r>
        <w:rPr>
          <w:rStyle w:val="a5"/>
        </w:rPr>
        <w:footnoteRef/>
      </w:r>
      <w:r>
        <w:t xml:space="preserve"> Зубова, Л. В. Поэзия Марины Цветаевой: Лингвистический аспект</w:t>
      </w:r>
      <w:r w:rsidRPr="00055328">
        <w:t xml:space="preserve"> </w:t>
      </w:r>
      <w:r>
        <w:t>/ Л. В. Зубова. - Л: Издательство</w:t>
      </w:r>
      <w:proofErr w:type="gramStart"/>
      <w:r>
        <w:t xml:space="preserve"> Л</w:t>
      </w:r>
      <w:proofErr w:type="gramEnd"/>
      <w:r>
        <w:t>енингр. ун-та, 1989.- 264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C13"/>
    <w:multiLevelType w:val="multilevel"/>
    <w:tmpl w:val="E50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2352D"/>
    <w:multiLevelType w:val="hybridMultilevel"/>
    <w:tmpl w:val="EE90C41E"/>
    <w:lvl w:ilvl="0" w:tplc="06D69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1D"/>
    <w:rsid w:val="0004427C"/>
    <w:rsid w:val="000C50BA"/>
    <w:rsid w:val="00343FAF"/>
    <w:rsid w:val="00346A01"/>
    <w:rsid w:val="003B0B1D"/>
    <w:rsid w:val="00473BD7"/>
    <w:rsid w:val="004A236E"/>
    <w:rsid w:val="005B26E2"/>
    <w:rsid w:val="005E1CDD"/>
    <w:rsid w:val="0071662D"/>
    <w:rsid w:val="00993425"/>
    <w:rsid w:val="00AB41F1"/>
    <w:rsid w:val="00B062F1"/>
    <w:rsid w:val="00C06A21"/>
    <w:rsid w:val="00C5232A"/>
    <w:rsid w:val="00D15383"/>
    <w:rsid w:val="00E3401D"/>
    <w:rsid w:val="00EB6A79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401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34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3401D"/>
    <w:rPr>
      <w:vertAlign w:val="superscript"/>
    </w:rPr>
  </w:style>
  <w:style w:type="paragraph" w:customStyle="1" w:styleId="text">
    <w:name w:val="text"/>
    <w:basedOn w:val="a"/>
    <w:rsid w:val="00E3401D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1"/>
      <w:szCs w:val="21"/>
    </w:rPr>
  </w:style>
  <w:style w:type="character" w:styleId="a6">
    <w:name w:val="Strong"/>
    <w:basedOn w:val="a0"/>
    <w:qFormat/>
    <w:rsid w:val="00EB6A79"/>
    <w:rPr>
      <w:b/>
      <w:bCs/>
    </w:rPr>
  </w:style>
  <w:style w:type="paragraph" w:styleId="a7">
    <w:name w:val="Body Text Indent"/>
    <w:basedOn w:val="a"/>
    <w:link w:val="a8"/>
    <w:rsid w:val="00EB6A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6A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A21"/>
  </w:style>
  <w:style w:type="paragraph" w:styleId="aa">
    <w:name w:val="List Paragraph"/>
    <w:basedOn w:val="a"/>
    <w:uiPriority w:val="34"/>
    <w:qFormat/>
    <w:rsid w:val="009934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50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401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34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3401D"/>
    <w:rPr>
      <w:vertAlign w:val="superscript"/>
    </w:rPr>
  </w:style>
  <w:style w:type="paragraph" w:customStyle="1" w:styleId="text">
    <w:name w:val="text"/>
    <w:basedOn w:val="a"/>
    <w:rsid w:val="00E3401D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1"/>
      <w:szCs w:val="21"/>
    </w:rPr>
  </w:style>
  <w:style w:type="character" w:styleId="a6">
    <w:name w:val="Strong"/>
    <w:basedOn w:val="a0"/>
    <w:qFormat/>
    <w:rsid w:val="00EB6A79"/>
    <w:rPr>
      <w:b/>
      <w:bCs/>
    </w:rPr>
  </w:style>
  <w:style w:type="paragraph" w:styleId="a7">
    <w:name w:val="Body Text Indent"/>
    <w:basedOn w:val="a"/>
    <w:link w:val="a8"/>
    <w:rsid w:val="00EB6A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6A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A21"/>
  </w:style>
  <w:style w:type="paragraph" w:styleId="aa">
    <w:name w:val="List Paragraph"/>
    <w:basedOn w:val="a"/>
    <w:uiPriority w:val="34"/>
    <w:qFormat/>
    <w:rsid w:val="009934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50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8</cp:revision>
  <cp:lastPrinted>2017-02-19T06:50:00Z</cp:lastPrinted>
  <dcterms:created xsi:type="dcterms:W3CDTF">2017-02-09T17:28:00Z</dcterms:created>
  <dcterms:modified xsi:type="dcterms:W3CDTF">2017-02-19T06:50:00Z</dcterms:modified>
</cp:coreProperties>
</file>