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F" w:rsidRPr="0031598F" w:rsidRDefault="0031598F" w:rsidP="0031598F">
      <w:pPr>
        <w:spacing w:after="75" w:line="391" w:lineRule="atLeast"/>
        <w:outlineLvl w:val="0"/>
        <w:rPr>
          <w:rFonts w:ascii="Arial" w:eastAsia="Times New Roman" w:hAnsi="Arial" w:cs="Arial"/>
          <w:color w:val="F96510"/>
          <w:kern w:val="36"/>
          <w:sz w:val="30"/>
          <w:szCs w:val="30"/>
          <w:lang w:eastAsia="ru-RU"/>
        </w:rPr>
      </w:pPr>
      <w:r w:rsidRPr="0031598F">
        <w:rPr>
          <w:rFonts w:ascii="Arial" w:eastAsia="Times New Roman" w:hAnsi="Arial" w:cs="Arial"/>
          <w:color w:val="F96510"/>
          <w:kern w:val="36"/>
          <w:sz w:val="30"/>
          <w:szCs w:val="30"/>
          <w:lang w:eastAsia="ru-RU"/>
        </w:rPr>
        <w:t>Азбука финансов</w:t>
      </w:r>
    </w:p>
    <w:p w:rsidR="0031598F" w:rsidRPr="0031598F" w:rsidRDefault="0031598F" w:rsidP="00315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 </w:t>
      </w:r>
    </w:p>
    <w:p w:rsidR="0031598F" w:rsidRPr="0031598F" w:rsidRDefault="0031598F" w:rsidP="0031598F">
      <w:pPr>
        <w:spacing w:after="6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i/>
          <w:iCs/>
          <w:sz w:val="27"/>
          <w:lang w:eastAsia="ru-RU"/>
        </w:rPr>
        <w:t>«Нажить много денег — храбрость,</w:t>
      </w:r>
    </w:p>
    <w:p w:rsidR="0031598F" w:rsidRPr="0031598F" w:rsidRDefault="0031598F" w:rsidP="0031598F">
      <w:pPr>
        <w:spacing w:before="63" w:after="6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i/>
          <w:iCs/>
          <w:sz w:val="27"/>
          <w:lang w:eastAsia="ru-RU"/>
        </w:rPr>
        <w:t> сохранить их — мудрость,</w:t>
      </w:r>
    </w:p>
    <w:p w:rsidR="0031598F" w:rsidRPr="0031598F" w:rsidRDefault="0031598F" w:rsidP="0031598F">
      <w:pPr>
        <w:spacing w:before="63" w:after="6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i/>
          <w:iCs/>
          <w:sz w:val="27"/>
          <w:lang w:eastAsia="ru-RU"/>
        </w:rPr>
        <w:t>а умело расходовать — искусство»</w:t>
      </w:r>
      <w:r w:rsidRPr="0031598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31598F" w:rsidRPr="0031598F" w:rsidRDefault="0031598F" w:rsidP="0031598F">
      <w:pPr>
        <w:spacing w:before="63" w:after="6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i/>
          <w:iCs/>
          <w:sz w:val="27"/>
          <w:lang w:eastAsia="ru-RU"/>
        </w:rPr>
        <w:t>Авербах</w:t>
      </w:r>
      <w:r w:rsidRPr="0031598F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31598F">
        <w:rPr>
          <w:rFonts w:ascii="Arial" w:eastAsia="Times New Roman" w:hAnsi="Arial" w:cs="Arial"/>
          <w:i/>
          <w:iCs/>
          <w:sz w:val="27"/>
          <w:lang w:eastAsia="ru-RU"/>
        </w:rPr>
        <w:t>Бертольд</w:t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Наши дети растут.  Не успеем мы оглянуться, как они станут взрослыми. А вот станут ли они самостоятельными и благополучными в финансовом плане? Это вопрос. Если они будут владеть знаниями о деньгах, то, скорее всего </w:t>
      </w:r>
      <w:r w:rsidRPr="0031598F">
        <w:rPr>
          <w:rFonts w:ascii="Arial" w:eastAsia="Times New Roman" w:hAnsi="Arial" w:cs="Arial"/>
          <w:i/>
          <w:iCs/>
          <w:sz w:val="27"/>
          <w:lang w:eastAsia="ru-RU"/>
        </w:rPr>
        <w:t>«ДА»</w:t>
      </w:r>
      <w:r w:rsidRPr="0031598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Именно с этой целью, в нашем детском саду проводилась неделя «Финансовой грамотности», с помощью которой мы, педагоги, познакомили детей с наукой правильного отношения к деньгам. И наша подготовительная группа «Умка» не осталась в стороне. Согласитесь, что в настоящее время, вряд ли найдется ребенок дошкольного возраста, который не держал бы в руках монетку. Бесспорно, почти все дети знают, что такое деньги. Но проблема в том, что многие растут без навыков общения с ними. И именно мы, педагоги и родители ответственны за то, чтобы ребенок был финансово грамотным и получал этот бесценный опыт не только в семье, но и в стенах своего детского сада.</w:t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Всем известно, что именно дошкольный возраст является самым продуктивным в плане заложения таких особенностей личности как ответственность, бережливость, сила воли, которые так необходимы для становления финансово грамотного человека. Знакомство с этой наукой мы начали с бесед и презентаций «Что такое деньги», «Зачем нужны деньги?», беседовали о значении различных монет и бумажных купюр. Рассказали, что деньги используются для того, чтобы покупать вещи, оплатить услуги.</w:t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Самым простым и доступным способом преподавания концепции денег стала игра в «Магазин». С её помощью  дети узнали, что расходы могут быть «умными» и «не умными», «полезными» и «бесполезными». Дети с большим интересом превращались в покупателей, продавцов, работников зала, торговля шла, что называется «полным ходом»!</w:t>
      </w:r>
    </w:p>
    <w:p w:rsidR="0031598F" w:rsidRPr="0031598F" w:rsidRDefault="0031598F" w:rsidP="0031598F">
      <w:pPr>
        <w:spacing w:before="63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3569970"/>
            <wp:effectExtent l="19050" t="0" r="0" b="0"/>
            <wp:docPr id="1" name="Рисунок 1" descr="http://dsad172.ru/upload/news/2020/10/orig_0089d41d3126273b40151a0a4d35e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72.ru/upload/news/2020/10/orig_0089d41d3126273b40151a0a4d35e8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Для полноценного похода в магазин, дети изготовили своими руками кошельки и заполнили их игрушечными купюрами разного достоинства.</w:t>
      </w:r>
    </w:p>
    <w:p w:rsidR="0031598F" w:rsidRPr="0031598F" w:rsidRDefault="0031598F" w:rsidP="0031598F">
      <w:pPr>
        <w:spacing w:before="63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69970"/>
            <wp:effectExtent l="19050" t="0" r="0" b="0"/>
            <wp:docPr id="2" name="Рисунок 2" descr="http://dsad172.ru/upload/news/2020/10/orig_d05350ddf8b3a2f488156e63d440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172.ru/upload/news/2020/10/orig_d05350ddf8b3a2f488156e63d4407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Ребята познакомились с банкоматом и узнали, что это не волшебный ящик, а аппарат для выдачи и приёма денег,  оплаты услуг и погашения кредитов без участия сотрудника банка, с использованием банковских карт. Мы «посетили» Сберегательный Банк, познакомились с профессиями банковской сферы, узнали, почему выгодно и безопасно хранить деньги в этом учреждении.</w:t>
      </w:r>
    </w:p>
    <w:p w:rsidR="0031598F" w:rsidRPr="0031598F" w:rsidRDefault="0031598F" w:rsidP="0031598F">
      <w:pPr>
        <w:spacing w:before="63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3569970"/>
            <wp:effectExtent l="19050" t="0" r="0" b="0"/>
            <wp:docPr id="3" name="Рисунок 3" descr="http://dsad172.ru/upload/news/2020/10/orig_b30bcac50734f8573271a5b7f8b0c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ad172.ru/upload/news/2020/10/orig_b30bcac50734f8573271a5b7f8b0c1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Не только в игре, но и в реальной жизни дети могут поучаствовать в принятии финансовых решений. Например, помочь с походом в продуктовый магазин. Мы познакомили воспитанников с понятием «копилка».  Дети рассказали, что у многих дома уже имеется этот способ накопления денег. Ребятишки принесли свои «копилочки», и у нас организовалась целая выставка! </w:t>
      </w:r>
    </w:p>
    <w:p w:rsidR="0031598F" w:rsidRPr="0031598F" w:rsidRDefault="0031598F" w:rsidP="0031598F">
      <w:pPr>
        <w:spacing w:before="63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85845"/>
            <wp:effectExtent l="19050" t="0" r="0" b="0"/>
            <wp:docPr id="4" name="Рисунок 4" descr="http://dsad172.ru/upload/news/2020/10/orig_8115beff8365af5ec66c97a7654a6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ad172.ru/upload/news/2020/10/orig_8115beff8365af5ec66c97a7654a6a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Также ребята с интересом изготовили бумажные копилки своими руками.</w:t>
      </w:r>
    </w:p>
    <w:p w:rsidR="0031598F" w:rsidRPr="0031598F" w:rsidRDefault="0031598F" w:rsidP="0031598F">
      <w:pPr>
        <w:spacing w:before="63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3585845"/>
            <wp:effectExtent l="19050" t="0" r="0" b="0"/>
            <wp:docPr id="5" name="Рисунок 5" descr="http://dsad172.ru/upload/news/2020/10/orig_84c665c11da9da9fde74cf12a221c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ad172.ru/upload/news/2020/10/orig_84c665c11da9da9fde74cf12a221c4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Большой интерес вызвало прочтение и рассматривание комикса «Жила-была денежка».</w:t>
      </w:r>
    </w:p>
    <w:p w:rsidR="0031598F" w:rsidRPr="0031598F" w:rsidRDefault="0031598F" w:rsidP="0031598F">
      <w:pPr>
        <w:spacing w:before="63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85845"/>
            <wp:effectExtent l="19050" t="0" r="0" b="0"/>
            <wp:docPr id="6" name="Рисунок 6" descr="http://dsad172.ru/upload/news/2020/10/orig_3fa0c76aca5474027fff14fd94b23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ad172.ru/upload/news/2020/10/orig_3fa0c76aca5474027fff14fd94b238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 xml:space="preserve">Прекрасным завершением недели «Финансовой грамотности» стал показ детьми Мюзикла «Муха-цокотуха». На примерах главных героев сказки ребята узнали, зачем нужны деньги, как их  можно заработать  и потратить, чем бумажная банкнота отличается от монеты. У воспитанников развился интерес к изучению мира экономики и финансов. Через общение со сказкой у детей воспитывается бережное </w:t>
      </w:r>
      <w:r w:rsidRPr="0031598F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отношение к деньгам,  уважение к своему и чужому труду и коммуникативные навыки.</w:t>
      </w:r>
    </w:p>
    <w:p w:rsidR="0031598F" w:rsidRPr="0031598F" w:rsidRDefault="0031598F" w:rsidP="0031598F">
      <w:pPr>
        <w:spacing w:before="63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69970"/>
            <wp:effectExtent l="19050" t="0" r="0" b="0"/>
            <wp:docPr id="7" name="Рисунок 7" descr="http://dsad172.ru/upload/news/2020/10/orig_5c314d18c2fed79847958dcde5c4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ad172.ru/upload/news/2020/10/orig_5c314d18c2fed79847958dcde5c429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8F" w:rsidRPr="0031598F" w:rsidRDefault="0031598F" w:rsidP="0031598F">
      <w:pPr>
        <w:spacing w:before="63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69970"/>
            <wp:effectExtent l="19050" t="0" r="0" b="0"/>
            <wp:docPr id="8" name="Рисунок 8" descr="http://dsad172.ru/upload/news/2020/10/orig_a4517ddc81dcdd78924ab76ef7dfc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ad172.ru/upload/news/2020/10/orig_a4517ddc81dcdd78924ab76ef7dfca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8F">
        <w:rPr>
          <w:rFonts w:ascii="Arial" w:eastAsia="Times New Roman" w:hAnsi="Arial" w:cs="Arial"/>
          <w:sz w:val="27"/>
          <w:szCs w:val="27"/>
          <w:lang w:eastAsia="ru-RU"/>
        </w:rPr>
        <w:t>Подводя итог, можно сказать, что начинать учить дошкольников финансовой грамотности стоит как можно раньше, в каком бы возрасте они не были. Чем раньше они узнают эту науку, тем проще им будет применить свои знания как теоретически, так и практически и использовать их в своей жизни. Так давайте поможем детям овладеть искусством управления деньгами!</w:t>
      </w:r>
    </w:p>
    <w:p w:rsidR="0031598F" w:rsidRPr="0031598F" w:rsidRDefault="0031598F" w:rsidP="0031598F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Воспитатель </w:t>
      </w:r>
      <w:r w:rsidRPr="0031598F">
        <w:rPr>
          <w:rFonts w:ascii="Arial" w:eastAsia="Times New Roman" w:hAnsi="Arial" w:cs="Arial"/>
          <w:sz w:val="27"/>
          <w:szCs w:val="27"/>
          <w:lang w:eastAsia="ru-RU"/>
        </w:rPr>
        <w:t>Порядкова Оксана Петровна</w:t>
      </w:r>
    </w:p>
    <w:p w:rsidR="004D2480" w:rsidRDefault="0031598F" w:rsidP="0031598F">
      <w:r w:rsidRPr="0031598F">
        <w:rPr>
          <w:rFonts w:ascii="Arial" w:eastAsia="Times New Roman" w:hAnsi="Arial" w:cs="Arial"/>
          <w:color w:val="FFFFFF"/>
          <w:sz w:val="13"/>
          <w:lang w:eastAsia="ru-RU"/>
        </w:rPr>
        <w:lastRenderedPageBreak/>
        <w:t>Ссылка скопирована</w:t>
      </w:r>
    </w:p>
    <w:sectPr w:rsidR="004D2480" w:rsidSect="004D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1598F"/>
    <w:rsid w:val="0031598F"/>
    <w:rsid w:val="004D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0"/>
  </w:style>
  <w:style w:type="paragraph" w:styleId="1">
    <w:name w:val="heading 1"/>
    <w:basedOn w:val="a"/>
    <w:link w:val="10"/>
    <w:uiPriority w:val="9"/>
    <w:qFormat/>
    <w:rsid w:val="00315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1598F"/>
  </w:style>
  <w:style w:type="paragraph" w:styleId="a3">
    <w:name w:val="Normal (Web)"/>
    <w:basedOn w:val="a"/>
    <w:uiPriority w:val="99"/>
    <w:semiHidden/>
    <w:unhideWhenUsed/>
    <w:rsid w:val="0031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598F"/>
    <w:rPr>
      <w:i/>
      <w:iCs/>
    </w:rPr>
  </w:style>
  <w:style w:type="character" w:customStyle="1" w:styleId="shortlink-indicator">
    <w:name w:val="shortlink-indicator"/>
    <w:basedOn w:val="a0"/>
    <w:rsid w:val="0031598F"/>
  </w:style>
  <w:style w:type="paragraph" w:styleId="a5">
    <w:name w:val="Balloon Text"/>
    <w:basedOn w:val="a"/>
    <w:link w:val="a6"/>
    <w:uiPriority w:val="99"/>
    <w:semiHidden/>
    <w:unhideWhenUsed/>
    <w:rsid w:val="0031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3124</Characters>
  <Application>Microsoft Office Word</Application>
  <DocSecurity>0</DocSecurity>
  <Lines>26</Lines>
  <Paragraphs>7</Paragraphs>
  <ScaleCrop>false</ScaleCrop>
  <Company>Grizli777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2021-01-14T08:06:00Z</dcterms:created>
  <dcterms:modified xsi:type="dcterms:W3CDTF">2021-01-14T08:08:00Z</dcterms:modified>
</cp:coreProperties>
</file>