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08" w:rsidRPr="00F15008" w:rsidRDefault="00F15008" w:rsidP="00F15008">
      <w:pPr>
        <w:pStyle w:val="a3"/>
        <w:spacing w:line="360" w:lineRule="auto"/>
        <w:jc w:val="center"/>
        <w:textAlignment w:val="baseline"/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</w:pPr>
      <w:r w:rsidRPr="00F15008">
        <w:rPr>
          <w:rFonts w:ascii="Times New Roman" w:eastAsia="Segoe UI" w:hAnsi="Times New Roman"/>
          <w:b/>
          <w:sz w:val="28"/>
          <w:szCs w:val="28"/>
          <w:shd w:val="clear" w:color="auto" w:fill="FFFFFF"/>
          <w:lang w:val="ru"/>
        </w:rPr>
        <w:t>РОЛЬ ДЫХАТЕЛЬНОЙ ГИМНАСТИКИ В СИСТЕМЕ ОЗДОРОВЛЕНИЯ ДОШКОЛЬНИКОВ И КОРРЕКЦИИ РЕЧИ</w:t>
      </w:r>
      <w:r w:rsidRPr="00F15008"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  <w:t xml:space="preserve"> </w:t>
      </w:r>
    </w:p>
    <w:p w:rsidR="00F15008" w:rsidRDefault="00F15008" w:rsidP="00F15008">
      <w:pPr>
        <w:pStyle w:val="a3"/>
        <w:spacing w:line="360" w:lineRule="auto"/>
        <w:jc w:val="both"/>
        <w:textAlignment w:val="baseline"/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</w:pPr>
      <w:r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  <w:t xml:space="preserve"> </w:t>
      </w:r>
    </w:p>
    <w:p w:rsidR="00F15008" w:rsidRDefault="00F15008" w:rsidP="00F15008">
      <w:pPr>
        <w:pStyle w:val="a3"/>
        <w:spacing w:line="360" w:lineRule="auto"/>
        <w:ind w:firstLine="420"/>
        <w:jc w:val="both"/>
        <w:textAlignment w:val="baseline"/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</w:pPr>
      <w:r w:rsidRPr="00F15008"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  <w:t xml:space="preserve">Дыхательная гимнастика направленна на сбережение </w:t>
      </w:r>
      <w:r w:rsidRPr="00F15008"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  <w:t xml:space="preserve">физического </w:t>
      </w:r>
      <w:r w:rsidRPr="00F15008"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  <w:t>здоровья детей и формирование речевого выдоха – основы четкой дикции, плавности и выразительно</w:t>
      </w:r>
      <w:r w:rsidRPr="00F15008"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  <w:t xml:space="preserve">сти речи. </w:t>
      </w:r>
    </w:p>
    <w:p w:rsidR="00F15008" w:rsidRDefault="00F15008" w:rsidP="00F15008">
      <w:pPr>
        <w:pStyle w:val="a3"/>
        <w:spacing w:line="360" w:lineRule="auto"/>
        <w:ind w:firstLine="420"/>
        <w:jc w:val="both"/>
        <w:textAlignment w:val="baseline"/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</w:pPr>
      <w:r w:rsidRPr="00F15008"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  <w:t xml:space="preserve">Ключевые слова: дыхательная гимнастика, речевое дыхание, здоровье, воздушная струя, речь. </w:t>
      </w:r>
    </w:p>
    <w:p w:rsidR="00000000" w:rsidRPr="00F15008" w:rsidRDefault="00F15008" w:rsidP="00F15008">
      <w:pPr>
        <w:pStyle w:val="a3"/>
        <w:spacing w:line="360" w:lineRule="auto"/>
        <w:ind w:firstLine="4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15008"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  <w:t>В настоящее время большое значение приобретают методы сохранения и укрепления физического здоровья детей. Одним из таких методов является дыхательная гимнас</w:t>
      </w:r>
      <w:r w:rsidRPr="00F15008"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  <w:t>тика. Дыхание является важнейшим физиологическим процессом организма. Сопутствует лучшей работе центральной нервной системы, повышает дренажную функцию бронхов, так же улучшает носовое дыхание. Дыхательная гимнастика восполняет недостаток кислорода во всем</w:t>
      </w:r>
      <w:r w:rsidRPr="00F15008"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  <w:t xml:space="preserve"> организме ребенка. Дыхательную гимнастику нужно проводить каждый день в хорошо проветренном помещении. Можно выполнять как самостоятельным комплексом, как и включать в утреннюю гимнастику, подвижные игры, физкультминутки, в пальчиковые гимнастики, физкуль</w:t>
      </w:r>
      <w:r w:rsidRPr="00F15008"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  <w:t>турные занятия. При выполнении дыхательных упражнений необходимо придерживаться некоторых правил: − Хорошо проветривать помещение перед занятием; − Следить, чтобы дети не напрягали плечи и шею; − Следить, чтобы дети не переутомлялись; − Следить, чтобы движ</w:t>
      </w:r>
      <w:r w:rsidRPr="00F15008"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  <w:t>ения были плавными и ритмичными; − Прекратить гимнастику при признаках кислородного голодания. Дыхательной гимнастикой можно начинать заниматься с детьми 4-5 лет. Предпочтительней использовать игровые приемы для формирования направленной воздушной струи, н</w:t>
      </w:r>
      <w:r w:rsidRPr="00F15008"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  <w:t xml:space="preserve">еобходимой для речи образования. Дети с большим удовольствием играют в </w:t>
      </w:r>
      <w:r w:rsidRPr="00F15008"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  <w:lastRenderedPageBreak/>
        <w:t>дыхательные игры. Дыхательные игры. «Шторм в стакане». Для этой игры необходима соломинка для коктейля и стакан с водой. Посередине широкого языка кладется соломинка, конец которой опус</w:t>
      </w:r>
      <w:r w:rsidRPr="00F15008"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  <w:t>кается в стакан с водой. Ребе- СЕТЕВОЕ ИЗДАНИЕ «ВЫСШАЯ ШКОЛА ДЕЛОВОГО АДМИНИСТРИРОВАНИЯ» | СВИДЕТЕЛЬСТВО СМИ ЭЛ № ФС77-70095 ВЕСТНИК дошкольного образования 54 ВЫПУСК № 48 (74) 2020 нок дует через соломинку, чтобы вода забурлила. Следите, чтобы щеки не над</w:t>
      </w:r>
      <w:r w:rsidRPr="00F15008"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  <w:t>увались, а губы были неподвижны. «Снегопад». Сделайте рыхлые комочки ваты</w:t>
      </w:r>
      <w:proofErr w:type="gramStart"/>
      <w:r w:rsidRPr="00F15008"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  <w:t>-«</w:t>
      </w:r>
      <w:proofErr w:type="gramEnd"/>
      <w:r w:rsidRPr="00F15008"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  <w:t>снежинки». Объясните ребенку, что явление, когда идет снег, называется снегопадом. Предложите ему устроить снегопад у себя дома. Положите «снежинку» на ладошку ребенка. Пусть он пра</w:t>
      </w:r>
      <w:r w:rsidRPr="00F15008"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  <w:t>вильно ее сдует. «Морские волны». Ребенок держит губами соломинку и выдыхает медленно и легко на поверхность воды, так чтобы по воде шли слабые волны. «Надуй шарик». Ребенок делает вдох через нос и выдыхает весь объем воздуха в воздушный шарик. «Футбол». И</w:t>
      </w:r>
      <w:r w:rsidRPr="00F15008"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  <w:t>з кусочка ваты скатать шарик. Это мяч. Ворота- два кубика или карандаша. Ребенок дует на «мяч», пытаясь «забить гол», вата должна оказаться между кубиками. Можно придумать множество дыхательных игр - сдувание снежинок, бумажек, пушинок со стола, с руки, ду</w:t>
      </w:r>
      <w:r w:rsidRPr="00F15008"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  <w:t>ть на легкие предметы, приводить в движение плавающих в тазике уток, лебедей, кораблики, флажки, бумажные фигурки (но чтобы они двигались, не падая). Так же используйте разнообразные вертушки, крылья мельницы. Летом можно сдувать тычинки созревших одуванчи</w:t>
      </w:r>
      <w:r w:rsidRPr="00F15008"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  <w:t>ков. Для речевого дыхания характерны короткий вдох и удлиненный выдох. Легкая улыбка позволит снять мышечное напряжение. Это очень важно для плавности речи. Контролировать правильное дыхание поможет собственная ладошка ребенка, если ее положить между грудн</w:t>
      </w:r>
      <w:r w:rsidRPr="00F15008"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  <w:t xml:space="preserve">ой </w:t>
      </w:r>
      <w:r w:rsidRPr="00F15008"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  <w:lastRenderedPageBreak/>
        <w:t>клеткой и животом. При вдохе стенка живота приподнимается, нижняя часть грудной клетки расширяется. При выдохе мышцы грудной клетки и живота сокращаются. Ребенка важно научить, не задерживать дыхание, а сразу после вдоха начать говорить при плавном удли</w:t>
      </w:r>
      <w:r w:rsidRPr="00F15008"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  <w:t>ненном выдохе. [2] Так как дыхание и голосообразование связанны между собой, тренировка речевого дыхания и улучшение голоса проводятся вместе. Упражнения постепенно усложняются, в начале тренировка длительного речевого выдоха проводится на отдельных звуках</w:t>
      </w:r>
      <w:r w:rsidRPr="00F15008"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  <w:t xml:space="preserve">, далее на словах, потом на коротких фразах, на произношении длинных предложений. Библиографический список 1. Белякова Л. И. Методика развития речевого дыхания у дошкольников с нарушением речи / Л.И. Белякова, Н.Н. Гончарова, Т. Г. Шишкова – М.: Книголюб, </w:t>
      </w:r>
      <w:r w:rsidRPr="00F15008"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  <w:t>2004. – 56с.. 2. </w:t>
      </w:r>
      <w:proofErr w:type="spellStart"/>
      <w:r w:rsidRPr="00F15008"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  <w:t>Выгодская</w:t>
      </w:r>
      <w:proofErr w:type="spellEnd"/>
      <w:r w:rsidRPr="00F15008"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  <w:t> И. Г. Устранение заикания у дошкольников в игровых ситуациях: Кн. для логопеда / И.Г. </w:t>
      </w:r>
      <w:proofErr w:type="spellStart"/>
      <w:r w:rsidRPr="00F15008"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  <w:t>Выгодская</w:t>
      </w:r>
      <w:proofErr w:type="spellEnd"/>
      <w:r w:rsidRPr="00F15008"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  <w:t>, Е.Л. </w:t>
      </w:r>
      <w:proofErr w:type="spellStart"/>
      <w:r w:rsidRPr="00F15008"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  <w:t>Пеллингер</w:t>
      </w:r>
      <w:proofErr w:type="spellEnd"/>
      <w:r w:rsidRPr="00F15008"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  <w:t>, Л.П. Успенская. 2-е изд., </w:t>
      </w:r>
      <w:proofErr w:type="spellStart"/>
      <w:r w:rsidRPr="00F15008"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  <w:t>перераб</w:t>
      </w:r>
      <w:proofErr w:type="spellEnd"/>
      <w:r w:rsidRPr="00F15008"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  <w:t>. и доп. – М.: </w:t>
      </w:r>
      <w:proofErr w:type="spellStart"/>
      <w:r w:rsidRPr="00F15008"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  <w:t>Просвящение</w:t>
      </w:r>
      <w:proofErr w:type="spellEnd"/>
      <w:r w:rsidRPr="00F15008">
        <w:rPr>
          <w:rFonts w:ascii="Times New Roman" w:eastAsia="Segoe UI" w:hAnsi="Times New Roman"/>
          <w:sz w:val="28"/>
          <w:szCs w:val="28"/>
          <w:shd w:val="clear" w:color="auto" w:fill="FFFFFF"/>
          <w:lang w:val="ru"/>
        </w:rPr>
        <w:t>, 1993. - 223с..</w:t>
      </w:r>
      <w:r w:rsidRPr="00F15008">
        <w:rPr>
          <w:rFonts w:ascii="Times New Roman" w:eastAsia="Segoe UI" w:hAnsi="Times New Roman"/>
          <w:sz w:val="28"/>
          <w:szCs w:val="28"/>
          <w:shd w:val="clear" w:color="auto" w:fill="FFFFFF"/>
        </w:rPr>
        <w:t> </w:t>
      </w:r>
    </w:p>
    <w:p w:rsidR="00F15008" w:rsidRPr="00F15008" w:rsidRDefault="00F15008" w:rsidP="00F1500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15008" w:rsidRPr="00F1500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08"/>
    <w:rsid w:val="00F15008"/>
    <w:rsid w:val="3DC4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08019-83E8-4B0F-B896-4C8CF737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/>
      <w:lang w:val="en-US"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72;&#1090;&#1090;&#1077;&#1089;&#1090;&#1072;&#1094;&#1080;&#1103;\Microsoft%20Word%2097%20-%202003%20Templ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97 - 2003 Template</Template>
  <TotalTime>3</TotalTime>
  <Pages>1</Pages>
  <Words>641</Words>
  <Characters>3658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inesp</dc:creator>
  <cp:keywords/>
  <cp:lastModifiedBy>inesp</cp:lastModifiedBy>
  <cp:revision>2</cp:revision>
  <dcterms:created xsi:type="dcterms:W3CDTF">2021-01-16T13:37:00Z</dcterms:created>
  <dcterms:modified xsi:type="dcterms:W3CDTF">2021-01-16T13:40:00Z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