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21 «Ладушки».</w:t>
      </w: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56"/>
          <w:szCs w:val="56"/>
        </w:rPr>
      </w:pPr>
      <w:r w:rsidRPr="007A3B60">
        <w:rPr>
          <w:rFonts w:ascii="Times New Roman" w:hAnsi="Times New Roman"/>
          <w:sz w:val="56"/>
          <w:szCs w:val="56"/>
        </w:rPr>
        <w:t>Проект</w:t>
      </w:r>
    </w:p>
    <w:p w:rsidR="007A3B60" w:rsidRDefault="007A3B60" w:rsidP="00F47324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«Путешествие по Реке Времени».</w:t>
      </w: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Выполнила:</w:t>
      </w:r>
    </w:p>
    <w:p w:rsidR="007A3B60" w:rsidRDefault="007A3B60" w:rsidP="007A3B60">
      <w:pPr>
        <w:jc w:val="center"/>
        <w:rPr>
          <w:rFonts w:ascii="Times New Roman" w:hAnsi="Times New Roman"/>
          <w:sz w:val="24"/>
          <w:szCs w:val="24"/>
        </w:rPr>
      </w:pPr>
      <w:r w:rsidRPr="007A3B60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7A3B60">
        <w:rPr>
          <w:rFonts w:ascii="Times New Roman" w:hAnsi="Times New Roman"/>
          <w:sz w:val="24"/>
          <w:szCs w:val="24"/>
        </w:rPr>
        <w:t xml:space="preserve">Воспитатель разновозрастной </w:t>
      </w:r>
      <w:proofErr w:type="gramStart"/>
      <w:r w:rsidRPr="007A3B60">
        <w:rPr>
          <w:rFonts w:ascii="Times New Roman" w:hAnsi="Times New Roman"/>
          <w:sz w:val="24"/>
          <w:szCs w:val="24"/>
        </w:rPr>
        <w:t>коррекционной</w:t>
      </w:r>
      <w:proofErr w:type="gramEnd"/>
    </w:p>
    <w:p w:rsidR="007A3B60" w:rsidRDefault="007A3B60" w:rsidP="007A3B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7A3B60">
        <w:rPr>
          <w:rFonts w:ascii="Times New Roman" w:hAnsi="Times New Roman"/>
          <w:sz w:val="24"/>
          <w:szCs w:val="24"/>
        </w:rPr>
        <w:t xml:space="preserve"> группы для детей с нарушением зрения</w:t>
      </w:r>
      <w:r>
        <w:rPr>
          <w:rFonts w:ascii="Times New Roman" w:hAnsi="Times New Roman"/>
          <w:sz w:val="24"/>
          <w:szCs w:val="24"/>
        </w:rPr>
        <w:t>.</w:t>
      </w:r>
    </w:p>
    <w:p w:rsidR="007A3B60" w:rsidRPr="007A3B60" w:rsidRDefault="007A3B60" w:rsidP="007A3B6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Французова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  <w:r w:rsidRPr="007A3B60">
        <w:rPr>
          <w:rFonts w:ascii="Times New Roman" w:hAnsi="Times New Roman"/>
          <w:sz w:val="24"/>
          <w:szCs w:val="24"/>
        </w:rPr>
        <w:t xml:space="preserve"> </w:t>
      </w:r>
    </w:p>
    <w:p w:rsidR="005F0435" w:rsidRDefault="005F0435"/>
    <w:p w:rsidR="007A3B60" w:rsidRDefault="007A3B60"/>
    <w:p w:rsidR="007A3B60" w:rsidRDefault="007A3B60"/>
    <w:p w:rsidR="007A3B60" w:rsidRDefault="007A3B60"/>
    <w:p w:rsidR="007A3B60" w:rsidRDefault="007A3B60"/>
    <w:p w:rsidR="007A3B60" w:rsidRDefault="007A3B60"/>
    <w:p w:rsidR="007A3B60" w:rsidRDefault="007A3B60"/>
    <w:p w:rsidR="007A3B60" w:rsidRDefault="007A3B60" w:rsidP="00686ED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2015-2016</w:t>
      </w:r>
    </w:p>
    <w:p w:rsidR="00F47324" w:rsidRDefault="00F47324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F47324" w:rsidRDefault="00F47324" w:rsidP="007A3B60">
      <w:pPr>
        <w:jc w:val="center"/>
        <w:rPr>
          <w:rFonts w:ascii="Times New Roman" w:hAnsi="Times New Roman"/>
          <w:sz w:val="28"/>
          <w:szCs w:val="28"/>
        </w:rPr>
      </w:pPr>
    </w:p>
    <w:p w:rsidR="007A3B60" w:rsidRDefault="007A3B60" w:rsidP="007A3B6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7A3B60" w:rsidRDefault="005B2E0A" w:rsidP="007A3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записка.</w:t>
      </w:r>
    </w:p>
    <w:p w:rsidR="007A3B60" w:rsidRDefault="007A3B60" w:rsidP="007A3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проекта</w:t>
      </w:r>
    </w:p>
    <w:p w:rsidR="007A3B60" w:rsidRDefault="007A3B60" w:rsidP="007A3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</w:p>
    <w:p w:rsidR="007A3B60" w:rsidRDefault="007A3B60" w:rsidP="007A3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проекта</w:t>
      </w:r>
    </w:p>
    <w:p w:rsidR="007A3B60" w:rsidRDefault="007A3B60" w:rsidP="007A3B6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этапы реализации проекта</w:t>
      </w: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3038BE" w:rsidRDefault="003038BE" w:rsidP="007A3B60">
      <w:pPr>
        <w:rPr>
          <w:rFonts w:ascii="Times New Roman" w:hAnsi="Times New Roman"/>
          <w:sz w:val="28"/>
          <w:szCs w:val="28"/>
        </w:rPr>
      </w:pPr>
    </w:p>
    <w:p w:rsidR="00070545" w:rsidRDefault="00070545" w:rsidP="003038BE">
      <w:pPr>
        <w:jc w:val="center"/>
        <w:rPr>
          <w:rFonts w:ascii="Times New Roman" w:hAnsi="Times New Roman"/>
          <w:sz w:val="28"/>
          <w:szCs w:val="28"/>
        </w:rPr>
      </w:pPr>
    </w:p>
    <w:p w:rsidR="003038BE" w:rsidRDefault="005B2E0A" w:rsidP="003038B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Пояснительная записка.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214C">
        <w:rPr>
          <w:rFonts w:ascii="Times New Roman" w:hAnsi="Times New Roman"/>
          <w:sz w:val="28"/>
          <w:szCs w:val="28"/>
        </w:rPr>
        <w:t>Познавательно-исследовательская деятельность — важное средство интеллектуального развития дошкольников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1214C">
        <w:rPr>
          <w:rFonts w:ascii="Times New Roman" w:hAnsi="Times New Roman"/>
          <w:sz w:val="28"/>
          <w:szCs w:val="28"/>
        </w:rPr>
        <w:t>Цель современного образования – оказать педагогическую поддержку каждому ребенку на пути его развития, самопознания и самоутверждения в этом мире.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1214C">
        <w:rPr>
          <w:rFonts w:ascii="Times New Roman" w:hAnsi="Times New Roman"/>
          <w:sz w:val="28"/>
          <w:szCs w:val="28"/>
        </w:rPr>
        <w:t>Интеллектуальное развитие личности – это фактически реализация права ребенка быть умным. Нарушение этого права слишком дорого обходится как самому ребенку, так и обществу в целом. Нельзя не согласиться с В. А. Сухомлинским, который писал, что невежда опасен для общества, он не может быть счастлив сам и причиняет вред другим.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1214C">
        <w:rPr>
          <w:rFonts w:ascii="Times New Roman" w:hAnsi="Times New Roman"/>
          <w:sz w:val="28"/>
          <w:szCs w:val="28"/>
        </w:rPr>
        <w:t>По мнению ученых, к 8 годам ребенок достигает 80% своих умственных возможностей. Отсюда становится очевидным, с какой ответственностью должен подходить педагог детского сада к организации и содержанию выбора дошкольного образования, что бы обеспечить своевременное интеллектуальное развитие ребенка.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1214C">
        <w:rPr>
          <w:rFonts w:ascii="Times New Roman" w:hAnsi="Times New Roman"/>
          <w:sz w:val="28"/>
          <w:szCs w:val="28"/>
        </w:rPr>
        <w:t>В соответствии с ФГОС ДО, познавательно</w:t>
      </w:r>
      <w:r w:rsidR="001614FC">
        <w:rPr>
          <w:rFonts w:ascii="Times New Roman" w:hAnsi="Times New Roman"/>
          <w:sz w:val="28"/>
          <w:szCs w:val="28"/>
        </w:rPr>
        <w:t xml:space="preserve"> </w:t>
      </w:r>
      <w:r w:rsidRPr="00E1214C">
        <w:rPr>
          <w:rFonts w:ascii="Times New Roman" w:hAnsi="Times New Roman"/>
          <w:sz w:val="28"/>
          <w:szCs w:val="28"/>
        </w:rPr>
        <w:t xml:space="preserve">- исследовательская деятельность является основным видом деятельности в детском саду наряду </w:t>
      </w:r>
      <w:proofErr w:type="gramStart"/>
      <w:r w:rsidRPr="00E1214C">
        <w:rPr>
          <w:rFonts w:ascii="Times New Roman" w:hAnsi="Times New Roman"/>
          <w:sz w:val="28"/>
          <w:szCs w:val="28"/>
        </w:rPr>
        <w:t>с</w:t>
      </w:r>
      <w:proofErr w:type="gramEnd"/>
      <w:r w:rsidRPr="00E1214C">
        <w:rPr>
          <w:rFonts w:ascii="Times New Roman" w:hAnsi="Times New Roman"/>
          <w:sz w:val="28"/>
          <w:szCs w:val="28"/>
        </w:rPr>
        <w:t xml:space="preserve"> игровой,, коммуникативной, музыкальной, двигательной, изобразительной.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1214C">
        <w:rPr>
          <w:rFonts w:ascii="Times New Roman" w:hAnsi="Times New Roman"/>
          <w:sz w:val="28"/>
          <w:szCs w:val="28"/>
        </w:rPr>
        <w:t xml:space="preserve">Как известно, акцент в </w:t>
      </w:r>
      <w:proofErr w:type="gramStart"/>
      <w:r w:rsidRPr="00E1214C">
        <w:rPr>
          <w:rFonts w:ascii="Times New Roman" w:hAnsi="Times New Roman"/>
          <w:sz w:val="28"/>
          <w:szCs w:val="28"/>
        </w:rPr>
        <w:t>дошкольном</w:t>
      </w:r>
      <w:proofErr w:type="gramEnd"/>
      <w:r w:rsidRPr="00E1214C">
        <w:rPr>
          <w:rFonts w:ascii="Times New Roman" w:hAnsi="Times New Roman"/>
          <w:sz w:val="28"/>
          <w:szCs w:val="28"/>
        </w:rPr>
        <w:t xml:space="preserve"> образования перенесен с усвоения конкретных знаний в той или иной области на способы их добывания и творческое применение в определенной жизненной, учебной (игровой) ситуации.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1214C">
        <w:rPr>
          <w:rFonts w:ascii="Times New Roman" w:hAnsi="Times New Roman"/>
          <w:sz w:val="28"/>
          <w:szCs w:val="28"/>
        </w:rPr>
        <w:t>В процессе формирования у детей дошкольного возраста интеллектуально-познавательных умений педагог решает, в первую очередь, следующие задачи: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14C">
        <w:rPr>
          <w:rFonts w:ascii="Times New Roman" w:hAnsi="Times New Roman"/>
          <w:sz w:val="28"/>
          <w:szCs w:val="28"/>
        </w:rPr>
        <w:t>Обучает детей системе исследовательских действий, необходимых для самостоятельного многостороннего анализа предметов.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214C">
        <w:rPr>
          <w:rFonts w:ascii="Times New Roman" w:hAnsi="Times New Roman"/>
          <w:sz w:val="28"/>
          <w:szCs w:val="28"/>
        </w:rPr>
        <w:t>Формирует умение сравнивать, группировать, обобщать, классифицировать, анализировать, делать выводы.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 w:rsidRPr="00E1214C">
        <w:rPr>
          <w:rFonts w:ascii="Times New Roman" w:hAnsi="Times New Roman"/>
          <w:sz w:val="28"/>
          <w:szCs w:val="28"/>
        </w:rPr>
        <w:t>Это во многом будет определять успешное обучение ребенка в его дальнейшей жизни и учебе.</w:t>
      </w:r>
    </w:p>
    <w:p w:rsidR="00E1214C" w:rsidRP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E1214C">
        <w:rPr>
          <w:rFonts w:ascii="Times New Roman" w:hAnsi="Times New Roman"/>
          <w:sz w:val="28"/>
          <w:szCs w:val="28"/>
        </w:rPr>
        <w:t>Элементарная познавательно-исследовательская деятельность детей в детском саду – специально организованная деятельность, позволяющая ребенку под руководством педагога или самостоятельно добывать информацию и овладевать представлениями о том или ином предмете, объекте, физическом или природном явлении.</w:t>
      </w:r>
    </w:p>
    <w:p w:rsidR="00E1214C" w:rsidRDefault="00E1214C" w:rsidP="003530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both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1D055B" w:rsidRDefault="001D055B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E1214C" w:rsidRDefault="00E1214C" w:rsidP="00E121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E1214C" w:rsidTr="00E1214C">
        <w:tc>
          <w:tcPr>
            <w:tcW w:w="2376" w:type="dxa"/>
          </w:tcPr>
          <w:p w:rsidR="00E1214C" w:rsidRPr="001614F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FC">
              <w:rPr>
                <w:rFonts w:ascii="Times New Roman" w:hAnsi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7195" w:type="dxa"/>
          </w:tcPr>
          <w:p w:rsidR="00E1214C" w:rsidRPr="001614FC" w:rsidRDefault="001614FC" w:rsidP="001614FC">
            <w:pPr>
              <w:rPr>
                <w:rFonts w:ascii="Times New Roman" w:hAnsi="Times New Roman"/>
                <w:sz w:val="24"/>
                <w:szCs w:val="24"/>
              </w:rPr>
            </w:pPr>
            <w:r w:rsidRPr="001614FC">
              <w:rPr>
                <w:rFonts w:ascii="Times New Roman" w:hAnsi="Times New Roman"/>
                <w:sz w:val="24"/>
                <w:szCs w:val="24"/>
              </w:rPr>
              <w:t>«Путешествие по Реке Времени</w:t>
            </w:r>
            <w:r w:rsidR="00686ED9">
              <w:rPr>
                <w:rFonts w:ascii="Times New Roman" w:hAnsi="Times New Roman"/>
                <w:sz w:val="24"/>
                <w:szCs w:val="24"/>
              </w:rPr>
              <w:t>. Путешествие по карте</w:t>
            </w:r>
            <w:proofErr w:type="gramStart"/>
            <w:r w:rsidR="00686ED9">
              <w:rPr>
                <w:rFonts w:ascii="Times New Roman" w:hAnsi="Times New Roman"/>
                <w:sz w:val="24"/>
                <w:szCs w:val="24"/>
              </w:rPr>
              <w:t>.</w:t>
            </w:r>
            <w:r w:rsidRPr="001614FC">
              <w:rPr>
                <w:rFonts w:ascii="Times New Roman" w:hAnsi="Times New Roman"/>
                <w:sz w:val="24"/>
                <w:szCs w:val="24"/>
              </w:rPr>
              <w:t>».</w:t>
            </w:r>
            <w:proofErr w:type="gramEnd"/>
          </w:p>
        </w:tc>
      </w:tr>
      <w:tr w:rsidR="00E1214C" w:rsidTr="00E1214C">
        <w:tc>
          <w:tcPr>
            <w:tcW w:w="2376" w:type="dxa"/>
          </w:tcPr>
          <w:p w:rsidR="00E1214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1614FC" w:rsidRPr="001614F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7195" w:type="dxa"/>
          </w:tcPr>
          <w:p w:rsidR="00E1214C" w:rsidRDefault="001614FC" w:rsidP="001614FC">
            <w:pPr>
              <w:rPr>
                <w:rFonts w:ascii="Times New Roman" w:hAnsi="Times New Roman"/>
                <w:sz w:val="24"/>
                <w:szCs w:val="24"/>
              </w:rPr>
            </w:pPr>
            <w:r w:rsidRPr="001614FC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21 «Ладушки».</w:t>
            </w:r>
          </w:p>
          <w:p w:rsidR="001614FC" w:rsidRPr="001614FC" w:rsidRDefault="001614FC" w:rsidP="001614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606440 Нижегородская обл.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ул. Нахимова 25</w:t>
            </w:r>
          </w:p>
        </w:tc>
      </w:tr>
      <w:tr w:rsidR="00E1214C" w:rsidTr="001614FC">
        <w:trPr>
          <w:trHeight w:val="711"/>
        </w:trPr>
        <w:tc>
          <w:tcPr>
            <w:tcW w:w="2376" w:type="dxa"/>
          </w:tcPr>
          <w:p w:rsidR="00E1214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 проекта</w:t>
            </w:r>
          </w:p>
          <w:p w:rsidR="001614FC" w:rsidRPr="001614FC" w:rsidRDefault="001614FC" w:rsidP="001614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</w:tcPr>
          <w:p w:rsidR="001614FC" w:rsidRPr="001614FC" w:rsidRDefault="001614FC" w:rsidP="001614FC">
            <w:pPr>
              <w:rPr>
                <w:rFonts w:ascii="Times New Roman" w:hAnsi="Times New Roman"/>
                <w:sz w:val="24"/>
                <w:szCs w:val="24"/>
              </w:rPr>
            </w:pPr>
            <w:r w:rsidRPr="001614FC">
              <w:rPr>
                <w:rFonts w:ascii="Times New Roman" w:hAnsi="Times New Roman"/>
                <w:sz w:val="24"/>
                <w:szCs w:val="24"/>
              </w:rPr>
              <w:t>Воспитатель разновозрастной коррекционной группы для детей с нарушением зрения.</w:t>
            </w:r>
            <w:r>
              <w:t xml:space="preserve"> </w:t>
            </w:r>
            <w:proofErr w:type="spellStart"/>
            <w:r w:rsidRPr="001614FC">
              <w:rPr>
                <w:rFonts w:ascii="Times New Roman" w:hAnsi="Times New Roman"/>
                <w:sz w:val="24"/>
                <w:szCs w:val="24"/>
              </w:rPr>
              <w:t>Французова</w:t>
            </w:r>
            <w:proofErr w:type="spellEnd"/>
            <w:r w:rsidRPr="001614FC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E1214C" w:rsidRPr="001614FC" w:rsidRDefault="001614FC" w:rsidP="00161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4F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E1214C" w:rsidTr="00E1214C">
        <w:tc>
          <w:tcPr>
            <w:tcW w:w="2376" w:type="dxa"/>
          </w:tcPr>
          <w:p w:rsidR="00E1214C" w:rsidRPr="001614F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7195" w:type="dxa"/>
          </w:tcPr>
          <w:p w:rsidR="00E1214C" w:rsidRPr="001614FC" w:rsidRDefault="00966CBE" w:rsidP="006E27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</w:t>
            </w:r>
            <w:r>
              <w:t xml:space="preserve"> </w:t>
            </w:r>
            <w:r w:rsidRPr="00966CBE">
              <w:rPr>
                <w:rFonts w:ascii="Times New Roman" w:hAnsi="Times New Roman"/>
                <w:sz w:val="24"/>
                <w:szCs w:val="24"/>
              </w:rPr>
              <w:t xml:space="preserve">представления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Pr="00966CBE">
              <w:rPr>
                <w:rFonts w:ascii="Times New Roman" w:hAnsi="Times New Roman"/>
                <w:sz w:val="24"/>
                <w:szCs w:val="24"/>
              </w:rPr>
              <w:t>об историческом времени; осознанно находить связи, отношения между явлениями окружающего мира и фиксации этих связей как своеобразного результата собственной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1214C" w:rsidTr="00E1214C">
        <w:tc>
          <w:tcPr>
            <w:tcW w:w="2376" w:type="dxa"/>
          </w:tcPr>
          <w:p w:rsidR="00E1214C" w:rsidRPr="001614F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проекта</w:t>
            </w:r>
          </w:p>
        </w:tc>
        <w:tc>
          <w:tcPr>
            <w:tcW w:w="7195" w:type="dxa"/>
          </w:tcPr>
          <w:p w:rsidR="006E276A" w:rsidRPr="006E276A" w:rsidRDefault="006E276A" w:rsidP="006E276A">
            <w:pPr>
              <w:rPr>
                <w:rFonts w:ascii="Times New Roman" w:hAnsi="Times New Roman"/>
                <w:sz w:val="24"/>
                <w:szCs w:val="24"/>
              </w:rPr>
            </w:pPr>
            <w:r w:rsidRPr="006E276A">
              <w:rPr>
                <w:rFonts w:ascii="Times New Roman" w:hAnsi="Times New Roman"/>
                <w:sz w:val="24"/>
                <w:szCs w:val="24"/>
              </w:rPr>
              <w:t>развивать наблюдательность, способность замечать характерные особенности (отличия и общее) предметов, размышлять, обобщать результаты;</w:t>
            </w:r>
          </w:p>
          <w:p w:rsidR="006E276A" w:rsidRPr="006E276A" w:rsidRDefault="006E276A" w:rsidP="006E276A">
            <w:pPr>
              <w:rPr>
                <w:rFonts w:ascii="Times New Roman" w:hAnsi="Times New Roman"/>
                <w:sz w:val="24"/>
                <w:szCs w:val="24"/>
              </w:rPr>
            </w:pPr>
            <w:r w:rsidRPr="006E276A">
              <w:rPr>
                <w:rFonts w:ascii="Times New Roman" w:hAnsi="Times New Roman"/>
                <w:sz w:val="24"/>
                <w:szCs w:val="24"/>
              </w:rPr>
              <w:t>обогащать словарь детей: древность, старина, настоящее, жилище;</w:t>
            </w:r>
          </w:p>
          <w:p w:rsidR="006E276A" w:rsidRPr="006E276A" w:rsidRDefault="006E276A" w:rsidP="006E276A">
            <w:pPr>
              <w:rPr>
                <w:rFonts w:ascii="Times New Roman" w:hAnsi="Times New Roman"/>
                <w:sz w:val="24"/>
                <w:szCs w:val="24"/>
              </w:rPr>
            </w:pPr>
            <w:r w:rsidRPr="006E276A">
              <w:rPr>
                <w:rFonts w:ascii="Times New Roman" w:hAnsi="Times New Roman"/>
                <w:sz w:val="24"/>
                <w:szCs w:val="24"/>
              </w:rPr>
              <w:t>развивать творческую активность детей в процессе продуктивной деятельности;</w:t>
            </w:r>
          </w:p>
          <w:p w:rsidR="00E1214C" w:rsidRPr="001614FC" w:rsidRDefault="006E276A" w:rsidP="006E276A">
            <w:pPr>
              <w:rPr>
                <w:rFonts w:ascii="Times New Roman" w:hAnsi="Times New Roman"/>
                <w:sz w:val="24"/>
                <w:szCs w:val="24"/>
              </w:rPr>
            </w:pPr>
            <w:r w:rsidRPr="006E276A">
              <w:rPr>
                <w:rFonts w:ascii="Times New Roman" w:hAnsi="Times New Roman"/>
                <w:sz w:val="24"/>
                <w:szCs w:val="24"/>
              </w:rPr>
              <w:t>развивать восприятие, мышление, речь (словесный анализ, речь-рассуждение, речь-доказательство, речь-аргументация) в процессе активных действий по поиску связи вещей и явлений.</w:t>
            </w:r>
          </w:p>
        </w:tc>
      </w:tr>
      <w:tr w:rsidR="00E1214C" w:rsidTr="00E1214C">
        <w:tc>
          <w:tcPr>
            <w:tcW w:w="2376" w:type="dxa"/>
          </w:tcPr>
          <w:p w:rsidR="00E1214C" w:rsidRPr="001614F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195" w:type="dxa"/>
          </w:tcPr>
          <w:p w:rsidR="00E1214C" w:rsidRPr="001614FC" w:rsidRDefault="00966CBE" w:rsidP="00966C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E1214C" w:rsidTr="00E1214C">
        <w:tc>
          <w:tcPr>
            <w:tcW w:w="2376" w:type="dxa"/>
          </w:tcPr>
          <w:p w:rsidR="00E1214C" w:rsidRPr="001614FC" w:rsidRDefault="001614FC" w:rsidP="00E121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проекта</w:t>
            </w:r>
          </w:p>
        </w:tc>
        <w:tc>
          <w:tcPr>
            <w:tcW w:w="7195" w:type="dxa"/>
          </w:tcPr>
          <w:p w:rsidR="00E1214C" w:rsidRPr="001614FC" w:rsidRDefault="001614FC" w:rsidP="001614FC">
            <w:pPr>
              <w:rPr>
                <w:rFonts w:ascii="Times New Roman" w:hAnsi="Times New Roman"/>
                <w:sz w:val="24"/>
                <w:szCs w:val="24"/>
              </w:rPr>
            </w:pPr>
            <w:r w:rsidRPr="001614FC">
              <w:rPr>
                <w:rFonts w:ascii="Times New Roman" w:hAnsi="Times New Roman"/>
                <w:sz w:val="24"/>
                <w:szCs w:val="24"/>
              </w:rPr>
              <w:t>Информация на сайт Доу</w:t>
            </w:r>
          </w:p>
        </w:tc>
      </w:tr>
    </w:tbl>
    <w:p w:rsidR="00E1214C" w:rsidRDefault="00E1214C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DB1D8D" w:rsidRDefault="00DB1D8D" w:rsidP="00E1214C">
      <w:pPr>
        <w:jc w:val="center"/>
        <w:rPr>
          <w:rFonts w:ascii="Times New Roman" w:hAnsi="Times New Roman"/>
          <w:sz w:val="28"/>
          <w:szCs w:val="28"/>
        </w:rPr>
      </w:pPr>
    </w:p>
    <w:p w:rsidR="00966CBE" w:rsidRDefault="00966CBE" w:rsidP="00E1214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Актуальность </w:t>
      </w:r>
    </w:p>
    <w:p w:rsid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6CBE">
        <w:rPr>
          <w:rFonts w:ascii="Times New Roman" w:hAnsi="Times New Roman"/>
          <w:sz w:val="28"/>
          <w:szCs w:val="28"/>
        </w:rPr>
        <w:t>Ребенок рождается исследователем.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условия для того, чтобы психическое развитие ребенка изначально разворачи</w:t>
      </w:r>
      <w:r>
        <w:rPr>
          <w:rFonts w:ascii="Times New Roman" w:hAnsi="Times New Roman"/>
          <w:sz w:val="28"/>
          <w:szCs w:val="28"/>
        </w:rPr>
        <w:t>валось как процесс саморазвития</w:t>
      </w:r>
      <w:r w:rsidRPr="00966CBE">
        <w:rPr>
          <w:rFonts w:ascii="Times New Roman" w:hAnsi="Times New Roman"/>
          <w:sz w:val="28"/>
          <w:szCs w:val="28"/>
        </w:rPr>
        <w:t>.</w:t>
      </w:r>
    </w:p>
    <w:p w:rsidR="00966CBE" w:rsidRP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6CBE">
        <w:rPr>
          <w:rFonts w:ascii="Times New Roman" w:hAnsi="Times New Roman"/>
          <w:sz w:val="28"/>
          <w:szCs w:val="28"/>
        </w:rPr>
        <w:t>Вопросами развития исследовательской деятельн</w:t>
      </w:r>
      <w:r w:rsidR="00F92A55">
        <w:rPr>
          <w:rFonts w:ascii="Times New Roman" w:hAnsi="Times New Roman"/>
          <w:sz w:val="28"/>
          <w:szCs w:val="28"/>
        </w:rPr>
        <w:t>ости детей, в том числе и дошко</w:t>
      </w:r>
      <w:r w:rsidRPr="00966CBE">
        <w:rPr>
          <w:rFonts w:ascii="Times New Roman" w:hAnsi="Times New Roman"/>
          <w:sz w:val="28"/>
          <w:szCs w:val="28"/>
        </w:rPr>
        <w:t>льников, занимались многие современные исследователи. Одним из них является доктор психологических наук, доктор педагогических наук, профессор Александр Ильич Савенков.</w:t>
      </w:r>
    </w:p>
    <w:p w:rsidR="00966CBE" w:rsidRP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66CBE">
        <w:rPr>
          <w:rFonts w:ascii="Times New Roman" w:hAnsi="Times New Roman"/>
          <w:sz w:val="28"/>
          <w:szCs w:val="28"/>
        </w:rPr>
        <w:t>Формы познавательно-исследовательской деятельности наиболее приемлемые для детей дошкольного возраста изучала Надежда Александ</w:t>
      </w:r>
      <w:r>
        <w:rPr>
          <w:rFonts w:ascii="Times New Roman" w:hAnsi="Times New Roman"/>
          <w:sz w:val="28"/>
          <w:szCs w:val="28"/>
        </w:rPr>
        <w:t>ровна Короткова. Она еще в сере</w:t>
      </w:r>
      <w:r w:rsidRPr="00966CBE">
        <w:rPr>
          <w:rFonts w:ascii="Times New Roman" w:hAnsi="Times New Roman"/>
          <w:sz w:val="28"/>
          <w:szCs w:val="28"/>
        </w:rPr>
        <w:t>дине 90-х годов выделила основные виды детской деятельности, среди которых: игровая, продуктивная, познавательно-исследовательская, коммуникативная. А среди форм познавательно-исследовательской детской деятельности старших дошкольников предложила использовать: опыты (экспериментирование)</w:t>
      </w:r>
      <w:proofErr w:type="gramStart"/>
      <w:r w:rsidRPr="00966CBE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966CBE">
        <w:rPr>
          <w:rFonts w:ascii="Times New Roman" w:hAnsi="Times New Roman"/>
          <w:sz w:val="28"/>
          <w:szCs w:val="28"/>
        </w:rPr>
        <w:t xml:space="preserve"> коллекционирование; путешествие по карте; путешествие «по реке времени». В ряде публикаций Короткова Н. А. подробно описала технологию построения и использования в практической деятельности дошкольных организаций этих форм. И если опыты и коллекционирование описаны и другими исследователями и практиками, то технологию построения игр-путешествий по карте и «по реке времени», можно изучить только в работах Коротковой Н. А.</w:t>
      </w:r>
    </w:p>
    <w:p w:rsidR="00966CBE" w:rsidRP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66CBE">
        <w:rPr>
          <w:rFonts w:ascii="Times New Roman" w:hAnsi="Times New Roman"/>
          <w:sz w:val="28"/>
          <w:szCs w:val="28"/>
        </w:rPr>
        <w:t>Основной развивающей задачей исследований - путешествий является освоение временных отношений (представлений об историче</w:t>
      </w:r>
      <w:r w:rsidR="00F92A55">
        <w:rPr>
          <w:rFonts w:ascii="Times New Roman" w:hAnsi="Times New Roman"/>
          <w:sz w:val="28"/>
          <w:szCs w:val="28"/>
        </w:rPr>
        <w:t>ском времени – от прошлого к на</w:t>
      </w:r>
      <w:r w:rsidRPr="00966CBE">
        <w:rPr>
          <w:rFonts w:ascii="Times New Roman" w:hAnsi="Times New Roman"/>
          <w:sz w:val="28"/>
          <w:szCs w:val="28"/>
        </w:rPr>
        <w:t>стоящему)</w:t>
      </w:r>
      <w:proofErr w:type="gramStart"/>
      <w:r w:rsidRPr="00966CBE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66CBE" w:rsidRP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 w:rsidRPr="00966CBE">
        <w:rPr>
          <w:rFonts w:ascii="Times New Roman" w:hAnsi="Times New Roman"/>
          <w:sz w:val="28"/>
          <w:szCs w:val="28"/>
        </w:rPr>
        <w:t>Эта задача указана во всех ныне действующи</w:t>
      </w:r>
      <w:r w:rsidR="00F92A55">
        <w:rPr>
          <w:rFonts w:ascii="Times New Roman" w:hAnsi="Times New Roman"/>
          <w:sz w:val="28"/>
          <w:szCs w:val="28"/>
        </w:rPr>
        <w:t>х примерных основных общеобразо</w:t>
      </w:r>
      <w:r w:rsidRPr="00966CBE">
        <w:rPr>
          <w:rFonts w:ascii="Times New Roman" w:hAnsi="Times New Roman"/>
          <w:sz w:val="28"/>
          <w:szCs w:val="28"/>
        </w:rPr>
        <w:t>вательных программах дошкольного образования. Путешествия «по реке времени» – одна из наиболее интересных и доступных игровых форм её реализации.</w:t>
      </w:r>
    </w:p>
    <w:p w:rsidR="00966CBE" w:rsidRP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66CBE">
        <w:rPr>
          <w:rFonts w:ascii="Times New Roman" w:hAnsi="Times New Roman"/>
          <w:sz w:val="28"/>
          <w:szCs w:val="28"/>
        </w:rPr>
        <w:t xml:space="preserve">Термин «река времени» придуман не Н. А. Коротковой, она позаимствовала его у английского писателя Дональда </w:t>
      </w:r>
      <w:proofErr w:type="spellStart"/>
      <w:r w:rsidRPr="00966CBE">
        <w:rPr>
          <w:rFonts w:ascii="Times New Roman" w:hAnsi="Times New Roman"/>
          <w:sz w:val="28"/>
          <w:szCs w:val="28"/>
        </w:rPr>
        <w:t>Биссета</w:t>
      </w:r>
      <w:proofErr w:type="spellEnd"/>
      <w:r w:rsidRPr="00966CBE">
        <w:rPr>
          <w:rFonts w:ascii="Times New Roman" w:hAnsi="Times New Roman"/>
          <w:sz w:val="28"/>
          <w:szCs w:val="28"/>
        </w:rPr>
        <w:t>, придумавшего его для повести-сказки «Путешествие дядюшки Тик-Так». Именно с чтения этого произведения в начале учебного года и начинается работа.</w:t>
      </w:r>
    </w:p>
    <w:p w:rsidR="00966CBE" w:rsidRP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966CBE">
        <w:rPr>
          <w:rFonts w:ascii="Times New Roman" w:hAnsi="Times New Roman"/>
          <w:sz w:val="28"/>
          <w:szCs w:val="28"/>
        </w:rPr>
        <w:t>Дидактическое пособие «река времени» – это длинный бумажный лист (обои или склеенные листы ватмана, примерным размером 50х160 см или 60х180 см, на котором полосой синего цвета во всю длину обозначена река.</w:t>
      </w:r>
      <w:proofErr w:type="gramEnd"/>
      <w:r w:rsidRPr="00966CBE">
        <w:rPr>
          <w:rFonts w:ascii="Times New Roman" w:hAnsi="Times New Roman"/>
          <w:sz w:val="28"/>
          <w:szCs w:val="28"/>
        </w:rPr>
        <w:t xml:space="preserve"> Вдоль «реки времени» намечаются несколько «остановок», с нестрогими, интуитивно понятными детям названиями.</w:t>
      </w:r>
    </w:p>
    <w:p w:rsidR="001D055B" w:rsidRPr="00966CBE" w:rsidRDefault="00966CBE" w:rsidP="00F473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966CBE">
        <w:rPr>
          <w:rFonts w:ascii="Times New Roman" w:hAnsi="Times New Roman"/>
          <w:sz w:val="28"/>
          <w:szCs w:val="28"/>
        </w:rPr>
        <w:t xml:space="preserve">К примеру: «древность» - «старина» - «наше время». «Древность» – это эпоха древнего мира первобытных людей; «старина» – примерно мир </w:t>
      </w:r>
    </w:p>
    <w:p w:rsidR="00966CBE" w:rsidRDefault="00966CBE" w:rsidP="00966CBE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966CBE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966CBE">
      <w:pPr>
        <w:jc w:val="both"/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92A55" w:rsidRPr="00F92A55" w:rsidRDefault="00F92A55" w:rsidP="00F47324">
      <w:pPr>
        <w:jc w:val="center"/>
        <w:rPr>
          <w:rFonts w:ascii="Times New Roman" w:hAnsi="Times New Roman"/>
          <w:sz w:val="28"/>
          <w:szCs w:val="28"/>
        </w:rPr>
      </w:pPr>
      <w:r w:rsidRPr="00F92A55">
        <w:rPr>
          <w:rFonts w:ascii="Times New Roman" w:hAnsi="Times New Roman"/>
          <w:sz w:val="28"/>
          <w:szCs w:val="28"/>
        </w:rPr>
        <w:lastRenderedPageBreak/>
        <w:t>Цели и задачи проекта</w:t>
      </w:r>
    </w:p>
    <w:p w:rsidR="00F92A55" w:rsidRDefault="00DB1D8D" w:rsidP="00966C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92A55" w:rsidRPr="00F92A55">
        <w:rPr>
          <w:rFonts w:ascii="Times New Roman" w:hAnsi="Times New Roman"/>
          <w:sz w:val="28"/>
          <w:szCs w:val="28"/>
        </w:rPr>
        <w:t>Цель проекта</w:t>
      </w:r>
      <w:r>
        <w:rPr>
          <w:rFonts w:ascii="Times New Roman" w:hAnsi="Times New Roman"/>
          <w:sz w:val="28"/>
          <w:szCs w:val="28"/>
        </w:rPr>
        <w:t xml:space="preserve"> заключается в </w:t>
      </w:r>
      <w:r w:rsidR="00F92A55">
        <w:rPr>
          <w:rFonts w:ascii="Times New Roman" w:hAnsi="Times New Roman"/>
          <w:sz w:val="28"/>
          <w:szCs w:val="28"/>
        </w:rPr>
        <w:t>формировании представлений</w:t>
      </w:r>
      <w:r w:rsidR="00F92A55" w:rsidRPr="00F92A55">
        <w:rPr>
          <w:rFonts w:ascii="Times New Roman" w:hAnsi="Times New Roman"/>
          <w:sz w:val="28"/>
          <w:szCs w:val="28"/>
        </w:rPr>
        <w:t xml:space="preserve"> детей об историческом времени; осознанно находить связи, отношения между явлениями окружающего мира и фиксации этих связей как своеобразного результата собственной деятельности.</w:t>
      </w: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 проекта:</w:t>
      </w:r>
    </w:p>
    <w:p w:rsidR="00F92A55" w:rsidRP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55">
        <w:rPr>
          <w:rFonts w:ascii="Times New Roman" w:hAnsi="Times New Roman"/>
          <w:sz w:val="28"/>
          <w:szCs w:val="28"/>
        </w:rPr>
        <w:t>развивать наблюдательность, способность замечать характерные особенности (отличия и общее) предметов, размышлять, обобщать результаты;</w:t>
      </w:r>
    </w:p>
    <w:p w:rsidR="00F92A55" w:rsidRP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55">
        <w:rPr>
          <w:rFonts w:ascii="Times New Roman" w:hAnsi="Times New Roman"/>
          <w:sz w:val="28"/>
          <w:szCs w:val="28"/>
        </w:rPr>
        <w:t>обогащать словарь детей: древность, старина, настоящее, жилище;</w:t>
      </w:r>
    </w:p>
    <w:p w:rsidR="00F92A55" w:rsidRP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55">
        <w:rPr>
          <w:rFonts w:ascii="Times New Roman" w:hAnsi="Times New Roman"/>
          <w:sz w:val="28"/>
          <w:szCs w:val="28"/>
        </w:rPr>
        <w:t>развивать творческую активность детей в процессе продуктивной деятельности;</w:t>
      </w: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92A55">
        <w:rPr>
          <w:rFonts w:ascii="Times New Roman" w:hAnsi="Times New Roman"/>
          <w:sz w:val="28"/>
          <w:szCs w:val="28"/>
        </w:rPr>
        <w:t>развивать восприятие, мышление, речь (словесный анализ, речь-рассуждение, речь-доказательство, речь-аргументация) в процессе активных действий по поиску связи вещей и явлений.</w:t>
      </w: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92A55" w:rsidRDefault="00F92A55" w:rsidP="00F92A55">
      <w:pPr>
        <w:jc w:val="both"/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47324" w:rsidRDefault="00F47324" w:rsidP="00F47324">
      <w:pPr>
        <w:rPr>
          <w:rFonts w:ascii="Times New Roman" w:hAnsi="Times New Roman"/>
          <w:sz w:val="28"/>
          <w:szCs w:val="28"/>
        </w:rPr>
      </w:pPr>
    </w:p>
    <w:p w:rsidR="00F92A55" w:rsidRDefault="00F92A55" w:rsidP="00F47324">
      <w:pPr>
        <w:jc w:val="center"/>
        <w:rPr>
          <w:rFonts w:ascii="Times New Roman" w:hAnsi="Times New Roman"/>
          <w:sz w:val="28"/>
          <w:szCs w:val="28"/>
        </w:rPr>
      </w:pPr>
      <w:r w:rsidRPr="00F92A55">
        <w:rPr>
          <w:rFonts w:ascii="Times New Roman" w:hAnsi="Times New Roman"/>
          <w:sz w:val="28"/>
          <w:szCs w:val="28"/>
        </w:rPr>
        <w:lastRenderedPageBreak/>
        <w:t>Основные этапы реализации проекта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2411"/>
        <w:gridCol w:w="5528"/>
        <w:gridCol w:w="2552"/>
      </w:tblGrid>
      <w:tr w:rsidR="00EA7308" w:rsidTr="00EA7308">
        <w:trPr>
          <w:trHeight w:val="1118"/>
        </w:trPr>
        <w:tc>
          <w:tcPr>
            <w:tcW w:w="2411" w:type="dxa"/>
          </w:tcPr>
          <w:p w:rsidR="00EA7308" w:rsidRPr="00EA7308" w:rsidRDefault="00EA7308" w:rsidP="00EA7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Этапы реализации проекта</w:t>
            </w:r>
          </w:p>
          <w:p w:rsidR="00EA7308" w:rsidRDefault="00EA7308" w:rsidP="00EA7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EA7308" w:rsidRDefault="00EA7308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EA7308" w:rsidRPr="00EA7308" w:rsidRDefault="00EA7308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Участники</w:t>
            </w:r>
          </w:p>
        </w:tc>
      </w:tr>
      <w:tr w:rsidR="0053141A" w:rsidTr="0053141A">
        <w:trPr>
          <w:trHeight w:val="2871"/>
        </w:trPr>
        <w:tc>
          <w:tcPr>
            <w:tcW w:w="2411" w:type="dxa"/>
          </w:tcPr>
          <w:p w:rsidR="0053141A" w:rsidRDefault="0053141A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</w:p>
        </w:tc>
        <w:tc>
          <w:tcPr>
            <w:tcW w:w="5528" w:type="dxa"/>
          </w:tcPr>
          <w:p w:rsidR="0053141A" w:rsidRPr="00EA7308" w:rsidRDefault="0053141A" w:rsidP="00EA7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Составление плана проекта, определение  сроков реализации и ответственных за отдельные этапы проекта. Проведение круглых столов с родителями и педагогами, консультаций по теме проекта и реализации задач.</w:t>
            </w:r>
          </w:p>
          <w:p w:rsidR="0053141A" w:rsidRDefault="0053141A" w:rsidP="00EA7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Разработка  положений смотров, конкурсов, конспектов занятий, сценария итогового мероприятия.</w:t>
            </w:r>
          </w:p>
        </w:tc>
        <w:tc>
          <w:tcPr>
            <w:tcW w:w="2552" w:type="dxa"/>
            <w:vMerge w:val="restart"/>
          </w:tcPr>
          <w:p w:rsidR="0053141A" w:rsidRDefault="0053141A" w:rsidP="00EA7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</w:t>
            </w:r>
            <w:r w:rsidRPr="00EA7308">
              <w:rPr>
                <w:rFonts w:ascii="Times New Roman" w:hAnsi="Times New Roman"/>
                <w:sz w:val="28"/>
                <w:szCs w:val="28"/>
              </w:rPr>
              <w:t>ДОУ, родители, воспитанники ДОУ.</w:t>
            </w:r>
          </w:p>
          <w:p w:rsidR="0053141A" w:rsidRDefault="0053141A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141A" w:rsidTr="001B2DBB">
        <w:trPr>
          <w:trHeight w:val="2910"/>
        </w:trPr>
        <w:tc>
          <w:tcPr>
            <w:tcW w:w="2411" w:type="dxa"/>
          </w:tcPr>
          <w:p w:rsidR="0053141A" w:rsidRPr="00EA7308" w:rsidRDefault="0053141A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Содержательный этап</w:t>
            </w:r>
          </w:p>
        </w:tc>
        <w:tc>
          <w:tcPr>
            <w:tcW w:w="5528" w:type="dxa"/>
          </w:tcPr>
          <w:p w:rsidR="0053141A" w:rsidRPr="00EA7308" w:rsidRDefault="0053141A" w:rsidP="00EA7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занятий с детьми в </w:t>
            </w:r>
            <w:r w:rsidRPr="00EA7308">
              <w:rPr>
                <w:rFonts w:ascii="Times New Roman" w:hAnsi="Times New Roman"/>
                <w:sz w:val="28"/>
                <w:szCs w:val="28"/>
              </w:rPr>
              <w:t>ДОУ (</w:t>
            </w:r>
            <w:proofErr w:type="gramStart"/>
            <w:r w:rsidRPr="00EA7308">
              <w:rPr>
                <w:rFonts w:ascii="Times New Roman" w:hAnsi="Times New Roman"/>
                <w:sz w:val="28"/>
                <w:szCs w:val="28"/>
              </w:rPr>
              <w:t>комплексные</w:t>
            </w:r>
            <w:proofErr w:type="gramEnd"/>
            <w:r w:rsidRPr="00EA7308">
              <w:rPr>
                <w:rFonts w:ascii="Times New Roman" w:hAnsi="Times New Roman"/>
                <w:sz w:val="28"/>
                <w:szCs w:val="28"/>
              </w:rPr>
              <w:t>, тематические, бинарные), посещение выставок, музее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A7308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</w:p>
          <w:p w:rsidR="0053141A" w:rsidRPr="00EA7308" w:rsidRDefault="0053141A" w:rsidP="00EA73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Проведение конкурсов и смотров в рамках проекта. Совместная работа детей, родителей и педагогов по созданию и оформлению выставок  совместных работ, фото выставок и фотоколлажей по теме проекта.</w:t>
            </w:r>
          </w:p>
        </w:tc>
        <w:tc>
          <w:tcPr>
            <w:tcW w:w="2552" w:type="dxa"/>
            <w:vMerge/>
          </w:tcPr>
          <w:p w:rsidR="0053141A" w:rsidRDefault="0053141A" w:rsidP="00EA730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A7308" w:rsidTr="00EA7308">
        <w:tc>
          <w:tcPr>
            <w:tcW w:w="2411" w:type="dxa"/>
          </w:tcPr>
          <w:p w:rsidR="00EA7308" w:rsidRDefault="00EA7308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Итоговый этап</w:t>
            </w:r>
          </w:p>
        </w:tc>
        <w:tc>
          <w:tcPr>
            <w:tcW w:w="5528" w:type="dxa"/>
          </w:tcPr>
          <w:p w:rsidR="00EA7308" w:rsidRDefault="00EA7308" w:rsidP="00D000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Проведение итогового мероприятия (праздника, развлечения). Анализ  результатов проектной деятельности. Обобщение опыта.</w:t>
            </w:r>
          </w:p>
        </w:tc>
        <w:tc>
          <w:tcPr>
            <w:tcW w:w="2552" w:type="dxa"/>
          </w:tcPr>
          <w:p w:rsidR="00EA7308" w:rsidRDefault="00EA7308" w:rsidP="00F92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7308">
              <w:rPr>
                <w:rFonts w:ascii="Times New Roman" w:hAnsi="Times New Roman"/>
                <w:sz w:val="28"/>
                <w:szCs w:val="28"/>
              </w:rPr>
              <w:t>Воспитатель ДОУ, родители</w:t>
            </w:r>
          </w:p>
        </w:tc>
      </w:tr>
    </w:tbl>
    <w:p w:rsidR="00F92A55" w:rsidRDefault="00F92A55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A7308" w:rsidRDefault="00EA7308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7929EE" w:rsidRDefault="007929EE" w:rsidP="00F92A55">
      <w:pPr>
        <w:jc w:val="center"/>
        <w:rPr>
          <w:rFonts w:ascii="Times New Roman" w:hAnsi="Times New Roman"/>
          <w:sz w:val="28"/>
          <w:szCs w:val="28"/>
        </w:rPr>
      </w:pPr>
    </w:p>
    <w:p w:rsidR="00E4555D" w:rsidRPr="00E4555D" w:rsidRDefault="00E4555D" w:rsidP="00E4555D">
      <w:pPr>
        <w:jc w:val="both"/>
        <w:rPr>
          <w:rFonts w:ascii="Times New Roman" w:hAnsi="Times New Roman"/>
          <w:sz w:val="28"/>
          <w:szCs w:val="28"/>
        </w:rPr>
      </w:pPr>
    </w:p>
    <w:p w:rsidR="00E4555D" w:rsidRPr="00E4555D" w:rsidRDefault="00E4555D" w:rsidP="00E4555D">
      <w:pPr>
        <w:jc w:val="center"/>
        <w:rPr>
          <w:rFonts w:ascii="Times New Roman" w:hAnsi="Times New Roman"/>
          <w:sz w:val="28"/>
          <w:szCs w:val="28"/>
        </w:rPr>
      </w:pPr>
      <w:r w:rsidRPr="00E4555D">
        <w:rPr>
          <w:rFonts w:ascii="Times New Roman" w:hAnsi="Times New Roman"/>
          <w:sz w:val="28"/>
          <w:szCs w:val="28"/>
        </w:rPr>
        <w:lastRenderedPageBreak/>
        <w:t>Планирование занятий</w:t>
      </w:r>
    </w:p>
    <w:p w:rsidR="00E4555D" w:rsidRPr="00E4555D" w:rsidRDefault="00E4555D" w:rsidP="00E4555D">
      <w:pPr>
        <w:jc w:val="center"/>
        <w:rPr>
          <w:rFonts w:ascii="Times New Roman" w:hAnsi="Times New Roman"/>
          <w:sz w:val="28"/>
          <w:szCs w:val="28"/>
        </w:rPr>
      </w:pPr>
      <w:r w:rsidRPr="00E4555D">
        <w:rPr>
          <w:rFonts w:ascii="Times New Roman" w:hAnsi="Times New Roman"/>
          <w:sz w:val="28"/>
          <w:szCs w:val="28"/>
        </w:rPr>
        <w:t>по познавательно-исследовательской деятельности</w:t>
      </w:r>
    </w:p>
    <w:p w:rsidR="007929EE" w:rsidRDefault="00E4555D" w:rsidP="00E4555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старше-</w:t>
      </w:r>
      <w:r w:rsidRPr="00E4555D">
        <w:rPr>
          <w:rFonts w:ascii="Times New Roman" w:hAnsi="Times New Roman"/>
          <w:sz w:val="28"/>
          <w:szCs w:val="28"/>
        </w:rPr>
        <w:t>подготовительная</w:t>
      </w:r>
      <w:proofErr w:type="gramEnd"/>
      <w:r w:rsidRPr="00E4555D">
        <w:rPr>
          <w:rFonts w:ascii="Times New Roman" w:hAnsi="Times New Roman"/>
          <w:sz w:val="28"/>
          <w:szCs w:val="28"/>
        </w:rPr>
        <w:t xml:space="preserve"> группа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51"/>
        <w:gridCol w:w="5446"/>
      </w:tblGrid>
      <w:tr w:rsidR="00F47324" w:rsidTr="00F47324"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5446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</w:p>
        </w:tc>
      </w:tr>
      <w:tr w:rsidR="00F47324" w:rsidTr="00DB1D8D">
        <w:trPr>
          <w:trHeight w:val="641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446" w:type="dxa"/>
          </w:tcPr>
          <w:p w:rsidR="00F47324" w:rsidRDefault="00DB1D8D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 xml:space="preserve">История жилища и </w:t>
            </w:r>
            <w:proofErr w:type="spellStart"/>
            <w:r w:rsidRPr="00DB1D8D">
              <w:rPr>
                <w:rFonts w:ascii="Times New Roman" w:hAnsi="Times New Roman"/>
                <w:sz w:val="28"/>
                <w:szCs w:val="28"/>
              </w:rPr>
              <w:t>бытоустройства</w:t>
            </w:r>
            <w:proofErr w:type="spellEnd"/>
            <w:r w:rsidR="0053141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3141A" w:rsidRDefault="0053141A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141A" w:rsidRDefault="0053141A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141A" w:rsidRDefault="0053141A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141A" w:rsidRDefault="0053141A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141A" w:rsidRDefault="0053141A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141A" w:rsidRDefault="0053141A" w:rsidP="00E455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324" w:rsidTr="00DB1D8D">
        <w:trPr>
          <w:trHeight w:val="873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00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5446" w:type="dxa"/>
          </w:tcPr>
          <w:p w:rsidR="00F47324" w:rsidRDefault="00DB1D8D" w:rsidP="008D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моей семьи</w:t>
            </w:r>
          </w:p>
        </w:tc>
      </w:tr>
      <w:tr w:rsidR="00F47324" w:rsidTr="00DB1D8D">
        <w:trPr>
          <w:trHeight w:val="805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00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5446" w:type="dxa"/>
          </w:tcPr>
          <w:p w:rsidR="00F47324" w:rsidRDefault="00DB1D8D" w:rsidP="008D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огня (освещение и тепло)</w:t>
            </w:r>
          </w:p>
        </w:tc>
      </w:tr>
      <w:tr w:rsidR="00F47324" w:rsidTr="00DB1D8D">
        <w:trPr>
          <w:trHeight w:val="783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00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5446" w:type="dxa"/>
          </w:tcPr>
          <w:p w:rsidR="00F47324" w:rsidRDefault="00DB1D8D" w:rsidP="008D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коммуникации (почта)</w:t>
            </w:r>
          </w:p>
        </w:tc>
      </w:tr>
      <w:tr w:rsidR="00F47324" w:rsidTr="00DB1D8D">
        <w:trPr>
          <w:trHeight w:val="730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00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5446" w:type="dxa"/>
          </w:tcPr>
          <w:p w:rsidR="00F47324" w:rsidRDefault="00DB1D8D" w:rsidP="008D5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сухопутного транспорта</w:t>
            </w:r>
          </w:p>
        </w:tc>
      </w:tr>
      <w:tr w:rsidR="00F47324" w:rsidTr="00F47324"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5000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5446" w:type="dxa"/>
          </w:tcPr>
          <w:p w:rsidR="00F47324" w:rsidRPr="00686ED9" w:rsidRDefault="00F47324" w:rsidP="00686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B1D8D" w:rsidRPr="00DB1D8D" w:rsidRDefault="00DB1D8D" w:rsidP="00DB1D8D">
            <w:pPr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мореплавания и воздухоплавания</w:t>
            </w:r>
          </w:p>
          <w:p w:rsidR="00F47324" w:rsidRDefault="00F47324" w:rsidP="00686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7324" w:rsidTr="00DB1D8D">
        <w:trPr>
          <w:trHeight w:val="597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ED9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5446" w:type="dxa"/>
          </w:tcPr>
          <w:p w:rsidR="00F47324" w:rsidRDefault="00DB1D8D" w:rsidP="00686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профессий</w:t>
            </w:r>
          </w:p>
        </w:tc>
      </w:tr>
      <w:tr w:rsidR="00F47324" w:rsidTr="00311D0A">
        <w:trPr>
          <w:trHeight w:val="847"/>
        </w:trPr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ED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5446" w:type="dxa"/>
          </w:tcPr>
          <w:p w:rsidR="00F47324" w:rsidRDefault="00DB1D8D" w:rsidP="00686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1D8D">
              <w:rPr>
                <w:rFonts w:ascii="Times New Roman" w:hAnsi="Times New Roman"/>
                <w:sz w:val="28"/>
                <w:szCs w:val="28"/>
              </w:rPr>
              <w:t>История письменности (книгопечатание)</w:t>
            </w:r>
          </w:p>
        </w:tc>
      </w:tr>
      <w:tr w:rsidR="00F47324" w:rsidTr="00F47324">
        <w:tc>
          <w:tcPr>
            <w:tcW w:w="3451" w:type="dxa"/>
          </w:tcPr>
          <w:p w:rsidR="00F47324" w:rsidRDefault="00F47324" w:rsidP="007929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ED9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446" w:type="dxa"/>
          </w:tcPr>
          <w:p w:rsidR="00F47324" w:rsidRPr="00686ED9" w:rsidRDefault="00DB1D8D" w:rsidP="00686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 w:rsidRPr="00DB1D8D">
              <w:rPr>
                <w:rFonts w:ascii="Times New Roman" w:hAnsi="Times New Roman"/>
                <w:sz w:val="28"/>
                <w:szCs w:val="28"/>
              </w:rPr>
              <w:t>Проведение итогового мероприятия (праздника, развлечения). Анализ  результатов проектной деятельности. Обобщение опыта.</w:t>
            </w:r>
          </w:p>
          <w:p w:rsidR="00F47324" w:rsidRDefault="00F47324" w:rsidP="00686E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5146" w:rsidRDefault="008A5146" w:rsidP="007929EE">
      <w:pPr>
        <w:jc w:val="both"/>
        <w:rPr>
          <w:rFonts w:ascii="Times New Roman" w:hAnsi="Times New Roman"/>
          <w:sz w:val="28"/>
          <w:szCs w:val="28"/>
        </w:rPr>
      </w:pPr>
    </w:p>
    <w:p w:rsidR="00686ED9" w:rsidRDefault="00686ED9" w:rsidP="00E375F9">
      <w:pPr>
        <w:rPr>
          <w:rFonts w:ascii="Times New Roman" w:hAnsi="Times New Roman"/>
          <w:sz w:val="28"/>
          <w:szCs w:val="28"/>
        </w:rPr>
      </w:pPr>
    </w:p>
    <w:p w:rsidR="00686ED9" w:rsidRDefault="00686ED9" w:rsidP="00E375F9">
      <w:pPr>
        <w:rPr>
          <w:rFonts w:ascii="Times New Roman" w:hAnsi="Times New Roman"/>
          <w:sz w:val="28"/>
          <w:szCs w:val="28"/>
        </w:rPr>
      </w:pPr>
    </w:p>
    <w:p w:rsidR="00F47324" w:rsidRDefault="00F47324" w:rsidP="00C12419">
      <w:pPr>
        <w:rPr>
          <w:rFonts w:ascii="Times New Roman" w:hAnsi="Times New Roman"/>
          <w:sz w:val="28"/>
          <w:szCs w:val="28"/>
        </w:rPr>
      </w:pPr>
    </w:p>
    <w:p w:rsidR="00C12419" w:rsidRDefault="00C12419" w:rsidP="00C12419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A5146" w:rsidRDefault="008A5146" w:rsidP="0007054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Методы работы.</w:t>
      </w:r>
    </w:p>
    <w:p w:rsidR="008A5146" w:rsidRPr="008A5146" w:rsidRDefault="008A5146" w:rsidP="008A514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A5146">
        <w:rPr>
          <w:rFonts w:ascii="Times New Roman" w:hAnsi="Times New Roman"/>
          <w:b/>
          <w:i/>
          <w:sz w:val="28"/>
          <w:szCs w:val="28"/>
        </w:rPr>
        <w:t xml:space="preserve">Словесный метод. 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8A5146">
        <w:rPr>
          <w:rFonts w:ascii="Times New Roman" w:hAnsi="Times New Roman"/>
          <w:sz w:val="28"/>
          <w:szCs w:val="28"/>
        </w:rPr>
        <w:t>Рассказ, беседы, чтение, объяснения, уточнения, пояснения, вопросы поискового характера, использование грамзаписей.</w:t>
      </w:r>
      <w:proofErr w:type="gramEnd"/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Этот метод помогает лучше осмыслить жизнь того времени, с которым знакомятся дети, способствует выражению своей точки зрения, развивает память, кругозор, речь, словарный запас.</w:t>
      </w:r>
    </w:p>
    <w:p w:rsidR="008A5146" w:rsidRPr="008A5146" w:rsidRDefault="008A5146" w:rsidP="008A5146">
      <w:pPr>
        <w:jc w:val="both"/>
        <w:rPr>
          <w:rFonts w:ascii="Times New Roman" w:hAnsi="Times New Roman"/>
          <w:b/>
          <w:sz w:val="28"/>
          <w:szCs w:val="28"/>
        </w:rPr>
      </w:pPr>
      <w:r w:rsidRPr="008A5146">
        <w:rPr>
          <w:rFonts w:ascii="Times New Roman" w:hAnsi="Times New Roman"/>
          <w:b/>
          <w:sz w:val="28"/>
          <w:szCs w:val="28"/>
        </w:rPr>
        <w:t xml:space="preserve"> Наглядный метод.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а) Рассматривание сюжетных и предметных картинок, иллюстраций.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б) Схемы, модели, алгоритмы, знаки, таблицы. Использование видеофильмов и диафильмов.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в) Составление и оформление макетов.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Данный метод способствует развитию эмоционального отклика, яркому восприятию, умению выражать свои чувства и мысли.</w:t>
      </w:r>
    </w:p>
    <w:p w:rsidR="008A5146" w:rsidRPr="008A5146" w:rsidRDefault="008A5146" w:rsidP="008A514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8A5146">
        <w:rPr>
          <w:rFonts w:ascii="Times New Roman" w:hAnsi="Times New Roman"/>
          <w:b/>
          <w:i/>
          <w:sz w:val="28"/>
          <w:szCs w:val="28"/>
        </w:rPr>
        <w:t>Практический метод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Экспериментирование, опыты, изготовление поделок, знакомство со способами действия.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Игровой метод</w:t>
      </w:r>
    </w:p>
    <w:p w:rsidR="008A5146" w:rsidRPr="008A5146" w:rsidRDefault="008A5146" w:rsidP="008A5146">
      <w:pPr>
        <w:jc w:val="both"/>
        <w:rPr>
          <w:rFonts w:ascii="Times New Roman" w:hAnsi="Times New Roman"/>
          <w:sz w:val="28"/>
          <w:szCs w:val="28"/>
        </w:rPr>
      </w:pPr>
      <w:r w:rsidRPr="008A5146">
        <w:rPr>
          <w:rFonts w:ascii="Times New Roman" w:hAnsi="Times New Roman"/>
          <w:sz w:val="28"/>
          <w:szCs w:val="28"/>
        </w:rPr>
        <w:t>Дидактические, сюжетно-ролевые, режиссерские, подвижные игры, игры на развитие умственной компетенции.</w:t>
      </w:r>
    </w:p>
    <w:p w:rsidR="00311D0A" w:rsidRDefault="00311D0A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Default="00E375F9" w:rsidP="007929EE">
      <w:pPr>
        <w:jc w:val="both"/>
        <w:rPr>
          <w:rFonts w:ascii="Times New Roman" w:hAnsi="Times New Roman"/>
          <w:sz w:val="28"/>
          <w:szCs w:val="28"/>
        </w:rPr>
      </w:pPr>
    </w:p>
    <w:p w:rsidR="00E375F9" w:rsidRPr="00E375F9" w:rsidRDefault="00E375F9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E375F9">
        <w:rPr>
          <w:rFonts w:ascii="Times New Roman" w:hAnsi="Times New Roman"/>
          <w:b/>
          <w:sz w:val="28"/>
          <w:szCs w:val="28"/>
        </w:rPr>
        <w:lastRenderedPageBreak/>
        <w:t xml:space="preserve">Тема: История жилища и </w:t>
      </w:r>
      <w:proofErr w:type="spellStart"/>
      <w:r w:rsidRPr="00E375F9">
        <w:rPr>
          <w:rFonts w:ascii="Times New Roman" w:hAnsi="Times New Roman"/>
          <w:b/>
          <w:sz w:val="28"/>
          <w:szCs w:val="28"/>
        </w:rPr>
        <w:t>бытоустройства</w:t>
      </w:r>
      <w:proofErr w:type="spellEnd"/>
    </w:p>
    <w:p w:rsidR="00E375F9" w:rsidRPr="00E375F9" w:rsidRDefault="00070545" w:rsidP="00E375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375F9" w:rsidRPr="00E375F9">
        <w:rPr>
          <w:rFonts w:ascii="Times New Roman" w:hAnsi="Times New Roman"/>
          <w:sz w:val="28"/>
          <w:szCs w:val="28"/>
        </w:rPr>
        <w:t>Для введения в тему предварительно почитаем сказку Р. Киплинга «Кошка, которая гуляла сама по себе».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Предложим детям рассмотреть панно «река времени», поясним, что это такое, и отправимся в воображаемое путешествие по «реке времени» — от настоящего в прошлое.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Обсудим, как живет человек сейчас, в наше время; рассмотрим большие иллюстрации и выберем подходящие маленькие карточк</w:t>
      </w:r>
      <w:proofErr w:type="gramStart"/>
      <w:r w:rsidRPr="00E375F9">
        <w:rPr>
          <w:rFonts w:ascii="Times New Roman" w:hAnsi="Times New Roman"/>
          <w:sz w:val="28"/>
          <w:szCs w:val="28"/>
        </w:rPr>
        <w:t>и-</w:t>
      </w:r>
      <w:proofErr w:type="gramEnd"/>
      <w:r w:rsidRPr="00E375F9">
        <w:rPr>
          <w:rFonts w:ascii="Times New Roman" w:hAnsi="Times New Roman"/>
          <w:sz w:val="28"/>
          <w:szCs w:val="28"/>
        </w:rPr>
        <w:t>«метки» — современные городские и сельские здания, расположим их в конце «реки времени». Поговорим о том, что люди не сразу научились строить такие дома (заполним «метками» промежуточную остановку на «реке времени» — избы, деревянные и каменные города-крепости). Опираясь на прочитанную сказку Р. Киплинга и иллюстрации, уточним, как жил человек в древности (пещеры, землянки, шалаши, хижины и пр.). Выберем и прикрепим соответствующие «метки</w:t>
      </w:r>
      <w:proofErr w:type="gramStart"/>
      <w:r w:rsidRPr="00E375F9">
        <w:rPr>
          <w:rFonts w:ascii="Times New Roman" w:hAnsi="Times New Roman"/>
          <w:sz w:val="28"/>
          <w:szCs w:val="28"/>
        </w:rPr>
        <w:t>»-</w:t>
      </w:r>
      <w:proofErr w:type="gramEnd"/>
      <w:r w:rsidRPr="00E375F9">
        <w:rPr>
          <w:rFonts w:ascii="Times New Roman" w:hAnsi="Times New Roman"/>
          <w:sz w:val="28"/>
          <w:szCs w:val="28"/>
        </w:rPr>
        <w:t>символы древности в начале «реки времени».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Аналогичным образом обсудим, как одеваются люди сейчас и как одевались в старину, какая у них была посуда, инструменты, оружие (выберем подходящие «метки» для каждой остановки).  Можно завершить занятие практическим исследованием: рассмотреть лапти, домотканый коврик, необожженный глиняный горшок и т. п.; сравнить эти вещи с нашей обувью, одеждой и посудой.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Исследовательская тема может быть продолжена на занятии продуктивной деятельностью: предложим детям объединиться в подгруппы по 4—5 человек и сделать макеты старинных городов-крепостей из бумаги, картона, пластилина, бросового материала (с опорой на разные иллюстрации — по выбору). Масштабы макетов можно задать наборами фигурок средневековых рыцарей, русских богатырей, которые станут обитателями построенных крепостей.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Предложим поискать дома и рассмотреть старинные вещи; если возможно, что-то принести в группу для нашего музея старинных вещей.</w:t>
      </w:r>
    </w:p>
    <w:p w:rsidR="00E375F9" w:rsidRPr="00E375F9" w:rsidRDefault="00E375F9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E375F9">
        <w:rPr>
          <w:rFonts w:ascii="Times New Roman" w:hAnsi="Times New Roman"/>
          <w:b/>
          <w:sz w:val="28"/>
          <w:szCs w:val="28"/>
        </w:rPr>
        <w:t>Тема: История огня (освещение и тепло)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Для введения в тему почитаем рассказ в стихах С. Маршака «Вчера и сегодня».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lastRenderedPageBreak/>
        <w:t>Отправимся в воображаемое путешествие по «реке времени» и «осветим» жилища людей на всех остановках. Найдем подходящие карточки-иллюстрации для нашего времени (электрические лампочки, разные осветительные приборы); обсудим, где на «реке времени» место свече и керосиновой лампе (в старину), поместим соответствующие карточки на панно. Поговорим о том, как люди научились добывать огонь, рассмотрим оставшиеся карточки (костер, лучина, факел), найдем им место (в древности).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Аналогичным образом обсудим, как люди отапливают свое жилище сейчас, как делали это в старину, в древности (современные отопительные приборы — печь — открытый очаг), прикрепим к панно подходящие иллюстрации.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Займемся практическим исследованием: рассмотрим приготовленные заранее свечу, керосиновую лампу, попробуем их в действии (выясним, много ли они дают света).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В последующие дни можно почитать детям книгу «Русские богатыри: былины» (обработка для детей И. Карнауховой), насыщенную образами старины.</w:t>
      </w:r>
    </w:p>
    <w:p w:rsidR="00E375F9" w:rsidRPr="00E375F9" w:rsidRDefault="00E375F9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E375F9">
        <w:rPr>
          <w:rFonts w:ascii="Times New Roman" w:hAnsi="Times New Roman"/>
          <w:b/>
          <w:sz w:val="28"/>
          <w:szCs w:val="28"/>
        </w:rPr>
        <w:t>Тема: История сухопутного транспорта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Используем в качестве основных вех в истории транспорта два великих изобретения человека — колесо и двигатель (мотор). Для введения в тему почитаем стихотворение С. Маршака «Колеса».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 xml:space="preserve">Рассмотрим множество больших картинок, иллюстрирующих историю транспорта; сравним их между собой. </w:t>
      </w:r>
      <w:proofErr w:type="gramStart"/>
      <w:r w:rsidRPr="00E375F9">
        <w:rPr>
          <w:rFonts w:ascii="Times New Roman" w:hAnsi="Times New Roman"/>
          <w:sz w:val="28"/>
          <w:szCs w:val="28"/>
        </w:rPr>
        <w:t>Обсудим, как в древности люди перемещались по суше, когда они еще не придумали колесо (пешком, верхом на животных); каким был транспорт в старину, когда колесо уже придумали, но еще не изобрели мотор (использовали силу животных — гужевой транспорт: телеги, кареты, и пр.); что значит тащить грузы волоком; как можно быстро перемещаться зимой и не использовать колесный транспорт (на санях).</w:t>
      </w:r>
      <w:proofErr w:type="gramEnd"/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 xml:space="preserve">Поговорим о том, чем отличается автомобиль от телеги и саней, выйдем еще на одно изобретение, изменившее транспорт, сделавшее его очень быстрым (мотор, двигатель). </w:t>
      </w:r>
      <w:proofErr w:type="gramStart"/>
      <w:r w:rsidRPr="00E375F9">
        <w:rPr>
          <w:rFonts w:ascii="Times New Roman" w:hAnsi="Times New Roman"/>
          <w:sz w:val="28"/>
          <w:szCs w:val="28"/>
        </w:rPr>
        <w:t>Выясним, по аналогии с живым существом, чем «питается» двигатель (бензином, углем, электричеством).</w:t>
      </w:r>
      <w:proofErr w:type="gramEnd"/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Отправимся в воображаемое путешествие по «реке времени» — дополним остановки на ней подходящим транспортом.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lastRenderedPageBreak/>
        <w:t>Это можно сделать, например, используя принцип игры в лото. Каждый из участников путешествия выбирает из множества маленьких карточе</w:t>
      </w:r>
      <w:proofErr w:type="gramStart"/>
      <w:r w:rsidRPr="00E375F9">
        <w:rPr>
          <w:rFonts w:ascii="Times New Roman" w:hAnsi="Times New Roman"/>
          <w:sz w:val="28"/>
          <w:szCs w:val="28"/>
        </w:rPr>
        <w:t>к-</w:t>
      </w:r>
      <w:proofErr w:type="gramEnd"/>
      <w:r w:rsidRPr="00E375F9">
        <w:rPr>
          <w:rFonts w:ascii="Times New Roman" w:hAnsi="Times New Roman"/>
          <w:sz w:val="28"/>
          <w:szCs w:val="28"/>
        </w:rPr>
        <w:t>«меток» по две, наугад. Все располагаются вокруг панно (за большим столом, на ковре). Взрослый объявляет первую остановку: «Наше время*. Участники, у которых оказались карточки с современным транспортом, помещают их на панно, по берегам «реки», возле ключевой картинки (города). Вторая остановка: «Старина». Придется сменить транспорт: свои карточки размещают (рядом с «меткой</w:t>
      </w:r>
      <w:proofErr w:type="gramStart"/>
      <w:r w:rsidRPr="00E375F9">
        <w:rPr>
          <w:rFonts w:ascii="Times New Roman" w:hAnsi="Times New Roman"/>
          <w:sz w:val="28"/>
          <w:szCs w:val="28"/>
        </w:rPr>
        <w:t>»-</w:t>
      </w:r>
      <w:proofErr w:type="gramEnd"/>
      <w:r w:rsidRPr="00E375F9">
        <w:rPr>
          <w:rFonts w:ascii="Times New Roman" w:hAnsi="Times New Roman"/>
          <w:sz w:val="28"/>
          <w:szCs w:val="28"/>
        </w:rPr>
        <w:t>крепостью) обладатели старинных средств передвижения. На третьей остановке («Древность») процедура повторяется.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В результате все карточки размещены. Остается их наклеить; это могут сделать несколько детей (выберем по 2—3 человека для каждой остановки).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 xml:space="preserve">Займемся практическим исследованием: всегда ли автомобили были такими, как сейчас? Рассмотрим и сравним маленькие коллекционные модели автомобилей (если нет таковых, заменим их фотоиллюстрациями). В конце занятия можно почитать стихотворение С. </w:t>
      </w:r>
      <w:proofErr w:type="spellStart"/>
      <w:r w:rsidRPr="00E375F9">
        <w:rPr>
          <w:rFonts w:ascii="Times New Roman" w:hAnsi="Times New Roman"/>
          <w:sz w:val="28"/>
          <w:szCs w:val="28"/>
        </w:rPr>
        <w:t>Баруздина</w:t>
      </w:r>
      <w:proofErr w:type="spellEnd"/>
      <w:r w:rsidRPr="00E375F9">
        <w:rPr>
          <w:rFonts w:ascii="Times New Roman" w:hAnsi="Times New Roman"/>
          <w:sz w:val="28"/>
          <w:szCs w:val="28"/>
        </w:rPr>
        <w:t xml:space="preserve"> «Сказка о трамвае».</w:t>
      </w:r>
    </w:p>
    <w:p w:rsidR="00E375F9" w:rsidRPr="00E375F9" w:rsidRDefault="00E375F9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E375F9">
        <w:rPr>
          <w:rFonts w:ascii="Times New Roman" w:hAnsi="Times New Roman"/>
          <w:b/>
          <w:sz w:val="28"/>
          <w:szCs w:val="28"/>
        </w:rPr>
        <w:t>Тема: История мореплавания и воздухоплавания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 xml:space="preserve">Построим занятие по аналогии с предыдущим. Для введения в тему почитаем стихотворение Б. </w:t>
      </w:r>
      <w:proofErr w:type="spellStart"/>
      <w:r w:rsidRPr="00E375F9">
        <w:rPr>
          <w:rFonts w:ascii="Times New Roman" w:hAnsi="Times New Roman"/>
          <w:sz w:val="28"/>
          <w:szCs w:val="28"/>
        </w:rPr>
        <w:t>Заходера</w:t>
      </w:r>
      <w:proofErr w:type="spellEnd"/>
      <w:r w:rsidRPr="00E375F9">
        <w:rPr>
          <w:rFonts w:ascii="Times New Roman" w:hAnsi="Times New Roman"/>
          <w:sz w:val="28"/>
          <w:szCs w:val="28"/>
        </w:rPr>
        <w:t xml:space="preserve"> «Если мне подарят лодку».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 xml:space="preserve">Рассмотрим большие иллюстрации; сравним их. </w:t>
      </w:r>
      <w:proofErr w:type="gramStart"/>
      <w:r w:rsidRPr="00E375F9">
        <w:rPr>
          <w:rFonts w:ascii="Times New Roman" w:hAnsi="Times New Roman"/>
          <w:sz w:val="28"/>
          <w:szCs w:val="28"/>
        </w:rPr>
        <w:t>Обсудим, как люди передвигались по воде в древности (использовали силы природы — течение рек, ветер, свою собственную мускульную силу: плоты, долбленые лодки — гребные и парусные); в старину (большие парусные суда — шхуны, фрегаты и т. п., большие гребные суда — галеры); в настоящее время — суда с двигателем (сравним: пароход, теплоход, атомоход).</w:t>
      </w:r>
      <w:proofErr w:type="gramEnd"/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Отправимся в путешествие по «реке времени» — дополним остановки водным транспортом (из множества маленьких карточек выберем подходящие «мет-</w:t>
      </w:r>
      <w:proofErr w:type="spellStart"/>
      <w:r w:rsidRPr="00E375F9">
        <w:rPr>
          <w:rFonts w:ascii="Times New Roman" w:hAnsi="Times New Roman"/>
          <w:sz w:val="28"/>
          <w:szCs w:val="28"/>
        </w:rPr>
        <w:t>ки</w:t>
      </w:r>
      <w:proofErr w:type="spellEnd"/>
      <w:proofErr w:type="gramStart"/>
      <w:r w:rsidRPr="00E375F9">
        <w:rPr>
          <w:rFonts w:ascii="Times New Roman" w:hAnsi="Times New Roman"/>
          <w:sz w:val="28"/>
          <w:szCs w:val="28"/>
        </w:rPr>
        <w:t>»-</w:t>
      </w:r>
      <w:proofErr w:type="gramEnd"/>
      <w:r w:rsidRPr="00E375F9">
        <w:rPr>
          <w:rFonts w:ascii="Times New Roman" w:hAnsi="Times New Roman"/>
          <w:sz w:val="28"/>
          <w:szCs w:val="28"/>
        </w:rPr>
        <w:t>символы — от настоящего к прошлому).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Аналогичным образом рассмотрим историю воздухоплавания (если этой теме посвящено отдельное занятие, можно рассказать или прочитать детям миф о Дедале и Икаре). Подберем и поместим «метки</w:t>
      </w:r>
      <w:proofErr w:type="gramStart"/>
      <w:r w:rsidRPr="00E375F9">
        <w:rPr>
          <w:rFonts w:ascii="Times New Roman" w:hAnsi="Times New Roman"/>
          <w:sz w:val="28"/>
          <w:szCs w:val="28"/>
        </w:rPr>
        <w:t>»-</w:t>
      </w:r>
      <w:proofErr w:type="gramEnd"/>
      <w:r w:rsidRPr="00E375F9">
        <w:rPr>
          <w:rFonts w:ascii="Times New Roman" w:hAnsi="Times New Roman"/>
          <w:sz w:val="28"/>
          <w:szCs w:val="28"/>
        </w:rPr>
        <w:t>сим-волы эпох на «реке времени»: в старину — воздушный шар (использование сил природы); в настоящее время — самолеты и ракеты (использование двигателя). В древности человек только мечтал летать как птица. Обсудим, удалось ли хотя бы отчасти осуществить эту мечту (</w:t>
      </w:r>
      <w:proofErr w:type="spellStart"/>
      <w:r w:rsidRPr="00E375F9">
        <w:rPr>
          <w:rFonts w:ascii="Times New Roman" w:hAnsi="Times New Roman"/>
          <w:sz w:val="28"/>
          <w:szCs w:val="28"/>
        </w:rPr>
        <w:t>дельтоплан</w:t>
      </w:r>
      <w:proofErr w:type="spellEnd"/>
      <w:r w:rsidRPr="00E375F9">
        <w:rPr>
          <w:rFonts w:ascii="Times New Roman" w:hAnsi="Times New Roman"/>
          <w:sz w:val="28"/>
          <w:szCs w:val="28"/>
        </w:rPr>
        <w:t xml:space="preserve">, планеры, </w:t>
      </w:r>
      <w:proofErr w:type="spellStart"/>
      <w:r w:rsidRPr="00E375F9">
        <w:rPr>
          <w:rFonts w:ascii="Times New Roman" w:hAnsi="Times New Roman"/>
          <w:sz w:val="28"/>
          <w:szCs w:val="28"/>
        </w:rPr>
        <w:t>махолеты</w:t>
      </w:r>
      <w:proofErr w:type="spellEnd"/>
      <w:r w:rsidRPr="00E375F9">
        <w:rPr>
          <w:rFonts w:ascii="Times New Roman" w:hAnsi="Times New Roman"/>
          <w:sz w:val="28"/>
          <w:szCs w:val="28"/>
        </w:rPr>
        <w:t xml:space="preserve">). </w:t>
      </w:r>
      <w:r w:rsidRPr="00E375F9">
        <w:rPr>
          <w:rFonts w:ascii="Times New Roman" w:hAnsi="Times New Roman"/>
          <w:sz w:val="28"/>
          <w:szCs w:val="28"/>
        </w:rPr>
        <w:lastRenderedPageBreak/>
        <w:t>Вспомним наши опыты с воздушными потоками (ветром), бумажными планерами.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Интерес к теме можно поддержать в последующие дни чтением художественной литературы: «</w:t>
      </w:r>
      <w:proofErr w:type="spellStart"/>
      <w:r w:rsidRPr="00E375F9">
        <w:rPr>
          <w:rFonts w:ascii="Times New Roman" w:hAnsi="Times New Roman"/>
          <w:sz w:val="28"/>
          <w:szCs w:val="28"/>
        </w:rPr>
        <w:t>Синдбад</w:t>
      </w:r>
      <w:proofErr w:type="spellEnd"/>
      <w:r w:rsidRPr="00E375F9">
        <w:rPr>
          <w:rFonts w:ascii="Times New Roman" w:hAnsi="Times New Roman"/>
          <w:sz w:val="28"/>
          <w:szCs w:val="28"/>
        </w:rPr>
        <w:t xml:space="preserve">-мореход» (из сказок «Тысяча и одна ночь» в пересказе М. </w:t>
      </w:r>
      <w:proofErr w:type="spellStart"/>
      <w:r w:rsidRPr="00E375F9">
        <w:rPr>
          <w:rFonts w:ascii="Times New Roman" w:hAnsi="Times New Roman"/>
          <w:sz w:val="28"/>
          <w:szCs w:val="28"/>
        </w:rPr>
        <w:t>Салье</w:t>
      </w:r>
      <w:proofErr w:type="spellEnd"/>
      <w:r w:rsidRPr="00E375F9">
        <w:rPr>
          <w:rFonts w:ascii="Times New Roman" w:hAnsi="Times New Roman"/>
          <w:sz w:val="28"/>
          <w:szCs w:val="28"/>
        </w:rPr>
        <w:t xml:space="preserve">); Д. Свифт «Путешествия Гулливера» (пересказ для детей Т. </w:t>
      </w:r>
      <w:proofErr w:type="spellStart"/>
      <w:r w:rsidRPr="00E375F9">
        <w:rPr>
          <w:rFonts w:ascii="Times New Roman" w:hAnsi="Times New Roman"/>
          <w:sz w:val="28"/>
          <w:szCs w:val="28"/>
        </w:rPr>
        <w:t>Габбе</w:t>
      </w:r>
      <w:proofErr w:type="spellEnd"/>
      <w:r w:rsidRPr="00E375F9">
        <w:rPr>
          <w:rFonts w:ascii="Times New Roman" w:hAnsi="Times New Roman"/>
          <w:sz w:val="28"/>
          <w:szCs w:val="28"/>
        </w:rPr>
        <w:t>).</w:t>
      </w:r>
    </w:p>
    <w:p w:rsidR="00E375F9" w:rsidRPr="00E375F9" w:rsidRDefault="00E375F9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E375F9">
        <w:rPr>
          <w:rFonts w:ascii="Times New Roman" w:hAnsi="Times New Roman"/>
          <w:b/>
          <w:sz w:val="28"/>
          <w:szCs w:val="28"/>
        </w:rPr>
        <w:t>Тема: История письменности (книгопечатание)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Используем в качестве условных вех рисуночное (пиктографическое) письмо — в древности, рукописную книгу — в старину, типографскую книгу — в настоящее время. Для введения в тему предварительно в свободное время прочитаем сказки Р. Киплинга «Как было написано первое письмо», «Как появился алфавит». Непосредственно на занятии вспомним стихотворение С. Маршака «Вчера и сегодня» (фрагмент о споре перьевой ручки и пишущей машинки).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375F9">
        <w:rPr>
          <w:rFonts w:ascii="Times New Roman" w:hAnsi="Times New Roman"/>
          <w:sz w:val="28"/>
          <w:szCs w:val="28"/>
        </w:rPr>
        <w:t>Обсудим, как мы узнаём разные интересные истории, сказки (из книг), всегда ли были книги, какими они были раньше; как «записывали» истории в древности (просто рисовали события, как девочка Тэффи); как писали в старину, когда уже придумали алфавит (палочками на глиняных дощечках, гусиными и стальными перьями на бумаге); какими были первые книги (рукописные);</w:t>
      </w:r>
      <w:proofErr w:type="gramEnd"/>
      <w:r w:rsidRPr="00E375F9">
        <w:rPr>
          <w:rFonts w:ascii="Times New Roman" w:hAnsi="Times New Roman"/>
          <w:sz w:val="28"/>
          <w:szCs w:val="28"/>
        </w:rPr>
        <w:t xml:space="preserve"> много ли людей могли воспользоваться рукописными книгами; как люди научились делать множество одинаковых книг, чтобы все могли их читать (изобретение книгопечатания — типографские оттиски, копировальная бумага, пишущая машинка, компьютер). В ходе обсуждения рассмотрим соответствующие карточки-иллюстрации.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Отправимся в путешествие из настоящего в прошлое и дополним остановки на «реке времени» подходящими «метками</w:t>
      </w:r>
      <w:proofErr w:type="gramStart"/>
      <w:r w:rsidRPr="00E375F9">
        <w:rPr>
          <w:rFonts w:ascii="Times New Roman" w:hAnsi="Times New Roman"/>
          <w:sz w:val="28"/>
          <w:szCs w:val="28"/>
        </w:rPr>
        <w:t>»-</w:t>
      </w:r>
      <w:proofErr w:type="gramEnd"/>
      <w:r w:rsidRPr="00E375F9">
        <w:rPr>
          <w:rFonts w:ascii="Times New Roman" w:hAnsi="Times New Roman"/>
          <w:sz w:val="28"/>
          <w:szCs w:val="28"/>
        </w:rPr>
        <w:t>символами (современные книги, рукописные книги, свитки с пиктограммами).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Займемся практическим исследованием: попробуем писать перьевыми ручками и чернилами; рисовать и писать с использованием копировальной бумаги (делать несколько экземпляров), печатать на машинке с копиркой (несколько экземпляров).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Можно раздать детям пустые книжки-раскладушки (на 5—7 страниц), чтобы дома придумать и «записать» историю в картинках (как это делала девочка Тэффи из рассказа Р. Киплинга). В следующий раз «почитаем» эти истории (попробуем понять, что хотели рассказать авторы).</w:t>
      </w:r>
    </w:p>
    <w:p w:rsidR="00E375F9" w:rsidRPr="00E375F9" w:rsidRDefault="00E375F9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E375F9">
        <w:rPr>
          <w:rFonts w:ascii="Times New Roman" w:hAnsi="Times New Roman"/>
          <w:b/>
          <w:sz w:val="28"/>
          <w:szCs w:val="28"/>
        </w:rPr>
        <w:lastRenderedPageBreak/>
        <w:t>Тема: История коммуникации (почта)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Для непосредственного введения в тему перечитаем (или вспомним) рассказ в стихах С. Маршака «Почта».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Рассмотрим картинки-иллюстрации и обсудим, как передавали новости, срочные сообщения на расстоянии в древности, когда еще не было быстрого транспорта и люди не умели писать (посылали человека-гонца с устным сообщением). Как поступали в этих случаях в старину (посылали письменное сообщение на специальных почтовых каретах, появилась профессия — почтальон). Выясним, можем ли мы обойтись сейчас без писем, чтобы пообщаться с родными на расстоянии (телефон, компьютер); как узнаём новости (радио, телевидение, газеты).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Отправимся в путешествие по нашей «реке времени» — из настоящего в прошлое, дополним остановки подходящими «метками</w:t>
      </w:r>
      <w:proofErr w:type="gramStart"/>
      <w:r w:rsidRPr="00E375F9">
        <w:rPr>
          <w:rFonts w:ascii="Times New Roman" w:hAnsi="Times New Roman"/>
          <w:sz w:val="28"/>
          <w:szCs w:val="28"/>
        </w:rPr>
        <w:t>»-</w:t>
      </w:r>
      <w:proofErr w:type="gramEnd"/>
      <w:r w:rsidRPr="00E375F9">
        <w:rPr>
          <w:rFonts w:ascii="Times New Roman" w:hAnsi="Times New Roman"/>
          <w:sz w:val="28"/>
          <w:szCs w:val="28"/>
        </w:rPr>
        <w:t>символами средств коммуникации (в настоящее время — почта, телефон, радио, телевидение, компьютер; в старину — письмо и почтовая карета; в древности — гонец).</w:t>
      </w:r>
    </w:p>
    <w:p w:rsidR="00E375F9" w:rsidRP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 xml:space="preserve">Займемся практическим исследованием: что нужно для того, чтобы письмо </w:t>
      </w:r>
      <w:proofErr w:type="gramStart"/>
      <w:r w:rsidRPr="00E375F9">
        <w:rPr>
          <w:rFonts w:ascii="Times New Roman" w:hAnsi="Times New Roman"/>
          <w:sz w:val="28"/>
          <w:szCs w:val="28"/>
        </w:rPr>
        <w:t>добралось к месту</w:t>
      </w:r>
      <w:proofErr w:type="gramEnd"/>
      <w:r w:rsidRPr="00E375F9">
        <w:rPr>
          <w:rFonts w:ascii="Times New Roman" w:hAnsi="Times New Roman"/>
          <w:sz w:val="28"/>
          <w:szCs w:val="28"/>
        </w:rPr>
        <w:t xml:space="preserve"> назначения (адрес на конверте, «проездной билет» — марка); рассмотрим конверты с марками и без марок, попробуем написать адрес на конверте; рассмотрим коллекцию марок (сравним по странам, по форме и размеру, по тематике).</w:t>
      </w:r>
    </w:p>
    <w:p w:rsidR="00E375F9" w:rsidRDefault="00E375F9" w:rsidP="00E375F9">
      <w:pPr>
        <w:jc w:val="both"/>
        <w:rPr>
          <w:rFonts w:ascii="Times New Roman" w:hAnsi="Times New Roman"/>
          <w:sz w:val="28"/>
          <w:szCs w:val="28"/>
        </w:rPr>
      </w:pPr>
      <w:r w:rsidRPr="00E375F9">
        <w:rPr>
          <w:rFonts w:ascii="Times New Roman" w:hAnsi="Times New Roman"/>
          <w:sz w:val="28"/>
          <w:szCs w:val="28"/>
        </w:rPr>
        <w:t>Предложим детям, увлекающимся сбором марок, принести в группу и показать свои коллекции (можно собрать групповую коллекцию, если каждый принесет несколько марок). Порекомендуем родителям дома вместе с детьми написать письмо родным (</w:t>
      </w:r>
      <w:proofErr w:type="gramStart"/>
      <w:r w:rsidRPr="00E375F9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E375F9">
        <w:rPr>
          <w:rFonts w:ascii="Times New Roman" w:hAnsi="Times New Roman"/>
          <w:sz w:val="28"/>
          <w:szCs w:val="28"/>
        </w:rPr>
        <w:t xml:space="preserve"> бабушке), помочь ребенку выучить свой адрес.</w:t>
      </w:r>
    </w:p>
    <w:p w:rsidR="00C65750" w:rsidRDefault="00C65750" w:rsidP="00E375F9">
      <w:pPr>
        <w:jc w:val="both"/>
        <w:rPr>
          <w:rFonts w:ascii="Times New Roman" w:hAnsi="Times New Roman"/>
          <w:b/>
          <w:sz w:val="28"/>
          <w:szCs w:val="28"/>
        </w:rPr>
      </w:pPr>
      <w:r w:rsidRPr="00C65750">
        <w:rPr>
          <w:rFonts w:ascii="Times New Roman" w:hAnsi="Times New Roman"/>
          <w:b/>
          <w:sz w:val="28"/>
          <w:szCs w:val="28"/>
        </w:rPr>
        <w:t>История моей семьи.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65750">
        <w:rPr>
          <w:rFonts w:ascii="Times New Roman" w:hAnsi="Times New Roman"/>
          <w:sz w:val="28"/>
          <w:szCs w:val="28"/>
        </w:rPr>
        <w:t>ознакомить детей со своей родословной.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Для реализации поставленной цели были определены следующие задачи: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Воспитательная: воспитывать у детей любовь и уважение к членам семьи.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65750">
        <w:rPr>
          <w:rFonts w:ascii="Times New Roman" w:hAnsi="Times New Roman"/>
          <w:sz w:val="28"/>
          <w:szCs w:val="28"/>
        </w:rPr>
        <w:t>Обучающая</w:t>
      </w:r>
      <w:proofErr w:type="gramEnd"/>
      <w:r w:rsidRPr="00C65750">
        <w:rPr>
          <w:rFonts w:ascii="Times New Roman" w:hAnsi="Times New Roman"/>
          <w:sz w:val="28"/>
          <w:szCs w:val="28"/>
        </w:rPr>
        <w:t>: расширять  знания детей о семье, о нравственном отношении к семейным ценностям.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C65750">
        <w:rPr>
          <w:rFonts w:ascii="Times New Roman" w:hAnsi="Times New Roman"/>
          <w:sz w:val="28"/>
          <w:szCs w:val="28"/>
        </w:rPr>
        <w:t>Развивающая</w:t>
      </w:r>
      <w:proofErr w:type="gramEnd"/>
      <w:r w:rsidRPr="00C65750">
        <w:rPr>
          <w:rFonts w:ascii="Times New Roman" w:hAnsi="Times New Roman"/>
          <w:sz w:val="28"/>
          <w:szCs w:val="28"/>
        </w:rPr>
        <w:t>: развивать творческие способности взрослых и детей в процессе совместной деятельности.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lastRenderedPageBreak/>
        <w:t>Участники проекта: дети старшей группы (возраст 5-6 лет), родители и воспитатели.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Ожидаемые результаты: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Воспитанники: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- расширение знания о родных;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- воспитание чувства гордости за свою семью;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 xml:space="preserve">- возрождение традиций </w:t>
      </w:r>
      <w:proofErr w:type="gramStart"/>
      <w:r w:rsidRPr="00C65750">
        <w:rPr>
          <w:rFonts w:ascii="Times New Roman" w:hAnsi="Times New Roman"/>
          <w:sz w:val="28"/>
          <w:szCs w:val="28"/>
        </w:rPr>
        <w:t>семейного</w:t>
      </w:r>
      <w:proofErr w:type="gramEnd"/>
      <w:r w:rsidRPr="00C65750">
        <w:rPr>
          <w:rFonts w:ascii="Times New Roman" w:hAnsi="Times New Roman"/>
          <w:sz w:val="28"/>
          <w:szCs w:val="28"/>
        </w:rPr>
        <w:t xml:space="preserve"> воспитание.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Родители:</w:t>
      </w:r>
    </w:p>
    <w:p w:rsidR="00C65750" w:rsidRP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- применение родителями педагогических знаний о воспитании детей в семье;</w:t>
      </w:r>
    </w:p>
    <w:p w:rsid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 w:rsidRPr="00C65750">
        <w:rPr>
          <w:rFonts w:ascii="Times New Roman" w:hAnsi="Times New Roman"/>
          <w:sz w:val="28"/>
          <w:szCs w:val="28"/>
        </w:rPr>
        <w:t>- развитие партнерских отношений в семье.</w:t>
      </w:r>
    </w:p>
    <w:p w:rsidR="00C65750" w:rsidRPr="00C65750" w:rsidRDefault="00C65750" w:rsidP="00C65750">
      <w:pPr>
        <w:jc w:val="both"/>
        <w:rPr>
          <w:rFonts w:ascii="Times New Roman" w:hAnsi="Times New Roman"/>
          <w:b/>
          <w:sz w:val="28"/>
          <w:szCs w:val="28"/>
        </w:rPr>
      </w:pPr>
      <w:r w:rsidRPr="00C65750">
        <w:rPr>
          <w:rFonts w:ascii="Times New Roman" w:hAnsi="Times New Roman"/>
          <w:b/>
          <w:sz w:val="28"/>
          <w:szCs w:val="28"/>
        </w:rPr>
        <w:t>История профессий</w:t>
      </w:r>
    </w:p>
    <w:p w:rsidR="00C65750" w:rsidRDefault="00C65750" w:rsidP="00C65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65750">
        <w:rPr>
          <w:rFonts w:ascii="Times New Roman" w:hAnsi="Times New Roman"/>
          <w:sz w:val="28"/>
          <w:szCs w:val="28"/>
        </w:rPr>
        <w:t>ознакомить детей с профессиями прошлого, учить сравнивать старинные и современные профессии, развивать мышление, воображение, речь (обогащать словарь новыми понятиями), познавательную активность, любознательность, поддерживать интерес к истории, воспитывать уважение к людям разных профессий.</w:t>
      </w:r>
    </w:p>
    <w:p w:rsidR="00EC1CA8" w:rsidRDefault="00EC1CA8" w:rsidP="00C65750">
      <w:pPr>
        <w:jc w:val="both"/>
        <w:rPr>
          <w:rFonts w:ascii="Times New Roman" w:hAnsi="Times New Roman"/>
          <w:sz w:val="28"/>
          <w:szCs w:val="28"/>
        </w:rPr>
      </w:pPr>
      <w:r w:rsidRPr="00EC1CA8">
        <w:rPr>
          <w:rFonts w:ascii="Times New Roman" w:hAnsi="Times New Roman"/>
          <w:sz w:val="28"/>
          <w:szCs w:val="28"/>
        </w:rPr>
        <w:t>Игровой момент: воспитатель говорит детям, что по дороге в детский сад она нашла необычную палочку (показывает), предполагает, что она может быть волшебной. Спрашивает у детей: как они думают, может ли эта палочка быть волшебной? (Высказывания детей). Предлагает придумать волшебные слова и проверить палочку в деле. Таким образом, с помощью волшебной палочки дети и воспитатель переносятся в прошлое, где находят интересные предметы, иллюстрации.</w:t>
      </w:r>
    </w:p>
    <w:p w:rsidR="00EC1CA8" w:rsidRDefault="00EC1CA8" w:rsidP="00C65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C1CA8">
        <w:rPr>
          <w:rFonts w:ascii="Times New Roman" w:hAnsi="Times New Roman"/>
          <w:sz w:val="28"/>
          <w:szCs w:val="28"/>
        </w:rPr>
        <w:t>гра-путешествие с использованием панно «Река времени» (попадая в определенную эпоху, дети и воспитатель находят ее символическое изображение на «Реке времени», беседуют о профессиях тех лет и наклеивают соответствующие изображения, а потом отправляются дальше с помощью волшебной палочки); знакомство со старинными профессиями, с инструментами и предметами быта прошлого, поиск их современных аналогов и разговор о современных профессиях, которых в старину не было. В конце путешествия дети возвращаются в группу.</w:t>
      </w:r>
    </w:p>
    <w:p w:rsidR="00EC1CA8" w:rsidRPr="00C65750" w:rsidRDefault="00EC1CA8" w:rsidP="00C657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EC1CA8">
        <w:rPr>
          <w:rFonts w:ascii="Times New Roman" w:hAnsi="Times New Roman"/>
          <w:sz w:val="28"/>
          <w:szCs w:val="28"/>
        </w:rPr>
        <w:t>ефлексия деятельности. Воспитатель приглашает детей на «поляну размышлений» и предлагает высказать свои впечатления от путешествия по «Реке времени», спрашивает о том, что нового и интересного узнали они во время занятия.</w:t>
      </w:r>
    </w:p>
    <w:sectPr w:rsidR="00EC1CA8" w:rsidRPr="00C6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0B"/>
    <w:rsid w:val="00070545"/>
    <w:rsid w:val="00140F62"/>
    <w:rsid w:val="001614FC"/>
    <w:rsid w:val="001D055B"/>
    <w:rsid w:val="003038BE"/>
    <w:rsid w:val="00311D0A"/>
    <w:rsid w:val="00353043"/>
    <w:rsid w:val="0036280B"/>
    <w:rsid w:val="0053141A"/>
    <w:rsid w:val="005B2E0A"/>
    <w:rsid w:val="005F0435"/>
    <w:rsid w:val="00686ED9"/>
    <w:rsid w:val="006E276A"/>
    <w:rsid w:val="007929EE"/>
    <w:rsid w:val="007A3B60"/>
    <w:rsid w:val="008A5146"/>
    <w:rsid w:val="008D5000"/>
    <w:rsid w:val="00966CBE"/>
    <w:rsid w:val="009E4486"/>
    <w:rsid w:val="00B05E13"/>
    <w:rsid w:val="00C12419"/>
    <w:rsid w:val="00C65750"/>
    <w:rsid w:val="00D000E3"/>
    <w:rsid w:val="00D1225B"/>
    <w:rsid w:val="00DB1D8D"/>
    <w:rsid w:val="00DE7FF8"/>
    <w:rsid w:val="00E1214C"/>
    <w:rsid w:val="00E375F9"/>
    <w:rsid w:val="00E4555D"/>
    <w:rsid w:val="00EA7308"/>
    <w:rsid w:val="00EC1CA8"/>
    <w:rsid w:val="00F47324"/>
    <w:rsid w:val="00F9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3301</Words>
  <Characters>18819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франз</dc:creator>
  <cp:keywords/>
  <dc:description/>
  <cp:lastModifiedBy>анна</cp:lastModifiedBy>
  <cp:revision>31</cp:revision>
  <dcterms:created xsi:type="dcterms:W3CDTF">2015-07-02T07:01:00Z</dcterms:created>
  <dcterms:modified xsi:type="dcterms:W3CDTF">2018-07-02T07:38:00Z</dcterms:modified>
</cp:coreProperties>
</file>