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1992" w:rsidRPr="00F35180" w:rsidRDefault="00E6547A" w:rsidP="00F3518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180">
        <w:rPr>
          <w:rFonts w:ascii="Times New Roman" w:hAnsi="Times New Roman" w:cs="Times New Roman"/>
          <w:sz w:val="36"/>
          <w:szCs w:val="36"/>
        </w:rPr>
        <w:t xml:space="preserve">Консультация </w:t>
      </w:r>
      <w:r w:rsidR="009A3ECC">
        <w:rPr>
          <w:rFonts w:ascii="Times New Roman" w:hAnsi="Times New Roman" w:cs="Times New Roman"/>
          <w:sz w:val="36"/>
          <w:szCs w:val="36"/>
        </w:rPr>
        <w:t>для родителей.</w:t>
      </w:r>
    </w:p>
    <w:p w:rsidR="00E6547A" w:rsidRPr="00F35180" w:rsidRDefault="00E6547A" w:rsidP="00F3518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180">
        <w:rPr>
          <w:rFonts w:ascii="Times New Roman" w:hAnsi="Times New Roman" w:cs="Times New Roman"/>
          <w:sz w:val="36"/>
          <w:szCs w:val="36"/>
        </w:rPr>
        <w:t>Воспитание самостоятельности и организованности у детей раннего возраста.</w:t>
      </w:r>
    </w:p>
    <w:p w:rsidR="00E6547A" w:rsidRDefault="00E6547A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 второ</w:t>
      </w:r>
      <w:r w:rsidR="004457B0">
        <w:rPr>
          <w:rFonts w:ascii="Times New Roman" w:hAnsi="Times New Roman" w:cs="Times New Roman"/>
          <w:sz w:val="28"/>
          <w:szCs w:val="28"/>
        </w:rPr>
        <w:t>го года жизни становитс</w:t>
      </w:r>
      <w:r>
        <w:rPr>
          <w:rFonts w:ascii="Times New Roman" w:hAnsi="Times New Roman" w:cs="Times New Roman"/>
          <w:sz w:val="28"/>
          <w:szCs w:val="28"/>
        </w:rPr>
        <w:t xml:space="preserve">я более интересной: это действия с предметами и строительным материалом, движения, наблюдения, игры с сюжетными игрушками. </w:t>
      </w:r>
      <w:r w:rsidR="004457B0">
        <w:rPr>
          <w:rFonts w:ascii="Times New Roman" w:hAnsi="Times New Roman" w:cs="Times New Roman"/>
          <w:sz w:val="28"/>
          <w:szCs w:val="28"/>
        </w:rPr>
        <w:t>Организуя ее, воспитатель заботится о соответствующих игрушках и пособиях, которые должны удовлетворить интерес детей к разным видам деятельности.</w:t>
      </w:r>
    </w:p>
    <w:p w:rsidR="004457B0" w:rsidRDefault="004457B0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сюжетной игры необходимы среднего размера, наборы крупной посуды, некоторые предметы кукольной мебели (стол, стул, кровать). Мебель должна быть крупной и прочной, так как дети часто усаживаются на нее СМИ. Нужно иметь предметы для ряженья, лоскутки для завертывания кукол</w:t>
      </w:r>
      <w:r w:rsidR="00C071F1">
        <w:rPr>
          <w:rFonts w:ascii="Times New Roman" w:hAnsi="Times New Roman" w:cs="Times New Roman"/>
          <w:sz w:val="28"/>
          <w:szCs w:val="28"/>
        </w:rPr>
        <w:t>.</w:t>
      </w:r>
    </w:p>
    <w:p w:rsidR="00C071F1" w:rsidRDefault="00C071F1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размещаются  по видом деятельности в разных частях</w:t>
      </w:r>
      <w:r w:rsidR="00C65ADB">
        <w:rPr>
          <w:rFonts w:ascii="Times New Roman" w:hAnsi="Times New Roman" w:cs="Times New Roman"/>
          <w:sz w:val="28"/>
          <w:szCs w:val="28"/>
        </w:rPr>
        <w:t xml:space="preserve"> комнаты. Определенное место хранения игрушек приучает детей к порядку, воспитывает организованность и самостоятельность.</w:t>
      </w:r>
    </w:p>
    <w:p w:rsidR="00C65ADB" w:rsidRDefault="00C65ADB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Организуя деятельность детей, надо следить за тем, чтобы они использовали игрушки по назначению </w:t>
      </w:r>
      <w:r w:rsidR="00CC5C01">
        <w:rPr>
          <w:rFonts w:ascii="Times New Roman" w:hAnsi="Times New Roman" w:cs="Times New Roman"/>
          <w:sz w:val="28"/>
          <w:szCs w:val="28"/>
        </w:rPr>
        <w:t>не отвлекались, доводил</w:t>
      </w:r>
      <w:r>
        <w:rPr>
          <w:rFonts w:ascii="Times New Roman" w:hAnsi="Times New Roman" w:cs="Times New Roman"/>
          <w:sz w:val="28"/>
          <w:szCs w:val="28"/>
        </w:rPr>
        <w:t>и до конца начатую игру. Воспитатель, принимает участие в детских играх, создает условия для активного участия в них всех детей. Во время самостоятельной деятельности малыши должны быть спокойны, заняты, активны.</w:t>
      </w:r>
    </w:p>
    <w:p w:rsidR="00CC5C01" w:rsidRDefault="00CC5C01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Руководя самостоятельной деятельностью детей, надо стараться формировать у детей потребность по разным поводам обращаться к воспитателю; попросить помочь в игре, дать нужную игрушку, привлечь внимание к чему-нибудь интересному. Кроме того, следует приучать детей выполнять требования взрослых, правила поведение; </w:t>
      </w:r>
      <w:r w:rsidR="008F2D0C">
        <w:rPr>
          <w:rFonts w:ascii="Times New Roman" w:hAnsi="Times New Roman" w:cs="Times New Roman"/>
          <w:sz w:val="28"/>
          <w:szCs w:val="28"/>
        </w:rPr>
        <w:t>не отнимать игрушку у другого ребенка, уметь подождать, пока другой поиграет.</w:t>
      </w:r>
    </w:p>
    <w:p w:rsidR="00261827" w:rsidRDefault="008F2D0C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году жизни самостоятельность детей формируется интенсивно</w:t>
      </w:r>
      <w:r w:rsidR="004F3595">
        <w:rPr>
          <w:rFonts w:ascii="Times New Roman" w:hAnsi="Times New Roman" w:cs="Times New Roman"/>
          <w:sz w:val="28"/>
          <w:szCs w:val="28"/>
        </w:rPr>
        <w:t>. «Я сам», - говорит малыш. Если взрослые не удовлетворяют желание ребенка к самостоятельным действиям, то часто возникают капризы, упрямство или  же вредная привычка к бездеятельному – состоянию, постоянному ожиданию помощи окружающих.</w:t>
      </w:r>
    </w:p>
    <w:p w:rsidR="008F2D0C" w:rsidRDefault="00261827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элементарные проявления самостоятельности у детей 2 -3 лет тесно связанные  содержанием их деятельности. Они выражаются в независимых от взрослого действиях,</w:t>
      </w:r>
      <w:r w:rsidR="004F3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выполнение определенной задачи.</w:t>
      </w:r>
    </w:p>
    <w:p w:rsidR="00261827" w:rsidRDefault="005566E8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0B1243">
        <w:rPr>
          <w:rFonts w:ascii="Times New Roman" w:hAnsi="Times New Roman" w:cs="Times New Roman"/>
          <w:sz w:val="28"/>
          <w:szCs w:val="28"/>
        </w:rPr>
        <w:t xml:space="preserve"> малышей проявляется в режимных процессах, где совершенствуются навыки самообслуживания, в игре, когда ребенок самостоятельно, без подсказки взрослого воспроизводит один-два эпизода из жизни. На занятиях дети самостоятельно придумывают и осуществляют постройку; при выполнении трудовых поручений помогают воспитателю </w:t>
      </w:r>
      <w:r w:rsidR="000B1243">
        <w:rPr>
          <w:rFonts w:ascii="Times New Roman" w:hAnsi="Times New Roman" w:cs="Times New Roman"/>
          <w:sz w:val="28"/>
          <w:szCs w:val="28"/>
        </w:rPr>
        <w:lastRenderedPageBreak/>
        <w:t>вынести на участок игрушки, расставить тарелки с хлебом перед обедом, покормить рыбок, птичку и т.д. Самостоятельность проявляется и во взаимоотношениях между детьми. Ребенок по своей инициативе выражает внимание к сверстникам, желает, оказывает помощь.</w:t>
      </w:r>
    </w:p>
    <w:p w:rsidR="000B1243" w:rsidRDefault="000B1243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во всех видах деятельности  в разных жизненных ситуациях проявляется и формируется детская самостоятельность </w:t>
      </w:r>
      <w:r w:rsidR="001337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72F">
        <w:rPr>
          <w:rFonts w:ascii="Times New Roman" w:hAnsi="Times New Roman" w:cs="Times New Roman"/>
          <w:sz w:val="28"/>
          <w:szCs w:val="28"/>
        </w:rPr>
        <w:t>важное и сложное качество личности.</w:t>
      </w:r>
    </w:p>
    <w:p w:rsidR="00D30F96" w:rsidRDefault="0013372F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успешного  развития самостоятельности детей воспитатель знакомит малышей с определенными небольшими обязанностями: например, не разбрасывать игрушки, по просьбе взрослого собирать их, расставлять по местам, беречь одежду, не шуметь, когда занимается часть детей. Он обогащает малышей знаниями и умениями, необходимыми в самообслуживании, при пользовании игрушками, обращении со сверстниками  и взрослыми. Следует специально создавать условия, чтобы дети могли применять свои знания, проявить самостоятельности, например одеть куклу для прогулки, завер</w:t>
      </w:r>
      <w:r w:rsidR="00D30F96">
        <w:rPr>
          <w:rFonts w:ascii="Times New Roman" w:hAnsi="Times New Roman" w:cs="Times New Roman"/>
          <w:sz w:val="28"/>
          <w:szCs w:val="28"/>
        </w:rPr>
        <w:t>нуть себе рукава перед мытьем рук.</w:t>
      </w:r>
    </w:p>
    <w:p w:rsidR="00A654A8" w:rsidRDefault="00D30F96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самостоятельности можно, показывая им реальные действия (мытье, рук, пользование полотенцем), а также инсценировки с игрушками (одевании и кормление кукол и т.д.). При этом важна оценка, поощрение ребенка, привлечение внимания</w:t>
      </w:r>
      <w:r w:rsidR="00133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детей к проявлениям самостоятельности. Применяют словесное указание. В процесс организации самостоятельной деятельности детей воспитатель от прямого подсказа, чем заняться («покорми куклу, покатай ее в машине»), переходит к использованию наводящих вопросов: «Разве твоя дочка еще н</w:t>
      </w:r>
      <w:r w:rsidR="00A654A8">
        <w:rPr>
          <w:rFonts w:ascii="Times New Roman" w:hAnsi="Times New Roman" w:cs="Times New Roman"/>
          <w:sz w:val="28"/>
          <w:szCs w:val="28"/>
        </w:rPr>
        <w:t>е выспалась? Может быть, пора вс</w:t>
      </w:r>
      <w:r>
        <w:rPr>
          <w:rFonts w:ascii="Times New Roman" w:hAnsi="Times New Roman" w:cs="Times New Roman"/>
          <w:sz w:val="28"/>
          <w:szCs w:val="28"/>
        </w:rPr>
        <w:t>тавать, чтобы не опоздать в детский сад?»</w:t>
      </w:r>
    </w:p>
    <w:p w:rsidR="0013372F" w:rsidRDefault="00EF1CED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самостоятельности – сложный процесс. Недостаточно добиваться, чтобы дети усвоили некоторые необходимые сведения и умения, научились совместно играть, оказывать помощь друг другу. Необходимо еще сформировать у них стремление действовать в соответствии</w:t>
      </w:r>
      <w:r w:rsidR="00D3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накопленными сведениями и умениями.</w:t>
      </w:r>
    </w:p>
    <w:p w:rsidR="00EF1CED" w:rsidRDefault="00EF1CED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дети привлекают трудовые действия</w:t>
      </w:r>
      <w:r w:rsidR="0089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взрослых, они охотно выполняют их поручения; с удовольствием поливают цветы (под наблюдением воспитателя) помо</w:t>
      </w:r>
      <w:r w:rsidR="008969EC">
        <w:rPr>
          <w:rFonts w:ascii="Times New Roman" w:hAnsi="Times New Roman" w:cs="Times New Roman"/>
          <w:sz w:val="28"/>
          <w:szCs w:val="28"/>
        </w:rPr>
        <w:t>гают расстав</w:t>
      </w:r>
      <w:r>
        <w:rPr>
          <w:rFonts w:ascii="Times New Roman" w:hAnsi="Times New Roman" w:cs="Times New Roman"/>
          <w:sz w:val="28"/>
          <w:szCs w:val="28"/>
        </w:rPr>
        <w:t>ить стулья для занятия, поставить на стол тарелки с хлебом.</w:t>
      </w:r>
    </w:p>
    <w:p w:rsidR="008969EC" w:rsidRDefault="00EF1CED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разных видов </w:t>
      </w:r>
      <w:r w:rsidR="008969EC">
        <w:rPr>
          <w:rFonts w:ascii="Times New Roman" w:hAnsi="Times New Roman" w:cs="Times New Roman"/>
          <w:sz w:val="28"/>
          <w:szCs w:val="28"/>
        </w:rPr>
        <w:t>самостоятельности де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69EC">
        <w:rPr>
          <w:rFonts w:ascii="Times New Roman" w:hAnsi="Times New Roman" w:cs="Times New Roman"/>
          <w:sz w:val="28"/>
          <w:szCs w:val="28"/>
        </w:rPr>
        <w:t>тельности детей важное значение имеет оснащение группы необходимыми игрушками и пособиями. Каждый вид игрушек следует хранить в определенном месте. Это приучает детей к организованности и порядку.</w:t>
      </w:r>
    </w:p>
    <w:p w:rsidR="008969EC" w:rsidRDefault="008969EC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третьего года жизни легче находят себе занятия, когда игрушки у них на виду, основная часть игрушек должна быть в их распоряжении. </w:t>
      </w:r>
    </w:p>
    <w:p w:rsidR="008969EC" w:rsidRDefault="008969EC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групповой комнате надо создать удобные места для разных видов деятельности. Например, полочка с книжками должна быть в хорошо освещенном месте, здесь же должен стоять стол, дети смотрят книги. Дети тоже должны знать, что строительным материалом до играть за столом.</w:t>
      </w:r>
    </w:p>
    <w:p w:rsidR="008969EC" w:rsidRDefault="008969EC" w:rsidP="00F35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CC3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CC3D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D90">
        <w:rPr>
          <w:rFonts w:ascii="Times New Roman" w:hAnsi="Times New Roman" w:cs="Times New Roman"/>
          <w:sz w:val="28"/>
          <w:szCs w:val="28"/>
        </w:rPr>
        <w:t xml:space="preserve">радостная и активная деятельность поэтому руководить ее надо так, чтобы не подавлять их инициативы, интереса и самостоятельности. Руководя детской игрой, воспитатель стремится формировать у детей </w:t>
      </w:r>
      <w:r w:rsidR="00C6549E">
        <w:rPr>
          <w:rFonts w:ascii="Times New Roman" w:hAnsi="Times New Roman" w:cs="Times New Roman"/>
          <w:sz w:val="28"/>
          <w:szCs w:val="28"/>
        </w:rPr>
        <w:t>устойчивую</w:t>
      </w:r>
      <w:r w:rsidR="00CC3D90">
        <w:rPr>
          <w:rFonts w:ascii="Times New Roman" w:hAnsi="Times New Roman" w:cs="Times New Roman"/>
          <w:sz w:val="28"/>
          <w:szCs w:val="28"/>
        </w:rPr>
        <w:t xml:space="preserve"> деятельность, вовремя </w:t>
      </w:r>
      <w:r w:rsidR="00C6549E">
        <w:rPr>
          <w:rFonts w:ascii="Times New Roman" w:hAnsi="Times New Roman" w:cs="Times New Roman"/>
          <w:sz w:val="28"/>
          <w:szCs w:val="28"/>
        </w:rPr>
        <w:t>предлагает</w:t>
      </w:r>
      <w:r w:rsidR="00CC3D90">
        <w:rPr>
          <w:rFonts w:ascii="Times New Roman" w:hAnsi="Times New Roman" w:cs="Times New Roman"/>
          <w:sz w:val="28"/>
          <w:szCs w:val="28"/>
        </w:rPr>
        <w:t xml:space="preserve"> необходимую для продолжения игры игрушку или атрибут, используя </w:t>
      </w:r>
      <w:r w:rsidR="00C6549E">
        <w:rPr>
          <w:rFonts w:ascii="Times New Roman" w:hAnsi="Times New Roman" w:cs="Times New Roman"/>
          <w:sz w:val="28"/>
          <w:szCs w:val="28"/>
        </w:rPr>
        <w:t>примой</w:t>
      </w:r>
      <w:r w:rsidR="00CC3D90">
        <w:rPr>
          <w:rFonts w:ascii="Times New Roman" w:hAnsi="Times New Roman" w:cs="Times New Roman"/>
          <w:sz w:val="28"/>
          <w:szCs w:val="28"/>
        </w:rPr>
        <w:t xml:space="preserve"> или косвенной подсказ действия: «Твоя дочка не замерзнет на прогулке? На улице холодно», показывает  действия с игрушками в играх – инсценировках («Машенька проснулась», «Стирка кукольного белья» и др.) Важно, чтобы воспитатель обращалась с куклой как с живым сущ</w:t>
      </w:r>
      <w:r w:rsidR="00C6549E">
        <w:rPr>
          <w:rFonts w:ascii="Times New Roman" w:hAnsi="Times New Roman" w:cs="Times New Roman"/>
          <w:sz w:val="28"/>
          <w:szCs w:val="28"/>
        </w:rPr>
        <w:t>еством, называл по имени, успоко</w:t>
      </w:r>
      <w:r w:rsidR="00CC3D90">
        <w:rPr>
          <w:rFonts w:ascii="Times New Roman" w:hAnsi="Times New Roman" w:cs="Times New Roman"/>
          <w:sz w:val="28"/>
          <w:szCs w:val="28"/>
        </w:rPr>
        <w:t>ил и жалел.</w:t>
      </w:r>
    </w:p>
    <w:p w:rsidR="00E6547A" w:rsidRPr="00E6547A" w:rsidRDefault="00E6547A" w:rsidP="00F351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6547A" w:rsidRPr="00E6547A" w:rsidSect="00C9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7A"/>
    <w:rsid w:val="00054716"/>
    <w:rsid w:val="000B1243"/>
    <w:rsid w:val="0013372F"/>
    <w:rsid w:val="00261827"/>
    <w:rsid w:val="004457B0"/>
    <w:rsid w:val="00473553"/>
    <w:rsid w:val="004F3595"/>
    <w:rsid w:val="005566E8"/>
    <w:rsid w:val="008969EC"/>
    <w:rsid w:val="008F2D0C"/>
    <w:rsid w:val="009A3ECC"/>
    <w:rsid w:val="00A654A8"/>
    <w:rsid w:val="00C071F1"/>
    <w:rsid w:val="00C17E0B"/>
    <w:rsid w:val="00C6549E"/>
    <w:rsid w:val="00C65ADB"/>
    <w:rsid w:val="00C91992"/>
    <w:rsid w:val="00CC3D90"/>
    <w:rsid w:val="00CC5C01"/>
    <w:rsid w:val="00D30F96"/>
    <w:rsid w:val="00E6547A"/>
    <w:rsid w:val="00EF1CED"/>
    <w:rsid w:val="00F3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455D"/>
  <w15:docId w15:val="{1E5E35AE-D81F-CD4D-B6AE-BADF4E41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antonovave85@outlook.com</cp:lastModifiedBy>
  <cp:revision>3</cp:revision>
  <dcterms:created xsi:type="dcterms:W3CDTF">2021-02-08T15:05:00Z</dcterms:created>
  <dcterms:modified xsi:type="dcterms:W3CDTF">2021-02-08T15:05:00Z</dcterms:modified>
</cp:coreProperties>
</file>