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9" w:rsidRP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19">
        <w:rPr>
          <w:rFonts w:ascii="Times New Roman" w:hAnsi="Times New Roman" w:cs="Times New Roman"/>
          <w:b/>
          <w:sz w:val="28"/>
          <w:szCs w:val="28"/>
        </w:rPr>
        <w:t>Представление собственного педагогического инновационного опыта</w:t>
      </w:r>
    </w:p>
    <w:p w:rsid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19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Pr="003B2319">
        <w:rPr>
          <w:rFonts w:ascii="Times New Roman" w:hAnsi="Times New Roman" w:cs="Times New Roman"/>
          <w:b/>
          <w:sz w:val="28"/>
          <w:szCs w:val="28"/>
          <w:u w:val="single"/>
        </w:rPr>
        <w:t>Очеретяной Анны Николаевны</w:t>
      </w:r>
      <w:r w:rsidRPr="003B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319" w:rsidRP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19">
        <w:rPr>
          <w:rFonts w:ascii="Times New Roman" w:hAnsi="Times New Roman" w:cs="Times New Roman"/>
          <w:b/>
          <w:sz w:val="28"/>
          <w:szCs w:val="28"/>
        </w:rPr>
        <w:t>МКОУ Петропавловской СОШ</w:t>
      </w:r>
    </w:p>
    <w:p w:rsidR="003B2319" w:rsidRP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19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педагогического мастерства </w:t>
      </w:r>
    </w:p>
    <w:p w:rsid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19">
        <w:rPr>
          <w:rFonts w:ascii="Times New Roman" w:hAnsi="Times New Roman" w:cs="Times New Roman"/>
          <w:b/>
          <w:sz w:val="28"/>
          <w:szCs w:val="28"/>
        </w:rPr>
        <w:t>«Лучший учитель МКОУ Петропавловской СОШ -2020»</w:t>
      </w:r>
    </w:p>
    <w:p w:rsidR="003B2319" w:rsidRPr="003B2319" w:rsidRDefault="003B2319" w:rsidP="003B2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48" w:rsidRDefault="00361D48" w:rsidP="00361D48">
      <w:pPr>
        <w:jc w:val="right"/>
        <w:rPr>
          <w:rFonts w:ascii="Georgia" w:hAnsi="Georgia"/>
          <w:color w:val="1B2024"/>
          <w:sz w:val="27"/>
          <w:szCs w:val="27"/>
        </w:rPr>
      </w:pPr>
      <w:r>
        <w:rPr>
          <w:rFonts w:ascii="Georgia" w:hAnsi="Georgia"/>
          <w:color w:val="1B2024"/>
          <w:sz w:val="27"/>
          <w:szCs w:val="27"/>
        </w:rPr>
        <w:t>"Исследовать — значит видеть то,</w:t>
      </w:r>
    </w:p>
    <w:p w:rsidR="00361D48" w:rsidRDefault="00361D48" w:rsidP="00361D48">
      <w:pPr>
        <w:jc w:val="right"/>
        <w:rPr>
          <w:rFonts w:ascii="Georgia" w:hAnsi="Georgia"/>
          <w:color w:val="1B2024"/>
          <w:sz w:val="27"/>
          <w:szCs w:val="27"/>
        </w:rPr>
      </w:pPr>
      <w:r>
        <w:rPr>
          <w:rFonts w:ascii="Georgia" w:hAnsi="Georgia"/>
          <w:color w:val="1B2024"/>
          <w:sz w:val="27"/>
          <w:szCs w:val="27"/>
        </w:rPr>
        <w:t xml:space="preserve"> что видели все,</w:t>
      </w:r>
    </w:p>
    <w:p w:rsidR="007B72CA" w:rsidRDefault="00361D48" w:rsidP="00361D48">
      <w:pPr>
        <w:jc w:val="right"/>
        <w:rPr>
          <w:rFonts w:ascii="Georgia" w:hAnsi="Georgia"/>
          <w:color w:val="1B2024"/>
          <w:sz w:val="27"/>
          <w:szCs w:val="27"/>
        </w:rPr>
      </w:pPr>
      <w:r>
        <w:rPr>
          <w:rFonts w:ascii="Georgia" w:hAnsi="Georgia"/>
          <w:color w:val="1B2024"/>
          <w:sz w:val="27"/>
          <w:szCs w:val="27"/>
        </w:rPr>
        <w:t xml:space="preserve"> </w:t>
      </w:r>
      <w:r w:rsidRPr="00361D48">
        <w:rPr>
          <w:rFonts w:ascii="Georgia" w:hAnsi="Georgia"/>
          <w:color w:val="000000" w:themeColor="text1"/>
          <w:sz w:val="27"/>
          <w:szCs w:val="27"/>
        </w:rPr>
        <w:t>и </w:t>
      </w:r>
      <w:hyperlink r:id="rId5" w:history="1">
        <w:r w:rsidRPr="00361D48">
          <w:rPr>
            <w:rStyle w:val="a3"/>
            <w:rFonts w:ascii="Georgia" w:hAnsi="Georgia"/>
            <w:color w:val="000000" w:themeColor="text1"/>
            <w:sz w:val="27"/>
            <w:szCs w:val="27"/>
            <w:u w:val="none"/>
          </w:rPr>
          <w:t>думать</w:t>
        </w:r>
      </w:hyperlink>
      <w:r>
        <w:rPr>
          <w:rFonts w:ascii="Georgia" w:hAnsi="Georgia"/>
          <w:color w:val="1B2024"/>
          <w:sz w:val="27"/>
          <w:szCs w:val="27"/>
        </w:rPr>
        <w:t> так, как не думал никто."</w:t>
      </w:r>
    </w:p>
    <w:p w:rsidR="00361D48" w:rsidRDefault="00361D48" w:rsidP="00361D48">
      <w:pPr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61D4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Альберт </w:t>
      </w:r>
      <w:proofErr w:type="spellStart"/>
      <w:r w:rsidRPr="00361D4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Сент-Дьёрди</w:t>
      </w:r>
      <w:proofErr w:type="spellEnd"/>
    </w:p>
    <w:p w:rsidR="00F32525" w:rsidRPr="00AB5E3C" w:rsidRDefault="00361D48" w:rsidP="00AB5E3C">
      <w:p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B5E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Я, Очеретяная  Анна Николаевна, учитель математики и физики МКОУ Петропавловской СОШ. </w:t>
      </w:r>
      <w:r w:rsidR="00F32525" w:rsidRPr="00AB5E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Вначале своей деятельности я преподавала только математику, но на третий год работы мне доверили физику и спустя вот уже как 4 года, я со своими учениками изучаю этот сложный, интересный, много</w:t>
      </w:r>
      <w:r w:rsidR="00804A7E" w:rsidRPr="00AB5E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гранный предмет. Ведь в нем все:</w:t>
      </w:r>
      <w:r w:rsidR="00F32525" w:rsidRPr="00AB5E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физика, математика, алгебра, геометрия...И педагог должен быть подкован во всех областях этих наук. Да...мне было сложно...Но работая над собой и стремясь дать своим детям знания понятными и интересными, я выбрала исследовательский подход обучения в своей работе. Сейчас я вам о нем расскажу...</w:t>
      </w:r>
    </w:p>
    <w:p w:rsidR="00AD1CAB" w:rsidRPr="00AB5E3C" w:rsidRDefault="00AD1CAB" w:rsidP="00AB5E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Обществу нужен выпускник, самостоятельно мыслящий, умеющий видеть и творчески решать возникающие проблемы. К сожалению, учащиеся не всегда могут ориентироваться в динамично развивающемся информационном пространстве, извлекать необходимые данные и факты, продуктивно использовать их в своей работе. </w:t>
      </w:r>
    </w:p>
    <w:p w:rsidR="00AD1CAB" w:rsidRPr="00AB5E3C" w:rsidRDefault="00AD1CAB" w:rsidP="00AB5E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>Выходом из этой</w:t>
      </w:r>
      <w:r w:rsidR="00AB5E3C">
        <w:rPr>
          <w:rFonts w:ascii="Times New Roman" w:hAnsi="Times New Roman" w:cs="Times New Roman"/>
          <w:sz w:val="28"/>
          <w:szCs w:val="28"/>
        </w:rPr>
        <w:t xml:space="preserve"> проблемной ситуации для меня стала</w:t>
      </w:r>
      <w:r w:rsidRPr="00AB5E3C">
        <w:rPr>
          <w:rFonts w:ascii="Times New Roman" w:hAnsi="Times New Roman" w:cs="Times New Roman"/>
          <w:sz w:val="28"/>
          <w:szCs w:val="28"/>
        </w:rPr>
        <w:t xml:space="preserve"> организация учебно-воспитательного процесса на основе исследовательской деятельности школьников. Для успешного существования природа наделила человека способностью к исследовательскому поведению. По мнению доктора педагогических наук Александра Ильича Савенкова, в современном стремительно меняющемся мире развитое исследовательское поведение рассматривается уже не как узкоспециальная деятельность, требующаяся для небольшой профессиональной группы научных работников, а как неотъемлемая характеристика личности, входящая в структуру представлений о профессионализме и компетентности в любой сфере деятельности. И даже шире – как стиль жизни современного человека. Подготовка ребенка к исследовательской деятельности, обучение его умениям и навыкам исследовательского поиска становится важнейшей задачей современного образования.</w:t>
      </w:r>
    </w:p>
    <w:p w:rsidR="00AD1CAB" w:rsidRPr="00AB5E3C" w:rsidRDefault="00AD1CAB" w:rsidP="00AB5E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lastRenderedPageBreak/>
        <w:t>Меня, как учителя физики, волнует нынешнее отношение к предмету, пугает снижение заинтересованности и снижение уровня знаний. Но в тоже время я вижу, что сейчас есть возможность дать детям нужные знания, есть творческие ученики. И если правильно организовать обучение физики в школе, можно заинтересовать учеников и помочь им познать окружающий мир. Одним из способов решения данной проблемы, по моему мнению, является обучение предмету с использованием исследов</w:t>
      </w:r>
      <w:r w:rsidR="006F0D54">
        <w:rPr>
          <w:rFonts w:ascii="Times New Roman" w:hAnsi="Times New Roman" w:cs="Times New Roman"/>
          <w:sz w:val="28"/>
          <w:szCs w:val="28"/>
        </w:rPr>
        <w:t xml:space="preserve">ательского и проектного методов </w:t>
      </w:r>
      <w:r w:rsidRPr="00AB5E3C">
        <w:rPr>
          <w:rFonts w:ascii="Times New Roman" w:hAnsi="Times New Roman" w:cs="Times New Roman"/>
          <w:sz w:val="28"/>
          <w:szCs w:val="28"/>
        </w:rPr>
        <w:t>и инновационных средств обучения.</w:t>
      </w:r>
    </w:p>
    <w:p w:rsidR="00AD1CAB" w:rsidRPr="00AB5E3C" w:rsidRDefault="00AD1CAB" w:rsidP="00AB5E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>Одной из составных частей профессиональной подготовки учителя физики является умение грамотно организовать исследовательскую и проектную работы со школьниками, привлечь их к изучению родного края  с целью развития физического мышления, воспитания осознанного и грамотного отношения к окружающей среде.</w:t>
      </w:r>
    </w:p>
    <w:p w:rsidR="00AD1CAB" w:rsidRPr="00AB5E3C" w:rsidRDefault="00AD1CAB" w:rsidP="00AB5E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>Исследовательская деятельность обеспечивает доступ к различным информационным ресурсам и способствует обогащению содержания обучения, придает ему логический и поисковый характер, а также решает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</w:p>
    <w:p w:rsidR="003B2319" w:rsidRPr="00AB5E3C" w:rsidRDefault="003B2319" w:rsidP="00AB5E3C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Для того чтобы педагог мог успешно управлять проектно-исследовательской деятельностью учащихся, он должен хорошо представлять себе принципы организации данного процесса. Исследовательская деятельность учащихся может быть успешной в том случае, если она будет строиться на следующих принципах: доступности, естественности, осмысленности, </w:t>
      </w:r>
      <w:proofErr w:type="spellStart"/>
      <w:r w:rsidRPr="00AB5E3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B5E3C">
        <w:rPr>
          <w:rFonts w:ascii="Times New Roman" w:hAnsi="Times New Roman" w:cs="Times New Roman"/>
          <w:sz w:val="28"/>
          <w:szCs w:val="28"/>
        </w:rPr>
        <w:t xml:space="preserve">, самодеятельности. </w:t>
      </w:r>
    </w:p>
    <w:p w:rsidR="003B2319" w:rsidRPr="00AB5E3C" w:rsidRDefault="003B2319" w:rsidP="00AB5E3C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Одним из главных принципов проектно-исследовательской деятельности учащихся является принцип самодеятельности. Ученик может овладеть ходом своего исследования только в том случае, если он сможет это исследование прожить на собственном опыте. Именно исследовательская деятельность предоставляет ученику гораздо большую свободу мыслительной деятельности, чем репродуктивная деятельность. </w:t>
      </w:r>
    </w:p>
    <w:p w:rsidR="003B2319" w:rsidRPr="00AB5E3C" w:rsidRDefault="003B2319" w:rsidP="00AB5E3C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Обычно, в исследовательской работе 1/3 времени занимает правильная формулировка темы и цели работы, а также выбор или отработка методики проведения исследования. 1/3 - затрачивается на сбор материала во время наблюдений или при проведении опытов. И не менее 1/3 времени уходит на обработку материала, его анализ и обобщение, написание текста работы. </w:t>
      </w:r>
      <w:r w:rsidR="001072CA">
        <w:rPr>
          <w:rFonts w:ascii="Times New Roman" w:hAnsi="Times New Roman" w:cs="Times New Roman"/>
          <w:sz w:val="28"/>
          <w:szCs w:val="28"/>
        </w:rPr>
        <w:t>Самое главное поддержка  и  помощь учителя на каждом этапе.</w:t>
      </w:r>
    </w:p>
    <w:p w:rsidR="003B2319" w:rsidRPr="00AB5E3C" w:rsidRDefault="003B2319" w:rsidP="00AB5E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Современная школа живёт и развивается в изменяющемся мире, который предъявляет к ней всё возрастающие требования. Одним из важнейших </w:t>
      </w:r>
      <w:r w:rsidRPr="00AB5E3C">
        <w:rPr>
          <w:rFonts w:ascii="Times New Roman" w:hAnsi="Times New Roman" w:cs="Times New Roman"/>
          <w:sz w:val="28"/>
          <w:szCs w:val="28"/>
        </w:rPr>
        <w:lastRenderedPageBreak/>
        <w:t xml:space="preserve">критериев педагогического мастерства считается результативность работы учителя, которая проявляется в стопроцентной успеваемости учеников и таком же интересе к предмету. Как повысить учебную мотивацию к своему предмету? </w:t>
      </w:r>
    </w:p>
    <w:p w:rsidR="003B2319" w:rsidRPr="00AB5E3C" w:rsidRDefault="003B2319" w:rsidP="00AB5E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>Одним из методов повышения интереса к учебным предметам, и как следствие повышение качества образования является вовлечённость учащихся в исследовательскую и проектную деятельность.</w:t>
      </w:r>
    </w:p>
    <w:p w:rsidR="003B2319" w:rsidRPr="00AB5E3C" w:rsidRDefault="003B2319" w:rsidP="00AB5E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 xml:space="preserve">Развитие интеллектуального потенциала молодежи, поиски и отбор талантливых учеников, оказание им поддержки в профессиональном развитии – являются важнейшими задачами, стоящими перед школой. </w:t>
      </w:r>
    </w:p>
    <w:p w:rsidR="003B2319" w:rsidRDefault="003B2319" w:rsidP="00AB5E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E3C">
        <w:rPr>
          <w:rFonts w:ascii="Times New Roman" w:hAnsi="Times New Roman" w:cs="Times New Roman"/>
          <w:sz w:val="28"/>
          <w:szCs w:val="28"/>
        </w:rPr>
        <w:t>И исследование, и проектирование имеют высокую ценност</w:t>
      </w:r>
      <w:r w:rsidR="006F0D54">
        <w:rPr>
          <w:rFonts w:ascii="Times New Roman" w:hAnsi="Times New Roman" w:cs="Times New Roman"/>
          <w:sz w:val="28"/>
          <w:szCs w:val="28"/>
        </w:rPr>
        <w:t xml:space="preserve">ь для современного образования. </w:t>
      </w:r>
      <w:r w:rsidRPr="00AB5E3C">
        <w:rPr>
          <w:rFonts w:ascii="Times New Roman" w:hAnsi="Times New Roman" w:cs="Times New Roman"/>
          <w:sz w:val="28"/>
          <w:szCs w:val="28"/>
        </w:rPr>
        <w:t>Исследование как раз</w:t>
      </w:r>
      <w:r w:rsidR="006F0D54">
        <w:rPr>
          <w:rFonts w:ascii="Times New Roman" w:hAnsi="Times New Roman" w:cs="Times New Roman"/>
          <w:sz w:val="28"/>
          <w:szCs w:val="28"/>
        </w:rPr>
        <w:t>вития творческих способностей, а</w:t>
      </w:r>
      <w:r w:rsidRPr="00AB5E3C">
        <w:rPr>
          <w:rFonts w:ascii="Times New Roman" w:hAnsi="Times New Roman" w:cs="Times New Roman"/>
          <w:sz w:val="28"/>
          <w:szCs w:val="28"/>
        </w:rPr>
        <w:t xml:space="preserve"> проектирование не так однозначно ориентировано на развитие </w:t>
      </w:r>
      <w:proofErr w:type="spellStart"/>
      <w:r w:rsidRPr="00AB5E3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B5E3C">
        <w:rPr>
          <w:rFonts w:ascii="Times New Roman" w:hAnsi="Times New Roman" w:cs="Times New Roman"/>
          <w:sz w:val="28"/>
          <w:szCs w:val="28"/>
        </w:rPr>
        <w:t>, умению планировать, формирует стремление - двигаться</w:t>
      </w:r>
      <w:r w:rsidR="006F0D54">
        <w:rPr>
          <w:rFonts w:ascii="Times New Roman" w:hAnsi="Times New Roman" w:cs="Times New Roman"/>
          <w:sz w:val="28"/>
          <w:szCs w:val="28"/>
        </w:rPr>
        <w:t xml:space="preserve"> </w:t>
      </w:r>
      <w:r w:rsidRPr="00AB5E3C">
        <w:rPr>
          <w:rFonts w:ascii="Times New Roman" w:hAnsi="Times New Roman" w:cs="Times New Roman"/>
          <w:sz w:val="28"/>
          <w:szCs w:val="28"/>
        </w:rPr>
        <w:t xml:space="preserve"> к </w:t>
      </w:r>
      <w:r w:rsidR="006F0D54">
        <w:rPr>
          <w:rFonts w:ascii="Times New Roman" w:hAnsi="Times New Roman" w:cs="Times New Roman"/>
          <w:sz w:val="28"/>
          <w:szCs w:val="28"/>
        </w:rPr>
        <w:t xml:space="preserve"> </w:t>
      </w:r>
      <w:r w:rsidRPr="00AB5E3C">
        <w:rPr>
          <w:rFonts w:ascii="Times New Roman" w:hAnsi="Times New Roman" w:cs="Times New Roman"/>
          <w:sz w:val="28"/>
          <w:szCs w:val="28"/>
        </w:rPr>
        <w:t xml:space="preserve">намеченной </w:t>
      </w:r>
      <w:r w:rsidR="006F0D54">
        <w:rPr>
          <w:rFonts w:ascii="Times New Roman" w:hAnsi="Times New Roman" w:cs="Times New Roman"/>
          <w:sz w:val="28"/>
          <w:szCs w:val="28"/>
        </w:rPr>
        <w:t xml:space="preserve"> </w:t>
      </w:r>
      <w:r w:rsidRPr="00AB5E3C">
        <w:rPr>
          <w:rFonts w:ascii="Times New Roman" w:hAnsi="Times New Roman" w:cs="Times New Roman"/>
          <w:sz w:val="28"/>
          <w:szCs w:val="28"/>
        </w:rPr>
        <w:t>цели.</w:t>
      </w:r>
    </w:p>
    <w:p w:rsidR="001072CA" w:rsidRPr="00AB5E3C" w:rsidRDefault="001072CA" w:rsidP="00AB5E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мы столкнулись с неизбежной потребностью в дистанционном обуч</w:t>
      </w:r>
      <w:r w:rsidR="002F1DFC">
        <w:rPr>
          <w:rFonts w:ascii="Times New Roman" w:hAnsi="Times New Roman" w:cs="Times New Roman"/>
          <w:sz w:val="28"/>
          <w:szCs w:val="28"/>
        </w:rPr>
        <w:t>ении. И тут я не растерялась. Применяла</w:t>
      </w:r>
      <w:r>
        <w:rPr>
          <w:rFonts w:ascii="Times New Roman" w:hAnsi="Times New Roman" w:cs="Times New Roman"/>
          <w:sz w:val="28"/>
          <w:szCs w:val="28"/>
        </w:rPr>
        <w:t xml:space="preserve"> свой опыт исследовательской деятельности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уроках: показывала физические опыты в домашних условиях</w:t>
      </w:r>
      <w:r w:rsidR="002F1D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записывала видео-опыты в школе и отправляла детям,</w:t>
      </w:r>
      <w:r w:rsidR="002F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мы их обсуждали</w:t>
      </w:r>
      <w:r w:rsidR="002F1DFC">
        <w:rPr>
          <w:rFonts w:ascii="Times New Roman" w:hAnsi="Times New Roman" w:cs="Times New Roman"/>
          <w:sz w:val="28"/>
          <w:szCs w:val="28"/>
        </w:rPr>
        <w:t xml:space="preserve"> и делали выводы; если это было возможно(все зависит от темы, сложности и оборудования), дети сами проводили опыты дома, снимали их и присылали мне свои мини-проекты. Безусловно, </w:t>
      </w:r>
      <w:proofErr w:type="spellStart"/>
      <w:r w:rsidR="002F1DFC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2F1DFC">
        <w:rPr>
          <w:rFonts w:ascii="Times New Roman" w:hAnsi="Times New Roman" w:cs="Times New Roman"/>
          <w:sz w:val="28"/>
          <w:szCs w:val="28"/>
        </w:rPr>
        <w:t xml:space="preserve"> не заменит очную систему обучения, но в сложившихся обстоятельствах необходимо было подстроится и научиться эффективно работать в </w:t>
      </w:r>
      <w:proofErr w:type="spellStart"/>
      <w:r w:rsidR="002F1DFC">
        <w:rPr>
          <w:rFonts w:ascii="Times New Roman" w:hAnsi="Times New Roman" w:cs="Times New Roman"/>
          <w:sz w:val="28"/>
          <w:szCs w:val="28"/>
        </w:rPr>
        <w:t>онлайн-системе</w:t>
      </w:r>
      <w:proofErr w:type="spellEnd"/>
      <w:r w:rsidR="002F1DFC">
        <w:rPr>
          <w:rFonts w:ascii="Times New Roman" w:hAnsi="Times New Roman" w:cs="Times New Roman"/>
          <w:sz w:val="28"/>
          <w:szCs w:val="28"/>
        </w:rPr>
        <w:t>.</w:t>
      </w:r>
    </w:p>
    <w:p w:rsidR="00361D48" w:rsidRPr="00361D48" w:rsidRDefault="002F1DFC" w:rsidP="006F0D54">
      <w:pPr>
        <w:tabs>
          <w:tab w:val="left" w:pos="360"/>
          <w:tab w:val="left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6F0D54">
        <w:rPr>
          <w:rFonts w:ascii="Times New Roman" w:hAnsi="Times New Roman" w:cs="Times New Roman"/>
          <w:sz w:val="28"/>
          <w:szCs w:val="28"/>
        </w:rPr>
        <w:t>работа</w:t>
      </w:r>
      <w:r w:rsidR="003B2319" w:rsidRPr="00AB5E3C">
        <w:rPr>
          <w:rFonts w:ascii="Times New Roman" w:hAnsi="Times New Roman" w:cs="Times New Roman"/>
          <w:sz w:val="28"/>
          <w:szCs w:val="28"/>
        </w:rPr>
        <w:t xml:space="preserve"> по развитию исследовательской деятельност</w:t>
      </w:r>
      <w:r w:rsidR="00AB5E3C">
        <w:rPr>
          <w:rFonts w:ascii="Times New Roman" w:hAnsi="Times New Roman" w:cs="Times New Roman"/>
          <w:sz w:val="28"/>
          <w:szCs w:val="28"/>
        </w:rPr>
        <w:t>и обучающихся по физике начинает доказывать</w:t>
      </w:r>
      <w:r w:rsidR="006F0D54">
        <w:rPr>
          <w:rFonts w:ascii="Times New Roman" w:hAnsi="Times New Roman" w:cs="Times New Roman"/>
          <w:sz w:val="28"/>
          <w:szCs w:val="28"/>
        </w:rPr>
        <w:t xml:space="preserve"> свою эффективность и я не останавливаюсь на достигнутом. Уверена, </w:t>
      </w:r>
      <w:r w:rsidR="003B2319" w:rsidRPr="00AB5E3C">
        <w:rPr>
          <w:rFonts w:ascii="Times New Roman" w:hAnsi="Times New Roman" w:cs="Times New Roman"/>
          <w:sz w:val="28"/>
          <w:szCs w:val="28"/>
        </w:rPr>
        <w:t>что применяя в сво</w:t>
      </w:r>
      <w:r w:rsidR="006F0D54">
        <w:rPr>
          <w:rFonts w:ascii="Times New Roman" w:hAnsi="Times New Roman" w:cs="Times New Roman"/>
          <w:sz w:val="28"/>
          <w:szCs w:val="28"/>
        </w:rPr>
        <w:t>е</w:t>
      </w:r>
      <w:r w:rsidR="003B2319" w:rsidRPr="00AB5E3C">
        <w:rPr>
          <w:rFonts w:ascii="Times New Roman" w:hAnsi="Times New Roman" w:cs="Times New Roman"/>
          <w:sz w:val="28"/>
          <w:szCs w:val="28"/>
        </w:rPr>
        <w:t>й педагогической деятельности данную систему можно значительно повысить мотивацию уча</w:t>
      </w:r>
      <w:r w:rsidR="006F0D54">
        <w:rPr>
          <w:rFonts w:ascii="Times New Roman" w:hAnsi="Times New Roman" w:cs="Times New Roman"/>
          <w:sz w:val="28"/>
          <w:szCs w:val="28"/>
        </w:rPr>
        <w:t>щихся к изучению предмета</w:t>
      </w:r>
      <w:r w:rsidR="003B2319" w:rsidRPr="00AB5E3C">
        <w:rPr>
          <w:rFonts w:ascii="Times New Roman" w:hAnsi="Times New Roman" w:cs="Times New Roman"/>
          <w:sz w:val="28"/>
          <w:szCs w:val="28"/>
        </w:rPr>
        <w:t>, а значит</w:t>
      </w:r>
      <w:r w:rsidR="006F0D54">
        <w:rPr>
          <w:rFonts w:ascii="Times New Roman" w:hAnsi="Times New Roman" w:cs="Times New Roman"/>
          <w:sz w:val="28"/>
          <w:szCs w:val="28"/>
        </w:rPr>
        <w:t xml:space="preserve">  поднять качество образования .</w:t>
      </w:r>
    </w:p>
    <w:sectPr w:rsidR="00361D48" w:rsidRPr="00361D48" w:rsidSect="007B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E74"/>
    <w:multiLevelType w:val="hybridMultilevel"/>
    <w:tmpl w:val="6688F3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D48"/>
    <w:rsid w:val="001072CA"/>
    <w:rsid w:val="002F1DFC"/>
    <w:rsid w:val="00361D48"/>
    <w:rsid w:val="003672E5"/>
    <w:rsid w:val="003B2319"/>
    <w:rsid w:val="005178B8"/>
    <w:rsid w:val="0067347B"/>
    <w:rsid w:val="006F0D54"/>
    <w:rsid w:val="007B72CA"/>
    <w:rsid w:val="00804A7E"/>
    <w:rsid w:val="00AB5E3C"/>
    <w:rsid w:val="00AD1CAB"/>
    <w:rsid w:val="00C77DB7"/>
    <w:rsid w:val="00E81E0F"/>
    <w:rsid w:val="00F3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CA"/>
  </w:style>
  <w:style w:type="paragraph" w:styleId="1">
    <w:name w:val="heading 1"/>
    <w:basedOn w:val="a"/>
    <w:link w:val="10"/>
    <w:uiPriority w:val="9"/>
    <w:qFormat/>
    <w:rsid w:val="0036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D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1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AD1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aty.info/topic/du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2020-12-09T03:37:00Z</dcterms:created>
  <dcterms:modified xsi:type="dcterms:W3CDTF">2020-12-10T17:02:00Z</dcterms:modified>
</cp:coreProperties>
</file>