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AC" w:rsidRDefault="002A19AC" w:rsidP="002A19AC">
      <w:pPr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Технологическая карта урока </w:t>
      </w:r>
    </w:p>
    <w:p w:rsidR="002A19AC" w:rsidRDefault="002A19AC" w:rsidP="002A19AC">
      <w:pPr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Предмет:</w:t>
      </w:r>
      <w:r>
        <w:rPr>
          <w:rFonts w:ascii="Times New Roman" w:hAnsi="Times New Roman"/>
          <w:sz w:val="26"/>
          <w:szCs w:val="26"/>
        </w:rPr>
        <w:t xml:space="preserve">       Физическая культура                                                                          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Класс:</w:t>
      </w:r>
      <w:r>
        <w:rPr>
          <w:rFonts w:ascii="Times New Roman" w:hAnsi="Times New Roman"/>
          <w:sz w:val="26"/>
          <w:szCs w:val="26"/>
        </w:rPr>
        <w:t xml:space="preserve">    5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Базовый учебник: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урока:</w:t>
      </w:r>
      <w:r>
        <w:rPr>
          <w:rFonts w:ascii="Times New Roman" w:hAnsi="Times New Roman"/>
          <w:sz w:val="26"/>
          <w:szCs w:val="26"/>
        </w:rPr>
        <w:t xml:space="preserve">       Закрепление навыков передачи, ловли, ведения баскетбольного мяча в движении.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Цели урока:   </w:t>
      </w:r>
    </w:p>
    <w:p w:rsidR="002A19AC" w:rsidRPr="000D491A" w:rsidRDefault="002A19AC" w:rsidP="002A19AC">
      <w:pPr>
        <w:pStyle w:val="a3"/>
        <w:numPr>
          <w:ilvl w:val="0"/>
          <w:numId w:val="1"/>
        </w:numPr>
        <w:spacing w:after="0" w:line="360" w:lineRule="auto"/>
        <w:ind w:firstLine="131"/>
        <w:jc w:val="both"/>
        <w:rPr>
          <w:rFonts w:ascii="Times New Roman" w:hAnsi="Times New Roman"/>
          <w:color w:val="FF0000"/>
          <w:sz w:val="26"/>
          <w:szCs w:val="26"/>
        </w:rPr>
      </w:pPr>
      <w:r w:rsidRPr="007F7EAF">
        <w:rPr>
          <w:rFonts w:ascii="Times New Roman" w:hAnsi="Times New Roman"/>
          <w:sz w:val="26"/>
          <w:szCs w:val="26"/>
        </w:rPr>
        <w:t xml:space="preserve">теоретическая: </w:t>
      </w:r>
      <w:r w:rsidRPr="000D491A">
        <w:rPr>
          <w:rFonts w:ascii="Times New Roman" w:hAnsi="Times New Roman"/>
          <w:color w:val="FF0000"/>
          <w:sz w:val="26"/>
          <w:szCs w:val="26"/>
        </w:rPr>
        <w:t>……………</w:t>
      </w:r>
    </w:p>
    <w:p w:rsidR="002A19AC" w:rsidRPr="007F7EAF" w:rsidRDefault="002A19AC" w:rsidP="002A19AC">
      <w:pPr>
        <w:pStyle w:val="a3"/>
        <w:numPr>
          <w:ilvl w:val="0"/>
          <w:numId w:val="1"/>
        </w:numPr>
        <w:spacing w:after="0" w:line="360" w:lineRule="auto"/>
        <w:ind w:firstLine="131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практическая</w:t>
      </w:r>
      <w:proofErr w:type="gramEnd"/>
      <w:r>
        <w:rPr>
          <w:rFonts w:ascii="Times New Roman" w:hAnsi="Times New Roman"/>
          <w:sz w:val="26"/>
          <w:szCs w:val="26"/>
        </w:rPr>
        <w:t>:   закрепить технически правильные навыки ведения, передачи, ловли мяча на месте и в движении.</w:t>
      </w:r>
    </w:p>
    <w:p w:rsidR="002A19AC" w:rsidRDefault="002A19AC" w:rsidP="002A19AC">
      <w:pPr>
        <w:pStyle w:val="a3"/>
        <w:spacing w:after="0" w:line="360" w:lineRule="auto"/>
        <w:ind w:left="0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Задачи урока: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  <w:u w:val="single"/>
        </w:rPr>
      </w:pPr>
      <w:r w:rsidRPr="000C5AA0">
        <w:rPr>
          <w:rFonts w:ascii="Times New Roman" w:hAnsi="Times New Roman"/>
          <w:sz w:val="26"/>
          <w:szCs w:val="26"/>
          <w:u w:val="single"/>
        </w:rPr>
        <w:t xml:space="preserve">Образовательная: 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>1)подвести  обучающихся к формулировке цели и задач, выбору способа их достижения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 xml:space="preserve">2)включить </w:t>
      </w:r>
      <w:proofErr w:type="gramStart"/>
      <w:r w:rsidRPr="000C5AA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C5AA0">
        <w:rPr>
          <w:rFonts w:ascii="Times New Roman" w:hAnsi="Times New Roman"/>
          <w:sz w:val="26"/>
          <w:szCs w:val="26"/>
        </w:rPr>
        <w:t xml:space="preserve"> в учебную деятельность по освоению техники ведения, передачи, ловли баскетбольного мяча.</w:t>
      </w:r>
    </w:p>
    <w:p w:rsidR="002A19AC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>3) закрепить навыки владения баскетбольным мячом</w:t>
      </w:r>
    </w:p>
    <w:p w:rsidR="002A19AC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умение принимать и фиксировать учебную задачу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 w:rsidRPr="000C5AA0">
        <w:t xml:space="preserve"> </w:t>
      </w:r>
      <w:r w:rsidRPr="000C5AA0">
        <w:rPr>
          <w:rFonts w:ascii="Times New Roman" w:hAnsi="Times New Roman"/>
          <w:sz w:val="26"/>
          <w:szCs w:val="26"/>
        </w:rPr>
        <w:t>Оценивать собственную учебную деятельность:</w:t>
      </w:r>
      <w:r>
        <w:rPr>
          <w:rFonts w:ascii="Times New Roman" w:hAnsi="Times New Roman"/>
          <w:sz w:val="26"/>
          <w:szCs w:val="26"/>
        </w:rPr>
        <w:t xml:space="preserve"> свои достижения, самостоятель</w:t>
      </w:r>
      <w:r w:rsidRPr="000C5AA0">
        <w:rPr>
          <w:rFonts w:ascii="Times New Roman" w:hAnsi="Times New Roman"/>
          <w:sz w:val="26"/>
          <w:szCs w:val="26"/>
        </w:rPr>
        <w:t>ность, инициативу, ответственность, причины неудач</w:t>
      </w:r>
      <w:r>
        <w:rPr>
          <w:rFonts w:ascii="Times New Roman" w:hAnsi="Times New Roman"/>
          <w:sz w:val="26"/>
          <w:szCs w:val="26"/>
        </w:rPr>
        <w:t>.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  <w:u w:val="single"/>
        </w:rPr>
      </w:pPr>
      <w:r w:rsidRPr="000C5AA0">
        <w:rPr>
          <w:rFonts w:ascii="Times New Roman" w:hAnsi="Times New Roman"/>
          <w:sz w:val="26"/>
          <w:szCs w:val="26"/>
          <w:u w:val="single"/>
        </w:rPr>
        <w:t>Оздоровительная:</w:t>
      </w:r>
    </w:p>
    <w:p w:rsidR="002A19AC" w:rsidRPr="000D491A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color w:val="FF0000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 xml:space="preserve">1) </w:t>
      </w:r>
      <w:r w:rsidRPr="000D491A">
        <w:rPr>
          <w:rFonts w:ascii="Times New Roman" w:hAnsi="Times New Roman"/>
          <w:color w:val="FF0000"/>
          <w:sz w:val="26"/>
          <w:szCs w:val="26"/>
        </w:rPr>
        <w:t>Способствовать развитию ловкости и координации движений.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>2)</w:t>
      </w:r>
      <w:r w:rsidRPr="000C5AA0">
        <w:t xml:space="preserve"> </w:t>
      </w:r>
      <w:r w:rsidRPr="000C5AA0">
        <w:rPr>
          <w:rFonts w:ascii="Times New Roman" w:hAnsi="Times New Roman"/>
          <w:sz w:val="26"/>
          <w:szCs w:val="26"/>
        </w:rPr>
        <w:t xml:space="preserve">Содействовать </w:t>
      </w:r>
      <w:r w:rsidRPr="000D491A">
        <w:rPr>
          <w:rFonts w:ascii="Times New Roman" w:hAnsi="Times New Roman"/>
          <w:color w:val="FF0000"/>
          <w:sz w:val="26"/>
          <w:szCs w:val="26"/>
        </w:rPr>
        <w:t>оптимизации</w:t>
      </w:r>
      <w:r w:rsidRPr="000C5AA0">
        <w:rPr>
          <w:rFonts w:ascii="Times New Roman" w:hAnsi="Times New Roman"/>
          <w:sz w:val="26"/>
          <w:szCs w:val="26"/>
        </w:rPr>
        <w:t xml:space="preserve"> дыхательной и </w:t>
      </w:r>
      <w:proofErr w:type="spellStart"/>
      <w:proofErr w:type="gramStart"/>
      <w:r w:rsidRPr="000C5AA0">
        <w:rPr>
          <w:rFonts w:ascii="Times New Roman" w:hAnsi="Times New Roman"/>
          <w:sz w:val="26"/>
          <w:szCs w:val="26"/>
        </w:rPr>
        <w:t>сердечно-сосудистой</w:t>
      </w:r>
      <w:proofErr w:type="spellEnd"/>
      <w:proofErr w:type="gramEnd"/>
      <w:r w:rsidRPr="000C5AA0">
        <w:rPr>
          <w:rFonts w:ascii="Times New Roman" w:hAnsi="Times New Roman"/>
          <w:sz w:val="26"/>
          <w:szCs w:val="26"/>
        </w:rPr>
        <w:t xml:space="preserve"> системы.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>3)</w:t>
      </w:r>
      <w:r w:rsidRPr="000C5AA0">
        <w:t xml:space="preserve"> </w:t>
      </w:r>
      <w:r w:rsidRPr="000C5AA0">
        <w:rPr>
          <w:rFonts w:ascii="Times New Roman" w:hAnsi="Times New Roman"/>
          <w:sz w:val="26"/>
          <w:szCs w:val="26"/>
        </w:rPr>
        <w:t xml:space="preserve">Содействовать </w:t>
      </w:r>
      <w:r w:rsidRPr="000D491A">
        <w:rPr>
          <w:rFonts w:ascii="Times New Roman" w:hAnsi="Times New Roman"/>
          <w:color w:val="FF0000"/>
          <w:sz w:val="26"/>
          <w:szCs w:val="26"/>
        </w:rPr>
        <w:t>увеличению</w:t>
      </w:r>
      <w:r w:rsidRPr="000C5AA0">
        <w:rPr>
          <w:rFonts w:ascii="Times New Roman" w:hAnsi="Times New Roman"/>
          <w:sz w:val="26"/>
          <w:szCs w:val="26"/>
        </w:rPr>
        <w:t xml:space="preserve"> эластичности мышц ног и туловища, улучшению подвижности в тазобедренных, ко</w:t>
      </w:r>
      <w:r>
        <w:rPr>
          <w:rFonts w:ascii="Times New Roman" w:hAnsi="Times New Roman"/>
          <w:sz w:val="26"/>
          <w:szCs w:val="26"/>
        </w:rPr>
        <w:t>ленных и голеностопных суставах.</w:t>
      </w:r>
    </w:p>
    <w:p w:rsidR="002A19AC" w:rsidRPr="000C5AA0" w:rsidRDefault="002A19AC" w:rsidP="002A19A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  <w:u w:val="single"/>
        </w:rPr>
      </w:pPr>
      <w:r w:rsidRPr="000C5AA0">
        <w:rPr>
          <w:rFonts w:ascii="Times New Roman" w:hAnsi="Times New Roman"/>
          <w:sz w:val="26"/>
          <w:szCs w:val="26"/>
          <w:u w:val="single"/>
        </w:rPr>
        <w:t>Развивающая: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Развивать  координацию, скоростно-силовые качества.</w:t>
      </w:r>
    </w:p>
    <w:p w:rsidR="002A19AC" w:rsidRPr="000C5AA0" w:rsidRDefault="002A19AC" w:rsidP="002A19A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0C5AA0">
        <w:rPr>
          <w:rFonts w:ascii="Times New Roman" w:hAnsi="Times New Roman"/>
          <w:sz w:val="26"/>
          <w:szCs w:val="26"/>
          <w:u w:val="single"/>
        </w:rPr>
        <w:t>Воспитательная: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>1) формировать навыки адекватной сам</w:t>
      </w:r>
      <w:proofErr w:type="gramStart"/>
      <w:r w:rsidRPr="000C5AA0">
        <w:rPr>
          <w:rFonts w:ascii="Times New Roman" w:hAnsi="Times New Roman"/>
          <w:sz w:val="26"/>
          <w:szCs w:val="26"/>
        </w:rPr>
        <w:t>о-</w:t>
      </w:r>
      <w:proofErr w:type="gramEnd"/>
      <w:r w:rsidRPr="000C5AA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C5AA0">
        <w:rPr>
          <w:rFonts w:ascii="Times New Roman" w:hAnsi="Times New Roman"/>
          <w:sz w:val="26"/>
          <w:szCs w:val="26"/>
        </w:rPr>
        <w:t>взаимооценки</w:t>
      </w:r>
      <w:proofErr w:type="spellEnd"/>
      <w:r w:rsidRPr="000C5AA0">
        <w:rPr>
          <w:rFonts w:ascii="Times New Roman" w:hAnsi="Times New Roman"/>
          <w:sz w:val="26"/>
          <w:szCs w:val="26"/>
        </w:rPr>
        <w:t>, умение взаимодейс</w:t>
      </w:r>
      <w:r>
        <w:rPr>
          <w:rFonts w:ascii="Times New Roman" w:hAnsi="Times New Roman"/>
          <w:sz w:val="26"/>
          <w:szCs w:val="26"/>
        </w:rPr>
        <w:t>твовать в коллективе, вступать в</w:t>
      </w:r>
      <w:r w:rsidRPr="000C5AA0">
        <w:rPr>
          <w:rFonts w:ascii="Times New Roman" w:hAnsi="Times New Roman"/>
          <w:sz w:val="26"/>
          <w:szCs w:val="26"/>
        </w:rPr>
        <w:t xml:space="preserve"> диалог с учителем.</w:t>
      </w:r>
    </w:p>
    <w:p w:rsidR="002A19AC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C5AA0">
        <w:rPr>
          <w:rFonts w:ascii="Times New Roman" w:hAnsi="Times New Roman"/>
          <w:sz w:val="26"/>
          <w:szCs w:val="26"/>
        </w:rPr>
        <w:t xml:space="preserve">2) способствовать развитию личностных качеств: </w:t>
      </w:r>
      <w:r>
        <w:rPr>
          <w:rFonts w:ascii="Times New Roman" w:hAnsi="Times New Roman"/>
          <w:sz w:val="26"/>
          <w:szCs w:val="26"/>
        </w:rPr>
        <w:t>п</w:t>
      </w:r>
      <w:r w:rsidRPr="000C5AA0">
        <w:rPr>
          <w:rFonts w:ascii="Times New Roman" w:hAnsi="Times New Roman"/>
          <w:sz w:val="26"/>
          <w:szCs w:val="26"/>
        </w:rPr>
        <w:t>роявлять упорство и выносливость</w:t>
      </w:r>
      <w:r>
        <w:rPr>
          <w:rFonts w:ascii="Times New Roman" w:hAnsi="Times New Roman"/>
          <w:sz w:val="26"/>
          <w:szCs w:val="26"/>
        </w:rPr>
        <w:t>.</w:t>
      </w:r>
      <w:r w:rsidRPr="009238AD">
        <w:rPr>
          <w:rFonts w:ascii="Times New Roman" w:hAnsi="Times New Roman"/>
          <w:sz w:val="26"/>
          <w:szCs w:val="26"/>
        </w:rPr>
        <w:t xml:space="preserve"> </w:t>
      </w:r>
    </w:p>
    <w:p w:rsidR="002A19AC" w:rsidRPr="009238AD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proofErr w:type="gramStart"/>
      <w:r w:rsidRPr="009238AD">
        <w:t xml:space="preserve"> </w:t>
      </w:r>
      <w:r w:rsidRPr="009238AD">
        <w:rPr>
          <w:rFonts w:ascii="Times New Roman" w:hAnsi="Times New Roman"/>
          <w:sz w:val="26"/>
          <w:szCs w:val="26"/>
        </w:rPr>
        <w:t>О</w:t>
      </w:r>
      <w:proofErr w:type="gramEnd"/>
      <w:r w:rsidRPr="009238AD">
        <w:rPr>
          <w:rFonts w:ascii="Times New Roman" w:hAnsi="Times New Roman"/>
          <w:sz w:val="26"/>
          <w:szCs w:val="26"/>
        </w:rPr>
        <w:t xml:space="preserve">ценивать собственную учебную деятельность: свои достижения, </w:t>
      </w:r>
      <w:proofErr w:type="spellStart"/>
      <w:r w:rsidRPr="009238AD">
        <w:rPr>
          <w:rFonts w:ascii="Times New Roman" w:hAnsi="Times New Roman"/>
          <w:sz w:val="26"/>
          <w:szCs w:val="26"/>
        </w:rPr>
        <w:t>самостоятель</w:t>
      </w:r>
      <w:proofErr w:type="spellEnd"/>
      <w:r w:rsidRPr="009238AD">
        <w:rPr>
          <w:rFonts w:ascii="Times New Roman" w:hAnsi="Times New Roman"/>
          <w:sz w:val="26"/>
          <w:szCs w:val="26"/>
        </w:rPr>
        <w:t>-</w:t>
      </w:r>
    </w:p>
    <w:p w:rsidR="002A19AC" w:rsidRPr="000C5AA0" w:rsidRDefault="002A19AC" w:rsidP="002A19AC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38AD">
        <w:rPr>
          <w:rFonts w:ascii="Times New Roman" w:hAnsi="Times New Roman"/>
          <w:sz w:val="26"/>
          <w:szCs w:val="26"/>
        </w:rPr>
        <w:t>ность</w:t>
      </w:r>
      <w:proofErr w:type="spellEnd"/>
      <w:r w:rsidRPr="009238AD">
        <w:rPr>
          <w:rFonts w:ascii="Times New Roman" w:hAnsi="Times New Roman"/>
          <w:sz w:val="26"/>
          <w:szCs w:val="26"/>
        </w:rPr>
        <w:t>, инициативу, ответственность, причины неудач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Тип урока: </w:t>
      </w:r>
      <w:r>
        <w:rPr>
          <w:rFonts w:ascii="Times New Roman" w:hAnsi="Times New Roman"/>
          <w:sz w:val="26"/>
          <w:szCs w:val="26"/>
        </w:rPr>
        <w:t>урок комплексного применения знаний и умений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Необходимое оборудование:</w:t>
      </w:r>
      <w:r>
        <w:rPr>
          <w:rFonts w:ascii="Times New Roman" w:hAnsi="Times New Roman"/>
          <w:sz w:val="26"/>
          <w:szCs w:val="26"/>
        </w:rPr>
        <w:t xml:space="preserve"> магнитная доска, магниты, МР3-проигрыватель, баскетбольные мячи, графические модели проведения эстафет, эстафетные конусы.</w:t>
      </w: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4"/>
        <w:gridCol w:w="3844"/>
        <w:gridCol w:w="3844"/>
        <w:gridCol w:w="3844"/>
      </w:tblGrid>
      <w:tr w:rsidR="002A19AC" w:rsidRPr="00221D26" w:rsidTr="00A61653">
        <w:trPr>
          <w:trHeight w:val="599"/>
        </w:trPr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A19AC" w:rsidRPr="00221D26" w:rsidTr="00A61653">
        <w:trPr>
          <w:trHeight w:val="599"/>
        </w:trPr>
        <w:tc>
          <w:tcPr>
            <w:tcW w:w="3844" w:type="dxa"/>
          </w:tcPr>
          <w:p w:rsidR="002A19AC" w:rsidRPr="00221D26" w:rsidRDefault="002A19AC" w:rsidP="002A19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этап.</w:t>
            </w:r>
          </w:p>
          <w:p w:rsidR="002A19AC" w:rsidRPr="00221D26" w:rsidRDefault="002A19AC" w:rsidP="00A61653">
            <w:pPr>
              <w:framePr w:hSpace="180" w:wrap="around" w:vAnchor="text" w:hAnchor="page" w:x="1702" w:y="34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framePr w:hSpace="180" w:wrap="around" w:vAnchor="text" w:hAnchor="page" w:x="1702" w:y="34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 xml:space="preserve">2. Этап </w:t>
            </w:r>
            <w:proofErr w:type="spellStart"/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целеполагания</w:t>
            </w:r>
            <w:proofErr w:type="spellEnd"/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2A19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Разминка.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2A19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Основная часть урока.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6.Обучающая игра.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framePr w:hSpace="180" w:wrap="around" w:vAnchor="text" w:hAnchor="margin" w:xAlign="center" w:y="-14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Этап рефлексии.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lastRenderedPageBreak/>
              <w:t>-Подравняйте носочки по носочкам направляющего, пяточки, подбородок прямо, руки вдоль туловища.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- Класс, внимание! Смирно! Равняйсь! По порядку рассчитайсь!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-Здравствуйте, ребята.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Класс, вольно!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В этом спорте игроки все ловки и высоки.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Любят в мяч они играть, и в кольцо его кидать.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 xml:space="preserve">Мячик звонко бьет об пол, значит, это ... </w:t>
            </w:r>
            <w:r w:rsidRPr="00221D2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(баскетбол)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- А почему вы решили, что это баскетбол? Вспомните правила игры?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- Молодцы! Сегодня речь пойдет о баскетболе.</w:t>
            </w: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Как вы считаете, какие физические качества и физические процессы развиваются во время занятий баскетболом?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 Правильно, занимаясь баскетболом, вы станете быстрыми, сильными, ловкими, воспитаете в себе меткость, умение быстро ориентироваться в сложной обстановке.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Ребята посмотрите внимательно на доску. Давайте вспомним, что означает слово совершенствование?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А какие элементы игры в баскетбол мы уже знаем?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Значит тема нашего урок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совершенствование ведения мяча, передачи мяча, броски мяча в кольцо.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Но ведь известные спортсмены, мастера спорта, олимпийские чемпионы тоже знают и умеют выполнять эти элементы,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тем не менее очень много тренируются. Зачем?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-Значит, цель нашего урока повторить, закрепить, развить изученные технические элементы баскетбола.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Что нам нужно сделать, чтобы </w:t>
            </w:r>
            <w:r w:rsidRPr="00221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достигнуть поставленной цели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Что мы делаем в начале урока?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-А почему в начале урока?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-Какие виды разминки мы знаем и выполняем: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Дальше, что мы будем делать?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Какими способами мы можем это сделать?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-Что мы делаем в конце урока?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-Но, ребята, посмотрите, перед словом игра стоит слово обучающая. Что это значит?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А как вы думаете чему?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 xml:space="preserve"> Ну а сейчас мы улыбнёмся друг другу и начнём работать!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В начале занятия измерим частоту сердечных сокращений. Измеряем удобным для нас способом: на запястье или на шее.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Какие мышцы нам необходимо разогреть? –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Встали ровно, спинки прямо,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Дружно смотри мы вперёд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lastRenderedPageBreak/>
              <w:t>А теперь, прыжком  «</w:t>
            </w:r>
            <w:proofErr w:type="spellStart"/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напра-во</w:t>
            </w:r>
            <w:proofErr w:type="spellEnd"/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»                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Начинаем наш урок.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>ОРУ шагом.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>ОРУ в беге: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D26">
              <w:rPr>
                <w:rFonts w:ascii="Times New Roman" w:hAnsi="Times New Roman"/>
                <w:b/>
                <w:sz w:val="24"/>
                <w:szCs w:val="24"/>
              </w:rPr>
              <w:t>Напоминать о выполнении упражнений  по кругу в беге с соблюдением дистанции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Перестроение в две шеренги, в колонну по 2,  раздать вторым номерам мячи.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ОРУ с мячами.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>Разминка в парах.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Какие бывают способы передачи мяча?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Какие правила ТБ мы должны соблюдать при работе с мячами в парах и группах?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Назовите правила работы в парах?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>какие правила ведения мяча мы знаем?</w:t>
            </w: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Верните мячи вторым номерам. Положите мячи на место. Построение в шеренгу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-Измеряем ЧСС удобным для нас способом: на запястье или на шее.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-Какой вывод мы можем сделать?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Какой человек тренированнее?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Какой этап урока мы выполнили?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Оцените себя с помощью сигнальных карточек как вы выполняли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разминку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Теперь мы готовы к выполнению следующих упражнений.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Какой этап урока у нас следующий?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Попробуйте сегодня самостоятельно придумать эстафеты на закрепление изученных навыков.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Я вам помогу. </w:t>
            </w:r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Делимся на 2 команды. Команды выбирают капитана.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Вспомним правила работы в группе?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К слову «Баскетболисты» добавьте прилагательное, получится название команды.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Работа с графическими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схемами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ервый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раз показываем , второй- соревнуемся.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Капитаны, </w:t>
            </w:r>
            <w:proofErr w:type="gramStart"/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>оцените</w:t>
            </w:r>
            <w:proofErr w:type="gramEnd"/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работали ваши команды? Все ли удалось? Что не получилось?</w:t>
            </w:r>
            <w:proofErr w:type="gramStart"/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>Игра « Пять передач»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Учителю наблюдать и напоминать: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Обязательно сигнализировать  партнерам по игре, когда и куда они  должны передать мяч.</w:t>
            </w: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Точная передача с соблюдением всех правил.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Соблюдать технику безопасности.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 Соблюдать правила игры, не забывать о правильных передачах.</w:t>
            </w:r>
          </w:p>
          <w:p w:rsidR="002A19AC" w:rsidRPr="00221D26" w:rsidRDefault="002A19AC" w:rsidP="00A616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Что нам дала эта игра?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Получилось ли у нас применить в игре   ранее изученный материал?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Построение в шеренгу. При проходе дыхательная гимнастика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лубокий вдох через нос – выдох через рот).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Слушаем спокойную музыку, закройте глаза. Через 25 секунд, что вы себе представили? Кто хочет поделиться с нами?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Любые жизненные действия мы должны уметь оценивать, а на уроке мы должны оценить себя.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Какая была тема урока? Достигли ли мы цели урока?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Оцените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себяе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 при помощи карточки олимпийского  пьедестала (вырезанный из цветной бумаги). </w:t>
            </w:r>
            <w:proofErr w:type="gramEnd"/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-Ребята вы сегодня все были молодцы, будем дольше продолжать совершенствовать…</w:t>
            </w:r>
          </w:p>
          <w:p w:rsidR="002A19AC" w:rsidRPr="00221D26" w:rsidRDefault="002A19AC" w:rsidP="00A61653">
            <w:pPr>
              <w:framePr w:hSpace="180" w:wrap="around" w:vAnchor="text" w:hAnchor="margin" w:xAlign="center" w:y="-14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- « Урок закончен. До свидания! 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Напра-во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, в раздевалку шагом марш!»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уходят под музыку)</w:t>
            </w:r>
          </w:p>
          <w:p w:rsidR="002A19AC" w:rsidRPr="00221D26" w:rsidRDefault="002A19AC" w:rsidP="00A6165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lastRenderedPageBreak/>
              <w:t>Учащиеся под музыку заходят в спортзал. Построение в шеренгу.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Выполняют строевые команды, обратить внимание на положение рук, ног, головы при передаче строевого расчета) </w:t>
            </w:r>
            <w:proofErr w:type="gramEnd"/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Приветствие учеников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  <w:proofErr w:type="gramStart"/>
            <w:r w:rsidRPr="00221D26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( бросаем мяч в кольцо, ведем мяч</w:t>
            </w:r>
            <w:proofErr w:type="gramEnd"/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(быстрота, ловкость, меткость, прыгучесть, выносливость, сила ног, кистей рук)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( повторение, закрепление)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( ведение мяча на месте и в движении, передача и ловля мыча, броски мяча в кольцо)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Самостоятельно формулируют тему урока.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 повторяют, развивают, закрепляют полученные навыки)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Самостоятельно называют цель урока.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(составить план, обозначить </w:t>
            </w:r>
            <w:r w:rsidRPr="00221D26">
              <w:rPr>
                <w:rFonts w:ascii="Times New Roman" w:hAnsi="Times New Roman"/>
                <w:sz w:val="24"/>
                <w:szCs w:val="24"/>
              </w:rPr>
              <w:lastRenderedPageBreak/>
              <w:t>задачи урока).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(разминку)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в ходьбе, в беге, стоя на месте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Совершенствование технических элементов.)</w:t>
            </w:r>
            <w:proofErr w:type="gramEnd"/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 работа самостоятельно, в парах, эстафеты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(играем)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( должны будем в игре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чему то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научиться)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 играть в баскетбол)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</w:t>
            </w:r>
            <w:r w:rsidRPr="00221D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1D26">
              <w:rPr>
                <w:rFonts w:ascii="Times New Roman" w:hAnsi="Times New Roman"/>
                <w:sz w:val="24"/>
                <w:szCs w:val="24"/>
              </w:rPr>
              <w:t xml:space="preserve">(дети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считают количество за 10 сек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). Записывают в сводную таблицу в графу до нагрузки. 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 мышцы ног, туловища, кисти рук)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ходьба под счет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руки вверх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ходьба на носках.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руки за спину, хватом за предплечье, ходьба на пятках;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на внешней стороне стопы, разминаем кисти рук;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>, руки за головой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перекатом с пятки на носок, круговые движения руками вперед и назад;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приставным шагом в стойке баскетболиста правым-левым боком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бег с высоким подниманием бедра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бег с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голени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бег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бег с ускорением (перемещение в колонне,  медленный темп, по сигналу учителя последний номер в колоне выполняет ускорение и встает первым, переходя на медленный темп, по второму сигналу выполняет предпоследний номер и т.д. пока все учащиеся встанут на свои места).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- упражнения на восстановление дыхания: обхват руками </w:t>
            </w:r>
            <w:proofErr w:type="spellStart"/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груди-вдох</w:t>
            </w:r>
            <w:proofErr w:type="spellEnd"/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, руки в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стороны-выдох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(сверху, снизу, от груди, двумя руками, одной рукой)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 (ребята озвучивают правила ТБ: убедиться, что партнер готов к приему мяча, не мешать другим парам, бросать мяч точно в руки, уметь принимать ошибки, исправлять их, уметь регулировать свои эмоции)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 уметь слушать и слышать, не ссориться…)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-Выполняем имитацию. Обратить внимание на правильное положение ног, кистей рук.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Передача от груди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о 8 раз)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Передача от плеча поочередно право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левой рукой.( по 8раз)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Обвести вокруг туловища, передача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по 5 раз)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color w:val="000000"/>
                <w:sz w:val="24"/>
                <w:szCs w:val="24"/>
              </w:rPr>
              <w:t>( стойка баскетболиста, мяч ведем чуть в стороне, не высок и не низко, стараемся без зрительного контроля)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Ведение на месте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рукой-передача-левой</w:t>
            </w:r>
            <w:proofErr w:type="spell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1D26">
              <w:rPr>
                <w:rFonts w:ascii="Times New Roman" w:hAnsi="Times New Roman"/>
                <w:sz w:val="24"/>
                <w:szCs w:val="24"/>
              </w:rPr>
              <w:t>рукой-передача</w:t>
            </w:r>
            <w:proofErr w:type="spellEnd"/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ведение поочередно право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левой рукой, смотреть на партнера, когда он покажет 10 пальцев- передача;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считают количество за 10 сек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). Запишите на листок и внесите ваши данные в таблицу в графу  после нагрузки.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 пульс стал таким же, больше). Если нагрузки слишком большие, то пульс будет очень большим. Надо уметь подбирать нагрузки для своего организма. Сегодня на уроке объем нагрузок соответствует норме.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(у кого пульс такой же или ближе к начальным данным)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-разминку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-оценивают себя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-закрепление…..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-по желанию или по расчету на два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-называют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Придумывают название своей команды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Эстафеты: 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</w:p>
          <w:p w:rsidR="002A19AC" w:rsidRPr="00221D26" w:rsidRDefault="002A19AC" w:rsidP="002A19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Ведение до двух ограничителей с элементами челночного бега</w:t>
            </w:r>
          </w:p>
          <w:p w:rsidR="002A19AC" w:rsidRPr="00221D26" w:rsidRDefault="002A19AC" w:rsidP="002A19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Ведение с обводкой и передачей мяча сверху.</w:t>
            </w:r>
          </w:p>
          <w:p w:rsidR="002A19AC" w:rsidRPr="00221D26" w:rsidRDefault="002A19AC" w:rsidP="002A19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Ведение приставным шагом в стойке баскетболиста правым-левым боком.</w:t>
            </w:r>
          </w:p>
          <w:p w:rsidR="002A19AC" w:rsidRPr="00221D26" w:rsidRDefault="002A19AC" w:rsidP="002A19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 xml:space="preserve">Ведение до лицевой линии - бросок в стену–ловля; обратно с ведением до средней линии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ередача </w:t>
            </w:r>
            <w:r w:rsidRPr="00221D26">
              <w:rPr>
                <w:rFonts w:ascii="Times New Roman" w:hAnsi="Times New Roman"/>
                <w:sz w:val="24"/>
                <w:szCs w:val="24"/>
              </w:rPr>
              <w:lastRenderedPageBreak/>
              <w:t>партнёру.</w:t>
            </w:r>
          </w:p>
          <w:p w:rsidR="002A19AC" w:rsidRPr="00221D26" w:rsidRDefault="002A19AC" w:rsidP="00A61653">
            <w:pPr>
              <w:spacing w:after="0" w:line="240" w:lineRule="auto"/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-заполнение карты достижений команды, сверка с оценкой учителя.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Ученик  сообщает правила игры. Разделиться на две команды. Одна команда выполняет между собой между собой передачи от плеча, от груди, не уронив мяч. Задачи другой команды перехватить мяч у соперников. Если мяч оказался у второй команды, та выполняет передачи. Какая команда выполнит 5 передач, не потеряв мяч, та  выигрывает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Если ученик считает, что научился, рисует себя на первой ступеньке. Если не совсем, то на второй ступеньке. А, если сомневается, что научился то соответственно на третьей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>оставьте свой мячик на ту ступеньку, на какую вы считаете нужным)</w:t>
            </w:r>
          </w:p>
          <w:p w:rsidR="002A19AC" w:rsidRPr="00221D26" w:rsidRDefault="002A19AC" w:rsidP="00A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D26">
              <w:rPr>
                <w:rFonts w:ascii="Times New Roman" w:hAnsi="Times New Roman"/>
                <w:sz w:val="24"/>
                <w:szCs w:val="24"/>
              </w:rPr>
              <w:t xml:space="preserve"> Л Р К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ПРКЛ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ПЛКР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ЛРК</w:t>
            </w: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AC" w:rsidRPr="00221D26" w:rsidRDefault="002A19AC" w:rsidP="00A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D26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</w:tbl>
    <w:p w:rsidR="002A19AC" w:rsidRDefault="002A19AC" w:rsidP="002A19A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19AC" w:rsidRDefault="002A19AC" w:rsidP="002A19AC"/>
    <w:p w:rsidR="003204A7" w:rsidRPr="002A19AC" w:rsidRDefault="003204A7">
      <w:pPr>
        <w:rPr>
          <w:rFonts w:ascii="Times New Roman" w:hAnsi="Times New Roman"/>
          <w:sz w:val="24"/>
          <w:szCs w:val="24"/>
        </w:rPr>
      </w:pPr>
    </w:p>
    <w:sectPr w:rsidR="003204A7" w:rsidRPr="002A19AC" w:rsidSect="001036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6A1"/>
    <w:multiLevelType w:val="hybridMultilevel"/>
    <w:tmpl w:val="2A1C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A5B"/>
    <w:multiLevelType w:val="hybridMultilevel"/>
    <w:tmpl w:val="3E3CE0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0173B"/>
    <w:multiLevelType w:val="hybridMultilevel"/>
    <w:tmpl w:val="F0F6B4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B3413"/>
    <w:multiLevelType w:val="hybridMultilevel"/>
    <w:tmpl w:val="1CD69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2A19AC"/>
    <w:rsid w:val="002843ED"/>
    <w:rsid w:val="002A19AC"/>
    <w:rsid w:val="003204A7"/>
    <w:rsid w:val="00CD40FE"/>
    <w:rsid w:val="00E82100"/>
    <w:rsid w:val="00EA101A"/>
    <w:rsid w:val="00FD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2016-03-22T18:51:00Z</dcterms:created>
  <dcterms:modified xsi:type="dcterms:W3CDTF">2016-03-22T20:19:00Z</dcterms:modified>
</cp:coreProperties>
</file>