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D5" w:rsidRDefault="00BA68D5" w:rsidP="00BA68D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</w:p>
    <w:p w:rsidR="00BA68D5" w:rsidRDefault="00E86AAB" w:rsidP="00BA68D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НОД в старшей группе</w:t>
      </w:r>
    </w:p>
    <w:p w:rsidR="00E86AAB" w:rsidRDefault="00E86AAB" w:rsidP="00BA68D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E86AAB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«Волшебная вода»</w:t>
      </w:r>
    </w:p>
    <w:p w:rsidR="00BA68D5" w:rsidRPr="00E86AAB" w:rsidRDefault="00BA68D5" w:rsidP="00BA68D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Привлечь внимание детей к такому виду деятельности как экспериментирование.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Задачи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Образовательные. Познакомить детей с некоторыми свойствами воды, научить проводить несложные опыты с использованием простых средств и предметов. Учить рассуждать, анализировать, делать выводы и объяснять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«чудеса»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с научной точки зрения.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Развивающие. Развивать внимание, логическое мышление, память, наблюдательность.</w:t>
      </w:r>
    </w:p>
    <w:p w:rsid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Речевые. Развивать связную </w:t>
      </w:r>
      <w:proofErr w:type="spell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речь</w:t>
      </w: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</w:t>
      </w:r>
      <w:proofErr w:type="gramEnd"/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богащать</w:t>
      </w:r>
      <w:proofErr w:type="spellEnd"/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 xml:space="preserve"> словарный запас детей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лаборатория, лаборанты, эксперимент, опыт.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Воспитательные. Воспитывать познавательный интерес, любознательность.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Оборудование и материалы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Одноразовые прозрачные стаканчики, одноразовые тарелки, одноразовые трубочки, одноразовые ложки, соль, сахарный песок, акварельные краски, кисточки, салфетки.</w:t>
      </w:r>
      <w:proofErr w:type="gramEnd"/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Рекомендации к проведению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Перед началом экспериментирования необходимо провести инструктаж по технике безопасности.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Методические приемы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беседа-диалог, эксперимент, продуктивная деятельность детей, анализ, подведение итогов.</w:t>
      </w:r>
    </w:p>
    <w:p w:rsidR="00E86AAB" w:rsidRPr="00E86AAB" w:rsidRDefault="00E86AAB" w:rsidP="00BA68D5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83A629"/>
          <w:sz w:val="20"/>
          <w:szCs w:val="20"/>
          <w:lang w:eastAsia="ru-RU"/>
        </w:rPr>
        <w:t>Ход НОД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: 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– одно из самых удивительных веществ на планете.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Скажите, для чего нужна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человеку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детей.)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А как вы думаете, животным нужна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• Без воды живой организм долго не проживет, ведь мы больше чем на половину состоим из воды. Пить можно только </w:t>
      </w: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чистую</w:t>
      </w:r>
      <w:proofErr w:type="gramEnd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овощи и фрукты всегда мыть перед едой. Воду нужно беречь, а как мы можем беречь воду?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нам может принести как пользу, так и вред. Нельзя пить холодную воду, под дождем можно промокнуть и заболеть. Купаясь в воде нельзя забывать о безопасности. Ребята, вы уже знаете много о воде, а сегодня познакомимся с её состояниями и некоторыми свойствами. Проходите в лабораторию.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Лаборатория - это место, где учёные проводят опыты и ставят эксперименты. Давайте сегодня я буду ученым, а вы моими лаборантами и мы проведём опыты по исследованию воды.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Но прежде, чем мы приступим к </w:t>
      </w:r>
      <w:proofErr w:type="spell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опытам</w:t>
      </w: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 xml:space="preserve"> вам расскажу правила безопасности в лаборатории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Нужно четко выполнять мои инструкции, слушать внимательно и запоминать. Берем только те предметы, которые я называю.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Опыт 1.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Познакомить детей со свойствами воды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(принимает форму сосуда, не имеет вкус, цвет и запах)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Материалы. Два стаканчика, одноразовая ложечка.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– это жидкость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Жидкостью называют вещество, обладающее подвижностью, текучестью. Как доказать, что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жидкость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Возьмите пустой стакан и стакан с водой. А теперь попробуйте перелить из одного стакана в другой стакан. Какая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Теперь сделайте глоток.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сладкая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горькая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кислая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соленая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У воды есть вкус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А теперь понюхайте. Есть ли запах у воды?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Давайте теперь опустим ложечку в наш стакан с водой. Мы видим?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Значит </w:t>
      </w:r>
      <w:proofErr w:type="gramStart"/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proofErr w:type="gramEnd"/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 xml:space="preserve"> какая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Молодцы, теперь поставьте стакан на место.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Вывод детей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- жидкая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прозрачная, не имеет запаха и вкуса.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Опыт 2.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Выяснить имеет ли вкус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Материалы.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три стакана, соль, сахар, ложечка.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• </w:t>
      </w:r>
      <w:proofErr w:type="spell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Кокого</w:t>
      </w:r>
      <w:proofErr w:type="spellEnd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вкуса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После этого дать детям попробовать простую кипяченую воду. Затем положите в один стакан соль. В другой сахар, размешайте и дайте попробовать детям?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Какой вкус теперь приобрела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Итог.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не имеет вкуса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а принимает вкус того вещества, которое в нее добавлено.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А теперь нам нужно отдохнуть</w:t>
      </w: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proofErr w:type="gramEnd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стаем в круг)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Физкультминутка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«Ручеёк»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Жил да был ручеёк,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(волнообразные движения рук.)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Зажурчал и потёк.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(Ходьба по кругу)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тучку превратился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(Рисуют в воздухе круг)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Капелькой спустился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(Присели.)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Вот и кругооборот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(Покружились вокруг себя)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Наблюдательный поймёт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(Руки в стороны)</w:t>
      </w: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.</w:t>
      </w:r>
      <w:proofErr w:type="gramEnd"/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Молодцы! Отдохнули? Снова возвращаемся в нашу лабораторию.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Опыт 3.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Выяснить имеет ли запах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Материалы. Стакан воды с сахаром, стакан воды с солью, пахучий раствор.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Чем пахнет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После ответов попросите их понюхать воду в стаканах с растворами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(сахара и соли)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Затем капните в один из стаканов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(но так, чтобы дети не видели)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пахучий раствор.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А теперь чем пахнет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Итог.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не имеет запаха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она пахнет тем веществом, которое в нее добавлено.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Опыт 4.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Выяснить имеет ли цвет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Материалы. Несколько стаканов с водой, акварельные краски.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spell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Воспитетель</w:t>
      </w:r>
      <w:proofErr w:type="spellEnd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Предложить детям намазать ворс кисточки краской любого цвета, а затем окунуть кисточку в стакан с водой и размешать.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Какого цвета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теперь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?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• Тоже </w:t>
      </w: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самое</w:t>
      </w:r>
      <w:proofErr w:type="gramEnd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проделать несколько раз, меняя цвет краски.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Итог.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бесцветная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принимает цвет той краски, которую в нее добавили.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Итог НОД.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с вами узнали, что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– одно из самых удивительных </w:t>
      </w:r>
      <w:proofErr w:type="spell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веществ</w:t>
      </w: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</w:t>
      </w:r>
      <w:proofErr w:type="gramEnd"/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на</w:t>
      </w:r>
      <w:proofErr w:type="spellEnd"/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 xml:space="preserve"> обладает многими свойствами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(какими)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жидкая, прозрачная, не имеет запаха, не имеет вкуса.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Для жизни человека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имеет очень </w:t>
      </w: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важное значение</w:t>
      </w:r>
      <w:proofErr w:type="gramEnd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 </w:t>
      </w: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 даёт нам жизнь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Ребята, вам понравилось работать в лаборатории? Давайте расскажем об удивительных свойствах воды.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Вода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добрый друг и помощник человека.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 предлагаю послушать стихотворение Натальи Рыжовой 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 w:rsidRPr="00E86AAB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  <w:lang w:eastAsia="ru-RU"/>
        </w:rPr>
        <w:t>Волшебная вода</w:t>
      </w:r>
      <w:r w:rsidRPr="00E86AAB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Вы, </w:t>
      </w: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слыхали</w:t>
      </w:r>
      <w:proofErr w:type="gramEnd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 воде?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Говорят она везде!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Вы в пруду ее найдете,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в сыром лесном болоте.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луже, в море, в океане,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в водопроводном кране.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Как сосулька замерзает,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лес туманом заползает,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плите у вас кипит,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Паром чайника шипит,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Без нее нам не умыться,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наесться, не напиться!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Смею вам я доложить</w:t>
      </w: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Без нее нам не прожить!</w:t>
      </w:r>
    </w:p>
    <w:p w:rsid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Воспитатель.</w:t>
      </w:r>
    </w:p>
    <w:p w:rsidR="00E86AAB" w:rsidRPr="00E86AAB" w:rsidRDefault="00E86AAB" w:rsidP="00BA68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Действительно, без воды, невозможно жить на земле, поэтому воду надо беречь и охранять. Вовремя закрывать кран, лишнего не тратить, не бросать мусор в речку самим, запрещать </w:t>
      </w:r>
      <w:proofErr w:type="spell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другим</w:t>
      </w:r>
      <w:proofErr w:type="gramStart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.М</w:t>
      </w:r>
      <w:proofErr w:type="gramEnd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олодцы</w:t>
      </w:r>
      <w:proofErr w:type="spellEnd"/>
      <w:r w:rsidRPr="00E86AA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ребята! Наши опыты закончены. Спасибо за работу, вы были настоящими лаборантами.</w:t>
      </w:r>
    </w:p>
    <w:p w:rsidR="00EA4E5F" w:rsidRDefault="00EA4E5F" w:rsidP="00BA68D5">
      <w:pPr>
        <w:spacing w:after="0" w:line="240" w:lineRule="auto"/>
      </w:pPr>
    </w:p>
    <w:sectPr w:rsidR="00EA4E5F" w:rsidSect="00BA68D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10F"/>
    <w:multiLevelType w:val="multilevel"/>
    <w:tmpl w:val="69D0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508FF"/>
    <w:multiLevelType w:val="multilevel"/>
    <w:tmpl w:val="A386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C7E28"/>
    <w:multiLevelType w:val="multilevel"/>
    <w:tmpl w:val="2610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81DE3"/>
    <w:multiLevelType w:val="multilevel"/>
    <w:tmpl w:val="8790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A2C8B"/>
    <w:multiLevelType w:val="multilevel"/>
    <w:tmpl w:val="020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614A5"/>
    <w:multiLevelType w:val="multilevel"/>
    <w:tmpl w:val="88B8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E5731"/>
    <w:multiLevelType w:val="multilevel"/>
    <w:tmpl w:val="5AC6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B0D75"/>
    <w:multiLevelType w:val="multilevel"/>
    <w:tmpl w:val="D352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969E2"/>
    <w:multiLevelType w:val="multilevel"/>
    <w:tmpl w:val="9B88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8B2181"/>
    <w:multiLevelType w:val="multilevel"/>
    <w:tmpl w:val="2D4A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BF5F56"/>
    <w:multiLevelType w:val="multilevel"/>
    <w:tmpl w:val="7B3A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4957E8"/>
    <w:multiLevelType w:val="multilevel"/>
    <w:tmpl w:val="3FA0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D7C69"/>
    <w:multiLevelType w:val="multilevel"/>
    <w:tmpl w:val="2D56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D018B"/>
    <w:multiLevelType w:val="multilevel"/>
    <w:tmpl w:val="C262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D36A10"/>
    <w:multiLevelType w:val="multilevel"/>
    <w:tmpl w:val="49F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B58D6"/>
    <w:multiLevelType w:val="multilevel"/>
    <w:tmpl w:val="BC84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7A58DD"/>
    <w:multiLevelType w:val="multilevel"/>
    <w:tmpl w:val="C4F6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0C089A"/>
    <w:multiLevelType w:val="multilevel"/>
    <w:tmpl w:val="5496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E33CB"/>
    <w:multiLevelType w:val="multilevel"/>
    <w:tmpl w:val="4DDA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10651"/>
    <w:multiLevelType w:val="multilevel"/>
    <w:tmpl w:val="F77E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E71A20"/>
    <w:multiLevelType w:val="multilevel"/>
    <w:tmpl w:val="D320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00959"/>
    <w:multiLevelType w:val="multilevel"/>
    <w:tmpl w:val="B612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11602"/>
    <w:multiLevelType w:val="multilevel"/>
    <w:tmpl w:val="0264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2A4E76"/>
    <w:multiLevelType w:val="multilevel"/>
    <w:tmpl w:val="9E9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2D628D"/>
    <w:multiLevelType w:val="multilevel"/>
    <w:tmpl w:val="FBD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653FD"/>
    <w:multiLevelType w:val="multilevel"/>
    <w:tmpl w:val="A71A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2858C8"/>
    <w:multiLevelType w:val="multilevel"/>
    <w:tmpl w:val="6F1C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F4159E"/>
    <w:multiLevelType w:val="multilevel"/>
    <w:tmpl w:val="E84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EA6F10"/>
    <w:multiLevelType w:val="multilevel"/>
    <w:tmpl w:val="213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B21F81"/>
    <w:multiLevelType w:val="multilevel"/>
    <w:tmpl w:val="8EE4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F2112C"/>
    <w:multiLevelType w:val="multilevel"/>
    <w:tmpl w:val="F530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754583"/>
    <w:multiLevelType w:val="multilevel"/>
    <w:tmpl w:val="111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AF5639"/>
    <w:multiLevelType w:val="multilevel"/>
    <w:tmpl w:val="175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484BA3"/>
    <w:multiLevelType w:val="multilevel"/>
    <w:tmpl w:val="CBA4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71367D"/>
    <w:multiLevelType w:val="multilevel"/>
    <w:tmpl w:val="3DB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26D3E"/>
    <w:multiLevelType w:val="multilevel"/>
    <w:tmpl w:val="4E94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13489F"/>
    <w:multiLevelType w:val="multilevel"/>
    <w:tmpl w:val="646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C61BE0"/>
    <w:multiLevelType w:val="multilevel"/>
    <w:tmpl w:val="AE10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4"/>
  </w:num>
  <w:num w:numId="3">
    <w:abstractNumId w:val="4"/>
  </w:num>
  <w:num w:numId="4">
    <w:abstractNumId w:val="2"/>
  </w:num>
  <w:num w:numId="5">
    <w:abstractNumId w:val="0"/>
  </w:num>
  <w:num w:numId="6">
    <w:abstractNumId w:val="22"/>
  </w:num>
  <w:num w:numId="7">
    <w:abstractNumId w:val="27"/>
  </w:num>
  <w:num w:numId="8">
    <w:abstractNumId w:val="18"/>
  </w:num>
  <w:num w:numId="9">
    <w:abstractNumId w:val="23"/>
  </w:num>
  <w:num w:numId="10">
    <w:abstractNumId w:val="28"/>
  </w:num>
  <w:num w:numId="11">
    <w:abstractNumId w:val="35"/>
  </w:num>
  <w:num w:numId="12">
    <w:abstractNumId w:val="8"/>
  </w:num>
  <w:num w:numId="13">
    <w:abstractNumId w:val="32"/>
  </w:num>
  <w:num w:numId="14">
    <w:abstractNumId w:val="31"/>
  </w:num>
  <w:num w:numId="15">
    <w:abstractNumId w:val="25"/>
  </w:num>
  <w:num w:numId="16">
    <w:abstractNumId w:val="3"/>
  </w:num>
  <w:num w:numId="17">
    <w:abstractNumId w:val="11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33"/>
  </w:num>
  <w:num w:numId="23">
    <w:abstractNumId w:val="24"/>
  </w:num>
  <w:num w:numId="24">
    <w:abstractNumId w:val="1"/>
  </w:num>
  <w:num w:numId="25">
    <w:abstractNumId w:val="5"/>
  </w:num>
  <w:num w:numId="26">
    <w:abstractNumId w:val="6"/>
  </w:num>
  <w:num w:numId="27">
    <w:abstractNumId w:val="12"/>
  </w:num>
  <w:num w:numId="28">
    <w:abstractNumId w:val="29"/>
  </w:num>
  <w:num w:numId="29">
    <w:abstractNumId w:val="36"/>
  </w:num>
  <w:num w:numId="30">
    <w:abstractNumId w:val="13"/>
  </w:num>
  <w:num w:numId="31">
    <w:abstractNumId w:val="21"/>
  </w:num>
  <w:num w:numId="32">
    <w:abstractNumId w:val="16"/>
  </w:num>
  <w:num w:numId="33">
    <w:abstractNumId w:val="20"/>
  </w:num>
  <w:num w:numId="34">
    <w:abstractNumId w:val="30"/>
  </w:num>
  <w:num w:numId="35">
    <w:abstractNumId w:val="9"/>
  </w:num>
  <w:num w:numId="36">
    <w:abstractNumId w:val="17"/>
  </w:num>
  <w:num w:numId="37">
    <w:abstractNumId w:val="1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6AAB"/>
    <w:rsid w:val="00711DE3"/>
    <w:rsid w:val="00BA68D5"/>
    <w:rsid w:val="00E86AAB"/>
    <w:rsid w:val="00EA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5F"/>
  </w:style>
  <w:style w:type="paragraph" w:styleId="1">
    <w:name w:val="heading 1"/>
    <w:basedOn w:val="a"/>
    <w:link w:val="10"/>
    <w:uiPriority w:val="9"/>
    <w:qFormat/>
    <w:rsid w:val="00E86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6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6AAB"/>
    <w:rPr>
      <w:color w:val="0000FF"/>
      <w:u w:val="single"/>
    </w:rPr>
  </w:style>
  <w:style w:type="paragraph" w:customStyle="1" w:styleId="headline">
    <w:name w:val="headline"/>
    <w:basedOn w:val="a"/>
    <w:rsid w:val="00E8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8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6A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474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397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643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42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273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901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2800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06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5802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162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540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05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866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1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3591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79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857</Words>
  <Characters>4888</Characters>
  <Application>Microsoft Office Word</Application>
  <DocSecurity>0</DocSecurity>
  <Lines>40</Lines>
  <Paragraphs>11</Paragraphs>
  <ScaleCrop>false</ScaleCrop>
  <Company>Grizli777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2021-02-09T08:38:00Z</cp:lastPrinted>
  <dcterms:created xsi:type="dcterms:W3CDTF">2021-02-07T05:25:00Z</dcterms:created>
  <dcterms:modified xsi:type="dcterms:W3CDTF">2021-02-09T08:38:00Z</dcterms:modified>
</cp:coreProperties>
</file>