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54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54C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№1» городского округа Самара</w:t>
      </w: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57" w:rsidRPr="0036759D" w:rsidRDefault="004168AE" w:rsidP="0036759D">
      <w:pPr>
        <w:rPr>
          <w:rFonts w:ascii="Times New Roman" w:hAnsi="Times New Roman" w:cs="Times New Roman"/>
          <w:sz w:val="28"/>
          <w:szCs w:val="28"/>
        </w:rPr>
      </w:pPr>
      <w:r w:rsidRPr="004168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4918" w:rsidRPr="0036759D">
        <w:rPr>
          <w:rFonts w:ascii="Times New Roman" w:hAnsi="Times New Roman" w:cs="Times New Roman"/>
          <w:sz w:val="28"/>
          <w:szCs w:val="28"/>
        </w:rPr>
        <w:t>Методическая разработка дидактической игры</w:t>
      </w:r>
      <w:r w:rsidR="002C0557" w:rsidRPr="0036759D">
        <w:rPr>
          <w:rFonts w:ascii="Times New Roman" w:hAnsi="Times New Roman" w:cs="Times New Roman"/>
          <w:sz w:val="28"/>
          <w:szCs w:val="28"/>
        </w:rPr>
        <w:t xml:space="preserve"> для детей ОВЗ: </w:t>
      </w:r>
    </w:p>
    <w:p w:rsidR="002C0557" w:rsidRPr="0052054C" w:rsidRDefault="0036759D" w:rsidP="002C05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«Часики</w:t>
      </w:r>
      <w:r w:rsidR="002C0557" w:rsidRPr="0052054C">
        <w:rPr>
          <w:rFonts w:ascii="Times New Roman" w:hAnsi="Times New Roman" w:cs="Times New Roman"/>
          <w:b/>
          <w:sz w:val="28"/>
          <w:szCs w:val="28"/>
        </w:rPr>
        <w:t>»</w:t>
      </w: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5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52054C">
        <w:rPr>
          <w:rFonts w:ascii="Times New Roman" w:hAnsi="Times New Roman" w:cs="Times New Roman"/>
          <w:b/>
          <w:sz w:val="28"/>
          <w:szCs w:val="28"/>
        </w:rPr>
        <w:t>Автор</w:t>
      </w:r>
      <w:r w:rsidR="00973BB2">
        <w:rPr>
          <w:rFonts w:ascii="Times New Roman" w:hAnsi="Times New Roman" w:cs="Times New Roman"/>
          <w:b/>
          <w:sz w:val="28"/>
          <w:szCs w:val="28"/>
        </w:rPr>
        <w:t>ы</w:t>
      </w:r>
      <w:r w:rsidRPr="0052054C">
        <w:rPr>
          <w:rFonts w:ascii="Times New Roman" w:hAnsi="Times New Roman" w:cs="Times New Roman"/>
          <w:b/>
          <w:sz w:val="28"/>
          <w:szCs w:val="28"/>
        </w:rPr>
        <w:t>:</w:t>
      </w:r>
    </w:p>
    <w:p w:rsidR="002C0557" w:rsidRDefault="0036759D" w:rsidP="002C0557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Поповская Светлана Ивановна</w:t>
      </w:r>
    </w:p>
    <w:p w:rsidR="00973BB2" w:rsidRDefault="0036759D" w:rsidP="002C0557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Лутонина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Софья Владимировна</w:t>
      </w:r>
    </w:p>
    <w:p w:rsidR="002C0557" w:rsidRPr="0052054C" w:rsidRDefault="002C0557" w:rsidP="002C0557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57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2C0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57" w:rsidRPr="0052054C" w:rsidRDefault="002C0557" w:rsidP="00973BB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C0557" w:rsidRPr="0052054C" w:rsidRDefault="002C0557" w:rsidP="002C055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Самара, 2020</w:t>
      </w:r>
      <w:r w:rsidRPr="005205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26737" w:rsidRDefault="00026737" w:rsidP="00DA2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26737" w:rsidRDefault="00026737" w:rsidP="00026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59D" w:rsidRPr="003B35D7" w:rsidRDefault="0036759D" w:rsidP="0036759D">
      <w:pPr>
        <w:rPr>
          <w:rFonts w:ascii="Times New Roman" w:hAnsi="Times New Roman" w:cs="Times New Roman"/>
          <w:i/>
        </w:rPr>
      </w:pPr>
      <w:r w:rsidRPr="003B35D7">
        <w:rPr>
          <w:rFonts w:ascii="Times New Roman" w:hAnsi="Times New Roman" w:cs="Times New Roman"/>
          <w:i/>
        </w:rPr>
        <w:t>Нашим детям в наше время хочется что</w:t>
      </w:r>
      <w:r w:rsidR="003B35D7">
        <w:rPr>
          <w:rFonts w:ascii="Times New Roman" w:hAnsi="Times New Roman" w:cs="Times New Roman"/>
          <w:i/>
        </w:rPr>
        <w:t>-</w:t>
      </w:r>
      <w:r w:rsidRPr="003B35D7">
        <w:rPr>
          <w:rFonts w:ascii="Times New Roman" w:hAnsi="Times New Roman" w:cs="Times New Roman"/>
          <w:i/>
        </w:rPr>
        <w:t xml:space="preserve"> то нового и интересного, ведь наше поколение очень любознательное и поэтому эта дидактическая игра поможет внести интерес детям дошкольного подготовительного возраста. </w:t>
      </w:r>
    </w:p>
    <w:p w:rsidR="0036759D" w:rsidRDefault="0036759D" w:rsidP="00026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59D" w:rsidRPr="0052054C" w:rsidRDefault="0036759D" w:rsidP="003675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Методическая разработка дидактической игры</w:t>
      </w:r>
      <w:r w:rsidRPr="0052054C">
        <w:rPr>
          <w:rFonts w:ascii="Times New Roman" w:hAnsi="Times New Roman" w:cs="Times New Roman"/>
          <w:b/>
          <w:sz w:val="28"/>
          <w:szCs w:val="28"/>
        </w:rPr>
        <w:t xml:space="preserve"> для детей ОВЗ: </w:t>
      </w:r>
    </w:p>
    <w:p w:rsidR="0036759D" w:rsidRPr="0036759D" w:rsidRDefault="0036759D" w:rsidP="00367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59D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36759D">
        <w:rPr>
          <w:color w:val="000000"/>
          <w:sz w:val="28"/>
          <w:szCs w:val="28"/>
        </w:rPr>
        <w:t xml:space="preserve"> </w:t>
      </w:r>
      <w:proofErr w:type="gramStart"/>
      <w:r w:rsidR="003B35D7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6759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проблемой времени человек сталкивается ежедневно, срывая листок календаря, ежеминутно, глядя на часы.</w:t>
      </w:r>
      <w:r w:rsidRPr="0036759D">
        <w:rPr>
          <w:rFonts w:ascii="Times New Roman" w:hAnsi="Times New Roman" w:cs="Times New Roman"/>
          <w:sz w:val="28"/>
          <w:szCs w:val="28"/>
        </w:rPr>
        <w:t> </w:t>
      </w:r>
      <w:r w:rsidRPr="0036759D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Детям уже в дошкольном возрасте жизненно необходимо научиться самим ориентироваться во времени: определять, измерять время (правильно обозначая в речи), чувствовать его длительность (чтобы регулировать и планировать деятельность во времени), менять темп и ритм своих действий в зависимости от наличия времени. Умение регулировать и планировать деятельность во времени создает основу для развития таких качеств личности, как организованность, собранность, целенаправленность, точность, необходимых ребенку при обучении в школе и в повседневной жизни.</w:t>
      </w:r>
    </w:p>
    <w:p w:rsidR="00530326" w:rsidRPr="0036759D" w:rsidRDefault="0036759D" w:rsidP="00367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59D">
        <w:rPr>
          <w:rStyle w:val="c0"/>
          <w:rFonts w:ascii="Times New Roman" w:hAnsi="Times New Roman" w:cs="Times New Roman"/>
          <w:color w:val="000000"/>
          <w:sz w:val="28"/>
          <w:szCs w:val="28"/>
        </w:rPr>
        <w:t>В современном мире очень важно знать, что такое время. Отправление поездов, начало рабочего дня, передачи по телевидению - все происходит в точно назначенный час. Тысячи лет назад люди определяли время по смене дня и ночи, петуха, солнца…Время шло и люди придумывали новые приборы для измерения времени. Постепенно часы стали необходимостью для каждого из нас.</w:t>
      </w:r>
    </w:p>
    <w:p w:rsidR="00530326" w:rsidRPr="003B35D7" w:rsidRDefault="00530326" w:rsidP="00545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26">
        <w:rPr>
          <w:rFonts w:ascii="Times New Roman" w:hAnsi="Times New Roman" w:cs="Times New Roman"/>
          <w:b/>
          <w:sz w:val="28"/>
          <w:szCs w:val="28"/>
        </w:rPr>
        <w:t>Цель методической разработки:</w:t>
      </w:r>
      <w:r w:rsidR="003B35D7" w:rsidRPr="003B35D7">
        <w:rPr>
          <w:color w:val="000000"/>
          <w:sz w:val="28"/>
          <w:szCs w:val="28"/>
          <w:shd w:val="clear" w:color="auto" w:fill="FFFFFF"/>
        </w:rPr>
        <w:t xml:space="preserve"> </w:t>
      </w:r>
      <w:r w:rsidR="003B35D7" w:rsidRPr="003B3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повысить уровень интеллектуального развития закрепляя умение определять время по часам у детей с ОВЗ старшего дошкольного возраста</w:t>
      </w:r>
      <w:r w:rsidRPr="003B35D7">
        <w:rPr>
          <w:rFonts w:ascii="Times New Roman" w:hAnsi="Times New Roman" w:cs="Times New Roman"/>
          <w:sz w:val="28"/>
          <w:szCs w:val="28"/>
        </w:rPr>
        <w:t>.</w:t>
      </w:r>
    </w:p>
    <w:p w:rsidR="009002C1" w:rsidRPr="009002C1" w:rsidRDefault="009002C1" w:rsidP="005459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2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35D7" w:rsidRPr="003B35D7" w:rsidRDefault="003B35D7" w:rsidP="003B35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B35D7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Совершенствовать представления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ОВЗ </w:t>
      </w:r>
      <w:r w:rsidRPr="003B35D7">
        <w:rPr>
          <w:rFonts w:ascii="Times New Roman" w:hAnsi="Times New Roman" w:cs="Times New Roman"/>
          <w:sz w:val="28"/>
          <w:szCs w:val="28"/>
          <w:lang w:eastAsia="ru-RU"/>
        </w:rPr>
        <w:t>об эталонах (мерах) времени (секунда, минута, час, сутки, неделя, месяц, год), умение ориентироваться во времени.</w:t>
      </w:r>
    </w:p>
    <w:p w:rsidR="003B35D7" w:rsidRPr="003B35D7" w:rsidRDefault="003B35D7" w:rsidP="003B35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3B35D7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знакомить с приборами для измерения времени (песочными часами, настенными часами, секундомером, будильником, наручными часами и т. д.), их назначением. </w:t>
      </w:r>
      <w:proofErr w:type="gramStart"/>
      <w:r w:rsidRPr="003B35D7">
        <w:rPr>
          <w:rFonts w:ascii="Times New Roman" w:hAnsi="Times New Roman" w:cs="Times New Roman"/>
          <w:sz w:val="28"/>
          <w:szCs w:val="28"/>
          <w:lang w:eastAsia="ru-RU"/>
        </w:rPr>
        <w:t>Закреплять  знания</w:t>
      </w:r>
      <w:proofErr w:type="gramEnd"/>
      <w:r w:rsidRPr="003B35D7">
        <w:rPr>
          <w:rFonts w:ascii="Times New Roman" w:hAnsi="Times New Roman" w:cs="Times New Roman"/>
          <w:sz w:val="28"/>
          <w:szCs w:val="28"/>
          <w:lang w:eastAsia="ru-RU"/>
        </w:rPr>
        <w:t xml:space="preserve"> о принципе работы часов и их роли в жизни человека. Познакомить детей с деталями часов (циферблат, стрелки)</w:t>
      </w:r>
    </w:p>
    <w:p w:rsidR="003B35D7" w:rsidRPr="003B35D7" w:rsidRDefault="003B35D7" w:rsidP="003B35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B35D7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определять время по часам с точностью до часа.</w:t>
      </w:r>
    </w:p>
    <w:p w:rsidR="003B35D7" w:rsidRPr="003B35D7" w:rsidRDefault="003B35D7" w:rsidP="003B35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B35D7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умение играть в различные дидактические и подвижные </w:t>
      </w:r>
      <w:proofErr w:type="gramStart"/>
      <w:r w:rsidRPr="003B35D7">
        <w:rPr>
          <w:rFonts w:ascii="Times New Roman" w:hAnsi="Times New Roman" w:cs="Times New Roman"/>
          <w:sz w:val="28"/>
          <w:szCs w:val="28"/>
          <w:lang w:eastAsia="ru-RU"/>
        </w:rPr>
        <w:t>игры ,</w:t>
      </w:r>
      <w:proofErr w:type="gramEnd"/>
      <w:r w:rsidRPr="003B35D7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умение более точно высказывать свои мысли, интересно рассказывать об увиденном , развивать творчество детей, сохранять и укреплять физическое и психическое здоровье дошкольников.</w:t>
      </w:r>
    </w:p>
    <w:p w:rsidR="003B35D7" w:rsidRPr="003B35D7" w:rsidRDefault="003B35D7" w:rsidP="003B35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B35D7">
        <w:rPr>
          <w:rFonts w:ascii="Times New Roman" w:hAnsi="Times New Roman" w:cs="Times New Roman"/>
          <w:sz w:val="28"/>
          <w:szCs w:val="28"/>
          <w:lang w:eastAsia="ru-RU"/>
        </w:rPr>
        <w:t>Способствовать повышению педагогической грамотности родителей.</w:t>
      </w:r>
    </w:p>
    <w:p w:rsidR="003B35D7" w:rsidRPr="003B35D7" w:rsidRDefault="003B35D7" w:rsidP="003B35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B35D7">
        <w:rPr>
          <w:rFonts w:ascii="Times New Roman" w:hAnsi="Times New Roman" w:cs="Times New Roman"/>
          <w:sz w:val="28"/>
          <w:szCs w:val="28"/>
          <w:lang w:eastAsia="ru-RU"/>
        </w:rPr>
        <w:t>Воспитывать культуру речевого общения, уважение к мнению, интересам других; умение принимать и оказывать помощь.</w:t>
      </w:r>
    </w:p>
    <w:p w:rsidR="009002C1" w:rsidRDefault="009002C1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C1">
        <w:rPr>
          <w:rFonts w:ascii="Times New Roman" w:hAnsi="Times New Roman" w:cs="Times New Roman"/>
          <w:b/>
          <w:sz w:val="28"/>
          <w:szCs w:val="28"/>
        </w:rPr>
        <w:t>Основная идея: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2C1">
        <w:rPr>
          <w:rFonts w:ascii="Times New Roman" w:hAnsi="Times New Roman" w:cs="Times New Roman"/>
          <w:sz w:val="28"/>
          <w:szCs w:val="28"/>
        </w:rPr>
        <w:t>форм</w:t>
      </w:r>
      <w:r w:rsidR="003B35D7">
        <w:rPr>
          <w:rFonts w:ascii="Times New Roman" w:hAnsi="Times New Roman" w:cs="Times New Roman"/>
          <w:sz w:val="28"/>
          <w:szCs w:val="28"/>
        </w:rPr>
        <w:t>ирование представлений о частях суток</w:t>
      </w:r>
      <w:r w:rsidRPr="009002C1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ОВЗ</w:t>
      </w:r>
      <w:r w:rsidR="00E361EE">
        <w:rPr>
          <w:rFonts w:ascii="Times New Roman" w:hAnsi="Times New Roman" w:cs="Times New Roman"/>
          <w:sz w:val="28"/>
          <w:szCs w:val="28"/>
        </w:rPr>
        <w:t xml:space="preserve"> 5</w:t>
      </w:r>
      <w:r w:rsidR="003B35D7">
        <w:rPr>
          <w:rFonts w:ascii="Times New Roman" w:hAnsi="Times New Roman" w:cs="Times New Roman"/>
          <w:sz w:val="28"/>
          <w:szCs w:val="28"/>
        </w:rPr>
        <w:t>-7</w:t>
      </w:r>
      <w:r w:rsidRPr="009002C1">
        <w:rPr>
          <w:rFonts w:ascii="Times New Roman" w:hAnsi="Times New Roman" w:cs="Times New Roman"/>
          <w:sz w:val="28"/>
          <w:szCs w:val="28"/>
        </w:rPr>
        <w:t xml:space="preserve"> лет будет проходить более эффективно, если использовать дидактические игры с математическим содержанием.</w:t>
      </w:r>
    </w:p>
    <w:p w:rsidR="009002C1" w:rsidRDefault="00327D8B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8B">
        <w:rPr>
          <w:rFonts w:ascii="Times New Roman" w:hAnsi="Times New Roman" w:cs="Times New Roman"/>
          <w:b/>
          <w:sz w:val="28"/>
          <w:szCs w:val="28"/>
        </w:rPr>
        <w:t>Новизна методической разработки: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327D8B">
        <w:rPr>
          <w:rFonts w:ascii="Times New Roman" w:hAnsi="Times New Roman" w:cs="Times New Roman"/>
          <w:sz w:val="28"/>
          <w:szCs w:val="28"/>
        </w:rPr>
        <w:t xml:space="preserve">аключается в применении в педагогической практике современного детского </w:t>
      </w:r>
      <w:proofErr w:type="gramStart"/>
      <w:r w:rsidRPr="00327D8B">
        <w:rPr>
          <w:rFonts w:ascii="Times New Roman" w:hAnsi="Times New Roman" w:cs="Times New Roman"/>
          <w:sz w:val="28"/>
          <w:szCs w:val="28"/>
        </w:rPr>
        <w:t>сада  разнообразных</w:t>
      </w:r>
      <w:proofErr w:type="gramEnd"/>
      <w:r w:rsidRPr="00327D8B">
        <w:rPr>
          <w:rFonts w:ascii="Times New Roman" w:hAnsi="Times New Roman" w:cs="Times New Roman"/>
          <w:sz w:val="28"/>
          <w:szCs w:val="28"/>
        </w:rPr>
        <w:t xml:space="preserve"> 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игр </w:t>
      </w:r>
      <w:r w:rsidRPr="00327D8B">
        <w:rPr>
          <w:rFonts w:ascii="Times New Roman" w:hAnsi="Times New Roman" w:cs="Times New Roman"/>
          <w:sz w:val="28"/>
          <w:szCs w:val="28"/>
        </w:rPr>
        <w:t>направленных на</w:t>
      </w:r>
      <w:r w:rsidR="003B35D7">
        <w:rPr>
          <w:rFonts w:ascii="Times New Roman" w:hAnsi="Times New Roman" w:cs="Times New Roman"/>
          <w:sz w:val="28"/>
          <w:szCs w:val="28"/>
        </w:rPr>
        <w:t xml:space="preserve"> развитие представлений знаний времени на часах </w:t>
      </w:r>
      <w:r w:rsidRPr="00327D8B">
        <w:rPr>
          <w:rFonts w:ascii="Times New Roman" w:hAnsi="Times New Roman" w:cs="Times New Roman"/>
          <w:sz w:val="28"/>
          <w:szCs w:val="28"/>
        </w:rPr>
        <w:t>.</w:t>
      </w:r>
    </w:p>
    <w:p w:rsidR="009002C1" w:rsidRDefault="009002C1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2C1" w:rsidRPr="008E1C93" w:rsidRDefault="00D01F07" w:rsidP="008E1C93">
      <w:pPr>
        <w:pStyle w:val="a7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93">
        <w:rPr>
          <w:rFonts w:ascii="Times New Roman" w:hAnsi="Times New Roman" w:cs="Times New Roman"/>
          <w:b/>
          <w:sz w:val="28"/>
          <w:szCs w:val="28"/>
        </w:rPr>
        <w:t>Дидактическая игра и её значение</w:t>
      </w:r>
    </w:p>
    <w:p w:rsidR="00D01F07" w:rsidRDefault="00D01F07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07">
        <w:rPr>
          <w:rFonts w:ascii="Times New Roman" w:hAnsi="Times New Roman" w:cs="Times New Roman"/>
          <w:sz w:val="28"/>
          <w:szCs w:val="28"/>
        </w:rPr>
        <w:t>Игра имеет особое, важное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1F07">
        <w:rPr>
          <w:rFonts w:ascii="Times New Roman" w:hAnsi="Times New Roman" w:cs="Times New Roman"/>
          <w:sz w:val="28"/>
          <w:szCs w:val="28"/>
        </w:rPr>
        <w:t xml:space="preserve"> значение в жизни детей дошкольного возраста. С.А. </w:t>
      </w:r>
      <w:proofErr w:type="spellStart"/>
      <w:r w:rsidRPr="00D01F07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D01F07">
        <w:rPr>
          <w:rFonts w:ascii="Times New Roman" w:hAnsi="Times New Roman" w:cs="Times New Roman"/>
          <w:sz w:val="28"/>
          <w:szCs w:val="28"/>
        </w:rPr>
        <w:t xml:space="preserve">, высоко </w:t>
      </w:r>
      <w:r>
        <w:rPr>
          <w:rFonts w:ascii="Times New Roman" w:hAnsi="Times New Roman" w:cs="Times New Roman"/>
          <w:sz w:val="28"/>
          <w:szCs w:val="28"/>
        </w:rPr>
        <w:t>оценивая значение игры, писал: «</w:t>
      </w:r>
      <w:r w:rsidRPr="00D01F07">
        <w:rPr>
          <w:rFonts w:ascii="Times New Roman" w:hAnsi="Times New Roman" w:cs="Times New Roman"/>
          <w:sz w:val="28"/>
          <w:szCs w:val="28"/>
        </w:rPr>
        <w:t>Игра, эта жизненная лаборатория детства, дающая тот аромат, ту атмосферу молодой жизни, без которой эта пора её была бы бесполезна для человечества. В игре, этой специальной обработке жизненного материала, есть самое здоро</w:t>
      </w:r>
      <w:r>
        <w:rPr>
          <w:rFonts w:ascii="Times New Roman" w:hAnsi="Times New Roman" w:cs="Times New Roman"/>
          <w:sz w:val="28"/>
          <w:szCs w:val="28"/>
        </w:rPr>
        <w:t>вое ядро разумной школы детства»</w:t>
      </w:r>
      <w:r w:rsidRPr="00D01F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F07" w:rsidRDefault="00D01F07" w:rsidP="006F6E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07">
        <w:rPr>
          <w:rFonts w:ascii="Times New Roman" w:hAnsi="Times New Roman" w:cs="Times New Roman"/>
          <w:sz w:val="28"/>
          <w:szCs w:val="28"/>
        </w:rPr>
        <w:lastRenderedPageBreak/>
        <w:t>У философов своя точка з</w:t>
      </w:r>
      <w:r>
        <w:rPr>
          <w:rFonts w:ascii="Times New Roman" w:hAnsi="Times New Roman" w:cs="Times New Roman"/>
          <w:sz w:val="28"/>
          <w:szCs w:val="28"/>
        </w:rPr>
        <w:t>рения на игру, они утверждают: «</w:t>
      </w:r>
      <w:r w:rsidRPr="00D01F07">
        <w:rPr>
          <w:rFonts w:ascii="Times New Roman" w:hAnsi="Times New Roman" w:cs="Times New Roman"/>
          <w:sz w:val="28"/>
          <w:szCs w:val="28"/>
        </w:rPr>
        <w:t>Игра - это особая форма детской жизни, выработанная или созданная обществом для управления развитием детей, в этом смысле она есть особо</w:t>
      </w:r>
      <w:r>
        <w:rPr>
          <w:rFonts w:ascii="Times New Roman" w:hAnsi="Times New Roman" w:cs="Times New Roman"/>
          <w:sz w:val="28"/>
          <w:szCs w:val="28"/>
        </w:rPr>
        <w:t>е педагогическое творение»</w:t>
      </w:r>
      <w:r w:rsidRPr="00D01F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F07" w:rsidRDefault="00D01F07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07">
        <w:rPr>
          <w:rFonts w:ascii="Times New Roman" w:hAnsi="Times New Roman" w:cs="Times New Roman"/>
          <w:sz w:val="28"/>
          <w:szCs w:val="28"/>
        </w:rPr>
        <w:t xml:space="preserve">Данная проблема широко рассматривается в работе </w:t>
      </w:r>
      <w:proofErr w:type="spellStart"/>
      <w:r w:rsidRPr="00D01F0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А.Сухомлинского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воспитании». </w:t>
      </w:r>
      <w:r w:rsidRPr="00D01F07">
        <w:rPr>
          <w:rFonts w:ascii="Times New Roman" w:hAnsi="Times New Roman" w:cs="Times New Roman"/>
          <w:sz w:val="28"/>
          <w:szCs w:val="28"/>
        </w:rPr>
        <w:t>В этой книге он знакомит нас со своими мыслями о воспитании детей в семье и школе, в том числе автор пишет об использовании игры: «...Игра - это огромное светлое окно, через которое в духовный мир ребёнка вливается живительный поток представлений, понятий об окружающем мире. Игра - это искра, зажигающая огонёк пытливости и любознательности».</w:t>
      </w:r>
    </w:p>
    <w:p w:rsidR="00FC01EC" w:rsidRDefault="00D01F07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07">
        <w:rPr>
          <w:rFonts w:ascii="Times New Roman" w:hAnsi="Times New Roman" w:cs="Times New Roman"/>
          <w:sz w:val="28"/>
          <w:szCs w:val="28"/>
        </w:rPr>
        <w:t xml:space="preserve">Продолжая работу В. </w:t>
      </w:r>
      <w:proofErr w:type="spellStart"/>
      <w:r w:rsidRPr="00D01F07">
        <w:rPr>
          <w:rFonts w:ascii="Times New Roman" w:hAnsi="Times New Roman" w:cs="Times New Roman"/>
          <w:sz w:val="28"/>
          <w:szCs w:val="28"/>
        </w:rPr>
        <w:t>А</w:t>
      </w:r>
      <w:r w:rsidR="00FC01EC">
        <w:rPr>
          <w:rFonts w:ascii="Times New Roman" w:hAnsi="Times New Roman" w:cs="Times New Roman"/>
          <w:sz w:val="28"/>
          <w:szCs w:val="28"/>
        </w:rPr>
        <w:t>.Сухомлинского</w:t>
      </w:r>
      <w:proofErr w:type="spellEnd"/>
      <w:r w:rsidR="00FC01EC">
        <w:rPr>
          <w:rFonts w:ascii="Times New Roman" w:hAnsi="Times New Roman" w:cs="Times New Roman"/>
          <w:sz w:val="28"/>
          <w:szCs w:val="28"/>
        </w:rPr>
        <w:t>, в своей работе «Психология игры»</w:t>
      </w:r>
      <w:r w:rsidRPr="00D01F07">
        <w:rPr>
          <w:rFonts w:ascii="Times New Roman" w:hAnsi="Times New Roman" w:cs="Times New Roman"/>
          <w:sz w:val="28"/>
          <w:szCs w:val="28"/>
        </w:rPr>
        <w:t xml:space="preserve"> Д.Б. </w:t>
      </w:r>
      <w:proofErr w:type="spellStart"/>
      <w:r w:rsidRPr="00D01F0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D01F07">
        <w:rPr>
          <w:rFonts w:ascii="Times New Roman" w:hAnsi="Times New Roman" w:cs="Times New Roman"/>
          <w:sz w:val="28"/>
          <w:szCs w:val="28"/>
        </w:rPr>
        <w:t xml:space="preserve"> пишет, что игра влияет на р</w:t>
      </w:r>
      <w:r w:rsidR="00FC01EC">
        <w:rPr>
          <w:rFonts w:ascii="Times New Roman" w:hAnsi="Times New Roman" w:cs="Times New Roman"/>
          <w:sz w:val="28"/>
          <w:szCs w:val="28"/>
        </w:rPr>
        <w:t>азвитие психических процессов: «</w:t>
      </w:r>
      <w:r w:rsidRPr="00D01F07">
        <w:rPr>
          <w:rFonts w:ascii="Times New Roman" w:hAnsi="Times New Roman" w:cs="Times New Roman"/>
          <w:sz w:val="28"/>
          <w:szCs w:val="28"/>
        </w:rPr>
        <w:t>Значение игры не ограничивается тем, что у ребёнка возникают новые по своему содержанию мотивы деятельности и связанные с ними задачи. В игре возникает новая психо</w:t>
      </w:r>
      <w:r w:rsidR="00FC01EC">
        <w:rPr>
          <w:rFonts w:ascii="Times New Roman" w:hAnsi="Times New Roman" w:cs="Times New Roman"/>
          <w:sz w:val="28"/>
          <w:szCs w:val="28"/>
        </w:rPr>
        <w:t>логическая форма мотивов»</w:t>
      </w:r>
      <w:r w:rsidRPr="00D01F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1EC" w:rsidRDefault="00D01F07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07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Pr="00D01F07">
        <w:rPr>
          <w:rFonts w:ascii="Times New Roman" w:hAnsi="Times New Roman" w:cs="Times New Roman"/>
          <w:sz w:val="28"/>
          <w:szCs w:val="28"/>
        </w:rPr>
        <w:t>Элькони</w:t>
      </w:r>
      <w:r w:rsidR="00FC01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C01EC">
        <w:rPr>
          <w:rFonts w:ascii="Times New Roman" w:hAnsi="Times New Roman" w:cs="Times New Roman"/>
          <w:sz w:val="28"/>
          <w:szCs w:val="28"/>
        </w:rPr>
        <w:t xml:space="preserve"> даёт такое определение игры: «</w:t>
      </w:r>
      <w:r w:rsidRPr="00D01F07">
        <w:rPr>
          <w:rFonts w:ascii="Times New Roman" w:hAnsi="Times New Roman" w:cs="Times New Roman"/>
          <w:sz w:val="28"/>
          <w:szCs w:val="28"/>
        </w:rPr>
        <w:t>Человеческая игра - это такая деятельность, в которой воссоздаются социальные отношения между людьми вне условий непосредс</w:t>
      </w:r>
      <w:r w:rsidR="00FC01EC">
        <w:rPr>
          <w:rFonts w:ascii="Times New Roman" w:hAnsi="Times New Roman" w:cs="Times New Roman"/>
          <w:sz w:val="28"/>
          <w:szCs w:val="28"/>
        </w:rPr>
        <w:t>твенно утилитарной деятельности»</w:t>
      </w:r>
      <w:r w:rsidRPr="00D01F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F07" w:rsidRDefault="00D01F07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07">
        <w:rPr>
          <w:rFonts w:ascii="Times New Roman" w:hAnsi="Times New Roman" w:cs="Times New Roman"/>
          <w:sz w:val="28"/>
          <w:szCs w:val="28"/>
        </w:rPr>
        <w:t xml:space="preserve">Продолжая работу Д. Б. </w:t>
      </w:r>
      <w:proofErr w:type="spellStart"/>
      <w:r w:rsidRPr="00D01F07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D01F07">
        <w:rPr>
          <w:rFonts w:ascii="Times New Roman" w:hAnsi="Times New Roman" w:cs="Times New Roman"/>
          <w:sz w:val="28"/>
          <w:szCs w:val="28"/>
        </w:rPr>
        <w:t xml:space="preserve">, </w:t>
      </w:r>
      <w:r w:rsidR="00FC01EC">
        <w:rPr>
          <w:rFonts w:ascii="Times New Roman" w:hAnsi="Times New Roman" w:cs="Times New Roman"/>
          <w:sz w:val="28"/>
          <w:szCs w:val="28"/>
        </w:rPr>
        <w:t xml:space="preserve">Ш. А. </w:t>
      </w:r>
      <w:proofErr w:type="spellStart"/>
      <w:r w:rsidR="00FC01EC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FC01EC">
        <w:rPr>
          <w:rFonts w:ascii="Times New Roman" w:hAnsi="Times New Roman" w:cs="Times New Roman"/>
          <w:sz w:val="28"/>
          <w:szCs w:val="28"/>
        </w:rPr>
        <w:t xml:space="preserve"> в своей книге «В школу - с шести лет»</w:t>
      </w:r>
      <w:r w:rsidRPr="00D01F07">
        <w:rPr>
          <w:rFonts w:ascii="Times New Roman" w:hAnsi="Times New Roman" w:cs="Times New Roman"/>
          <w:sz w:val="28"/>
          <w:szCs w:val="28"/>
        </w:rPr>
        <w:t xml:space="preserve"> описывает опыт обучения шестилетних детей в школах, а также рассматривает проблему</w:t>
      </w:r>
      <w:r w:rsidR="00FC01EC">
        <w:rPr>
          <w:rFonts w:ascii="Times New Roman" w:hAnsi="Times New Roman" w:cs="Times New Roman"/>
          <w:sz w:val="28"/>
          <w:szCs w:val="28"/>
        </w:rPr>
        <w:t xml:space="preserve"> использования игры на уроках: «</w:t>
      </w:r>
      <w:r w:rsidRPr="00D01F07">
        <w:rPr>
          <w:rFonts w:ascii="Times New Roman" w:hAnsi="Times New Roman" w:cs="Times New Roman"/>
          <w:sz w:val="28"/>
          <w:szCs w:val="28"/>
        </w:rPr>
        <w:t>Дидактическая игра, если не делать из неё самоцель, может выполнить свою исключительную роль, усиления сложного проц</w:t>
      </w:r>
      <w:r w:rsidR="00FC01EC">
        <w:rPr>
          <w:rFonts w:ascii="Times New Roman" w:hAnsi="Times New Roman" w:cs="Times New Roman"/>
          <w:sz w:val="28"/>
          <w:szCs w:val="28"/>
        </w:rPr>
        <w:t>есса учения, ускорения развития»</w:t>
      </w:r>
      <w:r w:rsidRPr="00D01F07">
        <w:rPr>
          <w:rFonts w:ascii="Times New Roman" w:hAnsi="Times New Roman" w:cs="Times New Roman"/>
          <w:sz w:val="28"/>
          <w:szCs w:val="28"/>
        </w:rPr>
        <w:t>, что и определяет актуальность нашей работы.</w:t>
      </w:r>
    </w:p>
    <w:p w:rsidR="00B961FE" w:rsidRDefault="00B961FE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FE">
        <w:rPr>
          <w:rFonts w:ascii="Times New Roman" w:hAnsi="Times New Roman" w:cs="Times New Roman"/>
          <w:sz w:val="28"/>
          <w:szCs w:val="28"/>
        </w:rPr>
        <w:t xml:space="preserve">А.А. Столяр отмечает, что игры подразделяются на творческие и игры с правилами. Творческие игры, в свою очередь включают: театрализованные, сюжетно-ролевые и строительные игры. Игры с правилами - это дидактические, подвижные, музыкальные игры и игры-забавы. </w:t>
      </w:r>
    </w:p>
    <w:p w:rsidR="00B961FE" w:rsidRDefault="00B961FE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FE">
        <w:rPr>
          <w:rFonts w:ascii="Times New Roman" w:hAnsi="Times New Roman" w:cs="Times New Roman"/>
          <w:sz w:val="28"/>
          <w:szCs w:val="28"/>
        </w:rPr>
        <w:lastRenderedPageBreak/>
        <w:t>Место игры в процессе обучения оценивается по-разному. В последние годы разработана идея простейшей логической подготовки дошкольников, введение их в область логико-математических представлений (свойства, операции с множествами) на основе использования сп</w:t>
      </w:r>
      <w:r>
        <w:rPr>
          <w:rFonts w:ascii="Times New Roman" w:hAnsi="Times New Roman" w:cs="Times New Roman"/>
          <w:sz w:val="28"/>
          <w:szCs w:val="28"/>
        </w:rPr>
        <w:t xml:space="preserve">ециальной серии «обучающих» игр. </w:t>
      </w:r>
      <w:r w:rsidRPr="00B961FE">
        <w:rPr>
          <w:rFonts w:ascii="Times New Roman" w:hAnsi="Times New Roman" w:cs="Times New Roman"/>
          <w:sz w:val="28"/>
          <w:szCs w:val="28"/>
        </w:rPr>
        <w:t>Б.П. Никитин отмечает, что обучающие игры ценны тем, что они актуализируют скрытые интеллектуальные в</w:t>
      </w:r>
      <w:r>
        <w:rPr>
          <w:rFonts w:ascii="Times New Roman" w:hAnsi="Times New Roman" w:cs="Times New Roman"/>
          <w:sz w:val="28"/>
          <w:szCs w:val="28"/>
        </w:rPr>
        <w:t>озможности детей, различают их</w:t>
      </w:r>
      <w:r w:rsidRPr="00B961FE">
        <w:rPr>
          <w:rFonts w:ascii="Times New Roman" w:hAnsi="Times New Roman" w:cs="Times New Roman"/>
          <w:sz w:val="28"/>
          <w:szCs w:val="28"/>
        </w:rPr>
        <w:t xml:space="preserve">. 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Увлекшись,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 Даже самые пассивные из детей включаются в игру с огромным желанием, прилагают все усилия, чтобы не подвести товарищей по игре. </w:t>
      </w:r>
    </w:p>
    <w:p w:rsidR="00B961FE" w:rsidRDefault="00B961FE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FE">
        <w:rPr>
          <w:rFonts w:ascii="Times New Roman" w:hAnsi="Times New Roman" w:cs="Times New Roman"/>
          <w:sz w:val="28"/>
          <w:szCs w:val="28"/>
        </w:rPr>
        <w:t>Из всего существующего многообразия различных видов игр именно дидактические игры самым тесным образом связаны с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61FE">
        <w:rPr>
          <w:rFonts w:ascii="Times New Roman" w:hAnsi="Times New Roman" w:cs="Times New Roman"/>
          <w:sz w:val="28"/>
          <w:szCs w:val="28"/>
        </w:rPr>
        <w:t>воспитательным процессом. Они используются в качестве одного из способов обучения различным предметам в начальной школе, в том числе особое место данные игры занимают на занятиях м</w:t>
      </w:r>
      <w:r>
        <w:rPr>
          <w:rFonts w:ascii="Times New Roman" w:hAnsi="Times New Roman" w:cs="Times New Roman"/>
          <w:sz w:val="28"/>
          <w:szCs w:val="28"/>
        </w:rPr>
        <w:t>атематики в детском саду</w:t>
      </w:r>
      <w:r w:rsidRPr="00B961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1FE" w:rsidRDefault="00B961FE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FE">
        <w:rPr>
          <w:rFonts w:ascii="Times New Roman" w:hAnsi="Times New Roman" w:cs="Times New Roman"/>
          <w:sz w:val="28"/>
          <w:szCs w:val="28"/>
        </w:rPr>
        <w:t>Дидактическая игра (игра обучающая) - это вид деятельности, занимая</w:t>
      </w:r>
      <w:r>
        <w:rPr>
          <w:rFonts w:ascii="Times New Roman" w:hAnsi="Times New Roman" w:cs="Times New Roman"/>
          <w:sz w:val="28"/>
          <w:szCs w:val="28"/>
        </w:rPr>
        <w:t>сь которой, дети учатся</w:t>
      </w:r>
      <w:r w:rsidRPr="00B961FE">
        <w:rPr>
          <w:rFonts w:ascii="Times New Roman" w:hAnsi="Times New Roman" w:cs="Times New Roman"/>
          <w:sz w:val="28"/>
          <w:szCs w:val="28"/>
        </w:rPr>
        <w:t>.</w:t>
      </w:r>
    </w:p>
    <w:p w:rsidR="00B961FE" w:rsidRDefault="00B961FE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FE">
        <w:rPr>
          <w:rFonts w:ascii="Times New Roman" w:hAnsi="Times New Roman" w:cs="Times New Roman"/>
          <w:sz w:val="28"/>
          <w:szCs w:val="28"/>
        </w:rPr>
        <w:t>Дидактическая игра - специально создаваемые или приспособленные для целей обучения игры, такое определение дается в Педагогиче</w:t>
      </w:r>
      <w:r>
        <w:rPr>
          <w:rFonts w:ascii="Times New Roman" w:hAnsi="Times New Roman" w:cs="Times New Roman"/>
          <w:sz w:val="28"/>
          <w:szCs w:val="28"/>
        </w:rPr>
        <w:t>ском энциклопедическом словаре.</w:t>
      </w:r>
      <w:r w:rsidRPr="00B96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1FE" w:rsidRDefault="00B961FE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FE">
        <w:rPr>
          <w:rFonts w:ascii="Times New Roman" w:hAnsi="Times New Roman" w:cs="Times New Roman"/>
          <w:sz w:val="28"/>
          <w:szCs w:val="28"/>
        </w:rPr>
        <w:t>Дидактическая игра как средство обучени</w:t>
      </w:r>
      <w:r>
        <w:rPr>
          <w:rFonts w:ascii="Times New Roman" w:hAnsi="Times New Roman" w:cs="Times New Roman"/>
          <w:sz w:val="28"/>
          <w:szCs w:val="28"/>
        </w:rPr>
        <w:t>я и воспитания детей.</w:t>
      </w:r>
    </w:p>
    <w:p w:rsidR="00B961FE" w:rsidRDefault="00B961FE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FE">
        <w:rPr>
          <w:rFonts w:ascii="Times New Roman" w:hAnsi="Times New Roman" w:cs="Times New Roman"/>
          <w:sz w:val="28"/>
          <w:szCs w:val="28"/>
        </w:rPr>
        <w:t>Дидактическая игра - игра познавательная, направленная на расширение, углубление представлений детей об окружающем, воспитание познавательных интересов, развит</w:t>
      </w:r>
      <w:r>
        <w:rPr>
          <w:rFonts w:ascii="Times New Roman" w:hAnsi="Times New Roman" w:cs="Times New Roman"/>
          <w:sz w:val="28"/>
          <w:szCs w:val="28"/>
        </w:rPr>
        <w:t>ие познавательных способностей.</w:t>
      </w:r>
      <w:r w:rsidRPr="00B96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1FE" w:rsidRDefault="00B961FE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FE">
        <w:rPr>
          <w:rFonts w:ascii="Times New Roman" w:hAnsi="Times New Roman" w:cs="Times New Roman"/>
          <w:sz w:val="28"/>
          <w:szCs w:val="28"/>
        </w:rPr>
        <w:t xml:space="preserve">Дидактическая игра, как показывает ее название, — один из методов обучения детей, их умственного развития. Необходимость игрового метода обучения определяется особенностями дошкольного возраста. Для </w:t>
      </w:r>
      <w:r w:rsidRPr="00B961FE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приобретения и закрепления знаний, умений и навыков, ребенку требуются многократные повторения, упражнения. В силу образности мышления ребенка, его эмоциональности и еще слабой способности к произвольному вниманию упражнения дают лучший результат, если они облекаются в занимательную форму, связываются с активной деятельностью. </w:t>
      </w:r>
    </w:p>
    <w:p w:rsidR="00B961FE" w:rsidRDefault="00B961FE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FE">
        <w:rPr>
          <w:rFonts w:ascii="Times New Roman" w:hAnsi="Times New Roman" w:cs="Times New Roman"/>
          <w:sz w:val="28"/>
          <w:szCs w:val="28"/>
        </w:rPr>
        <w:t xml:space="preserve">Дидактическая игра, как и каждая игра, представляет собой самостоятельный вид деятельности, которой занимаются дети: она может быть индивидуальной или коллективной. Данная игра является ценным средством воспитания действенной активности детей, она активизирует психические процессы, вызывает у учащихся живой интерес к процессу познания. В дидактических играх ребёнок наблюдает, сравнивает, сопоставляет, классифицирует предметы по тем или иным признакам, производит доступный ему анализ и синтез, делает обобщения. </w:t>
      </w:r>
    </w:p>
    <w:p w:rsidR="009002C1" w:rsidRDefault="00B961FE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1FE">
        <w:rPr>
          <w:rFonts w:ascii="Times New Roman" w:hAnsi="Times New Roman" w:cs="Times New Roman"/>
          <w:sz w:val="28"/>
          <w:szCs w:val="28"/>
        </w:rPr>
        <w:t>Все структурные элементы дидактической игры взаимосвязаны между собой и отсутствие любого из них разрушает игру. Познание окружающего мира дошкольниками строится при активном участии различных анализаторов: зрительных, слуховых, осязательных, двигательных. К.Д. Ушинский отмечал, что «дитя мыслит образами, звуками, красками». Это утверждение подчеркивает закономерность, которая лежит в основе развития детей дошкольного возраста.</w:t>
      </w:r>
    </w:p>
    <w:p w:rsidR="00031C32" w:rsidRDefault="00031C32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32">
        <w:rPr>
          <w:rFonts w:ascii="Times New Roman" w:hAnsi="Times New Roman" w:cs="Times New Roman"/>
          <w:sz w:val="28"/>
          <w:szCs w:val="28"/>
        </w:rPr>
        <w:t>Значение 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игр заключается в следующем:</w:t>
      </w:r>
      <w:r w:rsidRPr="00031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C32" w:rsidRDefault="00031C32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32">
        <w:rPr>
          <w:rFonts w:ascii="Times New Roman" w:hAnsi="Times New Roman" w:cs="Times New Roman"/>
          <w:sz w:val="28"/>
          <w:szCs w:val="28"/>
        </w:rPr>
        <w:t>- В дидактических играх уточняются, закрепляются и расширяются представления об окружающем.</w:t>
      </w:r>
    </w:p>
    <w:p w:rsidR="00031C32" w:rsidRDefault="00031C32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32">
        <w:rPr>
          <w:rFonts w:ascii="Times New Roman" w:hAnsi="Times New Roman" w:cs="Times New Roman"/>
          <w:sz w:val="28"/>
          <w:szCs w:val="28"/>
        </w:rPr>
        <w:t>В дидактических играх дети получают и новые знания, преимущественно о свойствах предметов: правильное название цвета, геометрической формы, пространственных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C32" w:rsidRDefault="00031C32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32">
        <w:rPr>
          <w:rFonts w:ascii="Times New Roman" w:hAnsi="Times New Roman" w:cs="Times New Roman"/>
          <w:sz w:val="28"/>
          <w:szCs w:val="28"/>
        </w:rPr>
        <w:t xml:space="preserve">- В каждой дидактической игре развиваются мышление и речь; формируется умственная деятельность: выполнение игровой задачи требует от ребенка сосредоточенности, умения управлять своим вниманием, восприятиями, рассуждать, сравнивать, делать некоторые обобщения, </w:t>
      </w:r>
      <w:r w:rsidRPr="00031C32">
        <w:rPr>
          <w:rFonts w:ascii="Times New Roman" w:hAnsi="Times New Roman" w:cs="Times New Roman"/>
          <w:sz w:val="28"/>
          <w:szCs w:val="28"/>
        </w:rPr>
        <w:lastRenderedPageBreak/>
        <w:t>выводы; во всякой дидактической игре</w:t>
      </w:r>
      <w:r>
        <w:rPr>
          <w:rFonts w:ascii="Times New Roman" w:hAnsi="Times New Roman" w:cs="Times New Roman"/>
          <w:sz w:val="28"/>
          <w:szCs w:val="28"/>
        </w:rPr>
        <w:t xml:space="preserve"> от детей требуется словесное</w:t>
      </w:r>
      <w:r w:rsidRPr="00031C32">
        <w:rPr>
          <w:rFonts w:ascii="Times New Roman" w:hAnsi="Times New Roman" w:cs="Times New Roman"/>
          <w:sz w:val="28"/>
          <w:szCs w:val="28"/>
        </w:rPr>
        <w:t xml:space="preserve"> выражение своих мыслей. Все это делает эту игру важным средством подготовки ребенка к школьному обучению. </w:t>
      </w:r>
    </w:p>
    <w:p w:rsidR="00031C32" w:rsidRDefault="00031C32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32">
        <w:rPr>
          <w:rFonts w:ascii="Times New Roman" w:hAnsi="Times New Roman" w:cs="Times New Roman"/>
          <w:sz w:val="28"/>
          <w:szCs w:val="28"/>
        </w:rPr>
        <w:t>- Дидактические игры служат средством нравственного воспитани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031C32" w:rsidRDefault="00031C32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32">
        <w:rPr>
          <w:rFonts w:ascii="Times New Roman" w:hAnsi="Times New Roman" w:cs="Times New Roman"/>
          <w:sz w:val="28"/>
          <w:szCs w:val="28"/>
        </w:rPr>
        <w:t>Таким образом, многообразный сенсорный опыт дошкольники получают в процессе обучения элементарной математике. Они сталкиваются с мног</w:t>
      </w:r>
      <w:r>
        <w:rPr>
          <w:rFonts w:ascii="Times New Roman" w:hAnsi="Times New Roman" w:cs="Times New Roman"/>
          <w:sz w:val="28"/>
          <w:szCs w:val="28"/>
        </w:rPr>
        <w:t xml:space="preserve">ообразными проявлениями свойств </w:t>
      </w:r>
      <w:r w:rsidRPr="00031C32">
        <w:rPr>
          <w:rFonts w:ascii="Times New Roman" w:hAnsi="Times New Roman" w:cs="Times New Roman"/>
          <w:sz w:val="28"/>
          <w:szCs w:val="28"/>
        </w:rPr>
        <w:t xml:space="preserve">предметов: цветом, формой, величиной, количеством, пространственным расположением предметов. </w:t>
      </w:r>
    </w:p>
    <w:p w:rsidR="00031C32" w:rsidRDefault="00031C32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C32">
        <w:rPr>
          <w:rFonts w:ascii="Times New Roman" w:hAnsi="Times New Roman" w:cs="Times New Roman"/>
          <w:sz w:val="28"/>
          <w:szCs w:val="28"/>
        </w:rPr>
        <w:t>Целесообразность дидактических игр на занятиях определяется тем, что восприятие и действие с ними способствует овладению детьми знаниями, ради которых и используются эти игры и средства наглядности.</w:t>
      </w:r>
    </w:p>
    <w:p w:rsidR="006F6E88" w:rsidRDefault="006F6E88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96" w:rsidRPr="008E1C93" w:rsidRDefault="00E361EE" w:rsidP="008E1C93">
      <w:pPr>
        <w:pStyle w:val="a7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дидактическая игра</w:t>
      </w:r>
      <w:r w:rsidR="00983396" w:rsidRPr="008E1C93">
        <w:rPr>
          <w:rFonts w:ascii="Times New Roman" w:hAnsi="Times New Roman" w:cs="Times New Roman"/>
          <w:b/>
          <w:sz w:val="28"/>
          <w:szCs w:val="28"/>
        </w:rPr>
        <w:t xml:space="preserve"> в форм</w:t>
      </w:r>
      <w:r>
        <w:rPr>
          <w:rFonts w:ascii="Times New Roman" w:hAnsi="Times New Roman" w:cs="Times New Roman"/>
          <w:b/>
          <w:sz w:val="28"/>
          <w:szCs w:val="28"/>
        </w:rPr>
        <w:t xml:space="preserve">ировании представлений о времени, о частях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суток </w:t>
      </w:r>
      <w:r w:rsidR="00983396" w:rsidRPr="008E1C93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="00983396" w:rsidRPr="008E1C93">
        <w:rPr>
          <w:rFonts w:ascii="Times New Roman" w:hAnsi="Times New Roman" w:cs="Times New Roman"/>
          <w:b/>
          <w:sz w:val="28"/>
          <w:szCs w:val="28"/>
        </w:rPr>
        <w:t xml:space="preserve"> старших дошкольников</w:t>
      </w:r>
    </w:p>
    <w:p w:rsidR="006F6E88" w:rsidRDefault="006F6E88" w:rsidP="00983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88">
        <w:rPr>
          <w:rFonts w:ascii="Times New Roman" w:hAnsi="Times New Roman" w:cs="Times New Roman"/>
          <w:sz w:val="28"/>
          <w:szCs w:val="28"/>
        </w:rPr>
        <w:t xml:space="preserve">Для реализации содержания каждого из направлений развития и образования детей ФГОС ДО определяет пять образовательных областей: социально-коммуникативное развитие, познавательное развитие, речевое развитие, художественно-эстетическое развитие и физическое развитие. </w:t>
      </w:r>
    </w:p>
    <w:p w:rsidR="006F6E88" w:rsidRDefault="006F6E88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88">
        <w:rPr>
          <w:rFonts w:ascii="Times New Roman" w:hAnsi="Times New Roman" w:cs="Times New Roman"/>
          <w:sz w:val="28"/>
          <w:szCs w:val="28"/>
        </w:rPr>
        <w:t xml:space="preserve">Познавательное развитие предполагает: знакомство с миром природы и формирование экологического сознания; знакомство с социальным миром; развитие элементарных математических представлений. Математика входит в образовательную область познавательное развитие. </w:t>
      </w:r>
    </w:p>
    <w:p w:rsidR="006F6E88" w:rsidRDefault="006F6E88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88">
        <w:rPr>
          <w:rFonts w:ascii="Times New Roman" w:hAnsi="Times New Roman" w:cs="Times New Roman"/>
          <w:sz w:val="28"/>
          <w:szCs w:val="28"/>
        </w:rPr>
        <w:t xml:space="preserve">Целью направления познавательного развития является интеллектуальное развитие дошкольников, формирование приемов умственной деятельности, творческого и вариативного мышления на основе овладения количественными отношениями предметов и явлений окружающего мира. </w:t>
      </w:r>
    </w:p>
    <w:p w:rsidR="006F6E88" w:rsidRDefault="006F6E88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88">
        <w:rPr>
          <w:rFonts w:ascii="Times New Roman" w:hAnsi="Times New Roman" w:cs="Times New Roman"/>
          <w:sz w:val="28"/>
          <w:szCs w:val="28"/>
        </w:rPr>
        <w:t xml:space="preserve">Задачи по ФГОС ДО: формирование познавательных действий, становление сознания; развитие интересов детей, любознательности и познавательной мотивации; формирование первичных представлений о себе, </w:t>
      </w:r>
      <w:r w:rsidRPr="006F6E88">
        <w:rPr>
          <w:rFonts w:ascii="Times New Roman" w:hAnsi="Times New Roman" w:cs="Times New Roman"/>
          <w:sz w:val="28"/>
          <w:szCs w:val="28"/>
        </w:rPr>
        <w:lastRenderedPageBreak/>
        <w:t>других людях, объектах окружающего ми</w:t>
      </w:r>
      <w:r>
        <w:rPr>
          <w:rFonts w:ascii="Times New Roman" w:hAnsi="Times New Roman" w:cs="Times New Roman"/>
          <w:sz w:val="28"/>
          <w:szCs w:val="28"/>
        </w:rPr>
        <w:t xml:space="preserve">ра, о свойствах и отношениях </w:t>
      </w:r>
      <w:r w:rsidRPr="006F6E88">
        <w:rPr>
          <w:rFonts w:ascii="Times New Roman" w:hAnsi="Times New Roman" w:cs="Times New Roman"/>
          <w:sz w:val="28"/>
          <w:szCs w:val="28"/>
        </w:rPr>
        <w:t xml:space="preserve">объектов окружающем мире (форме, цвете, размере, материале, звучании, ритме, темпе, пространстве и времени и др.); 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праздниках; формирование первичных представлений о планете. </w:t>
      </w:r>
    </w:p>
    <w:p w:rsidR="006F6E88" w:rsidRDefault="006F6E88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88">
        <w:rPr>
          <w:rFonts w:ascii="Times New Roman" w:hAnsi="Times New Roman" w:cs="Times New Roman"/>
          <w:sz w:val="28"/>
          <w:szCs w:val="28"/>
        </w:rPr>
        <w:t xml:space="preserve">Таким образом, в старшем дошкольном возрасте по Программе «От рождения до школы» в соответствии с ФГОС ДО дается следующее предметное содержание развития представлений о геометрических фигурах: </w:t>
      </w:r>
    </w:p>
    <w:p w:rsidR="006F6E88" w:rsidRDefault="006F6E88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88">
        <w:rPr>
          <w:rFonts w:ascii="Times New Roman" w:hAnsi="Times New Roman" w:cs="Times New Roman"/>
          <w:sz w:val="28"/>
          <w:szCs w:val="28"/>
        </w:rPr>
        <w:t xml:space="preserve">Форма. Познакомить детей с овалом на основе сравнения его кругом и прямоугольником. </w:t>
      </w:r>
    </w:p>
    <w:p w:rsidR="006F6E88" w:rsidRDefault="006F6E88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88">
        <w:rPr>
          <w:rFonts w:ascii="Times New Roman" w:hAnsi="Times New Roman" w:cs="Times New Roman"/>
          <w:sz w:val="28"/>
          <w:szCs w:val="28"/>
        </w:rPr>
        <w:t xml:space="preserve">Дать представление о четырехугольнике: подвести к пониманию того, что квадрат и прямоугольник являются разновидностями четырехугольника. </w:t>
      </w:r>
    </w:p>
    <w:p w:rsidR="006F6E88" w:rsidRDefault="006F6E88" w:rsidP="00423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88">
        <w:rPr>
          <w:rFonts w:ascii="Times New Roman" w:hAnsi="Times New Roman" w:cs="Times New Roman"/>
          <w:sz w:val="28"/>
          <w:szCs w:val="28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- прямоугольные, поднос и блюдо - овальные, тарелки - круглые и т.д.</w:t>
      </w:r>
    </w:p>
    <w:p w:rsidR="006F6E88" w:rsidRDefault="006F6E88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для закрепления предст</w:t>
      </w:r>
      <w:r w:rsidR="00E361EE">
        <w:rPr>
          <w:rFonts w:ascii="Times New Roman" w:hAnsi="Times New Roman" w:cs="Times New Roman"/>
          <w:sz w:val="28"/>
          <w:szCs w:val="28"/>
        </w:rPr>
        <w:t>авлений о времени</w:t>
      </w:r>
      <w:r>
        <w:rPr>
          <w:rFonts w:ascii="Times New Roman" w:hAnsi="Times New Roman" w:cs="Times New Roman"/>
          <w:sz w:val="28"/>
          <w:szCs w:val="28"/>
        </w:rPr>
        <w:t xml:space="preserve">, сенсорного восприятия и развития мелкой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моторики  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ОВЗ была выбрана дид</w:t>
      </w:r>
      <w:r w:rsidR="00E361EE">
        <w:rPr>
          <w:rFonts w:ascii="Times New Roman" w:hAnsi="Times New Roman" w:cs="Times New Roman"/>
          <w:sz w:val="28"/>
          <w:szCs w:val="28"/>
        </w:rPr>
        <w:t>актическая игра «Часики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6AF4">
        <w:rPr>
          <w:rFonts w:ascii="Times New Roman" w:hAnsi="Times New Roman" w:cs="Times New Roman"/>
          <w:sz w:val="28"/>
          <w:szCs w:val="28"/>
        </w:rPr>
        <w:t xml:space="preserve"> (приложение 1). Эта игра отвечает поставленным задачам: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EF7" w:rsidRPr="003B35D7" w:rsidRDefault="00423EF7" w:rsidP="00423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B35D7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Совершенствовать представления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ОВЗ </w:t>
      </w:r>
      <w:r w:rsidRPr="003B35D7">
        <w:rPr>
          <w:rFonts w:ascii="Times New Roman" w:hAnsi="Times New Roman" w:cs="Times New Roman"/>
          <w:sz w:val="28"/>
          <w:szCs w:val="28"/>
          <w:lang w:eastAsia="ru-RU"/>
        </w:rPr>
        <w:t>об эталонах (мерах) времени (секунда, минута, час, сутки, неделя, месяц, год), умение ориентироваться во времени.</w:t>
      </w:r>
    </w:p>
    <w:p w:rsidR="00423EF7" w:rsidRPr="003B35D7" w:rsidRDefault="00423EF7" w:rsidP="00423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B35D7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знакомить с приборами для измерения времени (песочными часами, настенными часами, секундомером, будильником, наручными часами и т. д.), их назначением. </w:t>
      </w:r>
      <w:proofErr w:type="gramStart"/>
      <w:r w:rsidRPr="003B35D7">
        <w:rPr>
          <w:rFonts w:ascii="Times New Roman" w:hAnsi="Times New Roman" w:cs="Times New Roman"/>
          <w:sz w:val="28"/>
          <w:szCs w:val="28"/>
          <w:lang w:eastAsia="ru-RU"/>
        </w:rPr>
        <w:t>Закреплять  знания</w:t>
      </w:r>
      <w:proofErr w:type="gramEnd"/>
      <w:r w:rsidRPr="003B35D7">
        <w:rPr>
          <w:rFonts w:ascii="Times New Roman" w:hAnsi="Times New Roman" w:cs="Times New Roman"/>
          <w:sz w:val="28"/>
          <w:szCs w:val="28"/>
          <w:lang w:eastAsia="ru-RU"/>
        </w:rPr>
        <w:t xml:space="preserve"> о принципе работы часов и их роли в жизни человека. Познакомить детей с деталями часов (циферблат, стрелки)</w:t>
      </w:r>
    </w:p>
    <w:p w:rsidR="00423EF7" w:rsidRPr="003B35D7" w:rsidRDefault="00423EF7" w:rsidP="00423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B35D7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определять время по часам с точностью до часа.</w:t>
      </w:r>
    </w:p>
    <w:p w:rsidR="00423EF7" w:rsidRPr="003B35D7" w:rsidRDefault="00423EF7" w:rsidP="00423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3B35D7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умение играть в различные дидактические и подвижные </w:t>
      </w:r>
      <w:proofErr w:type="gramStart"/>
      <w:r w:rsidRPr="003B35D7">
        <w:rPr>
          <w:rFonts w:ascii="Times New Roman" w:hAnsi="Times New Roman" w:cs="Times New Roman"/>
          <w:sz w:val="28"/>
          <w:szCs w:val="28"/>
          <w:lang w:eastAsia="ru-RU"/>
        </w:rPr>
        <w:t>игры ,</w:t>
      </w:r>
      <w:proofErr w:type="gramEnd"/>
      <w:r w:rsidRPr="003B35D7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умение более точно высказывать свои мысли, интересно рассказывать об увиденном , развивать творчество детей, сохранять и укреплять физическое и психическое здоровье дошкольников.</w:t>
      </w:r>
    </w:p>
    <w:p w:rsidR="00423EF7" w:rsidRPr="003B35D7" w:rsidRDefault="00423EF7" w:rsidP="00423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B35D7">
        <w:rPr>
          <w:rFonts w:ascii="Times New Roman" w:hAnsi="Times New Roman" w:cs="Times New Roman"/>
          <w:sz w:val="28"/>
          <w:szCs w:val="28"/>
          <w:lang w:eastAsia="ru-RU"/>
        </w:rPr>
        <w:t>Способствовать повышению педагогической грамотности родителей.</w:t>
      </w:r>
    </w:p>
    <w:p w:rsidR="00423EF7" w:rsidRPr="003B35D7" w:rsidRDefault="00423EF7" w:rsidP="00423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B35D7">
        <w:rPr>
          <w:rFonts w:ascii="Times New Roman" w:hAnsi="Times New Roman" w:cs="Times New Roman"/>
          <w:sz w:val="28"/>
          <w:szCs w:val="28"/>
          <w:lang w:eastAsia="ru-RU"/>
        </w:rPr>
        <w:t>Воспитывать культуру речевого общения, уважение к мнению, интересам других; умение принимать и оказывать помощь.</w:t>
      </w:r>
    </w:p>
    <w:p w:rsidR="009002C1" w:rsidRDefault="009002C1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2C1" w:rsidRDefault="009002C1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2C1" w:rsidRDefault="009002C1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2C1" w:rsidRDefault="009002C1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2C1" w:rsidRDefault="009002C1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2C1" w:rsidRDefault="009002C1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2C1" w:rsidRDefault="009002C1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2C1" w:rsidRDefault="009002C1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2C1" w:rsidRDefault="009002C1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E88" w:rsidRDefault="006F6E88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E88" w:rsidRDefault="006F6E88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AF4" w:rsidRDefault="00A06AF4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AF4" w:rsidRDefault="00A06AF4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AF4" w:rsidRDefault="00A06AF4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AF4" w:rsidRDefault="00A06AF4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AF4" w:rsidRDefault="00A06AF4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AF4" w:rsidRDefault="00A06AF4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EF7" w:rsidRDefault="00423EF7" w:rsidP="009833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EF7" w:rsidRDefault="00423EF7" w:rsidP="009833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EF7" w:rsidRDefault="00423EF7" w:rsidP="009833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EF7" w:rsidRDefault="00423EF7" w:rsidP="009833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EF7" w:rsidRDefault="00423EF7" w:rsidP="009833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EF7" w:rsidRDefault="00423EF7" w:rsidP="009833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AF4" w:rsidRPr="00983396" w:rsidRDefault="00983396" w:rsidP="009833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9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83396" w:rsidRDefault="00983396" w:rsidP="00423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396">
        <w:rPr>
          <w:rFonts w:ascii="Times New Roman" w:hAnsi="Times New Roman" w:cs="Times New Roman"/>
          <w:sz w:val="28"/>
          <w:szCs w:val="28"/>
        </w:rPr>
        <w:t>В нашей работе изучались вопросы форм</w:t>
      </w:r>
      <w:r w:rsidR="00423EF7">
        <w:rPr>
          <w:rFonts w:ascii="Times New Roman" w:hAnsi="Times New Roman" w:cs="Times New Roman"/>
          <w:sz w:val="28"/>
          <w:szCs w:val="28"/>
        </w:rPr>
        <w:t xml:space="preserve">ирования представлений о </w:t>
      </w:r>
      <w:r w:rsidR="00423EF7" w:rsidRPr="003B35D7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детей </w:t>
      </w:r>
      <w:r w:rsidR="00423EF7">
        <w:rPr>
          <w:rFonts w:ascii="Times New Roman" w:hAnsi="Times New Roman" w:cs="Times New Roman"/>
          <w:sz w:val="28"/>
          <w:szCs w:val="28"/>
          <w:lang w:eastAsia="ru-RU"/>
        </w:rPr>
        <w:t xml:space="preserve">с ОВЗ </w:t>
      </w:r>
      <w:r w:rsidR="00423EF7" w:rsidRPr="003B35D7">
        <w:rPr>
          <w:rFonts w:ascii="Times New Roman" w:hAnsi="Times New Roman" w:cs="Times New Roman"/>
          <w:sz w:val="28"/>
          <w:szCs w:val="28"/>
          <w:lang w:eastAsia="ru-RU"/>
        </w:rPr>
        <w:t>об эталонах (мерах) времени (секунда, минута, час, сутки, неделя, месяц, год), умение ориентироваться во времени.</w:t>
      </w:r>
      <w:r w:rsidRPr="00983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396" w:rsidRDefault="00983396" w:rsidP="00983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96">
        <w:rPr>
          <w:rFonts w:ascii="Times New Roman" w:hAnsi="Times New Roman" w:cs="Times New Roman"/>
          <w:sz w:val="28"/>
          <w:szCs w:val="28"/>
        </w:rPr>
        <w:t>Анализ психолого-педагогической литературы выявил, что форм</w:t>
      </w:r>
      <w:r w:rsidR="00423EF7">
        <w:rPr>
          <w:rFonts w:ascii="Times New Roman" w:hAnsi="Times New Roman" w:cs="Times New Roman"/>
          <w:sz w:val="28"/>
          <w:szCs w:val="28"/>
        </w:rPr>
        <w:t xml:space="preserve">ирование представлений </w:t>
      </w:r>
      <w:r w:rsidR="00423EF7" w:rsidRPr="003B35D7">
        <w:rPr>
          <w:rFonts w:ascii="Times New Roman" w:hAnsi="Times New Roman" w:cs="Times New Roman"/>
          <w:sz w:val="28"/>
          <w:szCs w:val="28"/>
          <w:lang w:eastAsia="ru-RU"/>
        </w:rPr>
        <w:t>об эталонах (мерах) времени (секунда, минута, час, сутки, неделя, месяц, год)</w:t>
      </w:r>
      <w:r w:rsidR="00423EF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83396">
        <w:rPr>
          <w:rFonts w:ascii="Times New Roman" w:hAnsi="Times New Roman" w:cs="Times New Roman"/>
          <w:sz w:val="28"/>
          <w:szCs w:val="28"/>
        </w:rPr>
        <w:t xml:space="preserve"> является важной частью математического развития старших дошкольников. При этом подчеркивается, что полноценное формирование представ</w:t>
      </w:r>
      <w:r w:rsidR="00423EF7">
        <w:rPr>
          <w:rFonts w:ascii="Times New Roman" w:hAnsi="Times New Roman" w:cs="Times New Roman"/>
          <w:sz w:val="28"/>
          <w:szCs w:val="28"/>
        </w:rPr>
        <w:t>лений о времени, секунда, минута, час, части суток,</w:t>
      </w:r>
      <w:r w:rsidRPr="00983396">
        <w:rPr>
          <w:rFonts w:ascii="Times New Roman" w:hAnsi="Times New Roman" w:cs="Times New Roman"/>
          <w:sz w:val="28"/>
          <w:szCs w:val="28"/>
        </w:rPr>
        <w:t xml:space="preserve"> возможно при использовании дидактических игр с математическим содержанием.</w:t>
      </w:r>
    </w:p>
    <w:p w:rsidR="00983396" w:rsidRDefault="00983396" w:rsidP="00983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96">
        <w:rPr>
          <w:rFonts w:ascii="Times New Roman" w:hAnsi="Times New Roman" w:cs="Times New Roman"/>
          <w:sz w:val="28"/>
          <w:szCs w:val="28"/>
        </w:rPr>
        <w:t xml:space="preserve">Предложенная нами </w:t>
      </w:r>
      <w:r>
        <w:rPr>
          <w:rFonts w:ascii="Times New Roman" w:hAnsi="Times New Roman" w:cs="Times New Roman"/>
          <w:sz w:val="28"/>
          <w:szCs w:val="28"/>
        </w:rPr>
        <w:t>дидактическая</w:t>
      </w:r>
      <w:r w:rsidRPr="00983396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3396">
        <w:rPr>
          <w:rFonts w:ascii="Times New Roman" w:hAnsi="Times New Roman" w:cs="Times New Roman"/>
          <w:sz w:val="28"/>
          <w:szCs w:val="28"/>
        </w:rPr>
        <w:t xml:space="preserve"> позволяет сделать процесс обучения более занимательным, управляемым. В условиях целенаправленного поэтапного формирования у детей глубже, устойчивее скла</w:t>
      </w:r>
      <w:r w:rsidR="00423EF7">
        <w:rPr>
          <w:rFonts w:ascii="Times New Roman" w:hAnsi="Times New Roman" w:cs="Times New Roman"/>
          <w:sz w:val="28"/>
          <w:szCs w:val="28"/>
        </w:rPr>
        <w:t xml:space="preserve">дываются представления о времени, минутах, секундах и </w:t>
      </w:r>
      <w:proofErr w:type="spellStart"/>
      <w:r w:rsidR="00423EF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83396">
        <w:rPr>
          <w:rFonts w:ascii="Times New Roman" w:hAnsi="Times New Roman" w:cs="Times New Roman"/>
          <w:sz w:val="28"/>
          <w:szCs w:val="28"/>
        </w:rPr>
        <w:t xml:space="preserve">. Использование дидактических игр приводит к позитивным результатам. </w:t>
      </w:r>
    </w:p>
    <w:p w:rsidR="00983396" w:rsidRDefault="00983396" w:rsidP="00983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нашей работы</w:t>
      </w:r>
      <w:r w:rsidRPr="00983396">
        <w:rPr>
          <w:rFonts w:ascii="Times New Roman" w:hAnsi="Times New Roman" w:cs="Times New Roman"/>
          <w:sz w:val="28"/>
          <w:szCs w:val="28"/>
        </w:rPr>
        <w:t xml:space="preserve"> дидактическая игра является эффективным средством формирования представлений</w:t>
      </w:r>
      <w:r w:rsidR="00423EF7">
        <w:rPr>
          <w:rFonts w:ascii="Times New Roman" w:hAnsi="Times New Roman" w:cs="Times New Roman"/>
          <w:sz w:val="28"/>
          <w:szCs w:val="28"/>
        </w:rPr>
        <w:t xml:space="preserve"> </w:t>
      </w:r>
      <w:r w:rsidR="00423EF7" w:rsidRPr="003B35D7">
        <w:rPr>
          <w:rFonts w:ascii="Times New Roman" w:hAnsi="Times New Roman" w:cs="Times New Roman"/>
          <w:sz w:val="28"/>
          <w:szCs w:val="28"/>
          <w:lang w:eastAsia="ru-RU"/>
        </w:rPr>
        <w:t>об эталонах (мерах) времени (секунда, минута, час, сутки, неделя, месяц, год), умение ориентироваться во времени.</w:t>
      </w:r>
      <w:r w:rsidR="00423EF7" w:rsidRPr="00983396">
        <w:rPr>
          <w:rFonts w:ascii="Times New Roman" w:hAnsi="Times New Roman" w:cs="Times New Roman"/>
          <w:sz w:val="28"/>
          <w:szCs w:val="28"/>
        </w:rPr>
        <w:t xml:space="preserve"> </w:t>
      </w:r>
      <w:r w:rsidRPr="00983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 w:rsidRPr="00983396">
        <w:rPr>
          <w:rFonts w:ascii="Times New Roman" w:hAnsi="Times New Roman" w:cs="Times New Roman"/>
          <w:sz w:val="28"/>
          <w:szCs w:val="28"/>
        </w:rPr>
        <w:t xml:space="preserve"> можно рекомендовать включать дидактические игры в процесс занятия. Организовывать и проводить вместе с детьми </w:t>
      </w:r>
      <w:r>
        <w:rPr>
          <w:rFonts w:ascii="Times New Roman" w:hAnsi="Times New Roman" w:cs="Times New Roman"/>
          <w:sz w:val="28"/>
          <w:szCs w:val="28"/>
        </w:rPr>
        <w:t xml:space="preserve">ОВЗ </w:t>
      </w:r>
      <w:r w:rsidRPr="00983396">
        <w:rPr>
          <w:rFonts w:ascii="Times New Roman" w:hAnsi="Times New Roman" w:cs="Times New Roman"/>
          <w:sz w:val="28"/>
          <w:szCs w:val="28"/>
        </w:rPr>
        <w:t xml:space="preserve">дидактические игры в процессе самостоятельной деятельности детей. Включать в процесс обучения дидактические игры, направленные на: </w:t>
      </w:r>
    </w:p>
    <w:p w:rsidR="00983396" w:rsidRDefault="00983396" w:rsidP="00983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96">
        <w:rPr>
          <w:rFonts w:ascii="Times New Roman" w:hAnsi="Times New Roman" w:cs="Times New Roman"/>
          <w:sz w:val="28"/>
          <w:szCs w:val="28"/>
        </w:rPr>
        <w:t xml:space="preserve">- узнавание и называние геометрических фигур. </w:t>
      </w:r>
    </w:p>
    <w:p w:rsidR="00983396" w:rsidRDefault="00423EF7" w:rsidP="00983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 времени, секундах, минутах</w:t>
      </w:r>
      <w:r w:rsidR="00983396" w:rsidRPr="009833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396" w:rsidRDefault="00983396" w:rsidP="00983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96">
        <w:rPr>
          <w:rFonts w:ascii="Times New Roman" w:hAnsi="Times New Roman" w:cs="Times New Roman"/>
          <w:sz w:val="28"/>
          <w:szCs w:val="28"/>
        </w:rPr>
        <w:t>- понимание значения слова "эталон".</w:t>
      </w:r>
    </w:p>
    <w:p w:rsidR="00983396" w:rsidRDefault="00983396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96" w:rsidRDefault="00983396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96" w:rsidRDefault="00983396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96" w:rsidRDefault="00983396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96" w:rsidRDefault="00983396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96" w:rsidRPr="008E1C93" w:rsidRDefault="00983396" w:rsidP="008E1C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9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983396" w:rsidRDefault="00983396" w:rsidP="008E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83396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983396"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 w:rsidRPr="00983396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983396">
        <w:rPr>
          <w:rFonts w:ascii="Times New Roman" w:hAnsi="Times New Roman" w:cs="Times New Roman"/>
          <w:sz w:val="28"/>
          <w:szCs w:val="28"/>
        </w:rPr>
        <w:t xml:space="preserve"> Г. Дидактическая игра как средство развития произвольной образной памяти у старших дошкольников / Дошкольное воспитание. - 1992. -№7. </w:t>
      </w:r>
    </w:p>
    <w:p w:rsidR="00983396" w:rsidRDefault="00983396" w:rsidP="008E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33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396">
        <w:rPr>
          <w:rFonts w:ascii="Times New Roman" w:hAnsi="Times New Roman" w:cs="Times New Roman"/>
          <w:sz w:val="28"/>
          <w:szCs w:val="28"/>
        </w:rPr>
        <w:t>Бабунова</w:t>
      </w:r>
      <w:proofErr w:type="spellEnd"/>
      <w:r w:rsidRPr="00983396">
        <w:rPr>
          <w:rFonts w:ascii="Times New Roman" w:hAnsi="Times New Roman" w:cs="Times New Roman"/>
          <w:sz w:val="28"/>
          <w:szCs w:val="28"/>
        </w:rPr>
        <w:t xml:space="preserve"> Т.М. Дошкольная педагогика. - М., 2007. </w:t>
      </w:r>
    </w:p>
    <w:p w:rsidR="00983396" w:rsidRDefault="00983396" w:rsidP="008E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33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396"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 w:rsidRPr="00983396">
        <w:rPr>
          <w:rFonts w:ascii="Times New Roman" w:hAnsi="Times New Roman" w:cs="Times New Roman"/>
          <w:sz w:val="28"/>
          <w:szCs w:val="28"/>
        </w:rPr>
        <w:t xml:space="preserve"> Л.П., </w:t>
      </w:r>
      <w:proofErr w:type="spellStart"/>
      <w:r w:rsidRPr="00983396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983396">
        <w:rPr>
          <w:rFonts w:ascii="Times New Roman" w:hAnsi="Times New Roman" w:cs="Times New Roman"/>
          <w:sz w:val="28"/>
          <w:szCs w:val="28"/>
        </w:rPr>
        <w:t xml:space="preserve"> Т.А. Формирование математических представлений: занятие для дошкольников в учреждениях дополнительного образования. - М.: ВАКО, 2005. - 208 с. </w:t>
      </w:r>
    </w:p>
    <w:p w:rsidR="00983396" w:rsidRDefault="00983396" w:rsidP="008E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33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3396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983396">
        <w:rPr>
          <w:rFonts w:ascii="Times New Roman" w:hAnsi="Times New Roman" w:cs="Times New Roman"/>
          <w:sz w:val="28"/>
          <w:szCs w:val="28"/>
        </w:rPr>
        <w:t xml:space="preserve"> Л.Б., Кондратьева С.Ю. Математика для дошкольников в играх и упражнениях. - </w:t>
      </w:r>
      <w:proofErr w:type="gramStart"/>
      <w:r w:rsidRPr="00983396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983396">
        <w:rPr>
          <w:rFonts w:ascii="Times New Roman" w:hAnsi="Times New Roman" w:cs="Times New Roman"/>
          <w:sz w:val="28"/>
          <w:szCs w:val="28"/>
        </w:rPr>
        <w:t xml:space="preserve"> КАРО, 2007. - 288 с.</w:t>
      </w:r>
    </w:p>
    <w:p w:rsidR="008E1C93" w:rsidRDefault="00983396" w:rsidP="008E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833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396">
        <w:rPr>
          <w:rFonts w:ascii="Times New Roman" w:hAnsi="Times New Roman" w:cs="Times New Roman"/>
          <w:sz w:val="28"/>
          <w:szCs w:val="28"/>
        </w:rPr>
        <w:t>Бим-</w:t>
      </w:r>
      <w:proofErr w:type="spellStart"/>
      <w:r w:rsidRPr="00983396">
        <w:rPr>
          <w:rFonts w:ascii="Times New Roman" w:hAnsi="Times New Roman" w:cs="Times New Roman"/>
          <w:sz w:val="28"/>
          <w:szCs w:val="28"/>
        </w:rPr>
        <w:t>Бад</w:t>
      </w:r>
      <w:proofErr w:type="spellEnd"/>
      <w:r w:rsidRPr="00983396">
        <w:rPr>
          <w:rFonts w:ascii="Times New Roman" w:hAnsi="Times New Roman" w:cs="Times New Roman"/>
          <w:sz w:val="28"/>
          <w:szCs w:val="28"/>
        </w:rPr>
        <w:t xml:space="preserve"> Б.М. Педагогический энциклопедический словарь. - М.,2002 </w:t>
      </w:r>
    </w:p>
    <w:p w:rsidR="008E1C93" w:rsidRDefault="00983396" w:rsidP="008E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96">
        <w:rPr>
          <w:rFonts w:ascii="Times New Roman" w:hAnsi="Times New Roman" w:cs="Times New Roman"/>
          <w:sz w:val="28"/>
          <w:szCs w:val="28"/>
        </w:rPr>
        <w:t xml:space="preserve">6.Бондареко А.К. Дидактические игры в детском саду. - Изд. </w:t>
      </w:r>
      <w:proofErr w:type="spellStart"/>
      <w:r w:rsidRPr="00983396">
        <w:rPr>
          <w:rFonts w:ascii="Times New Roman" w:hAnsi="Times New Roman" w:cs="Times New Roman"/>
          <w:sz w:val="28"/>
          <w:szCs w:val="28"/>
        </w:rPr>
        <w:t>Просв</w:t>
      </w:r>
      <w:proofErr w:type="spellEnd"/>
      <w:r w:rsidRPr="00983396">
        <w:rPr>
          <w:rFonts w:ascii="Times New Roman" w:hAnsi="Times New Roman" w:cs="Times New Roman"/>
          <w:sz w:val="28"/>
          <w:szCs w:val="28"/>
        </w:rPr>
        <w:t xml:space="preserve">.: 1991. </w:t>
      </w:r>
    </w:p>
    <w:p w:rsidR="00983396" w:rsidRDefault="00983396" w:rsidP="008E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96">
        <w:rPr>
          <w:rFonts w:ascii="Times New Roman" w:hAnsi="Times New Roman" w:cs="Times New Roman"/>
          <w:sz w:val="28"/>
          <w:szCs w:val="28"/>
        </w:rPr>
        <w:t>7.Венгер Л.А., Дьяченко О.М. Игры и упражнения по развитию умственных способностей у детей дошкольного возраста. - М.,1991.</w:t>
      </w:r>
    </w:p>
    <w:p w:rsidR="008E1C93" w:rsidRDefault="008E1C93" w:rsidP="008E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E1C93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8E1C93">
        <w:rPr>
          <w:rFonts w:ascii="Times New Roman" w:hAnsi="Times New Roman" w:cs="Times New Roman"/>
          <w:sz w:val="28"/>
          <w:szCs w:val="28"/>
        </w:rPr>
        <w:t xml:space="preserve"> А.М. Формирование элементарных математических представлений у детей дошкольного возраста. - М.: Просвещение, 1974.</w:t>
      </w:r>
    </w:p>
    <w:p w:rsidR="008E1C93" w:rsidRDefault="008E1C93" w:rsidP="008E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E1C93"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 w:rsidRPr="008E1C93">
        <w:rPr>
          <w:rFonts w:ascii="Times New Roman" w:hAnsi="Times New Roman" w:cs="Times New Roman"/>
          <w:sz w:val="28"/>
          <w:szCs w:val="28"/>
        </w:rPr>
        <w:t xml:space="preserve"> Л.С. Математика в детском саду. - М.: Просвещение, 1984.</w:t>
      </w:r>
    </w:p>
    <w:p w:rsidR="008E1C93" w:rsidRDefault="008E1C93" w:rsidP="008E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r w:rsidRPr="008E1C93">
        <w:rPr>
          <w:rFonts w:ascii="Times New Roman" w:hAnsi="Times New Roman" w:cs="Times New Roman"/>
          <w:sz w:val="28"/>
          <w:szCs w:val="28"/>
        </w:rPr>
        <w:t xml:space="preserve">От рождения до школы [Текст]: программа воспитания и обучения в детском саду / под ред. М.А. Васильевой, В.В. Гербовой, Т.С. Комаровой. - М.: «Мозаика-Синтез», 2014. </w:t>
      </w:r>
    </w:p>
    <w:p w:rsidR="008E1C93" w:rsidRDefault="008E1C93" w:rsidP="008E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E1C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C93">
        <w:rPr>
          <w:rFonts w:ascii="Times New Roman" w:hAnsi="Times New Roman" w:cs="Times New Roman"/>
          <w:sz w:val="28"/>
          <w:szCs w:val="28"/>
        </w:rPr>
        <w:t xml:space="preserve">Перова М.Н Дидактические игры и упражнения по математике. - М., 1996. </w:t>
      </w:r>
    </w:p>
    <w:p w:rsidR="008E1C93" w:rsidRDefault="008E1C93" w:rsidP="008E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E1C93">
        <w:rPr>
          <w:rFonts w:ascii="Times New Roman" w:hAnsi="Times New Roman" w:cs="Times New Roman"/>
          <w:sz w:val="28"/>
          <w:szCs w:val="28"/>
        </w:rPr>
        <w:t>2.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№ 30384) // Российская газета. - 2013. - 25.11 (№ 265).</w:t>
      </w:r>
    </w:p>
    <w:p w:rsidR="008E1C93" w:rsidRDefault="008E1C93" w:rsidP="008E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E1C93">
        <w:rPr>
          <w:rFonts w:ascii="Times New Roman" w:hAnsi="Times New Roman" w:cs="Times New Roman"/>
          <w:sz w:val="28"/>
          <w:szCs w:val="28"/>
        </w:rPr>
        <w:t xml:space="preserve">Столяр А.А. Формирование элементарных математических представлений у дошкольников. - М.,1988. </w:t>
      </w:r>
    </w:p>
    <w:p w:rsidR="008E1C93" w:rsidRDefault="008E1C93" w:rsidP="008E1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E1C93">
        <w:rPr>
          <w:rFonts w:ascii="Times New Roman" w:hAnsi="Times New Roman" w:cs="Times New Roman"/>
          <w:sz w:val="28"/>
          <w:szCs w:val="28"/>
        </w:rPr>
        <w:t>.Сухомлинский В.А. О воспитании. - М.,1985.</w:t>
      </w:r>
    </w:p>
    <w:p w:rsidR="008E1C93" w:rsidRDefault="008E1C93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8E1C93">
        <w:rPr>
          <w:rFonts w:ascii="Times New Roman" w:hAnsi="Times New Roman" w:cs="Times New Roman"/>
          <w:sz w:val="28"/>
          <w:szCs w:val="28"/>
        </w:rPr>
        <w:t xml:space="preserve">Щербакова Е.И. Методика обучения математике в детском саду. - М.: Академия, 2000. </w:t>
      </w:r>
    </w:p>
    <w:p w:rsidR="00983396" w:rsidRDefault="008E1C93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E1C93">
        <w:rPr>
          <w:rFonts w:ascii="Times New Roman" w:hAnsi="Times New Roman" w:cs="Times New Roman"/>
          <w:sz w:val="28"/>
          <w:szCs w:val="28"/>
        </w:rPr>
        <w:t>.Эльконин Д.Б. Психология игры.- М., 2004.</w:t>
      </w:r>
    </w:p>
    <w:p w:rsidR="00983396" w:rsidRDefault="00983396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96" w:rsidRDefault="00983396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96" w:rsidRDefault="00983396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96" w:rsidRDefault="00983396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96" w:rsidRDefault="00983396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396" w:rsidRDefault="00983396" w:rsidP="009002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AF4" w:rsidRDefault="00A06AF4" w:rsidP="00A06A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A2969" w:rsidRDefault="00DA2969" w:rsidP="00DA2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дидактической игры для детей ОВЗ: </w:t>
      </w:r>
    </w:p>
    <w:p w:rsidR="002C0557" w:rsidRPr="007618F0" w:rsidRDefault="00423EF7" w:rsidP="00DA2969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sz w:val="28"/>
          <w:szCs w:val="28"/>
        </w:rPr>
        <w:t>«Часики</w:t>
      </w:r>
      <w:r w:rsidR="00DA2969">
        <w:rPr>
          <w:b/>
          <w:sz w:val="28"/>
          <w:szCs w:val="28"/>
        </w:rPr>
        <w:t>»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игры: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элементарного представления о времени;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различать длительность отдельных временных интервалов (1 минута, 1 час);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 определять время по часам;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понятие, что такое сутки;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движению "По часовой стрелке" и "Против часовой стрелки";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понимание того, что маленькая стрелка показывает часы, а большая - минуты;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понимание, что наша деятельность зависит от части суток.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 </w:t>
      </w: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(вариантов проведения множество)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A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Например</w:t>
      </w:r>
      <w:proofErr w:type="gramEnd"/>
      <w:r w:rsidRPr="007B6A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 "Какое время суток?" (утро, вечер, полдень, ночь)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"Что раньше, а что потом?"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"Найди лишнее слово" (</w:t>
      </w:r>
      <w:proofErr w:type="gramStart"/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утро, полдник, ночь)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"Скажи наоборот" (утро.)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"Какое время суток самое длинное (короткое)?"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"Чем мы занимаемся днем (утром, вечером)?"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"Какие слова мы говорим вечером (утром)?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"Когда это бывает?"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"Расставь цифры на часах по порядку (по часовой или против часовой стрелки)"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"Который час?"</w:t>
      </w: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80" w:rsidRPr="007B6A80" w:rsidRDefault="007B6A80" w:rsidP="00CB6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состоит из циферблата без стрелочек из картона, покрытый скотчем, что позволяет изображать и стирать стрелочки, картинки с изображением различных видов деятельности детей.</w:t>
      </w:r>
      <w:r w:rsidRPr="00CB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</w:p>
    <w:p w:rsidR="007B6A80" w:rsidRPr="007B6A80" w:rsidRDefault="007B6A80" w:rsidP="007B6A80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A80" w:rsidRPr="007B6A80" w:rsidRDefault="007B6A80" w:rsidP="007B6A80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1A8" w:rsidRPr="002C0557" w:rsidRDefault="007B6A80" w:rsidP="00E241A8">
      <w:pPr>
        <w:pStyle w:val="a3"/>
        <w:shd w:val="clear" w:color="auto" w:fill="FFFFFF"/>
        <w:spacing w:before="0" w:beforeAutospacing="0" w:after="0" w:afterAutospacing="0" w:line="34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группа: подготовительная</w:t>
      </w:r>
      <w:r w:rsidR="00E241A8">
        <w:rPr>
          <w:sz w:val="28"/>
          <w:szCs w:val="28"/>
        </w:rPr>
        <w:t xml:space="preserve"> </w:t>
      </w:r>
    </w:p>
    <w:p w:rsidR="002C0557" w:rsidRDefault="002C0557" w:rsidP="00E241A8">
      <w:pPr>
        <w:jc w:val="both"/>
        <w:rPr>
          <w:noProof/>
          <w:sz w:val="28"/>
          <w:szCs w:val="28"/>
          <w:lang w:eastAsia="ru-RU"/>
        </w:rPr>
      </w:pPr>
      <w:r w:rsidRPr="002C0557">
        <w:rPr>
          <w:noProof/>
          <w:sz w:val="28"/>
          <w:szCs w:val="28"/>
          <w:lang w:eastAsia="ru-RU"/>
        </w:rPr>
        <w:t xml:space="preserve"> </w:t>
      </w:r>
    </w:p>
    <w:p w:rsidR="00F0074D" w:rsidRDefault="00F0074D" w:rsidP="00E241A8">
      <w:pPr>
        <w:jc w:val="both"/>
        <w:rPr>
          <w:noProof/>
          <w:sz w:val="28"/>
          <w:szCs w:val="28"/>
          <w:lang w:eastAsia="ru-RU"/>
        </w:rPr>
      </w:pPr>
    </w:p>
    <w:p w:rsidR="00A06AF4" w:rsidRDefault="00A06AF4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FA" w:rsidRDefault="00F214FA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FA" w:rsidRDefault="00F214FA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FA" w:rsidRDefault="00F214FA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FA" w:rsidRDefault="00F214FA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FA" w:rsidRDefault="00F214FA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FA" w:rsidRDefault="00F214FA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FA" w:rsidRDefault="00F214FA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FA" w:rsidRDefault="00F214FA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FA" w:rsidRDefault="00F214FA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FA" w:rsidRDefault="00F214FA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FA" w:rsidRDefault="00F214FA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FA" w:rsidRDefault="00F214FA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FA" w:rsidRDefault="00F214FA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FA" w:rsidRDefault="00F214FA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FA" w:rsidRDefault="00F214FA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FA" w:rsidRDefault="00F214FA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FA" w:rsidRDefault="00F214FA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FA" w:rsidRDefault="00F214FA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0074D" w:rsidRPr="00A06AF4" w:rsidRDefault="00A06AF4" w:rsidP="00A06AF4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06A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 2</w:t>
      </w:r>
    </w:p>
    <w:p w:rsidR="00F0074D" w:rsidRDefault="00F0074D" w:rsidP="00E241A8">
      <w:pPr>
        <w:jc w:val="both"/>
        <w:rPr>
          <w:noProof/>
          <w:sz w:val="28"/>
          <w:szCs w:val="28"/>
          <w:lang w:eastAsia="ru-RU"/>
        </w:rPr>
      </w:pPr>
    </w:p>
    <w:p w:rsidR="00F0074D" w:rsidRDefault="00F0074D" w:rsidP="00E241A8">
      <w:pPr>
        <w:jc w:val="both"/>
        <w:rPr>
          <w:noProof/>
          <w:sz w:val="28"/>
          <w:szCs w:val="28"/>
          <w:lang w:eastAsia="ru-RU"/>
        </w:rPr>
      </w:pPr>
    </w:p>
    <w:p w:rsidR="00F0074D" w:rsidRPr="002C0557" w:rsidRDefault="00F0074D" w:rsidP="00E241A8">
      <w:pPr>
        <w:jc w:val="both"/>
        <w:rPr>
          <w:noProof/>
          <w:sz w:val="28"/>
          <w:szCs w:val="28"/>
          <w:lang w:eastAsia="ru-RU"/>
        </w:rPr>
      </w:pPr>
    </w:p>
    <w:p w:rsidR="002C0557" w:rsidRDefault="002C0557" w:rsidP="002C0557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</w:t>
      </w:r>
      <w:bookmarkStart w:id="0" w:name="_GoBack"/>
      <w:r w:rsidR="00F214FA"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asi_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C0557" w:rsidRDefault="002C0557" w:rsidP="002C0557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</w:t>
      </w:r>
    </w:p>
    <w:p w:rsidR="00B05379" w:rsidRDefault="002C0557" w:rsidP="002C0557">
      <w:r>
        <w:t xml:space="preserve">            </w:t>
      </w:r>
      <w:r>
        <w:rPr>
          <w:noProof/>
          <w:lang w:eastAsia="ru-RU"/>
        </w:rPr>
        <w:t xml:space="preserve">                     </w:t>
      </w:r>
    </w:p>
    <w:sectPr w:rsidR="00B05379" w:rsidSect="002C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94A2C"/>
    <w:multiLevelType w:val="hybridMultilevel"/>
    <w:tmpl w:val="65D64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52786"/>
    <w:multiLevelType w:val="multilevel"/>
    <w:tmpl w:val="F51E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E0423"/>
    <w:multiLevelType w:val="hybridMultilevel"/>
    <w:tmpl w:val="E1A2C568"/>
    <w:lvl w:ilvl="0" w:tplc="32728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25"/>
    <w:rsid w:val="00026737"/>
    <w:rsid w:val="0003024F"/>
    <w:rsid w:val="00031C32"/>
    <w:rsid w:val="001A29E6"/>
    <w:rsid w:val="002C0557"/>
    <w:rsid w:val="00327D8B"/>
    <w:rsid w:val="0036759D"/>
    <w:rsid w:val="003B35D7"/>
    <w:rsid w:val="00414D25"/>
    <w:rsid w:val="004168AE"/>
    <w:rsid w:val="00423EF7"/>
    <w:rsid w:val="00530326"/>
    <w:rsid w:val="0054593C"/>
    <w:rsid w:val="006F6E88"/>
    <w:rsid w:val="007B6A80"/>
    <w:rsid w:val="00804328"/>
    <w:rsid w:val="00894918"/>
    <w:rsid w:val="008E1C93"/>
    <w:rsid w:val="009002C1"/>
    <w:rsid w:val="00973BB2"/>
    <w:rsid w:val="00983396"/>
    <w:rsid w:val="009D29A5"/>
    <w:rsid w:val="00A06AF4"/>
    <w:rsid w:val="00AE12BA"/>
    <w:rsid w:val="00B05379"/>
    <w:rsid w:val="00B961FE"/>
    <w:rsid w:val="00CB6F3A"/>
    <w:rsid w:val="00D01F07"/>
    <w:rsid w:val="00D67DF0"/>
    <w:rsid w:val="00DA2969"/>
    <w:rsid w:val="00E241A8"/>
    <w:rsid w:val="00E361EE"/>
    <w:rsid w:val="00F0074D"/>
    <w:rsid w:val="00F214FA"/>
    <w:rsid w:val="00FC01EC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33AC0-FAF6-492D-B932-4F99355D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C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C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5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7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DF0"/>
    <w:rPr>
      <w:rFonts w:ascii="Segoe UI" w:hAnsi="Segoe UI" w:cs="Segoe UI"/>
      <w:sz w:val="18"/>
      <w:szCs w:val="18"/>
    </w:rPr>
  </w:style>
  <w:style w:type="paragraph" w:customStyle="1" w:styleId="c35">
    <w:name w:val="c35"/>
    <w:basedOn w:val="a"/>
    <w:rsid w:val="0054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54593C"/>
  </w:style>
  <w:style w:type="character" w:customStyle="1" w:styleId="c11">
    <w:name w:val="c11"/>
    <w:basedOn w:val="a0"/>
    <w:rsid w:val="0054593C"/>
  </w:style>
  <w:style w:type="paragraph" w:styleId="a7">
    <w:name w:val="List Paragraph"/>
    <w:basedOn w:val="a"/>
    <w:uiPriority w:val="34"/>
    <w:qFormat/>
    <w:rsid w:val="009002C1"/>
    <w:pPr>
      <w:ind w:left="720"/>
      <w:contextualSpacing/>
    </w:pPr>
  </w:style>
  <w:style w:type="paragraph" w:customStyle="1" w:styleId="c2">
    <w:name w:val="c2"/>
    <w:basedOn w:val="a"/>
    <w:rsid w:val="0036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Антон</cp:lastModifiedBy>
  <cp:revision>4</cp:revision>
  <cp:lastPrinted>2020-08-13T17:08:00Z</cp:lastPrinted>
  <dcterms:created xsi:type="dcterms:W3CDTF">2021-03-07T17:48:00Z</dcterms:created>
  <dcterms:modified xsi:type="dcterms:W3CDTF">2021-03-07T18:15:00Z</dcterms:modified>
</cp:coreProperties>
</file>