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90" w:rsidRDefault="00925590" w:rsidP="00925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55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Сценарий </w:t>
      </w:r>
      <w:r w:rsidR="000407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игровой программы </w:t>
      </w:r>
      <w:r w:rsidRPr="009255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0407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Танцевальный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флешмоб</w:t>
      </w:r>
      <w:proofErr w:type="spellEnd"/>
      <w:r w:rsidRPr="009255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925590" w:rsidRDefault="00925590" w:rsidP="00925590">
      <w:pPr>
        <w:pStyle w:val="rvps3"/>
      </w:pPr>
      <w:r>
        <w:rPr>
          <w:rStyle w:val="rvts6"/>
        </w:rPr>
        <w:t>Тесное сотрудничество с родителями учащихся – это одна из составляющих успеха воспитательной деятельности.</w:t>
      </w:r>
      <w:r w:rsidRPr="00925590">
        <w:rPr>
          <w:rStyle w:val="rvps3"/>
        </w:rPr>
        <w:t xml:space="preserve"> </w:t>
      </w:r>
      <w:r>
        <w:rPr>
          <w:rStyle w:val="rvts6"/>
        </w:rPr>
        <w:t xml:space="preserve">Систематическое привлечение родителей к жизни </w:t>
      </w:r>
      <w:r w:rsidR="00040771">
        <w:rPr>
          <w:rStyle w:val="rvts6"/>
        </w:rPr>
        <w:t xml:space="preserve">кружка </w:t>
      </w:r>
      <w:r>
        <w:rPr>
          <w:rStyle w:val="rvts6"/>
        </w:rPr>
        <w:t xml:space="preserve">поможет сделать их полноправными участниками совместной с детьми деятельности, а не просто сторонними наблюдателями и критиками. </w:t>
      </w:r>
    </w:p>
    <w:p w:rsidR="00925590" w:rsidRDefault="00925590" w:rsidP="00925590">
      <w:pPr>
        <w:pStyle w:val="rvps3"/>
      </w:pPr>
      <w:r>
        <w:rPr>
          <w:rStyle w:val="rvts6"/>
        </w:rPr>
        <w:t xml:space="preserve">Творческий характер участия родителей в совместной с детьми и </w:t>
      </w:r>
      <w:r w:rsidR="00040771">
        <w:rPr>
          <w:rStyle w:val="rvts6"/>
        </w:rPr>
        <w:t xml:space="preserve">руководителем </w:t>
      </w:r>
      <w:r>
        <w:rPr>
          <w:rStyle w:val="rvts6"/>
        </w:rPr>
        <w:t xml:space="preserve">деятельности приводит к тому, что обе стороны (педагог и родители) </w:t>
      </w:r>
      <w:proofErr w:type="gramStart"/>
      <w:r>
        <w:rPr>
          <w:rStyle w:val="rvts6"/>
        </w:rPr>
        <w:t>становятся</w:t>
      </w:r>
      <w:proofErr w:type="gramEnd"/>
      <w:r>
        <w:rPr>
          <w:rStyle w:val="rvts6"/>
        </w:rPr>
        <w:t xml:space="preserve"> заинтересованы в изучении ребенка и раскрытии в нем лучших качеств и свойств.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: эстетическое воспитание детей средствами хореографического искусства.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25590" w:rsidRPr="00925590" w:rsidRDefault="00925590" w:rsidP="009255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содержательного досуга детей.</w:t>
      </w:r>
    </w:p>
    <w:p w:rsidR="00925590" w:rsidRPr="00925590" w:rsidRDefault="00925590" w:rsidP="009255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 в области танцевального искусства.</w:t>
      </w:r>
    </w:p>
    <w:p w:rsidR="00925590" w:rsidRDefault="00925590" w:rsidP="009255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воспитания художественного вкуса и любви к </w:t>
      </w:r>
      <w:proofErr w:type="gram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590" w:rsidRPr="00925590" w:rsidRDefault="00925590" w:rsidP="009255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миру танца.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к проведению.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Шоу-программа проводится в танцевальном или актовом зале.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необходимы: аудиоаппаратура, фонограммы, экран с видеопроектором, видеоматериал.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оформляется репродукциями картин о танцевальном искусстве, фотографиями, плакатами с афоризмами о танце. Например:</w:t>
      </w:r>
    </w:p>
    <w:p w:rsidR="00925590" w:rsidRPr="005758C6" w:rsidRDefault="00925590" w:rsidP="0092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пробле</w:t>
      </w:r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на свете можно </w:t>
      </w:r>
      <w:proofErr w:type="gramStart"/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proofErr w:type="gramEnd"/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танцуя» (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Джеймс Браун</w:t>
      </w:r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5590" w:rsidRPr="00925590" w:rsidRDefault="00925590" w:rsidP="0092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90" w:rsidRPr="005758C6" w:rsidRDefault="00925590" w:rsidP="0092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C6">
        <w:rPr>
          <w:rFonts w:ascii="Arial" w:eastAsia="Times New Roman" w:hAnsi="Symbol" w:cs="Arial"/>
          <w:sz w:val="24"/>
          <w:szCs w:val="24"/>
          <w:lang w:eastAsia="ru-RU"/>
        </w:rPr>
        <w:t xml:space="preserve"> </w:t>
      </w:r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анец – единственный вид искусства, в которо</w:t>
      </w:r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м мы сами являемся инструментом</w:t>
      </w:r>
      <w:proofErr w:type="gramStart"/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58C6"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Рахель</w:t>
      </w:r>
      <w:proofErr w:type="spell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Фарнхаген</w:t>
      </w:r>
      <w:proofErr w:type="spellEnd"/>
      <w:r w:rsidR="005758C6"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58C6" w:rsidRPr="005758C6" w:rsidRDefault="005758C6" w:rsidP="0092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6" w:rsidRP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C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хорошем танце нет ни одного лишнего движения</w:t>
      </w:r>
      <w:proofErr w:type="gramStart"/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Фред </w:t>
      </w:r>
      <w:proofErr w:type="spellStart"/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Астар</w:t>
      </w:r>
      <w:proofErr w:type="spellEnd"/>
      <w:r w:rsidRPr="00575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"Танец нельзя рассказать, его нужно станцевать” (</w:t>
      </w:r>
      <w:proofErr w:type="spell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Пэж</w:t>
      </w:r>
      <w:proofErr w:type="spell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5590" w:rsidRDefault="00925590" w:rsidP="00925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"Танец сквозь века”</w:t>
      </w:r>
    </w:p>
    <w:p w:rsidR="005758C6" w:rsidRPr="00925590" w:rsidRDefault="005758C6" w:rsidP="00575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всех собравшихся.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</w:t>
      </w:r>
      <w:proofErr w:type="gramStart"/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нашего вечера мы провели экспресс-опрос и задали вопрос: "Что вам нравиться в танцевальном искусстве?”. Ответы были таковы: "Это красивые движения”, "красивая музыка”, "грация, яркие костюмы”, "танец вызывает чувство наслаждения”, "приносит радость” и т.д. В каждом вашем ответе есть слово "красота!”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что значит прикоснуться к красоте? Вот размышления одного человека по этому поводу: "Я сорвал цветок – и он увял. Я поймал мотылька, и он умер у меня на ладони. И тогда я понял, что прикоснуться к красоте можно только сердцем”.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красоту нужно уметь не только видеть и чувствовать. Красоту надо еще и оберегать! Это самое трудное. Запечатлеть красоту в душе, запомнить ее, всегда носить в сердце – может быть это и есть высшее проявление культуры человека?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сегодняшний вечер мы посвящаем красоте, красоте танца – самому волнующему, самому возвышенному и прекрасному из всех искусств, поскольку танец – не просто отражение жизни, танец – это сама жизнь!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музыка)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Ведущая.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 </w:t>
      </w:r>
      <w:proofErr w:type="gram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ришел к нам из старины ... По-моему, он ровесник "человека разумного”. Всем известно, что труд сформировал человека, а я добавлю – еще и танец! Он отражает, восходящую к самым ранним временам, потребность человека передавать другим людям свои радость или скорбь, посредством движений своего тела.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Археологи в разных частях света обнаружили наскальные рисунки с изображением танцующих человечков. Почти все важные события в жизни первобытного человека отмечались танцами: рождение, смерть, война, избрание нового вождя, исцеление больного. Танцем выражались моления о дожде, о солнечном свете, о плодородии, о защите и прощении. Многие народы Африки до сих пор играют на инструментах наших далеких предков. А их музыка сохранила в какой-то мере черты первобытности.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Ведущая.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попытались </w:t>
      </w:r>
      <w:proofErr w:type="gram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воссоздать</w:t>
      </w:r>
      <w:proofErr w:type="gram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один из первых танцев человечества, и вот, что из этого вышло.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собравшиеся 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делятся на танцевальные  группы и  исполняют 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импровизированный 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Огня.</w:t>
      </w:r>
      <w:proofErr w:type="gramEnd"/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Можно использовать в качестве фонограммы запись африканских барабанов) </w:t>
      </w:r>
      <w:proofErr w:type="gramEnd"/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Ведущая.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и иное искусство. Давайте вспомним, что танцевали при королевских дворах Европы в </w:t>
      </w:r>
      <w:proofErr w:type="gram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VI-XVII веках. Кто знает?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(Участники вечера называют полонез, 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ригодон, буре,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менуэт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вальс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же все эти танцы создал народ. А в высшем свете народная танцевальная манера менялась в согласии с придворным этикетом. И в 1661 году во Франции появилась Королевская академия танца. А король Франции Людовик XIV приказал учителям танцев регулярно собираться и беседовать о танцах, размышлять, заботиться об их усовершенствовании. </w:t>
      </w:r>
    </w:p>
    <w:p w:rsidR="005758C6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делятся на танцевальные  группы и  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 показывает базовые движения 2-3 танцев</w:t>
      </w:r>
      <w:proofErr w:type="gramStart"/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 повторяют)</w:t>
      </w:r>
    </w:p>
    <w:p w:rsidR="00925590" w:rsidRPr="00925590" w:rsidRDefault="005758C6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25590"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Ведущий.</w:t>
      </w:r>
      <w:r w:rsidR="00925590"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пришел ХХ век, изменилась жизнь – стала быстрее скоротечнее. Изменились и танцы, появились новые.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Ведущая.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20-х годах всех покорило аргентинское танго. Подлинная родина его – Испания. А сейчас сюрприз!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Показывается видео с выступлением танцоров, которые исполняют танго</w:t>
      </w:r>
      <w:proofErr w:type="gram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в те времена танцевали фокстрот, чарльстон. В 40-е годы ХХ века появились рок-н-ролл, буги-вуги, твист, шейк.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встают на середину зала и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исполняют танец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рок-н-ролл)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время, за веком век ...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в заботах жил человек.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 каждый праздник и в час досуга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Веселый танец был лучшим другом. 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</w:t>
      </w:r>
      <w:r w:rsidR="00040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ая.</w:t>
      </w:r>
    </w:p>
    <w:p w:rsidR="00925590" w:rsidRP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время, за веком век.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между нами растает снег.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на нашей большой планете</w:t>
      </w:r>
      <w:proofErr w:type="gram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анцуют люди и солнце светит.</w:t>
      </w:r>
    </w:p>
    <w:p w:rsidR="00925590" w:rsidRDefault="00925590" w:rsidP="0092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Вечер продолжается.</w:t>
      </w:r>
      <w:proofErr w:type="gramEnd"/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Звучит танцевальная музыка различных стилей и направлений. Проводятся игры и танцевальные конкурсы</w:t>
      </w:r>
      <w:proofErr w:type="gramStart"/>
      <w:r w:rsidR="00040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="00040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викторина</w:t>
      </w: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 </w:t>
      </w:r>
      <w:r w:rsidR="00575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</w:t>
      </w: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представим, что мы с вами отправились в путешествие по разным странам. Какие страны вы знаете? Умницы!! А хотите отправиться в жаркую Африку? Итак, поехали. </w:t>
      </w: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Pr="005B6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Звучит африканская музыка, все повторяют движения.</w:t>
      </w:r>
      <w:r w:rsidRPr="004E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Хорошо! </w:t>
      </w: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6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 теперь едем в Испанию и танцуем </w:t>
      </w:r>
      <w:proofErr w:type="spellStart"/>
      <w:r w:rsidRPr="005B6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Макарену</w:t>
      </w:r>
      <w:proofErr w:type="spellEnd"/>
      <w:r w:rsidRPr="005B6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6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 теперь исполняем финский танец Летка </w:t>
      </w:r>
      <w:proofErr w:type="spellStart"/>
      <w:r w:rsidRPr="005B6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енка</w:t>
      </w:r>
      <w:proofErr w:type="spellEnd"/>
      <w:r w:rsidRPr="005B6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!!</w:t>
      </w:r>
    </w:p>
    <w:p w:rsidR="005758C6" w:rsidRPr="005B661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животное живёт в Африке?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жираф!</w:t>
      </w: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</w:t>
      </w:r>
      <w:r w:rsidRPr="005B6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«У жирафа пятна, пятна</w:t>
      </w:r>
      <w:proofErr w:type="gramStart"/>
      <w:r w:rsidRPr="005B6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..»</w:t>
      </w:r>
      <w:proofErr w:type="gramEnd"/>
    </w:p>
    <w:p w:rsidR="005758C6" w:rsidRPr="005B661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6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каких сказочных лесных персонажей вы знаете?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это Баба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5B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58C6" w:rsidRPr="00040771" w:rsidRDefault="005758C6" w:rsidP="000407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40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Анимация «Баба-Яга».</w:t>
      </w:r>
    </w:p>
    <w:p w:rsidR="005758C6" w:rsidRPr="005B661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отлично потрудились сегодня, повеселились и в заключение нашего « Танцевального </w:t>
      </w:r>
      <w:proofErr w:type="spellStart"/>
      <w:r w:rsidR="0004077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поаплодируем всем нам</w:t>
      </w:r>
      <w:r w:rsidRPr="005B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771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5B6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Анимация «Ну, где же ручки».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040771" w:rsidRDefault="00040771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58C6" w:rsidRDefault="00040771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7.Общий танец «Я танцую вправо, танцую влево»</w:t>
      </w:r>
      <w:r w:rsidR="00575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</w:p>
    <w:p w:rsidR="005758C6" w:rsidRDefault="005758C6" w:rsidP="0057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58C6" w:rsidRDefault="005758C6" w:rsidP="00575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внимание!!!</w:t>
      </w:r>
      <w:r w:rsidR="0004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встреч!!</w:t>
      </w:r>
    </w:p>
    <w:p w:rsidR="00040771" w:rsidRDefault="00040771" w:rsidP="00575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71" w:rsidRPr="00925590" w:rsidRDefault="00040771" w:rsidP="00575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90" w:rsidRPr="00925590" w:rsidRDefault="00925590" w:rsidP="000407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="00040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</w:t>
      </w:r>
    </w:p>
    <w:p w:rsidR="00925590" w:rsidRPr="00925590" w:rsidRDefault="00925590" w:rsidP="00925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для викторины.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 танца в греческой мифологии? (Терпсихора.)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древнейший вид народного танцевального искусства. Исполняется и сегодня. (Хоровод.)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учителя танцев в сказке </w:t>
      </w:r>
      <w:proofErr w:type="spell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Ю.Олеши</w:t>
      </w:r>
      <w:proofErr w:type="spell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"Три толстяка”? (</w:t>
      </w:r>
      <w:proofErr w:type="spell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Раздватрис</w:t>
      </w:r>
      <w:proofErr w:type="spell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Вальс из хита </w:t>
      </w:r>
      <w:proofErr w:type="spell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А.Розенбаума</w:t>
      </w:r>
      <w:proofErr w:type="spell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(Бостон.)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отмечается Международный день танца? (29 апреля)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Аргентине 11 декабря танцуют все. </w:t>
      </w:r>
      <w:proofErr w:type="gram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этот день специальным декретом правительства объявлен национальным праздником и называется он… (Праздник танго.</w:t>
      </w:r>
      <w:proofErr w:type="gram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"Аргентинское танго” – известный и любимый во всем мире танец.)</w:t>
      </w:r>
      <w:proofErr w:type="gramEnd"/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страна считается родиной танца "Барыня”? (Россия.)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 криками "Асса!” – … (Лезгинка.)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 партнера в танце?  А. Орденоносец. В. Лауреат. </w:t>
      </w:r>
      <w:r w:rsidRPr="00925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Кавалер.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Кавалерист.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приятный для артистов шум во время спектакля – это … (Аплодисменты.) 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время поедания сладостей в театральном буфете? (Антракт.) 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балетная юбка – это … (Пачка.) 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"театральный” сорт российских шоколадных конфет? А. "Парик”. </w:t>
      </w:r>
      <w:r w:rsidRPr="00925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"Маска”.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"Грим”. Г. "Роль”. 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качество должно присутствовать у хорошей балерины? </w:t>
      </w:r>
      <w:r w:rsidRPr="00925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</w:t>
      </w:r>
      <w:proofErr w:type="spellStart"/>
      <w:r w:rsidRPr="00925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Выворотность</w:t>
      </w:r>
      <w:proofErr w:type="spellEnd"/>
      <w:r w:rsidRPr="00925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Вертлявость. Б. Изворотливость. Г. Неповоротливость. </w:t>
      </w:r>
    </w:p>
    <w:p w:rsidR="00925590" w:rsidRPr="00925590" w:rsidRDefault="00925590" w:rsidP="0092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</w:t>
      </w:r>
      <w:proofErr w:type="spell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Илзе</w:t>
      </w:r>
      <w:proofErr w:type="spell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Лиепа</w:t>
      </w:r>
      <w:proofErr w:type="spellEnd"/>
      <w:r w:rsidRPr="00925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танец помогает сделать красивым не только тело, но и … (Душу.) </w:t>
      </w:r>
    </w:p>
    <w:p w:rsidR="00B36AC3" w:rsidRDefault="00B36AC3"/>
    <w:sectPr w:rsidR="00B36AC3" w:rsidSect="00B3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62AF"/>
    <w:multiLevelType w:val="multilevel"/>
    <w:tmpl w:val="5380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17A2B"/>
    <w:multiLevelType w:val="multilevel"/>
    <w:tmpl w:val="61C4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25590"/>
    <w:rsid w:val="00040771"/>
    <w:rsid w:val="005758C6"/>
    <w:rsid w:val="00925590"/>
    <w:rsid w:val="00B3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925590"/>
  </w:style>
  <w:style w:type="paragraph" w:customStyle="1" w:styleId="rvps3">
    <w:name w:val="rvps3"/>
    <w:basedOn w:val="a"/>
    <w:rsid w:val="0092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0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2013-07-19T09:33:00Z</dcterms:created>
  <dcterms:modified xsi:type="dcterms:W3CDTF">2013-07-19T10:05:00Z</dcterms:modified>
</cp:coreProperties>
</file>