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C8A9E" w14:textId="77777777" w:rsidR="00697639" w:rsidRDefault="00697639" w:rsidP="0069763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8444740"/>
      <w:bookmarkEnd w:id="0"/>
      <w:r w:rsidRPr="00697639">
        <w:rPr>
          <w:rFonts w:ascii="Times New Roman" w:hAnsi="Times New Roman" w:cs="Times New Roman"/>
          <w:sz w:val="28"/>
          <w:szCs w:val="28"/>
        </w:rPr>
        <w:t>Экологический проект на тему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F4D051F" w14:textId="5EEEAB55" w:rsidR="00697639" w:rsidRDefault="00697639" w:rsidP="0069763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Интересные эксперименты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697639">
        <w:rPr>
          <w:rFonts w:ascii="Times New Roman" w:hAnsi="Times New Roman" w:cs="Times New Roman"/>
          <w:sz w:val="28"/>
          <w:szCs w:val="28"/>
        </w:rPr>
        <w:t>итамин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697639">
        <w:rPr>
          <w:rFonts w:ascii="Times New Roman" w:hAnsi="Times New Roman" w:cs="Times New Roman"/>
          <w:sz w:val="28"/>
          <w:szCs w:val="28"/>
        </w:rPr>
        <w:t xml:space="preserve"> на окне»</w:t>
      </w:r>
    </w:p>
    <w:p w14:paraId="052FD737" w14:textId="77777777" w:rsidR="00697639" w:rsidRPr="00697639" w:rsidRDefault="00697639" w:rsidP="0069763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8CA3D85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Вид проекта: групповой.</w:t>
      </w:r>
    </w:p>
    <w:p w14:paraId="41A6E731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Тип проекта: познавательный.</w:t>
      </w:r>
    </w:p>
    <w:p w14:paraId="3B000E67" w14:textId="4665B64B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 месяц (март 2021 года).</w:t>
      </w:r>
    </w:p>
    <w:p w14:paraId="0C3569D3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Участники проекта: дети средней группы, воспитатель группы, родители.</w:t>
      </w:r>
    </w:p>
    <w:p w14:paraId="3211D4A1" w14:textId="439F2C8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Цель проекта: формирование основ исследовательской и трудовой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 xml:space="preserve">деятельности у дошкольников в процессе посадки лука </w:t>
      </w:r>
      <w:r>
        <w:rPr>
          <w:rFonts w:ascii="Times New Roman" w:hAnsi="Times New Roman" w:cs="Times New Roman"/>
          <w:sz w:val="28"/>
          <w:szCs w:val="28"/>
        </w:rPr>
        <w:t xml:space="preserve">и чеснока </w:t>
      </w:r>
      <w:r w:rsidRPr="0069763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наблюдения за его ростом; изучение положительного воздействия лука и чеснока на организм человека.</w:t>
      </w:r>
    </w:p>
    <w:p w14:paraId="7117006C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Задачи:</w:t>
      </w:r>
    </w:p>
    <w:p w14:paraId="0F05D5EB" w14:textId="4DDA28B2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расширять представления детей об условиях, необходимых для роста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развития растения (земля, влага, тепло, свет);</w:t>
      </w:r>
    </w:p>
    <w:p w14:paraId="1F121F64" w14:textId="511C921F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формировать представления детей о здоровом образе жизни, значимости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употребления зеленого лука в пищу для здоровья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4B0AA2" w14:textId="3EFCF66D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развивать познавательный интерес, любознательность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E3B161" w14:textId="20A985B0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учить наблюдать, делать выводы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18CFDA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воспитывать желание производить трудовые действия;</w:t>
      </w:r>
    </w:p>
    <w:p w14:paraId="2EEA8A2E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формировать чувство ответственности при уходе за огородными растениями</w:t>
      </w:r>
    </w:p>
    <w:p w14:paraId="76C3D216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(вовремя полить, взрыхлить почву);</w:t>
      </w:r>
    </w:p>
    <w:p w14:paraId="515F8BDB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воспитывать у детей умение приобретать опыт исследовательской</w:t>
      </w:r>
    </w:p>
    <w:p w14:paraId="59851FC2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63202F17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укреплять сотрудничество МДОУ с родителями.</w:t>
      </w:r>
    </w:p>
    <w:p w14:paraId="64BB687C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Актуальность проекта:</w:t>
      </w:r>
    </w:p>
    <w:p w14:paraId="2A7F0748" w14:textId="4D5E0B72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Дети дошкольного возраста не имеют представления о растениях,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необходимых условиях для их роста. Поэтому можно показать детям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примере лука важность всех факторов, способствующих нормальному росту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и развитию растений; необходимость ежедневного ухода за посаженными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луковицами, и показать значимость употребления лука в пищу для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человека.</w:t>
      </w:r>
    </w:p>
    <w:p w14:paraId="21207C67" w14:textId="2BE9FAD8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513E40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Этапы проекта:</w:t>
      </w:r>
    </w:p>
    <w:p w14:paraId="56C65C3D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CE1E5A" w14:textId="056D8CFC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I. Подготовительный:</w:t>
      </w:r>
    </w:p>
    <w:p w14:paraId="6F6F3B55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определение цели и задач проекта;</w:t>
      </w:r>
    </w:p>
    <w:p w14:paraId="19442783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разработка плана проведения мероприятий проекта;</w:t>
      </w:r>
    </w:p>
    <w:p w14:paraId="66AC9B56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подбор методической, справочной, энциклопедической литературы;</w:t>
      </w:r>
    </w:p>
    <w:p w14:paraId="06D02EC7" w14:textId="73594EC1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подбор иллюстраций, стихотворений, пословиц, загадок о луке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9F376B" w14:textId="6B1B188A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подбор дидактических игр, пособий, мультфильмов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1E0DBE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консультация для родителей по теме проекта;</w:t>
      </w:r>
    </w:p>
    <w:p w14:paraId="6A01EDE4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подготовка земли, луковиц для посадки.</w:t>
      </w:r>
    </w:p>
    <w:p w14:paraId="45D7DE07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1022AF" w14:textId="07438F29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II. Практический:</w:t>
      </w:r>
    </w:p>
    <w:p w14:paraId="1485F457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65CDCE" w14:textId="22D9B1C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НОД: «Что я знаю про лук?»</w:t>
      </w:r>
    </w:p>
    <w:p w14:paraId="270C9230" w14:textId="2CD67FA1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Цель</w:t>
      </w:r>
      <w:r w:rsidR="009855C3">
        <w:rPr>
          <w:rFonts w:ascii="Times New Roman" w:hAnsi="Times New Roman" w:cs="Times New Roman"/>
          <w:sz w:val="28"/>
          <w:szCs w:val="28"/>
        </w:rPr>
        <w:t>.</w:t>
      </w:r>
      <w:r w:rsidRPr="00697639">
        <w:rPr>
          <w:rFonts w:ascii="Times New Roman" w:hAnsi="Times New Roman" w:cs="Times New Roman"/>
          <w:sz w:val="28"/>
          <w:szCs w:val="28"/>
        </w:rPr>
        <w:t xml:space="preserve"> Уточнить представления детей о репчатом луке как овоще, из которого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можно вырастить зеленый лук, полезный для здоровья. Познакомить детей с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внешними особенностями луковицы. Вызвать интерес к посадке лука,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желание употреблять лук в пищу, заботиться о своем здоровье.</w:t>
      </w:r>
    </w:p>
    <w:p w14:paraId="2850F37C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lastRenderedPageBreak/>
        <w:t>Игровая ситуация «Кукла заболела».</w:t>
      </w:r>
    </w:p>
    <w:p w14:paraId="4499B0CA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Беседа с доктором Айболитом о витаминах.</w:t>
      </w:r>
    </w:p>
    <w:p w14:paraId="57201FEE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Чтение сказки – притчи о пользе лука «Луковая семья».</w:t>
      </w:r>
    </w:p>
    <w:p w14:paraId="0675D28B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Рассматривание иллюстраций (поэтапный рост луковицы).</w:t>
      </w:r>
    </w:p>
    <w:p w14:paraId="711AD33E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Обследование луковицы (цвет, форма, запах).</w:t>
      </w:r>
    </w:p>
    <w:p w14:paraId="4C7FF2A7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5C4698" w14:textId="638CCC01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НОД: Рисование «Лук»</w:t>
      </w:r>
    </w:p>
    <w:p w14:paraId="3449A126" w14:textId="2F5FCCC2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Задачи: учить детей изображать знакомее предметы. Формировать умение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рисовать красками, правильно держать кисть. Закреплять знание цветов.</w:t>
      </w:r>
    </w:p>
    <w:p w14:paraId="07B7F637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Беседа: «Для чего мы кушаем лучок?».</w:t>
      </w:r>
    </w:p>
    <w:p w14:paraId="376D536E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Отгадывание загадок о луке.</w:t>
      </w:r>
    </w:p>
    <w:p w14:paraId="78266652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Чтение стихотворений «Тетушка Ау», «Луковое счастье», «Лук».</w:t>
      </w:r>
    </w:p>
    <w:p w14:paraId="74303CF0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Чтение сказки – притчи о пользе лука «Сказка о Луке» - создать условия для</w:t>
      </w:r>
    </w:p>
    <w:p w14:paraId="799ECBC7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формирования у детей познавательного интереса.</w:t>
      </w:r>
    </w:p>
    <w:p w14:paraId="5BFC9697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Дидактическая игра «Во саду, в огороде…».</w:t>
      </w:r>
    </w:p>
    <w:p w14:paraId="5190C436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FDB29F" w14:textId="43F98666" w:rsidR="004C15C4" w:rsidRPr="00697639" w:rsidRDefault="00697639" w:rsidP="004C15C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НОД</w:t>
      </w:r>
      <w:r w:rsidR="009855C3">
        <w:rPr>
          <w:rFonts w:ascii="Times New Roman" w:hAnsi="Times New Roman" w:cs="Times New Roman"/>
          <w:sz w:val="28"/>
          <w:szCs w:val="28"/>
        </w:rPr>
        <w:t>.</w:t>
      </w:r>
      <w:r w:rsidRPr="00697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5C4" w:rsidRPr="00697639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4C15C4" w:rsidRPr="00697639">
        <w:rPr>
          <w:rFonts w:ascii="Times New Roman" w:hAnsi="Times New Roman" w:cs="Times New Roman"/>
          <w:sz w:val="28"/>
          <w:szCs w:val="28"/>
        </w:rPr>
        <w:t xml:space="preserve"> «Волшебный лучок».</w:t>
      </w:r>
    </w:p>
    <w:p w14:paraId="2298BB22" w14:textId="30070CFD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Задачи</w:t>
      </w:r>
      <w:r w:rsidR="009855C3">
        <w:rPr>
          <w:rFonts w:ascii="Times New Roman" w:hAnsi="Times New Roman" w:cs="Times New Roman"/>
          <w:sz w:val="28"/>
          <w:szCs w:val="28"/>
        </w:rPr>
        <w:t>.</w:t>
      </w:r>
      <w:r w:rsidRPr="00697639">
        <w:rPr>
          <w:rFonts w:ascii="Times New Roman" w:hAnsi="Times New Roman" w:cs="Times New Roman"/>
          <w:sz w:val="28"/>
          <w:szCs w:val="28"/>
        </w:rPr>
        <w:t xml:space="preserve"> Развивать воображение и творчество. Учить использовать знакомые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приемы для создания изображения. Закреплять приемы лепки; умение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аккуратно обращаться с материалом и оборудованием.</w:t>
      </w:r>
    </w:p>
    <w:p w14:paraId="584FDC9E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Заучивание пословиц о луке.</w:t>
      </w:r>
    </w:p>
    <w:p w14:paraId="0ACF8E5D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 xml:space="preserve">Чтение стихотворений о лучке Е. Попова, Е. </w:t>
      </w:r>
      <w:proofErr w:type="spellStart"/>
      <w:r w:rsidRPr="00697639">
        <w:rPr>
          <w:rFonts w:ascii="Times New Roman" w:hAnsi="Times New Roman" w:cs="Times New Roman"/>
          <w:sz w:val="28"/>
          <w:szCs w:val="28"/>
        </w:rPr>
        <w:t>Груданов</w:t>
      </w:r>
      <w:proofErr w:type="spellEnd"/>
      <w:r w:rsidRPr="00697639">
        <w:rPr>
          <w:rFonts w:ascii="Times New Roman" w:hAnsi="Times New Roman" w:cs="Times New Roman"/>
          <w:sz w:val="28"/>
          <w:szCs w:val="28"/>
        </w:rPr>
        <w:t>, И. Ефремов</w:t>
      </w:r>
    </w:p>
    <w:p w14:paraId="57954E04" w14:textId="0BD78E15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Подвижная игра «Съедобное – несъедобное</w:t>
      </w:r>
      <w:r w:rsidR="004C15C4">
        <w:rPr>
          <w:rFonts w:ascii="Times New Roman" w:hAnsi="Times New Roman" w:cs="Times New Roman"/>
          <w:sz w:val="28"/>
          <w:szCs w:val="28"/>
        </w:rPr>
        <w:t>»</w:t>
      </w:r>
      <w:r w:rsidRPr="00697639">
        <w:rPr>
          <w:rFonts w:ascii="Times New Roman" w:hAnsi="Times New Roman" w:cs="Times New Roman"/>
          <w:sz w:val="28"/>
          <w:szCs w:val="28"/>
        </w:rPr>
        <w:t>.</w:t>
      </w:r>
    </w:p>
    <w:p w14:paraId="2D67C19C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728D32" w14:textId="677277B8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НОД «Посадка лука»</w:t>
      </w:r>
    </w:p>
    <w:p w14:paraId="691B0C9B" w14:textId="6124EF1D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Цель</w:t>
      </w:r>
      <w:r w:rsidR="009855C3">
        <w:rPr>
          <w:rFonts w:ascii="Times New Roman" w:hAnsi="Times New Roman" w:cs="Times New Roman"/>
          <w:sz w:val="28"/>
          <w:szCs w:val="28"/>
        </w:rPr>
        <w:t>.</w:t>
      </w:r>
      <w:r w:rsidRPr="00697639">
        <w:rPr>
          <w:rFonts w:ascii="Times New Roman" w:hAnsi="Times New Roman" w:cs="Times New Roman"/>
          <w:sz w:val="28"/>
          <w:szCs w:val="28"/>
        </w:rPr>
        <w:t xml:space="preserve"> Вызвать у детей познавательный интерес к выращиванию лука;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развивать наблюдательность, учить связывать причину и следствие.</w:t>
      </w:r>
    </w:p>
    <w:p w14:paraId="4DBF911E" w14:textId="5A3BB9E8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Задачи</w:t>
      </w:r>
      <w:r w:rsidR="009855C3">
        <w:rPr>
          <w:rFonts w:ascii="Times New Roman" w:hAnsi="Times New Roman" w:cs="Times New Roman"/>
          <w:sz w:val="28"/>
          <w:szCs w:val="28"/>
        </w:rPr>
        <w:t>.</w:t>
      </w:r>
    </w:p>
    <w:p w14:paraId="2BF05215" w14:textId="558F0A9B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Уточнить представления детей о репчатом луке как овоще, из которого можно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вырастить зеленый лук, полезный для здоровья. Познакомить детей с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внешними особенностями луковицы (круглая, гладкая, покрыта чешуями –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видоизмененными листьями).</w:t>
      </w:r>
    </w:p>
    <w:p w14:paraId="3D89AF05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Закрепить знания о потребностях растений в земле, воде и свете.</w:t>
      </w:r>
    </w:p>
    <w:p w14:paraId="7A3150AF" w14:textId="1337DA8D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Вызвать интерес к посадке растений; желание употреблять лук в пищу,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заботиться о своем здоровье; развивать трудовые навыки.</w:t>
      </w:r>
    </w:p>
    <w:p w14:paraId="50F1535E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Чтение сказки – притчи о пользе лука «Три брата луковки».</w:t>
      </w:r>
    </w:p>
    <w:p w14:paraId="5518187C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- Дидактическая игра: «Огород круглый год».</w:t>
      </w:r>
    </w:p>
    <w:p w14:paraId="23FAA855" w14:textId="509DD72C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 xml:space="preserve">- Чтение стихотворений Е. Борисова, А. Тесленко, Л. Генералова </w:t>
      </w:r>
      <w:r w:rsidR="004C15C4">
        <w:rPr>
          <w:rFonts w:ascii="Times New Roman" w:hAnsi="Times New Roman" w:cs="Times New Roman"/>
          <w:sz w:val="28"/>
          <w:szCs w:val="28"/>
        </w:rPr>
        <w:t>–</w:t>
      </w:r>
      <w:r w:rsidRPr="00697639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связную речь, обогащать словарь детей.</w:t>
      </w:r>
    </w:p>
    <w:p w14:paraId="787BA73E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EFB1A0" w14:textId="60C81FDF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68444921"/>
      <w:r w:rsidRPr="00697639">
        <w:rPr>
          <w:rFonts w:ascii="Times New Roman" w:hAnsi="Times New Roman" w:cs="Times New Roman"/>
          <w:sz w:val="28"/>
          <w:szCs w:val="28"/>
        </w:rPr>
        <w:t>НОД Аппликация «Зеленый лук».</w:t>
      </w:r>
    </w:p>
    <w:bookmarkEnd w:id="1"/>
    <w:p w14:paraId="4DCDA57E" w14:textId="4A19849F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Задачи: закреплять умение создавать в аппликации изображение, состоящее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из нескольких частей; различать и правильно называть цвета; аккуратно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пользоваться клеем. Воспитывать умение радоваться полученному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результату.</w:t>
      </w:r>
    </w:p>
    <w:p w14:paraId="6552BFB8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Беседа: «Польза лука для человека».</w:t>
      </w:r>
    </w:p>
    <w:p w14:paraId="3291D3BB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Рассматривание иллюстраций о пользе лука.</w:t>
      </w:r>
    </w:p>
    <w:p w14:paraId="1F747744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Отгадывание загадок о луке.</w:t>
      </w:r>
    </w:p>
    <w:p w14:paraId="6E260B22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6A1F4A" w14:textId="4402C0B8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lastRenderedPageBreak/>
        <w:t>II</w:t>
      </w:r>
      <w:bookmarkStart w:id="2" w:name="_Hlk67506799"/>
      <w:r w:rsidRPr="00697639">
        <w:rPr>
          <w:rFonts w:ascii="Times New Roman" w:hAnsi="Times New Roman" w:cs="Times New Roman"/>
          <w:sz w:val="28"/>
          <w:szCs w:val="28"/>
        </w:rPr>
        <w:t xml:space="preserve">I. </w:t>
      </w:r>
      <w:bookmarkEnd w:id="2"/>
      <w:r w:rsidRPr="00697639">
        <w:rPr>
          <w:rFonts w:ascii="Times New Roman" w:hAnsi="Times New Roman" w:cs="Times New Roman"/>
          <w:sz w:val="28"/>
          <w:szCs w:val="28"/>
        </w:rPr>
        <w:t xml:space="preserve">Заключительный </w:t>
      </w:r>
    </w:p>
    <w:p w14:paraId="15283EED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3F5D75" w14:textId="66ACFB0E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67836604"/>
      <w:r w:rsidRPr="00697639">
        <w:rPr>
          <w:rFonts w:ascii="Times New Roman" w:hAnsi="Times New Roman" w:cs="Times New Roman"/>
          <w:sz w:val="28"/>
          <w:szCs w:val="28"/>
        </w:rPr>
        <w:t>Сбор урожая, дегустация лука.</w:t>
      </w:r>
    </w:p>
    <w:bookmarkEnd w:id="3"/>
    <w:p w14:paraId="56F129D8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Оформление выставки детских работ по проекту.</w:t>
      </w:r>
    </w:p>
    <w:p w14:paraId="1B1A8E36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574728" w14:textId="7D03EFFC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Привлечение родителей:</w:t>
      </w:r>
    </w:p>
    <w:p w14:paraId="0A519058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Подготовка земли, луковиц для посадки;</w:t>
      </w:r>
    </w:p>
    <w:p w14:paraId="761B2608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Оказание помощи в подборе книг, иллюстраций по теме проекта;</w:t>
      </w:r>
    </w:p>
    <w:p w14:paraId="0A8EE53D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Домашнее чтение стихотворений, пословиц, загадок про лук;</w:t>
      </w:r>
    </w:p>
    <w:p w14:paraId="26FD1108" w14:textId="77777777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Изготовление салатов и других блюд с использованием лука.</w:t>
      </w:r>
    </w:p>
    <w:p w14:paraId="5CE861F5" w14:textId="77777777" w:rsidR="004C15C4" w:rsidRDefault="004C15C4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831867" w14:textId="64CE643D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Полученные результаты:</w:t>
      </w:r>
    </w:p>
    <w:p w14:paraId="53FE410E" w14:textId="7BA044AA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В результате реализации проекта у детей средней группы сформированы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основы исследовательской и трудовой деятельности. Дети научились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наблюдать и делать простейшие выводы. Расширены представления об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условиях, необходимых для роста и развития растения. Ребята стали более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ответственными при уходе за луком: вовремя поливали, рыхлили почву. Свои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 xml:space="preserve">впечатления дети отражали в рисунках, лепке, аппликации. </w:t>
      </w:r>
    </w:p>
    <w:p w14:paraId="1E43C24A" w14:textId="554D76F9" w:rsidR="00697639" w:rsidRPr="00697639" w:rsidRDefault="0069763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В ходе реализации проекта стала более тесной связь родителей с детьми и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воспитателем. Родители приняли активное участие в подборе необходимого</w:t>
      </w:r>
      <w:r w:rsidR="004C15C4">
        <w:rPr>
          <w:rFonts w:ascii="Times New Roman" w:hAnsi="Times New Roman" w:cs="Times New Roman"/>
          <w:sz w:val="28"/>
          <w:szCs w:val="28"/>
        </w:rPr>
        <w:t xml:space="preserve"> </w:t>
      </w:r>
      <w:r w:rsidRPr="00697639">
        <w:rPr>
          <w:rFonts w:ascii="Times New Roman" w:hAnsi="Times New Roman" w:cs="Times New Roman"/>
          <w:sz w:val="28"/>
          <w:szCs w:val="28"/>
        </w:rPr>
        <w:t>материала по теме проекта.</w:t>
      </w:r>
    </w:p>
    <w:p w14:paraId="67E69893" w14:textId="2462E76D" w:rsidR="00423635" w:rsidRDefault="00D64519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551412" w14:textId="75AE0618" w:rsidR="00E419B2" w:rsidRDefault="00E41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98119B" w14:textId="24DF9A0D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1: Загадки про лук</w:t>
      </w:r>
    </w:p>
    <w:p w14:paraId="32D86C03" w14:textId="33B46B7C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CE3072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Сидит дед, во сто шуб одет.</w:t>
      </w:r>
    </w:p>
    <w:p w14:paraId="6F25525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Кто его раздевает, тот слёзы проливает. </w:t>
      </w:r>
      <w:r w:rsidRPr="00E419B2">
        <w:rPr>
          <w:rFonts w:ascii="Times New Roman" w:hAnsi="Times New Roman" w:cs="Times New Roman"/>
          <w:i/>
          <w:iCs/>
          <w:sz w:val="28"/>
          <w:szCs w:val="28"/>
        </w:rPr>
        <w:t>(лук)</w:t>
      </w:r>
    </w:p>
    <w:p w14:paraId="7B09D086" w14:textId="77777777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AF2EDD" w14:textId="4291AC13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Я вырос на грядке,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9B2">
        <w:rPr>
          <w:rFonts w:ascii="Times New Roman" w:hAnsi="Times New Roman" w:cs="Times New Roman"/>
          <w:sz w:val="28"/>
          <w:szCs w:val="28"/>
          <w:u w:val="single"/>
        </w:rPr>
        <w:t>характер мой гадкий</w:t>
      </w:r>
      <w:r w:rsidRPr="00E419B2">
        <w:rPr>
          <w:rFonts w:ascii="Times New Roman" w:hAnsi="Times New Roman" w:cs="Times New Roman"/>
          <w:sz w:val="28"/>
          <w:szCs w:val="28"/>
        </w:rPr>
        <w:t>:</w:t>
      </w:r>
    </w:p>
    <w:p w14:paraId="0BA5BCB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Куда ни приду, всех до слёз доведу. </w:t>
      </w:r>
      <w:r w:rsidRPr="00E419B2">
        <w:rPr>
          <w:rFonts w:ascii="Times New Roman" w:hAnsi="Times New Roman" w:cs="Times New Roman"/>
          <w:i/>
          <w:iCs/>
          <w:sz w:val="28"/>
          <w:szCs w:val="28"/>
        </w:rPr>
        <w:t>(лук)</w:t>
      </w:r>
    </w:p>
    <w:p w14:paraId="4A1CA0DC" w14:textId="77777777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004C6B" w14:textId="170230F3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Жёлтый, а внутри он бел. Даст пучок зелёных стрел.</w:t>
      </w:r>
    </w:p>
    <w:p w14:paraId="64808DB2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Лишь порежь его, тотчас слёзы выступят из глаз. </w:t>
      </w:r>
      <w:r w:rsidRPr="00E419B2">
        <w:rPr>
          <w:rFonts w:ascii="Times New Roman" w:hAnsi="Times New Roman" w:cs="Times New Roman"/>
          <w:i/>
          <w:iCs/>
          <w:sz w:val="28"/>
          <w:szCs w:val="28"/>
        </w:rPr>
        <w:t>(лук)</w:t>
      </w:r>
    </w:p>
    <w:p w14:paraId="17590930" w14:textId="77777777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6A4288" w14:textId="06702571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Он никогда и никого не обижал на свете.</w:t>
      </w:r>
    </w:p>
    <w:p w14:paraId="428763B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Чего же плачут от него и взрослые и дети? </w:t>
      </w:r>
      <w:r w:rsidRPr="00E419B2">
        <w:rPr>
          <w:rFonts w:ascii="Times New Roman" w:hAnsi="Times New Roman" w:cs="Times New Roman"/>
          <w:i/>
          <w:iCs/>
          <w:sz w:val="28"/>
          <w:szCs w:val="28"/>
        </w:rPr>
        <w:t>(лук)</w:t>
      </w:r>
    </w:p>
    <w:p w14:paraId="3D5C3FA3" w14:textId="77777777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8C36F6" w14:textId="6983376E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Не бьёт, не ругает, а от него плачут. </w:t>
      </w:r>
      <w:r w:rsidRPr="00E419B2">
        <w:rPr>
          <w:rFonts w:ascii="Times New Roman" w:hAnsi="Times New Roman" w:cs="Times New Roman"/>
          <w:i/>
          <w:iCs/>
          <w:sz w:val="28"/>
          <w:szCs w:val="28"/>
        </w:rPr>
        <w:t>(лук)</w:t>
      </w:r>
    </w:p>
    <w:p w14:paraId="69F271B1" w14:textId="278B1074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D02FA26" w14:textId="77777777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F6FECD5" w14:textId="57F0CD60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 xml:space="preserve">Приложение 2: </w:t>
      </w:r>
      <w:r>
        <w:rPr>
          <w:rFonts w:ascii="Times New Roman" w:hAnsi="Times New Roman" w:cs="Times New Roman"/>
          <w:sz w:val="28"/>
          <w:szCs w:val="28"/>
        </w:rPr>
        <w:t>Стихи</w:t>
      </w:r>
    </w:p>
    <w:p w14:paraId="4C03CD77" w14:textId="48EE3628" w:rsidR="00E419B2" w:rsidRDefault="00E419B2" w:rsidP="00697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74883E" w14:textId="3DDACCC4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419B2">
        <w:rPr>
          <w:rFonts w:ascii="Times New Roman" w:hAnsi="Times New Roman" w:cs="Times New Roman"/>
          <w:sz w:val="28"/>
          <w:szCs w:val="28"/>
        </w:rPr>
        <w:t>Тетушка Ау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29B82B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F1CE25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Я совсем не собирался</w:t>
      </w:r>
    </w:p>
    <w:p w14:paraId="617E0EF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Доводить детей до слёз!</w:t>
      </w:r>
    </w:p>
    <w:p w14:paraId="3C12374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Я хорошим быть старался,</w:t>
      </w:r>
    </w:p>
    <w:p w14:paraId="21DECB06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День за днём послушно рос,</w:t>
      </w:r>
    </w:p>
    <w:p w14:paraId="7B1F7C2B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Соблюдал диету строго -</w:t>
      </w:r>
    </w:p>
    <w:p w14:paraId="01EB796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Дождевую воду пил</w:t>
      </w:r>
    </w:p>
    <w:p w14:paraId="419D40F4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И за лето очень много</w:t>
      </w:r>
    </w:p>
    <w:p w14:paraId="48D1B6F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Витаминов накопил!</w:t>
      </w:r>
    </w:p>
    <w:p w14:paraId="306623C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Не боялся я лопаты,</w:t>
      </w:r>
    </w:p>
    <w:p w14:paraId="5976C27C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Не страшился червяка,</w:t>
      </w:r>
    </w:p>
    <w:p w14:paraId="3C0FF64C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Был уверен, что ребятам</w:t>
      </w:r>
    </w:p>
    <w:p w14:paraId="4B68A6F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Пригожусь наверняка,</w:t>
      </w:r>
    </w:p>
    <w:p w14:paraId="08DB0889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А теперь услышал вдруг:</w:t>
      </w:r>
    </w:p>
    <w:p w14:paraId="75A073E5" w14:textId="0DEE44C9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- Фу! Опять в тарелке лук!</w:t>
      </w:r>
    </w:p>
    <w:p w14:paraId="08D194BC" w14:textId="6B43AF3C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7EDED5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Е. Борисова</w:t>
      </w:r>
    </w:p>
    <w:p w14:paraId="11374A8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33CD6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Дед сказал сегодня: - Лук,</w:t>
      </w:r>
    </w:p>
    <w:p w14:paraId="0B5BBB84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За обедом лучший друг!</w:t>
      </w:r>
    </w:p>
    <w:p w14:paraId="59357B49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Ну какой же это друг,</w:t>
      </w:r>
    </w:p>
    <w:p w14:paraId="73C7928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Если плачут все вокруг?</w:t>
      </w:r>
    </w:p>
    <w:p w14:paraId="4A4D64A4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Режут, режут, режут лук,</w:t>
      </w:r>
    </w:p>
    <w:p w14:paraId="161ABD86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Плачут, плачут, все вокруг.</w:t>
      </w:r>
    </w:p>
    <w:p w14:paraId="1AE57E45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Плачут бабушка и внук,</w:t>
      </w:r>
    </w:p>
    <w:p w14:paraId="7129E692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У окошка плачет жук.</w:t>
      </w:r>
    </w:p>
    <w:p w14:paraId="6F7F5025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Даже кошка прячет нос,</w:t>
      </w:r>
    </w:p>
    <w:p w14:paraId="023284D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Кто ответит на вопрос?</w:t>
      </w:r>
    </w:p>
    <w:p w14:paraId="67200200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lastRenderedPageBreak/>
        <w:t>Отчего же лучший друг,</w:t>
      </w:r>
    </w:p>
    <w:p w14:paraId="51F9B389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Плакать всех заставил вдруг?</w:t>
      </w:r>
    </w:p>
    <w:p w14:paraId="7369711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23CBBB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И. Ефремов</w:t>
      </w:r>
    </w:p>
    <w:p w14:paraId="0B4B9915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3C6D6E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У меня есть друг,</w:t>
      </w:r>
    </w:p>
    <w:p w14:paraId="1F3EF4A6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Он – от семи недуг!</w:t>
      </w:r>
    </w:p>
    <w:p w14:paraId="4D3C3622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Это - вкусный и полезный,</w:t>
      </w:r>
    </w:p>
    <w:p w14:paraId="1EA680D1" w14:textId="7B75E74F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Желто - золотистый лук!</w:t>
      </w:r>
    </w:p>
    <w:p w14:paraId="7537AE0B" w14:textId="741CCF02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AE4467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Е. Попова</w:t>
      </w:r>
    </w:p>
    <w:p w14:paraId="2F830A12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26288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Там, на кухне, что за запах,</w:t>
      </w:r>
    </w:p>
    <w:p w14:paraId="3FEDDAF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Что сбежал оттуда папа?</w:t>
      </w:r>
    </w:p>
    <w:p w14:paraId="22F75090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Там на кухне, что за звук?</w:t>
      </w:r>
    </w:p>
    <w:p w14:paraId="04DA7BA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Это мама режет лук!</w:t>
      </w:r>
    </w:p>
    <w:p w14:paraId="4CC7941B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Режет лук и плачет.</w:t>
      </w:r>
    </w:p>
    <w:p w14:paraId="1F89BE1B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Что все это значит?</w:t>
      </w:r>
    </w:p>
    <w:p w14:paraId="024ED3A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Кто же мамочку обидел?</w:t>
      </w:r>
    </w:p>
    <w:p w14:paraId="251B3A5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Но когда я лук увидел,</w:t>
      </w:r>
    </w:p>
    <w:p w14:paraId="209AC334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Тоже плачу в два ручья…</w:t>
      </w:r>
    </w:p>
    <w:p w14:paraId="6C3F5BF5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Почему же плачу я?</w:t>
      </w:r>
    </w:p>
    <w:p w14:paraId="55B7BD70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Мне не больно, не обидно,</w:t>
      </w:r>
    </w:p>
    <w:p w14:paraId="04EB6036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А слезам конца не видно!</w:t>
      </w:r>
    </w:p>
    <w:p w14:paraId="54D6A805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F8AEB1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E419B2">
        <w:rPr>
          <w:rFonts w:ascii="Times New Roman" w:hAnsi="Times New Roman" w:cs="Times New Roman"/>
          <w:sz w:val="28"/>
          <w:szCs w:val="28"/>
        </w:rPr>
        <w:t>Груданов</w:t>
      </w:r>
      <w:proofErr w:type="spellEnd"/>
    </w:p>
    <w:p w14:paraId="6452A53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987AC1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Там, на грядке у беседки,</w:t>
      </w:r>
    </w:p>
    <w:p w14:paraId="61AA2729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Вырос лук - большой и крепкий!</w:t>
      </w:r>
    </w:p>
    <w:p w14:paraId="57AD430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Знаем мы уже давно,</w:t>
      </w:r>
    </w:p>
    <w:p w14:paraId="2CF27742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Что поплачем от него.</w:t>
      </w:r>
    </w:p>
    <w:p w14:paraId="6CD5EC86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Но как любим мы с друзьями</w:t>
      </w:r>
    </w:p>
    <w:p w14:paraId="65DFD0CE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Лук, поджаренный с грибами!</w:t>
      </w:r>
    </w:p>
    <w:p w14:paraId="565A600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С макаронами, в котлете</w:t>
      </w:r>
    </w:p>
    <w:p w14:paraId="6423BE2B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Или в свежем винегрете!</w:t>
      </w:r>
    </w:p>
    <w:p w14:paraId="4A43639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 общем, мы, когда едим,</w:t>
      </w:r>
    </w:p>
    <w:p w14:paraId="16508E3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Очень часто дружим с ним.</w:t>
      </w:r>
    </w:p>
    <w:p w14:paraId="2B6DBA10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Потому что этот лук -</w:t>
      </w:r>
    </w:p>
    <w:p w14:paraId="103E790A" w14:textId="14DBE155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Для здоровья первый друг!</w:t>
      </w:r>
    </w:p>
    <w:p w14:paraId="5260469B" w14:textId="52818226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395C3A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А. Тесленко</w:t>
      </w:r>
    </w:p>
    <w:p w14:paraId="4494059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A780F7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Вот на грядке лук зелёный,</w:t>
      </w:r>
    </w:p>
    <w:p w14:paraId="1E0B816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Ярким солнцем освещенный,</w:t>
      </w:r>
    </w:p>
    <w:p w14:paraId="3A6F7DF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Стрелы вытянулись в ряд,</w:t>
      </w:r>
    </w:p>
    <w:p w14:paraId="6240661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Как солдатиков отряд.</w:t>
      </w:r>
    </w:p>
    <w:p w14:paraId="5B9A4A4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Знают все, что лук полезен,</w:t>
      </w:r>
    </w:p>
    <w:p w14:paraId="491FE37A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Витаминами богат,</w:t>
      </w:r>
    </w:p>
    <w:p w14:paraId="676691D0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lastRenderedPageBreak/>
        <w:t>Но немного горьковат.</w:t>
      </w:r>
    </w:p>
    <w:p w14:paraId="64F4D83D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 этом лук не виноват.</w:t>
      </w:r>
    </w:p>
    <w:p w14:paraId="201889C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От природы он такой,</w:t>
      </w:r>
    </w:p>
    <w:p w14:paraId="686A8D87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Очень скромный и простой.</w:t>
      </w:r>
    </w:p>
    <w:p w14:paraId="5AC46602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Ешьте все зелёный лук,</w:t>
      </w:r>
    </w:p>
    <w:p w14:paraId="4D6ABD7A" w14:textId="41A4BE1D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Он здоровью верный друг!</w:t>
      </w:r>
    </w:p>
    <w:p w14:paraId="681E324E" w14:textId="697CB705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51C1A7" w14:textId="7B8607E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419B2">
        <w:rPr>
          <w:rFonts w:ascii="Times New Roman" w:hAnsi="Times New Roman" w:cs="Times New Roman"/>
          <w:sz w:val="28"/>
          <w:szCs w:val="28"/>
        </w:rPr>
        <w:t>Луковое счастье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F7F152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С луком дружат все спортсмены,</w:t>
      </w:r>
    </w:p>
    <w:p w14:paraId="295C8D0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Любят взрослые и дети.</w:t>
      </w:r>
    </w:p>
    <w:p w14:paraId="5E9B4764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Даже те, кто на диете</w:t>
      </w:r>
    </w:p>
    <w:p w14:paraId="060EBF38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Потребляют непременно</w:t>
      </w:r>
    </w:p>
    <w:p w14:paraId="7ECA6C6E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Наш зеленый овощ лук.</w:t>
      </w:r>
    </w:p>
    <w:p w14:paraId="36AEB4CB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5A9AE6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Ведь во всех супах, борщах,</w:t>
      </w:r>
    </w:p>
    <w:p w14:paraId="19F54A84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Вторых блюдах, овощах,</w:t>
      </w:r>
    </w:p>
    <w:p w14:paraId="72385F1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Привкус он дает особый</w:t>
      </w:r>
    </w:p>
    <w:p w14:paraId="70862F1A" w14:textId="762F37D5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Ты не веришь нам? Попробуй!</w:t>
      </w:r>
    </w:p>
    <w:p w14:paraId="0C7DE34A" w14:textId="54853991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C72E3E" w14:textId="3789469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«Лук»</w:t>
      </w:r>
    </w:p>
    <w:p w14:paraId="3145EFDE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Лук – наш овощ очень жгучий,</w:t>
      </w:r>
    </w:p>
    <w:p w14:paraId="630FEE57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Зря его не трогать лучше.</w:t>
      </w:r>
    </w:p>
    <w:p w14:paraId="75375F8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Ну а если тронешь, ручки</w:t>
      </w:r>
    </w:p>
    <w:p w14:paraId="6858119C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Надо тщательно помыть</w:t>
      </w:r>
    </w:p>
    <w:p w14:paraId="15A8729A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И всю горечь лука смыть.</w:t>
      </w:r>
    </w:p>
    <w:p w14:paraId="7A414B1E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19B2">
        <w:rPr>
          <w:rFonts w:ascii="Times New Roman" w:hAnsi="Times New Roman" w:cs="Times New Roman"/>
          <w:sz w:val="28"/>
          <w:szCs w:val="28"/>
        </w:rPr>
        <w:t>Так сказать</w:t>
      </w:r>
      <w:proofErr w:type="gramEnd"/>
      <w:r w:rsidRPr="00E419B2">
        <w:rPr>
          <w:rFonts w:ascii="Times New Roman" w:hAnsi="Times New Roman" w:cs="Times New Roman"/>
          <w:sz w:val="28"/>
          <w:szCs w:val="28"/>
        </w:rPr>
        <w:t xml:space="preserve"> на всякий случай,</w:t>
      </w:r>
    </w:p>
    <w:p w14:paraId="35EBC18C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Чтобы в глазки не пекло</w:t>
      </w:r>
    </w:p>
    <w:p w14:paraId="306CF73F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И до слез не довело.</w:t>
      </w:r>
    </w:p>
    <w:p w14:paraId="5F55E821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Потому что лук сердитый</w:t>
      </w:r>
    </w:p>
    <w:p w14:paraId="7DB71553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И немножко ядовитый.</w:t>
      </w:r>
    </w:p>
    <w:p w14:paraId="73B9FB19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Но он вовсе не опасен</w:t>
      </w:r>
    </w:p>
    <w:p w14:paraId="40E2E84A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И не вреден людям, к счастью.</w:t>
      </w:r>
    </w:p>
    <w:p w14:paraId="5BF6429C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Он так лечит наши глазки,</w:t>
      </w:r>
    </w:p>
    <w:p w14:paraId="116651D0" w14:textId="77777777" w:rsidR="00E419B2" w:rsidRP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Носик, если он заложен,</w:t>
      </w:r>
    </w:p>
    <w:p w14:paraId="15FE458C" w14:textId="5FEA1D48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9B2">
        <w:rPr>
          <w:rFonts w:ascii="Times New Roman" w:hAnsi="Times New Roman" w:cs="Times New Roman"/>
          <w:sz w:val="28"/>
          <w:szCs w:val="28"/>
        </w:rPr>
        <w:t>Доктор лук ему поможет.</w:t>
      </w:r>
    </w:p>
    <w:p w14:paraId="33723071" w14:textId="3EB93E5C" w:rsidR="00E419B2" w:rsidRDefault="00E419B2" w:rsidP="00E419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B9B58F" w14:textId="77777777" w:rsidR="00221B11" w:rsidRDefault="00221B11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9EE46F" w14:textId="55C6A521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3: Дидактическ</w:t>
      </w:r>
      <w:r w:rsidR="00395599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>игр</w:t>
      </w:r>
      <w:r w:rsidR="00395599">
        <w:rPr>
          <w:rFonts w:ascii="Times New Roman" w:hAnsi="Times New Roman" w:cs="Times New Roman"/>
          <w:sz w:val="28"/>
          <w:szCs w:val="28"/>
        </w:rPr>
        <w:t>а</w:t>
      </w:r>
      <w:r w:rsidRPr="00697639">
        <w:rPr>
          <w:rFonts w:ascii="Times New Roman" w:hAnsi="Times New Roman" w:cs="Times New Roman"/>
          <w:sz w:val="28"/>
          <w:szCs w:val="28"/>
        </w:rPr>
        <w:t xml:space="preserve"> </w:t>
      </w:r>
      <w:r w:rsidRPr="00CC28BD">
        <w:rPr>
          <w:rFonts w:ascii="Times New Roman" w:hAnsi="Times New Roman" w:cs="Times New Roman"/>
          <w:sz w:val="28"/>
          <w:szCs w:val="28"/>
        </w:rPr>
        <w:t>«Во саду ли, в огороде!»</w:t>
      </w:r>
    </w:p>
    <w:p w14:paraId="04AE6D64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7B3B35" w14:textId="547BD135" w:rsid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CC28BD">
        <w:rPr>
          <w:rFonts w:ascii="Times New Roman" w:hAnsi="Times New Roman" w:cs="Times New Roman"/>
          <w:sz w:val="28"/>
          <w:szCs w:val="28"/>
        </w:rPr>
        <w:t>: Расширять</w:t>
      </w:r>
      <w:proofErr w:type="gramEnd"/>
      <w:r w:rsidRPr="00CC28BD">
        <w:rPr>
          <w:rFonts w:ascii="Times New Roman" w:hAnsi="Times New Roman" w:cs="Times New Roman"/>
          <w:sz w:val="28"/>
          <w:szCs w:val="28"/>
        </w:rPr>
        <w:t xml:space="preserve"> представления детей о многообразии мира растений, в частности об овощах, фруктах и ягодах. Учить узнавать их и правильно называть. Формировать представление детей о </w:t>
      </w:r>
      <w:proofErr w:type="gramStart"/>
      <w:r w:rsidRPr="00CC28BD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CC28BD">
        <w:rPr>
          <w:rFonts w:ascii="Times New Roman" w:hAnsi="Times New Roman" w:cs="Times New Roman"/>
          <w:sz w:val="28"/>
          <w:szCs w:val="28"/>
        </w:rPr>
        <w:t xml:space="preserve"> где растут овощи, фрукты и ягоды. Развивать логическое мышление, память и речь детей. Воспитывать дружеские взаимоотношения в ходе игры.</w:t>
      </w:r>
    </w:p>
    <w:p w14:paraId="4B7B39F8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В правом нижнем углу игры расположена картинка, которая напоминает о правилах гигиены.</w:t>
      </w:r>
    </w:p>
    <w:p w14:paraId="516BB676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439EC4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1. Игра «Что где растёт?»</w:t>
      </w:r>
    </w:p>
    <w:p w14:paraId="392E8D23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E93994" w14:textId="11B049E5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Цель: продолжать формировать познавательный интерес детей, знания о том</w:t>
      </w:r>
      <w:r w:rsidR="00E01A54">
        <w:rPr>
          <w:rFonts w:ascii="Times New Roman" w:hAnsi="Times New Roman" w:cs="Times New Roman"/>
          <w:sz w:val="28"/>
          <w:szCs w:val="28"/>
        </w:rPr>
        <w:t>,</w:t>
      </w:r>
      <w:r w:rsidRPr="00CC28BD">
        <w:rPr>
          <w:rFonts w:ascii="Times New Roman" w:hAnsi="Times New Roman" w:cs="Times New Roman"/>
          <w:sz w:val="28"/>
          <w:szCs w:val="28"/>
        </w:rPr>
        <w:t xml:space="preserve"> где растут плодово-ягодные и овощные культуры; развивать умение детей отвечать на вопросы полным предложением.</w:t>
      </w:r>
    </w:p>
    <w:p w14:paraId="1352AFA5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290E5A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Ход игры:</w:t>
      </w:r>
    </w:p>
    <w:p w14:paraId="2D15CB80" w14:textId="2B87BED2" w:rsid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Воспитатель загадывает загадки о овощах, фруктах и ягодах. По результат</w:t>
      </w:r>
      <w:r w:rsidR="00E01A54">
        <w:rPr>
          <w:rFonts w:ascii="Times New Roman" w:hAnsi="Times New Roman" w:cs="Times New Roman"/>
          <w:sz w:val="28"/>
          <w:szCs w:val="28"/>
        </w:rPr>
        <w:t>а</w:t>
      </w:r>
      <w:r w:rsidRPr="00CC28BD">
        <w:rPr>
          <w:rFonts w:ascii="Times New Roman" w:hAnsi="Times New Roman" w:cs="Times New Roman"/>
          <w:sz w:val="28"/>
          <w:szCs w:val="28"/>
        </w:rPr>
        <w:t>м отгадывания дети выбирают карточку и отвечают на вопрос,</w:t>
      </w:r>
      <w:r w:rsidR="00E01A54">
        <w:rPr>
          <w:rFonts w:ascii="Times New Roman" w:hAnsi="Times New Roman" w:cs="Times New Roman"/>
          <w:sz w:val="28"/>
          <w:szCs w:val="28"/>
        </w:rPr>
        <w:t xml:space="preserve"> </w:t>
      </w:r>
      <w:r w:rsidRPr="00CC28BD">
        <w:rPr>
          <w:rFonts w:ascii="Times New Roman" w:hAnsi="Times New Roman" w:cs="Times New Roman"/>
          <w:sz w:val="28"/>
          <w:szCs w:val="28"/>
        </w:rPr>
        <w:t>где растет фрукт, овощ или ягода изображенные на карточке.</w:t>
      </w:r>
    </w:p>
    <w:p w14:paraId="51CCBD48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2. Игра «Раз, два, три-урожай собери!»</w:t>
      </w:r>
    </w:p>
    <w:p w14:paraId="36864C2C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2505BB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CC28BD">
        <w:rPr>
          <w:rFonts w:ascii="Times New Roman" w:hAnsi="Times New Roman" w:cs="Times New Roman"/>
          <w:sz w:val="28"/>
          <w:szCs w:val="28"/>
        </w:rPr>
        <w:t>: Развивать</w:t>
      </w:r>
      <w:proofErr w:type="gramEnd"/>
      <w:r w:rsidRPr="00CC28BD">
        <w:rPr>
          <w:rFonts w:ascii="Times New Roman" w:hAnsi="Times New Roman" w:cs="Times New Roman"/>
          <w:sz w:val="28"/>
          <w:szCs w:val="28"/>
        </w:rPr>
        <w:t xml:space="preserve"> познавательный интерес, закреплять знания детей о многообразии овощей, фруктов и ягод; развивать умение их классифицировать.</w:t>
      </w:r>
    </w:p>
    <w:p w14:paraId="7C59B74A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D9825A" w14:textId="1C96132B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Ход игры:</w:t>
      </w:r>
    </w:p>
    <w:p w14:paraId="1EF11B68" w14:textId="702C80FA" w:rsid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Воспитатель напоминает детям о том, как сложно, интересно и увлекательно выращивать урожай у себя на огороде в саду или на даче и предлагает им рассортировать урожай.</w:t>
      </w:r>
    </w:p>
    <w:p w14:paraId="765CE556" w14:textId="64D71172" w:rsid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02BF35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3. Игра «Что спрятано»</w:t>
      </w:r>
    </w:p>
    <w:p w14:paraId="7B6E4265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F61D58" w14:textId="356CF51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Цель:</w:t>
      </w:r>
      <w:r w:rsidR="00395599">
        <w:rPr>
          <w:rFonts w:ascii="Times New Roman" w:hAnsi="Times New Roman" w:cs="Times New Roman"/>
          <w:sz w:val="28"/>
          <w:szCs w:val="28"/>
        </w:rPr>
        <w:t xml:space="preserve"> </w:t>
      </w:r>
      <w:r w:rsidRPr="00CC28BD">
        <w:rPr>
          <w:rFonts w:ascii="Times New Roman" w:hAnsi="Times New Roman" w:cs="Times New Roman"/>
          <w:sz w:val="28"/>
          <w:szCs w:val="28"/>
        </w:rPr>
        <w:t>упражнять детей в умении классифицировать овощи, фрукты и ягоды; развивать фантазию, память, речь детей; формировать умение выделять из целого отдельные объекты.</w:t>
      </w:r>
    </w:p>
    <w:p w14:paraId="2FD08E2A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EAA8E3" w14:textId="77777777" w:rsidR="00CC28BD" w:rsidRPr="00CC28BD" w:rsidRDefault="00CC28BD" w:rsidP="00CC2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8BD">
        <w:rPr>
          <w:rFonts w:ascii="Times New Roman" w:hAnsi="Times New Roman" w:cs="Times New Roman"/>
          <w:sz w:val="28"/>
          <w:szCs w:val="28"/>
        </w:rPr>
        <w:t>Ход игры: воспитатель рассказывает о том, что вороны прилетели в сад и играли в прятки с урожаем, им было очень весело, но урожай спрятался и вороны не могут его найти. Воспитатель предлагает детям найти урожай.</w:t>
      </w:r>
    </w:p>
    <w:p w14:paraId="090CD7EA" w14:textId="123C2B72" w:rsidR="00870206" w:rsidRDefault="00870206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ACAD83" w14:textId="77777777" w:rsidR="00DE2BF5" w:rsidRDefault="00DE2BF5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89AD28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59EC42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8A8FB1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8D6E4D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39E16D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BF5333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6F5C71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0BE081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8E640E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0E5C15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08E02E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03F1E5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ABFBAD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97250C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5B58F5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BCBB6D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7E34E9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CDB418" w14:textId="77777777" w:rsidR="002D3A8F" w:rsidRDefault="002D3A8F" w:rsidP="008702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DF926B" w14:textId="203A8686" w:rsidR="00870206" w:rsidRDefault="00221B11" w:rsidP="00896F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E2BF5">
        <w:rPr>
          <w:rFonts w:ascii="Times New Roman" w:hAnsi="Times New Roman" w:cs="Times New Roman"/>
          <w:sz w:val="28"/>
          <w:szCs w:val="28"/>
        </w:rPr>
        <w:t xml:space="preserve"> </w:t>
      </w:r>
      <w:r w:rsidR="002D3A8F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Фотоотчет по </w:t>
      </w:r>
      <w:r w:rsidR="00D91EA5">
        <w:rPr>
          <w:rFonts w:ascii="Times New Roman" w:hAnsi="Times New Roman" w:cs="Times New Roman"/>
          <w:sz w:val="28"/>
          <w:szCs w:val="28"/>
        </w:rPr>
        <w:t>проекту</w:t>
      </w:r>
      <w:r w:rsidR="00DE2BF5">
        <w:rPr>
          <w:rFonts w:ascii="Times New Roman" w:hAnsi="Times New Roman" w:cs="Times New Roman"/>
          <w:sz w:val="28"/>
          <w:szCs w:val="28"/>
        </w:rPr>
        <w:t>.</w:t>
      </w:r>
    </w:p>
    <w:p w14:paraId="26AEE890" w14:textId="77777777" w:rsidR="009B20AB" w:rsidRDefault="009B20AB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546911" w14:textId="00478093" w:rsidR="002D3A8F" w:rsidRDefault="00870206" w:rsidP="00896F7E">
      <w:pPr>
        <w:spacing w:line="240" w:lineRule="auto"/>
        <w:contextualSpacing/>
        <w:jc w:val="center"/>
        <w:rPr>
          <w:noProof/>
        </w:rPr>
      </w:pPr>
      <w:r w:rsidRPr="00697639">
        <w:rPr>
          <w:rFonts w:ascii="Times New Roman" w:hAnsi="Times New Roman" w:cs="Times New Roman"/>
          <w:sz w:val="28"/>
          <w:szCs w:val="28"/>
        </w:rPr>
        <w:t>НОД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97639">
        <w:rPr>
          <w:rFonts w:ascii="Times New Roman" w:hAnsi="Times New Roman" w:cs="Times New Roman"/>
          <w:sz w:val="28"/>
          <w:szCs w:val="28"/>
        </w:rPr>
        <w:t>«Что я знаю про лук?</w:t>
      </w:r>
    </w:p>
    <w:p w14:paraId="68A4787F" w14:textId="02BA3373" w:rsidR="002D3A8F" w:rsidRDefault="002D3A8F" w:rsidP="00896F7E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6C3B84F" wp14:editId="5F1A9438">
            <wp:extent cx="4697234" cy="352425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97" cy="353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A8E254" w14:textId="2B4C3382" w:rsidR="00870206" w:rsidRDefault="00870206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2D19E22" w14:textId="3D520D0C" w:rsidR="009B20AB" w:rsidRDefault="002D3A8F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9FF947" wp14:editId="7C67CCB0">
            <wp:extent cx="4697095" cy="3523742"/>
            <wp:effectExtent l="0" t="0" r="825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40" cy="355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0A9716" w14:textId="62011D0A" w:rsidR="002D3A8F" w:rsidRDefault="002D3A8F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53B0ECA" w14:textId="03586EDE" w:rsidR="002D3A8F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D204F3" wp14:editId="0E22B6CB">
            <wp:extent cx="2895600" cy="4776722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95" cy="47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87F3" w14:textId="35246ECE" w:rsidR="002D3A8F" w:rsidRDefault="002D3A8F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F81A82E" w14:textId="77777777" w:rsidR="002D3A8F" w:rsidRDefault="002D3A8F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9191BC" w14:textId="1F90BCF4" w:rsidR="002D3A8F" w:rsidRDefault="00660772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 xml:space="preserve">НОД «Посадка </w:t>
      </w:r>
      <w:r w:rsidRPr="00870206">
        <w:rPr>
          <w:rFonts w:ascii="Times New Roman" w:hAnsi="Times New Roman" w:cs="Times New Roman"/>
          <w:i/>
          <w:iCs/>
          <w:sz w:val="28"/>
          <w:szCs w:val="28"/>
        </w:rPr>
        <w:t>лука</w:t>
      </w:r>
      <w:r w:rsidRPr="00697639">
        <w:rPr>
          <w:rFonts w:ascii="Times New Roman" w:hAnsi="Times New Roman" w:cs="Times New Roman"/>
          <w:sz w:val="28"/>
          <w:szCs w:val="28"/>
        </w:rPr>
        <w:t>»</w:t>
      </w:r>
    </w:p>
    <w:p w14:paraId="0D6B723E" w14:textId="27D852BD" w:rsidR="00896F7E" w:rsidRDefault="00896F7E" w:rsidP="00896F7E">
      <w:pPr>
        <w:spacing w:line="240" w:lineRule="auto"/>
        <w:contextualSpacing/>
        <w:jc w:val="center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5014A9" wp14:editId="4452AA66">
            <wp:extent cx="4608830" cy="345701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36" cy="346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A7EC6" w14:textId="77777777" w:rsidR="00896F7E" w:rsidRDefault="00896F7E" w:rsidP="00896F7E">
      <w:pPr>
        <w:spacing w:line="240" w:lineRule="auto"/>
        <w:contextualSpacing/>
        <w:jc w:val="center"/>
        <w:rPr>
          <w:noProof/>
        </w:rPr>
      </w:pPr>
    </w:p>
    <w:p w14:paraId="0EADA673" w14:textId="1A11618E" w:rsidR="002D3A8F" w:rsidRDefault="00D64519" w:rsidP="00896F7E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F23212" wp14:editId="03585DC5">
            <wp:simplePos x="0" y="0"/>
            <wp:positionH relativeFrom="column">
              <wp:posOffset>954405</wp:posOffset>
            </wp:positionH>
            <wp:positionV relativeFrom="page">
              <wp:posOffset>513715</wp:posOffset>
            </wp:positionV>
            <wp:extent cx="4542155" cy="3406775"/>
            <wp:effectExtent l="0" t="0" r="0" b="317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2155" cy="340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F7E">
        <w:rPr>
          <w:noProof/>
        </w:rPr>
        <w:drawing>
          <wp:inline distT="0" distB="0" distL="0" distR="0" wp14:anchorId="60739EE2" wp14:editId="00B8125A">
            <wp:extent cx="4609016" cy="345757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9529" cy="3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DF5C6" w14:textId="55FA0EAD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71E59A7" w14:textId="5E8583B9" w:rsidR="00660772" w:rsidRPr="00697639" w:rsidRDefault="00660772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0F17642" w14:textId="10C736D0" w:rsidR="00B97AF3" w:rsidRDefault="00B97AF3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71AA433" w14:textId="30E2FAC1" w:rsidR="00B97AF3" w:rsidRDefault="00B97AF3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368139F" w14:textId="69B580D1" w:rsidR="00DE2BF5" w:rsidRDefault="00DE2BF5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DEBFC1E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DF502AD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D24B12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BE29B75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5623A23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4BAC0D1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27687A8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433657C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F147183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AFB4B5" w14:textId="3E537E3D" w:rsidR="001B241C" w:rsidRDefault="00660772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lastRenderedPageBreak/>
        <w:t>Беседа: «Для чего мы кушаем лучок?».</w:t>
      </w:r>
      <w:r w:rsidR="001B241C" w:rsidRPr="001B24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9D7572" w14:textId="7C00E6F0" w:rsidR="00DE2BF5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A9B6E9" wp14:editId="16A8667E">
            <wp:simplePos x="0" y="0"/>
            <wp:positionH relativeFrom="column">
              <wp:posOffset>1081405</wp:posOffset>
            </wp:positionH>
            <wp:positionV relativeFrom="page">
              <wp:posOffset>733425</wp:posOffset>
            </wp:positionV>
            <wp:extent cx="4038600" cy="2471420"/>
            <wp:effectExtent l="0" t="0" r="0" b="508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/>
                    <a:stretch/>
                  </pic:blipFill>
                  <pic:spPr bwMode="auto">
                    <a:xfrm>
                      <a:off x="0" y="0"/>
                      <a:ext cx="4038600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D12A2" w14:textId="032F8D4A" w:rsidR="00DE2BF5" w:rsidRPr="00697639" w:rsidRDefault="00DE2BF5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42E0F52" w14:textId="6191521E" w:rsidR="00AC5211" w:rsidRDefault="00AC5211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DB3496B" w14:textId="32E95839" w:rsidR="00AC5211" w:rsidRDefault="00AC5211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1873B8F" w14:textId="199C145C" w:rsidR="00B97AF3" w:rsidRDefault="00B97AF3" w:rsidP="00896F7E">
      <w:pPr>
        <w:spacing w:line="240" w:lineRule="auto"/>
        <w:contextualSpacing/>
        <w:jc w:val="center"/>
      </w:pPr>
    </w:p>
    <w:p w14:paraId="368A12BE" w14:textId="70F90986" w:rsidR="00B97AF3" w:rsidRDefault="00B97AF3" w:rsidP="00896F7E">
      <w:pPr>
        <w:spacing w:line="240" w:lineRule="auto"/>
        <w:contextualSpacing/>
        <w:jc w:val="center"/>
      </w:pPr>
    </w:p>
    <w:p w14:paraId="4C5F2CD3" w14:textId="4D2B916D" w:rsidR="00B97AF3" w:rsidRDefault="00B97AF3" w:rsidP="00896F7E">
      <w:pPr>
        <w:spacing w:line="240" w:lineRule="auto"/>
        <w:contextualSpacing/>
        <w:jc w:val="center"/>
      </w:pPr>
    </w:p>
    <w:p w14:paraId="24B6DBA4" w14:textId="05F229D0" w:rsidR="00B97AF3" w:rsidRDefault="00B97AF3" w:rsidP="00896F7E">
      <w:pPr>
        <w:spacing w:line="240" w:lineRule="auto"/>
        <w:contextualSpacing/>
        <w:jc w:val="center"/>
      </w:pPr>
    </w:p>
    <w:p w14:paraId="3D892D87" w14:textId="2FED26F4" w:rsidR="00B97AF3" w:rsidRDefault="00B97AF3" w:rsidP="00896F7E">
      <w:pPr>
        <w:spacing w:line="240" w:lineRule="auto"/>
        <w:contextualSpacing/>
        <w:jc w:val="center"/>
      </w:pPr>
    </w:p>
    <w:p w14:paraId="07E1D6BF" w14:textId="3BA692D6" w:rsidR="00B97AF3" w:rsidRDefault="00B97AF3" w:rsidP="00896F7E">
      <w:pPr>
        <w:spacing w:line="240" w:lineRule="auto"/>
        <w:contextualSpacing/>
        <w:jc w:val="center"/>
      </w:pPr>
    </w:p>
    <w:p w14:paraId="2E501B1E" w14:textId="5E22379E" w:rsidR="00B97AF3" w:rsidRDefault="00B97AF3" w:rsidP="00896F7E">
      <w:pPr>
        <w:spacing w:line="240" w:lineRule="auto"/>
        <w:contextualSpacing/>
        <w:jc w:val="center"/>
      </w:pPr>
    </w:p>
    <w:p w14:paraId="26BF6D56" w14:textId="4984880F" w:rsidR="00B97AF3" w:rsidRDefault="00B97AF3" w:rsidP="00896F7E">
      <w:pPr>
        <w:spacing w:line="240" w:lineRule="auto"/>
        <w:contextualSpacing/>
        <w:jc w:val="center"/>
      </w:pPr>
    </w:p>
    <w:p w14:paraId="57B8FB40" w14:textId="4B83FE7D" w:rsidR="00B97AF3" w:rsidRDefault="00B97AF3" w:rsidP="00896F7E">
      <w:pPr>
        <w:spacing w:line="240" w:lineRule="auto"/>
        <w:contextualSpacing/>
        <w:jc w:val="center"/>
      </w:pPr>
    </w:p>
    <w:p w14:paraId="7D21E8AE" w14:textId="0CC381E7" w:rsidR="00B97AF3" w:rsidRDefault="00B97AF3" w:rsidP="00896F7E">
      <w:pPr>
        <w:spacing w:line="240" w:lineRule="auto"/>
        <w:contextualSpacing/>
        <w:jc w:val="center"/>
      </w:pPr>
    </w:p>
    <w:p w14:paraId="2438CC91" w14:textId="23CC0D5C" w:rsidR="00B97AF3" w:rsidRDefault="00B97AF3" w:rsidP="00896F7E">
      <w:pPr>
        <w:spacing w:line="240" w:lineRule="auto"/>
        <w:contextualSpacing/>
        <w:jc w:val="center"/>
      </w:pPr>
    </w:p>
    <w:p w14:paraId="2B4FAFF7" w14:textId="248BE462" w:rsidR="00B97AF3" w:rsidRDefault="00B97AF3" w:rsidP="00896F7E">
      <w:pPr>
        <w:spacing w:line="240" w:lineRule="auto"/>
        <w:contextualSpacing/>
        <w:jc w:val="center"/>
      </w:pPr>
    </w:p>
    <w:p w14:paraId="3D2D631C" w14:textId="7334AED8" w:rsidR="00DE2BF5" w:rsidRDefault="00D64519" w:rsidP="00896F7E">
      <w:pPr>
        <w:spacing w:line="240" w:lineRule="auto"/>
        <w:contextualSpacing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FF86E8" wp14:editId="30AC4E7D">
            <wp:simplePos x="0" y="0"/>
            <wp:positionH relativeFrom="column">
              <wp:posOffset>965835</wp:posOffset>
            </wp:positionH>
            <wp:positionV relativeFrom="page">
              <wp:posOffset>3448050</wp:posOffset>
            </wp:positionV>
            <wp:extent cx="4248785" cy="2785110"/>
            <wp:effectExtent l="0" t="0" r="0" b="0"/>
            <wp:wrapTight wrapText="bothSides">
              <wp:wrapPolygon edited="0">
                <wp:start x="387" y="0"/>
                <wp:lineTo x="0" y="295"/>
                <wp:lineTo x="0" y="20684"/>
                <wp:lineTo x="97" y="21275"/>
                <wp:lineTo x="387" y="21423"/>
                <wp:lineTo x="21113" y="21423"/>
                <wp:lineTo x="21403" y="21275"/>
                <wp:lineTo x="21500" y="20684"/>
                <wp:lineTo x="21500" y="295"/>
                <wp:lineTo x="21113" y="0"/>
                <wp:lineTo x="387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24C31BD" w14:textId="454495D4" w:rsidR="00DE2BF5" w:rsidRDefault="00DE2BF5" w:rsidP="00896F7E">
      <w:pPr>
        <w:spacing w:line="240" w:lineRule="auto"/>
        <w:contextualSpacing/>
        <w:jc w:val="center"/>
      </w:pPr>
    </w:p>
    <w:p w14:paraId="4CD6F7A5" w14:textId="527DC62C" w:rsidR="00DE2BF5" w:rsidRDefault="00DE2BF5" w:rsidP="00896F7E">
      <w:pPr>
        <w:spacing w:line="240" w:lineRule="auto"/>
        <w:contextualSpacing/>
        <w:jc w:val="center"/>
      </w:pPr>
    </w:p>
    <w:p w14:paraId="5EF112E0" w14:textId="4E1C395C" w:rsidR="00DE2BF5" w:rsidRDefault="00DE2BF5" w:rsidP="00896F7E">
      <w:pPr>
        <w:spacing w:line="240" w:lineRule="auto"/>
        <w:contextualSpacing/>
        <w:jc w:val="center"/>
      </w:pPr>
    </w:p>
    <w:p w14:paraId="571C5A56" w14:textId="111B28D3" w:rsidR="00DE2BF5" w:rsidRDefault="00DE2BF5" w:rsidP="00896F7E">
      <w:pPr>
        <w:spacing w:line="240" w:lineRule="auto"/>
        <w:contextualSpacing/>
        <w:jc w:val="center"/>
      </w:pPr>
    </w:p>
    <w:p w14:paraId="2CD77AE3" w14:textId="7960F9AC" w:rsidR="00B97AF3" w:rsidRDefault="00B97AF3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2581DF2" w14:textId="313F67BB" w:rsidR="00B97AF3" w:rsidRDefault="00B97AF3" w:rsidP="00896F7E">
      <w:pPr>
        <w:spacing w:line="240" w:lineRule="auto"/>
        <w:contextualSpacing/>
        <w:jc w:val="center"/>
        <w:rPr>
          <w:noProof/>
        </w:rPr>
      </w:pPr>
    </w:p>
    <w:p w14:paraId="4DE7498B" w14:textId="4E942710" w:rsidR="00B97AF3" w:rsidRDefault="00B97AF3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67838377"/>
    </w:p>
    <w:p w14:paraId="66204C66" w14:textId="6927950A" w:rsidR="00DE2BF5" w:rsidRDefault="00DE2BF5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0A57DED" w14:textId="70C27E05" w:rsidR="00DE2BF5" w:rsidRDefault="00DE2BF5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2A14BEC" w14:textId="28C2937F" w:rsidR="00B97AF3" w:rsidRDefault="00B97AF3" w:rsidP="00896F7E">
      <w:pPr>
        <w:spacing w:line="240" w:lineRule="auto"/>
        <w:contextualSpacing/>
        <w:jc w:val="center"/>
        <w:rPr>
          <w:noProof/>
        </w:rPr>
      </w:pPr>
    </w:p>
    <w:bookmarkEnd w:id="4"/>
    <w:p w14:paraId="791C86AD" w14:textId="230DD8E2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E63C2AD" w14:textId="7DFCE9DB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BA56A34" w14:textId="7388FF1B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5D8EE07" w14:textId="4C9956E3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129A3B5" w14:textId="6B69CA62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309B6EB" w14:textId="469D4610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E59428C" w14:textId="445EC7EF" w:rsidR="00AC5211" w:rsidRPr="00B97AF3" w:rsidRDefault="002D3A8F" w:rsidP="00896F7E">
      <w:pPr>
        <w:spacing w:line="240" w:lineRule="auto"/>
        <w:contextualSpacing/>
        <w:jc w:val="center"/>
      </w:pPr>
      <w:r w:rsidRPr="00CC28BD">
        <w:rPr>
          <w:rFonts w:ascii="Times New Roman" w:hAnsi="Times New Roman" w:cs="Times New Roman"/>
          <w:sz w:val="28"/>
          <w:szCs w:val="28"/>
        </w:rPr>
        <w:t>Игра «Что спрятано»</w:t>
      </w:r>
    </w:p>
    <w:p w14:paraId="11B5F1DA" w14:textId="36C110E5" w:rsidR="00AC5211" w:rsidRDefault="00DE2BF5" w:rsidP="00896F7E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2C088AE" wp14:editId="2F4820C0">
            <wp:extent cx="5524500" cy="31086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6236" cy="31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D8F9B7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B99A52" w14:textId="755392A7" w:rsidR="00AC5211" w:rsidRDefault="002D3A8F" w:rsidP="00896F7E">
      <w:pPr>
        <w:spacing w:line="240" w:lineRule="auto"/>
        <w:contextualSpacing/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</w:t>
      </w:r>
      <w:r w:rsidRPr="00697639">
        <w:rPr>
          <w:rFonts w:ascii="Times New Roman" w:hAnsi="Times New Roman" w:cs="Times New Roman"/>
          <w:sz w:val="28"/>
          <w:szCs w:val="28"/>
        </w:rPr>
        <w:t xml:space="preserve"> </w:t>
      </w:r>
      <w:r w:rsidRPr="00CC28BD">
        <w:rPr>
          <w:rFonts w:ascii="Times New Roman" w:hAnsi="Times New Roman" w:cs="Times New Roman"/>
          <w:sz w:val="28"/>
          <w:szCs w:val="28"/>
        </w:rPr>
        <w:t>«Что где растёт?»</w:t>
      </w:r>
    </w:p>
    <w:p w14:paraId="06DAD614" w14:textId="44C36770" w:rsidR="001B241C" w:rsidRDefault="00D64519" w:rsidP="00896F7E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59C82C" wp14:editId="73AFCDFD">
            <wp:simplePos x="0" y="0"/>
            <wp:positionH relativeFrom="column">
              <wp:posOffset>1175385</wp:posOffset>
            </wp:positionH>
            <wp:positionV relativeFrom="page">
              <wp:posOffset>733425</wp:posOffset>
            </wp:positionV>
            <wp:extent cx="3867150" cy="3348355"/>
            <wp:effectExtent l="0" t="0" r="0" b="4445"/>
            <wp:wrapThrough wrapText="bothSides">
              <wp:wrapPolygon edited="0">
                <wp:start x="426" y="0"/>
                <wp:lineTo x="0" y="246"/>
                <wp:lineTo x="0" y="21383"/>
                <wp:lineTo x="426" y="21506"/>
                <wp:lineTo x="21068" y="21506"/>
                <wp:lineTo x="21494" y="21383"/>
                <wp:lineTo x="21494" y="246"/>
                <wp:lineTo x="21068" y="0"/>
                <wp:lineTo x="426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799F63E" w14:textId="7A771090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BB8769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8BFED8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1997399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35B451F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10101C7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18DBDF9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A3F7BCF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B8C9987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8FC2160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2AC379C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960F5D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F10727F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DC430A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324C4B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7E53860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9CD3E9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F619773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60D1512" w14:textId="0F7A3C22" w:rsidR="001B241C" w:rsidRDefault="002D3A8F" w:rsidP="00896F7E">
      <w:pPr>
        <w:spacing w:line="240" w:lineRule="auto"/>
        <w:contextualSpacing/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  <w:r w:rsidRPr="00697639">
        <w:rPr>
          <w:rFonts w:ascii="Times New Roman" w:hAnsi="Times New Roman" w:cs="Times New Roman"/>
          <w:sz w:val="28"/>
          <w:szCs w:val="28"/>
        </w:rPr>
        <w:t xml:space="preserve"> </w:t>
      </w:r>
      <w:r w:rsidRPr="00CC28BD">
        <w:rPr>
          <w:rFonts w:ascii="Times New Roman" w:hAnsi="Times New Roman" w:cs="Times New Roman"/>
          <w:sz w:val="28"/>
          <w:szCs w:val="28"/>
        </w:rPr>
        <w:t>«Во саду ли, в огороде!»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16C5">
        <w:rPr>
          <w:rFonts w:ascii="Times New Roman" w:hAnsi="Times New Roman" w:cs="Times New Roman"/>
          <w:sz w:val="28"/>
          <w:szCs w:val="28"/>
        </w:rPr>
        <w:t xml:space="preserve"> </w:t>
      </w:r>
      <w:r w:rsidR="00221B11">
        <w:rPr>
          <w:noProof/>
        </w:rPr>
        <w:drawing>
          <wp:inline distT="0" distB="0" distL="0" distR="0" wp14:anchorId="6132EE10" wp14:editId="3B147774">
            <wp:extent cx="5398091" cy="2933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79" cy="2940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05F905" w14:textId="021D19C3" w:rsidR="00B0126D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E3EA56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C634EDD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A8A6EA4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7C0986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8563142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4C58700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989DBE6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6B4DD1A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B1D5B3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1288AFA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5A0FA10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E281805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8816478" w14:textId="2D5FF9F0" w:rsidR="00B0126D" w:rsidRPr="00697639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lastRenderedPageBreak/>
        <w:t>НОД: Рисование «Лук»</w:t>
      </w:r>
    </w:p>
    <w:p w14:paraId="2360C7A0" w14:textId="2D505F10" w:rsidR="001B241C" w:rsidRDefault="001B241C" w:rsidP="00896F7E">
      <w:pPr>
        <w:spacing w:line="240" w:lineRule="auto"/>
        <w:contextualSpacing/>
        <w:jc w:val="center"/>
        <w:rPr>
          <w:noProof/>
        </w:rPr>
      </w:pPr>
    </w:p>
    <w:p w14:paraId="4C36FF17" w14:textId="74E4FBC8" w:rsidR="00D64519" w:rsidRDefault="00B0126D" w:rsidP="00D64519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E1565DA" wp14:editId="1CAEDC65">
            <wp:extent cx="4914900" cy="352408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49" cy="35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44A1" w14:textId="0F9C0D1D" w:rsidR="00B0126D" w:rsidRDefault="00B0126D" w:rsidP="00D64519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E0A580F" wp14:editId="6B220734">
            <wp:extent cx="4943475" cy="33403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32" cy="33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2153" w14:textId="25815086" w:rsidR="00B0126D" w:rsidRDefault="00B0126D" w:rsidP="00896F7E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55F139DB" wp14:editId="6215F1AB">
            <wp:extent cx="4943475" cy="254322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42" cy="25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BDD7" w14:textId="77777777" w:rsidR="00B0126D" w:rsidRDefault="00B0126D" w:rsidP="00AC5211">
      <w:pPr>
        <w:spacing w:line="240" w:lineRule="auto"/>
        <w:contextualSpacing/>
        <w:jc w:val="both"/>
      </w:pPr>
    </w:p>
    <w:p w14:paraId="780ECD0D" w14:textId="77777777" w:rsidR="00B0126D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D9CB00D" w14:textId="77777777" w:rsidR="00B0126D" w:rsidRPr="00697639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НОД Аппликация «Зеленый лук».</w:t>
      </w:r>
    </w:p>
    <w:p w14:paraId="5B83C067" w14:textId="0F1ABE37" w:rsidR="00E01A54" w:rsidRDefault="00E01A54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FFFEF24" w14:textId="69F1B945" w:rsidR="00B0126D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D8B261" wp14:editId="54C02253">
            <wp:extent cx="4629150" cy="304302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91" cy="305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7437" w14:textId="1ADBF27A" w:rsidR="00B0126D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2F1E820" w14:textId="25F4A21B" w:rsidR="00B0126D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639">
        <w:rPr>
          <w:rFonts w:ascii="Times New Roman" w:hAnsi="Times New Roman" w:cs="Times New Roman"/>
          <w:sz w:val="28"/>
          <w:szCs w:val="28"/>
        </w:rPr>
        <w:t>Подвижная игра «Съедобное – несъедобное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97639">
        <w:rPr>
          <w:rFonts w:ascii="Times New Roman" w:hAnsi="Times New Roman" w:cs="Times New Roman"/>
          <w:sz w:val="28"/>
          <w:szCs w:val="28"/>
        </w:rPr>
        <w:t>.</w:t>
      </w:r>
    </w:p>
    <w:p w14:paraId="34FBBC94" w14:textId="387E3A48" w:rsidR="00B0126D" w:rsidRDefault="00B0126D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D8E9EB1" w14:textId="43D84C13" w:rsidR="00B0126D" w:rsidRDefault="002D3A8F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C70E31" wp14:editId="53597DEA">
            <wp:extent cx="4687673" cy="3276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73" cy="327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575B" w14:textId="6E8331D2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1D55963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AC66BA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B36DBD0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DBCDF9F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F614BAD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C309DB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7280C6D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A757695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F45A70A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FFA4BB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12C3CA1" w14:textId="7324B402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Наблюдение за ростом лука. Уход за растениями. </w:t>
      </w:r>
      <w:r w:rsidRPr="00697639">
        <w:rPr>
          <w:rFonts w:ascii="Times New Roman" w:hAnsi="Times New Roman" w:cs="Times New Roman"/>
          <w:sz w:val="28"/>
          <w:szCs w:val="28"/>
        </w:rPr>
        <w:t>Сбор урожая, дегустация лука.</w:t>
      </w:r>
    </w:p>
    <w:p w14:paraId="4A8B43EE" w14:textId="77777777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1EEF90" w14:textId="3330C129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A6E9F0" wp14:editId="6BAE3605">
            <wp:extent cx="5654404" cy="318135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5639" cy="31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0B52" w14:textId="77777777" w:rsidR="00D64519" w:rsidRDefault="00D64519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DCC23F5" w14:textId="77777777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697E92" wp14:editId="08ECC456">
            <wp:extent cx="5502040" cy="30956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4274" cy="30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F721" w14:textId="77777777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E45A534" w14:textId="77777777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80B938C" w14:textId="7AF3991B" w:rsidR="00896F7E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182634" wp14:editId="6E792E09">
            <wp:extent cx="5369221" cy="3018746"/>
            <wp:effectExtent l="0" t="5715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5390478" cy="3030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1B377B" w14:textId="76CB8D23" w:rsidR="00896F7E" w:rsidRPr="00E419B2" w:rsidRDefault="00896F7E" w:rsidP="00896F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B8848E" wp14:editId="255919EF">
            <wp:simplePos x="0" y="0"/>
            <wp:positionH relativeFrom="column">
              <wp:posOffset>295275</wp:posOffset>
            </wp:positionH>
            <wp:positionV relativeFrom="paragraph">
              <wp:posOffset>256540</wp:posOffset>
            </wp:positionV>
            <wp:extent cx="5726430" cy="3076575"/>
            <wp:effectExtent l="0" t="0" r="762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6F7E" w:rsidRPr="00E419B2" w:rsidSect="00DE2BF5">
      <w:pgSz w:w="11906" w:h="16838"/>
      <w:pgMar w:top="568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12"/>
    <w:rsid w:val="00163987"/>
    <w:rsid w:val="00181D4C"/>
    <w:rsid w:val="001B241C"/>
    <w:rsid w:val="00221B11"/>
    <w:rsid w:val="002B519B"/>
    <w:rsid w:val="002D3A8F"/>
    <w:rsid w:val="00395599"/>
    <w:rsid w:val="004A49CA"/>
    <w:rsid w:val="004C15C4"/>
    <w:rsid w:val="00515469"/>
    <w:rsid w:val="00660772"/>
    <w:rsid w:val="00697639"/>
    <w:rsid w:val="00786212"/>
    <w:rsid w:val="00870206"/>
    <w:rsid w:val="00896F7E"/>
    <w:rsid w:val="009855C3"/>
    <w:rsid w:val="009B20AB"/>
    <w:rsid w:val="00AC5211"/>
    <w:rsid w:val="00B0126D"/>
    <w:rsid w:val="00B97AF3"/>
    <w:rsid w:val="00C00370"/>
    <w:rsid w:val="00CC28BD"/>
    <w:rsid w:val="00D64519"/>
    <w:rsid w:val="00D91EA5"/>
    <w:rsid w:val="00DE2BF5"/>
    <w:rsid w:val="00E01A54"/>
    <w:rsid w:val="00E419B2"/>
    <w:rsid w:val="00E516C5"/>
    <w:rsid w:val="00E5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E20D7"/>
  <w15:chartTrackingRefBased/>
  <w15:docId w15:val="{635623D8-EC50-4000-BE59-D0AA5902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E8E7-A0DC-4E52-8345-B6205FCFF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Лапунов</dc:creator>
  <cp:keywords/>
  <dc:description/>
  <cp:lastModifiedBy>Александр Лапунов</cp:lastModifiedBy>
  <cp:revision>8</cp:revision>
  <dcterms:created xsi:type="dcterms:W3CDTF">2021-03-24T15:53:00Z</dcterms:created>
  <dcterms:modified xsi:type="dcterms:W3CDTF">2021-04-04T13:40:00Z</dcterms:modified>
</cp:coreProperties>
</file>