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80B9" w14:textId="77777777" w:rsidR="00346670" w:rsidRPr="00153893" w:rsidRDefault="00346670" w:rsidP="00346670">
      <w:pPr>
        <w:pStyle w:val="a5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53893">
        <w:rPr>
          <w:rFonts w:ascii="Times New Roman" w:eastAsia="Times New Roman" w:hAnsi="Times New Roman"/>
          <w:sz w:val="24"/>
          <w:szCs w:val="24"/>
        </w:rPr>
        <w:t>Министерство просвещения Российской Федерации</w:t>
      </w:r>
    </w:p>
    <w:p w14:paraId="5D7610CC" w14:textId="77777777" w:rsidR="00346670" w:rsidRPr="00153893" w:rsidRDefault="00346670" w:rsidP="00346670">
      <w:pPr>
        <w:pStyle w:val="a5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53893">
        <w:rPr>
          <w:rFonts w:ascii="Times New Roman" w:eastAsia="Times New Roman" w:hAnsi="Times New Roman"/>
          <w:sz w:val="24"/>
          <w:szCs w:val="24"/>
        </w:rPr>
        <w:t>Управление образования администрации г. Орла</w:t>
      </w:r>
    </w:p>
    <w:p w14:paraId="156F48EA" w14:textId="77777777" w:rsidR="00346670" w:rsidRPr="00153893" w:rsidRDefault="00346670" w:rsidP="00346670">
      <w:pPr>
        <w:pStyle w:val="a5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53893">
        <w:rPr>
          <w:rFonts w:ascii="Times New Roman" w:eastAsia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694CF493" w14:textId="77777777" w:rsidR="00346670" w:rsidRPr="00153893" w:rsidRDefault="00346670" w:rsidP="00346670">
      <w:pPr>
        <w:pStyle w:val="a5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53893">
        <w:rPr>
          <w:rFonts w:ascii="Times New Roman" w:eastAsia="Times New Roman" w:hAnsi="Times New Roman"/>
          <w:sz w:val="24"/>
          <w:szCs w:val="24"/>
        </w:rPr>
        <w:t>детский сад №17 комбинированного вида</w:t>
      </w:r>
    </w:p>
    <w:p w14:paraId="484F94C0" w14:textId="77777777" w:rsidR="00346670" w:rsidRPr="00153893" w:rsidRDefault="00346670" w:rsidP="00346670">
      <w:pPr>
        <w:pStyle w:val="a5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5389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53893">
        <w:rPr>
          <w:rFonts w:ascii="Times New Roman" w:eastAsia="Times New Roman" w:hAnsi="Times New Roman"/>
          <w:sz w:val="24"/>
          <w:szCs w:val="24"/>
          <w:u w:val="single"/>
        </w:rPr>
        <w:t>тел./факс: 44-12-46</w:t>
      </w:r>
    </w:p>
    <w:p w14:paraId="300A726D" w14:textId="77777777" w:rsidR="00346670" w:rsidRPr="00153893" w:rsidRDefault="00346670" w:rsidP="00346670">
      <w:pPr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02038 г"/>
        </w:smartTagPr>
        <w:r w:rsidRPr="00153893">
          <w:rPr>
            <w:rFonts w:ascii="Times New Roman" w:hAnsi="Times New Roman" w:cs="Times New Roman"/>
            <w:sz w:val="24"/>
            <w:szCs w:val="24"/>
          </w:rPr>
          <w:t>302038 г</w:t>
        </w:r>
      </w:smartTag>
      <w:r w:rsidRPr="00153893">
        <w:rPr>
          <w:rFonts w:ascii="Times New Roman" w:hAnsi="Times New Roman" w:cs="Times New Roman"/>
          <w:sz w:val="24"/>
          <w:szCs w:val="24"/>
        </w:rPr>
        <w:t xml:space="preserve">. Орел, ул. Рощинская, 35                                                      </w:t>
      </w:r>
      <w:proofErr w:type="spellStart"/>
      <w:r w:rsidRPr="00153893">
        <w:rPr>
          <w:rFonts w:ascii="Times New Roman" w:hAnsi="Times New Roman" w:cs="Times New Roman"/>
          <w:sz w:val="24"/>
          <w:szCs w:val="24"/>
          <w:lang w:val="en-US"/>
        </w:rPr>
        <w:t>semicvetik</w:t>
      </w:r>
      <w:proofErr w:type="spellEnd"/>
      <w:r w:rsidRPr="00153893">
        <w:rPr>
          <w:rFonts w:ascii="Times New Roman" w:hAnsi="Times New Roman" w:cs="Times New Roman"/>
          <w:sz w:val="24"/>
          <w:szCs w:val="24"/>
        </w:rPr>
        <w:t>-17@</w:t>
      </w:r>
      <w:proofErr w:type="spellStart"/>
      <w:r w:rsidRPr="0015389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538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38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BD48FEC" w14:textId="77777777" w:rsidR="00346670" w:rsidRDefault="00346670" w:rsidP="003466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A21FC9" w14:textId="77777777" w:rsidR="00346670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AA2DB3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7F10A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D6CB45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11094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25B0A5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66A3B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62D6E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19A030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3395D" w14:textId="77777777" w:rsidR="00346670" w:rsidRDefault="00346670" w:rsidP="003466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5C7C28" w14:textId="77777777" w:rsidR="00346670" w:rsidRPr="00EC075A" w:rsidRDefault="00346670" w:rsidP="003466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075A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 группы компенсирующей направленности</w:t>
      </w:r>
    </w:p>
    <w:p w14:paraId="3C13B611" w14:textId="4F83398B" w:rsidR="00346670" w:rsidRPr="00346670" w:rsidRDefault="00346670" w:rsidP="003466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46670">
        <w:rPr>
          <w:rFonts w:ascii="Times New Roman" w:hAnsi="Times New Roman" w:cs="Times New Roman"/>
          <w:b/>
          <w:sz w:val="28"/>
        </w:rPr>
        <w:t>Подготовка руки дошкольника к письму</w:t>
      </w:r>
      <w:r w:rsidRPr="00346670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5B3C721B" w14:textId="77777777" w:rsidR="00346670" w:rsidRPr="00EC075A" w:rsidRDefault="00346670" w:rsidP="003466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F25E09" w14:textId="77777777" w:rsidR="00346670" w:rsidRPr="00EC075A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0E4C25" w14:textId="77777777" w:rsidR="00346670" w:rsidRPr="00EC075A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8C0F37" w14:textId="77777777" w:rsidR="00346670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30A0C6" w14:textId="77777777" w:rsidR="00346670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94A611" w14:textId="77777777" w:rsidR="00346670" w:rsidRDefault="00346670" w:rsidP="003466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B3C7B9" w14:textId="77777777" w:rsidR="00346670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01CD44" w14:textId="77777777" w:rsidR="00346670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2C6101" w14:textId="77777777" w:rsidR="00346670" w:rsidRDefault="00346670" w:rsidP="003466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9218CA" w14:textId="77777777" w:rsidR="00346670" w:rsidRDefault="00346670" w:rsidP="0034667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учитель-логопед:</w:t>
      </w:r>
    </w:p>
    <w:p w14:paraId="65CDC46A" w14:textId="77777777" w:rsidR="00346670" w:rsidRDefault="00346670" w:rsidP="0034667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Шитая Т.А.</w:t>
      </w:r>
    </w:p>
    <w:p w14:paraId="21F50358" w14:textId="77777777" w:rsidR="00346670" w:rsidRDefault="00346670" w:rsidP="003466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777D6AE" w14:textId="0151906F" w:rsidR="00346670" w:rsidRPr="00346670" w:rsidRDefault="00346670" w:rsidP="00EF65A7">
      <w:pPr>
        <w:pStyle w:val="a3"/>
        <w:rPr>
          <w:b/>
          <w:bCs/>
          <w:sz w:val="28"/>
        </w:rPr>
      </w:pPr>
      <w:r w:rsidRPr="00346670">
        <w:rPr>
          <w:b/>
          <w:bCs/>
          <w:sz w:val="28"/>
        </w:rPr>
        <w:lastRenderedPageBreak/>
        <w:t>«Подготовка руки дошкольника к письму»</w:t>
      </w:r>
    </w:p>
    <w:p w14:paraId="0AA4E90A" w14:textId="10104C7A" w:rsidR="00520F2F" w:rsidRDefault="00520F2F" w:rsidP="00EF65A7">
      <w:pPr>
        <w:pStyle w:val="a3"/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346670" w:rsidRPr="000028E7">
        <w:rPr>
          <w:b/>
          <w:sz w:val="28"/>
        </w:rPr>
        <w:t>Цель</w:t>
      </w:r>
      <w:proofErr w:type="gramStart"/>
      <w:r w:rsidR="00346670">
        <w:rPr>
          <w:sz w:val="28"/>
        </w:rPr>
        <w:t>: Дать</w:t>
      </w:r>
      <w:proofErr w:type="gramEnd"/>
      <w:r w:rsidR="00346670">
        <w:rPr>
          <w:sz w:val="28"/>
        </w:rPr>
        <w:t xml:space="preserve"> рекомендации родителям по подготовке руки к письму: отработке и дифференциации правой и левой части тела, проведению самомассажа рук, развитию мелкой моторики; предложить родителям серию игр для систематизированного целенаправленного развития психики ребенка.</w:t>
      </w:r>
    </w:p>
    <w:p w14:paraId="7D3FFC5C" w14:textId="66DB8F2B" w:rsidR="00520F2F" w:rsidRDefault="00520F2F" w:rsidP="00EF65A7">
      <w:pPr>
        <w:pStyle w:val="a3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Pr="00520F2F">
        <w:rPr>
          <w:b/>
          <w:bCs/>
          <w:sz w:val="28"/>
        </w:rPr>
        <w:t xml:space="preserve">Задачи: </w:t>
      </w:r>
    </w:p>
    <w:p w14:paraId="0CE032DE" w14:textId="2A0D5BB3" w:rsidR="004A37F5" w:rsidRPr="004A37F5" w:rsidRDefault="004A37F5" w:rsidP="00EF65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игровыми упражнениями и нетрадиционными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самомассажа при подготовке руки детей дошкольного возраста к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письму.</w:t>
      </w:r>
    </w:p>
    <w:p w14:paraId="3BFEDD60" w14:textId="20977329" w:rsidR="004A37F5" w:rsidRPr="004A37F5" w:rsidRDefault="004A37F5" w:rsidP="00EF65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использованию данной системы в работе с детьми.</w:t>
      </w:r>
    </w:p>
    <w:p w14:paraId="386F807B" w14:textId="67A45ED7" w:rsidR="004A37F5" w:rsidRPr="004A37F5" w:rsidRDefault="004A37F5" w:rsidP="00EF65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знания родителей (законных представителей) о значении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деятельности в развитии мелкой моторики рук.</w:t>
      </w:r>
    </w:p>
    <w:p w14:paraId="09D778D5" w14:textId="0BDEB2A0" w:rsidR="004A37F5" w:rsidRPr="004A37F5" w:rsidRDefault="004A37F5" w:rsidP="00EF65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дошкольников с разнообразными практическими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в виде игр, заданий, упражнений, направленных на развитие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рук;</w:t>
      </w:r>
    </w:p>
    <w:p w14:paraId="539F5EA7" w14:textId="77777777" w:rsidR="004A37F5" w:rsidRPr="00520F2F" w:rsidRDefault="004A37F5" w:rsidP="00EF65A7">
      <w:pPr>
        <w:pStyle w:val="a3"/>
        <w:jc w:val="both"/>
        <w:rPr>
          <w:b/>
          <w:bCs/>
          <w:sz w:val="28"/>
        </w:rPr>
      </w:pPr>
    </w:p>
    <w:p w14:paraId="6188D828" w14:textId="744C8E6C" w:rsidR="00346670" w:rsidRPr="00346670" w:rsidRDefault="00520F2F" w:rsidP="00EF65A7">
      <w:pPr>
        <w:pStyle w:val="a3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</w:t>
      </w:r>
      <w:r w:rsidR="00346670" w:rsidRPr="00346670">
        <w:rPr>
          <w:color w:val="000000"/>
          <w:sz w:val="28"/>
          <w:szCs w:val="28"/>
        </w:rPr>
        <w:t>К сожалению, на важный вопрос – «как подготовить руку дошкольника к письму?» - некоторые родители ищут ответ только тогда, когда ребенок должен идти в первый класс. Многие не знают, или не догадываются, что готовность руки к письму начинает формироваться в раннем детстве.</w:t>
      </w:r>
    </w:p>
    <w:p w14:paraId="59D96D37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такое «письмо»? Письмо </w:t>
      </w:r>
      <w:proofErr w:type="gramStart"/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особая форма речи, при которой ее элементы фиксируются на бумаге (других материалах) путем нанесения графических слов (графем), соответствующим элементам устной речи.</w:t>
      </w:r>
    </w:p>
    <w:p w14:paraId="053FCC66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человечества письмо прошло несколько этапов: от рисунка, передающего содержание всего послания, к рисунку – символу, обозначающему фразу или слово, и, наконец, к знаку – символу (букве), обозначающей отдельные звуки. Эти этапы развития проходит почти каждый ребенок при обучении письму. Поэтому, подготовка дошкольника к письму – это результат поэтапных действий, направленных на ребенка в возрасте от 1,5 до 6,5 лет.</w:t>
      </w:r>
    </w:p>
    <w:p w14:paraId="7B910A5E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Специфическими навыками письма являются:</w:t>
      </w:r>
    </w:p>
    <w:p w14:paraId="0647A386" w14:textId="77777777" w:rsidR="00346670" w:rsidRPr="004A37F5" w:rsidRDefault="00346670" w:rsidP="00EF65A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двигательный навык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предполагает развитость мелкой мускулатуры пальцев, легкость руки, сенсорно-двигательные связи и координации, развитие способности ориентироваться на линейке, строке, клеточке; быстрое нахождение лево-правой сторон и т.д.;</w:t>
      </w:r>
    </w:p>
    <w:p w14:paraId="22A238AE" w14:textId="77777777" w:rsidR="004A37F5" w:rsidRPr="004A37F5" w:rsidRDefault="00346670" w:rsidP="00EF65A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зрительно-двигательных образов и представлений; развитие аналитического восприятия и воспроизведения предметных изображений и буквенных знаков поэлементно-целостным способом;</w:t>
      </w:r>
    </w:p>
    <w:p w14:paraId="43F09FCE" w14:textId="246DC819" w:rsidR="00346670" w:rsidRPr="004A37F5" w:rsidRDefault="00346670" w:rsidP="00EF65A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графический навык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предполагает умение красиво и легко ( а значит не напряженно) рисовать колебательными, вращательными, плавными, отрывными и ритмизированными движениями графические элементы различного содержания (предметные изображения, разные линии - широкие, узкие, нитевидные, ломаные, спиралевидные,…; условные знаки, в том числе и буквы и т.д.), выполняя их с разной силой нажима,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скоростью, темпом, ритмом, наклоном, соблюдая их правильную форму, величину и рисунок;</w:t>
      </w:r>
    </w:p>
    <w:p w14:paraId="012F76E2" w14:textId="77777777" w:rsidR="00346670" w:rsidRPr="004A37F5" w:rsidRDefault="00346670" w:rsidP="00EF65A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 непринужденно удерживать пишущий инструмент (карандаш, ручку), соблюдая необходимый угол наклона, выполнение графических движений с интересом, увлеченно, без повышенной напряженности.</w:t>
      </w:r>
    </w:p>
    <w:p w14:paraId="14F075CD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 о том, что наибольшие трудности у первоклассников возникают при выполнении графических упражнений.</w:t>
      </w:r>
    </w:p>
    <w:p w14:paraId="67E3E7B4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Причинами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являются, во-первых, отсутствие интереса к освоению письма, во-вторых, недостаточная «зрелость» мелкой мускулатуры кистей рук, в-третьих, недостаток опыта выполнения графических движений.</w:t>
      </w:r>
    </w:p>
    <w:p w14:paraId="2D3CCC81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детально каждую из этих причин и методы их устранения. В целом, это и будет хорошей подготовкой руки дошкольника к письму.</w:t>
      </w:r>
    </w:p>
    <w:p w14:paraId="107E466F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Интерес к освоению письма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следует проводить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игровой форме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ставя вначале перед ребенком игровую и практические задачи: «дорисуй незаконченный рисунок», «соедини точки», «нарисуй рисунок по точкам», «проведи дорожку», «попади в цель» и др. Важно заинтересовать, показать значение письма.</w:t>
      </w:r>
    </w:p>
    <w:p w14:paraId="5760D46F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захочет заниматься, его нельзя заставлять! Это может привести к стойкому нежеланию выполнять письменное задание. В этом случае нужно в начале заинтересовать его красивой тетрадкой, новыми цветными карандашами и т.п., постепенно переключая интерес на результат графических действий. Успех радует ребенка, повышает мотивацию, поэтому поддерживайте ребенка эмоционально. Постепенно усложняйте графические упражнения!</w:t>
      </w:r>
    </w:p>
    <w:p w14:paraId="38C2846F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«Зрелость» мелкой моторики рук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точность графических действий за счет мышечного контроля. Это ловкость пальцев и кистей рук, скоординированность их движений. Для каждого возраста существуют специальные приемы развития мелкой моторики. Дошкольникам будут полезны следующие приемы и упражнения: пальчиковая гимнастика и пальчиковые игры, лепка из пластилина, теста и глины, выполнение движений с мелкими предметами (мозаика, конструктор, нанизывание бусинок), выполнение «закручивающих» движений (закручивание крышек, гаек в конструкторе), специальные упражнения для подготовки руки к письму.</w:t>
      </w:r>
    </w:p>
    <w:p w14:paraId="195F7590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Опыт графических движений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приобретает, выполняя: различные виды штриховки, рисуя, раскрашивая, копируя рисунки, обводя контуры по точкам и пунктирным линиям, продолжая узоры различной сложности, ведя линии по лабиринтам и т.п.</w:t>
      </w:r>
    </w:p>
    <w:p w14:paraId="7E2DC39D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следить, чтобы ребенок вел линии сверху вниз и слева направо, штриховал ровно, без пробелов, «не выходил» за контур изображения.</w:t>
      </w:r>
    </w:p>
    <w:p w14:paraId="3CB667FB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не рекомендуют обучать дошкольников написанию письменных букв и, тем более, использовать для подготовки к школе школьные прописи. Уважаемые взрослые, занимайтесь с ребенком по прописям для дошкольников, представленными в большом разнообразии на прилавках наших книжных магазинов.</w:t>
      </w:r>
    </w:p>
    <w:p w14:paraId="3CBFCB18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Успешность формирования графического навыка во многом зависит от уровня развития других учебно-важных качеств: способности принимать задачу и произвольно управлять своими действиями, обучаемости, зрительного анализа и зрительно-двигательной координации движения руки, навыков пространственной ориентации.</w:t>
      </w:r>
    </w:p>
    <w:p w14:paraId="24DF396D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дошкольник рисует много и с увлечением, но при этом нет руководства со стороны взрослого, графический навык может формироваться неправильно. Для того чтобы графические упражнения с дошкольниками были максимально эффективны, нужно учитывать возрастные и индивидуальные особенности ребенка, при организации занятий выполнять ряд правил письма (посадка, наклон тетради, положение ручки в руке).</w:t>
      </w:r>
    </w:p>
    <w:p w14:paraId="22AADF0B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показывать малышу, как писать буквы, нужно сначала научить его правильно держать в руке то, чем он будет это делать, – карандаш, ручку, фломастер.</w:t>
      </w:r>
    </w:p>
    <w:p w14:paraId="0299CBE0" w14:textId="77777777" w:rsidR="00EF65A7" w:rsidRDefault="00EF65A7" w:rsidP="00EF65A7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3B77AD" w14:textId="5F5CB508" w:rsidR="00346670" w:rsidRPr="00346670" w:rsidRDefault="00346670" w:rsidP="00EF65A7">
      <w:pPr>
        <w:shd w:val="clear" w:color="auto" w:fill="FFFFFF"/>
        <w:spacing w:after="0" w:line="240" w:lineRule="auto"/>
        <w:ind w:left="150" w:right="15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держать ручку</w:t>
      </w:r>
    </w:p>
    <w:p w14:paraId="546AD0AF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должна лежать на левой стороне среднего пальца. Указательный палец придерживает ручку сверху, большой поддерживает ручку слева. Все три пальца слегка закруглены и не сжимают ручку слишком сильно. Указательный палец может легко подниматься, и ручка при этом не должна падать. Безымянный палец и мизинец могут находиться внутри ладони или же свободно лежать у основания большого пальца. Во время письма рука опирается на верхний сустав загнутого внутрь мизинца. Итак, представим, что на среднем пальце правой руки у нас есть невидимая подушечка:</w:t>
      </w:r>
    </w:p>
    <w:p w14:paraId="20D4A331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которые нужно соблюдать при письме:</w:t>
      </w:r>
    </w:p>
    <w:p w14:paraId="18854B92" w14:textId="77777777" w:rsidR="00346670" w:rsidRPr="004A37F5" w:rsidRDefault="00346670" w:rsidP="00EF65A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 прямо.</w:t>
      </w:r>
    </w:p>
    <w:p w14:paraId="4CB0DF6E" w14:textId="77777777" w:rsidR="00346670" w:rsidRPr="004A37F5" w:rsidRDefault="00346670" w:rsidP="00EF65A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вместе.</w:t>
      </w:r>
    </w:p>
    <w:p w14:paraId="38784C10" w14:textId="77777777" w:rsidR="00346670" w:rsidRPr="004A37F5" w:rsidRDefault="00346670" w:rsidP="00EF65A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грудью и столом расстояние 1,5-2 см.</w:t>
      </w:r>
    </w:p>
    <w:p w14:paraId="7A0AD820" w14:textId="77777777" w:rsidR="00346670" w:rsidRPr="004A37F5" w:rsidRDefault="00346670" w:rsidP="00EF65A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голову.</w:t>
      </w:r>
    </w:p>
    <w:p w14:paraId="0D124D6C" w14:textId="77777777" w:rsidR="00346670" w:rsidRPr="004A37F5" w:rsidRDefault="00346670" w:rsidP="00EF65A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левый угол листа, на котором пишет ребёнок, должен соответствовать середине груди.</w:t>
      </w:r>
    </w:p>
    <w:p w14:paraId="1230DD36" w14:textId="77777777" w:rsidR="00346670" w:rsidRPr="004A37F5" w:rsidRDefault="00346670" w:rsidP="00EF65A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локтя лежат на столе.</w:t>
      </w:r>
    </w:p>
    <w:p w14:paraId="77A32433" w14:textId="77777777" w:rsidR="00346670" w:rsidRPr="004A37F5" w:rsidRDefault="00346670" w:rsidP="00EF65A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точки опоры: спинка стула, сиденье стула, пол</w:t>
      </w:r>
      <w:r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FE8BF7E" w14:textId="77777777" w:rsidR="004A37F5" w:rsidRDefault="004A37F5" w:rsidP="00EF65A7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B0B296" w14:textId="2E731491" w:rsidR="00346670" w:rsidRPr="00346670" w:rsidRDefault="00346670" w:rsidP="00EF65A7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использовать при подготовке руки к письму?</w:t>
      </w:r>
    </w:p>
    <w:p w14:paraId="4495B1EF" w14:textId="77777777" w:rsidR="004A37F5" w:rsidRPr="004A37F5" w:rsidRDefault="00346670" w:rsidP="00EF65A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на развитие тактильного восприятия»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«тренируют» чувствительность пальцев рук, помогая им научиться определять такие качества предмета, как мягкость и твердость, форма, вес, температура, текстура. «Узнавание» ребенком предметов на ощупь в дальнейшем дает возможность правильно держать кисть, регулировать силу ее захвата и улучшает тонус мышц, что делает движения руки более точными.</w:t>
      </w:r>
    </w:p>
    <w:p w14:paraId="08F19B8A" w14:textId="0CAC2F0D" w:rsidR="00346670" w:rsidRPr="004A37F5" w:rsidRDefault="00346670" w:rsidP="00EF65A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«Массаж рук и пальцев»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(поглаживание, разминания, похлопывание для появления ощущения тепла). Можно использовать различные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массажеры, зубную щетку, поролоновые губки. Растирайте зубной щеткой сначала подушечку каждого пальчика, а затем медленно опускайтесь к его основанию. В самом конце помассируйте всю ладошку.</w:t>
      </w:r>
    </w:p>
    <w:p w14:paraId="37E8A884" w14:textId="77777777" w:rsidR="00346670" w:rsidRPr="004A37F5" w:rsidRDefault="00346670" w:rsidP="00EF65A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«Упражнения с пальчиками»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Самым простым является </w:t>
      </w:r>
      <w:r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изображение при помощи пальчиков различных фигурок.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Например:</w:t>
      </w:r>
    </w:p>
    <w:p w14:paraId="7395B04F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Стул, кресло.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на стол сжатый кулачок правой руки, левую приставить нему вплотную пальцами вверх, как спинку.</w:t>
      </w:r>
    </w:p>
    <w:p w14:paraId="5099B72A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Бочка.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Неплотно сжать руку в кулачок.</w:t>
      </w:r>
    </w:p>
    <w:p w14:paraId="3414B8D3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Птичка пьет из бочки.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Поднести к «бочке» вторую руку, указательный пальчик опускать в отверстие и поднимать.</w:t>
      </w:r>
    </w:p>
    <w:p w14:paraId="1A034614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Миска, гнездо.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округлые ладони.</w:t>
      </w:r>
    </w:p>
    <w:p w14:paraId="0AA4356D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Птичка в гнезде.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округлые ладони, большие пальцы спрятать вовнутрь.</w:t>
      </w:r>
    </w:p>
    <w:p w14:paraId="58A24700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Птенцы в гнезде.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Обхватить все пальчики правой руки левой ладонью и шевелить ими.</w:t>
      </w:r>
    </w:p>
    <w:p w14:paraId="648AB1E0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Крыша, башня, дом.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Кончики пальцев рук соединить в наклонном положении ладоней.</w:t>
      </w:r>
    </w:p>
    <w:p w14:paraId="37D6C747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Магазин с прилавком.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рук то лее, но указательные пальцы соединены по всей длине.</w:t>
      </w:r>
    </w:p>
    <w:p w14:paraId="45A7ADA8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Покупатель и продавец.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то же, но большие пальцы расположить по обе стороны «прилавка».</w:t>
      </w:r>
    </w:p>
    <w:p w14:paraId="4CBDEF15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Мостик.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рук горизонтальное, кончики пальцев касаются друг друга.</w:t>
      </w:r>
    </w:p>
    <w:p w14:paraId="2D89C56F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Кораблик.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Округленные ладони снизу плотно прижаты друг к другу и слегка приоткрыты сверху.</w:t>
      </w:r>
    </w:p>
    <w:p w14:paraId="1967EDC5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Елка.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скрещены под углом друг к другу.</w:t>
      </w:r>
    </w:p>
    <w:p w14:paraId="43196C1E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Солнечные лучи.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Скрещенные руки приподняты вверх, пальцы разведены.</w:t>
      </w:r>
    </w:p>
    <w:p w14:paraId="415594AA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Беседующие человечки.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на стол два кулака с поднятыми вверх большими пальцами.</w:t>
      </w:r>
    </w:p>
    <w:p w14:paraId="0B350877" w14:textId="552603F8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Ворота.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поставить на ребро, свести</w:t>
      </w:r>
      <w:r w:rsidR="004A37F5"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кончики пальцев. Открыть и закрыть «ворота».</w:t>
      </w:r>
    </w:p>
    <w:p w14:paraId="0C927462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Цепочка.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указательные пальцы левой руки образуют кольцо. Через него попеременно пропускаются колечки из пальчиков правой руки: большой — указательный, большой — средний и т.д. Поменять положение пальцев на левой руке, продолжить упражнение.</w:t>
      </w:r>
    </w:p>
    <w:p w14:paraId="69877B16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Шарик.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 каждой руки соединить в щепотки и приблизить друг к другу. Дуть на них, при этом пальчики принимают форму шара. Затем шар сдувается, и пальчики принимают исходное положение.</w:t>
      </w:r>
    </w:p>
    <w:p w14:paraId="0D89F0A2" w14:textId="77777777" w:rsidR="00346670" w:rsidRPr="004A37F5" w:rsidRDefault="00346670" w:rsidP="00EF65A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Колокольчик. </w:t>
      </w:r>
      <w:r w:rsidRPr="004A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Локти поставить на стол, пальцы обеих рук образуют замок. Средний палец одной руки опущен вниз, как язычок колокольчика, и ребенок им двигает.</w:t>
      </w:r>
    </w:p>
    <w:p w14:paraId="7FE13111" w14:textId="661D44C4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 с карандашом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«Добываем огонь», «Пропеллер», «Вращение», «Шаги». Цель: упражнять в прокатывании карандаша между ладонями, двумя-тремя пальцами по столу.</w:t>
      </w:r>
    </w:p>
    <w:p w14:paraId="7D245E8B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бигуди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(катайте их между ладошками, «липучие» бигуди цепляйте между собой, из мягких и гнущихся бигуди выкладывайте буквы, цифры, фигуры.</w:t>
      </w:r>
    </w:p>
    <w:p w14:paraId="774C06FC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печатками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(пришейте на перчатку липучки для ткани так, чтобы большой палец приклеивался к остальным. Поочередно «приклеивайте» большой пальчик к остальным пальцам руки).</w:t>
      </w:r>
    </w:p>
    <w:p w14:paraId="3AB4E191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«Сухой бассейн».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емкость крупой (фасолью, горохом, бобами, макаронными изделиями, пластиковыми пробками и т.п.).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Попросите ребенка опустить руку в бассейн и найти, спрятанные там заранее, мелкие игрушки.</w:t>
      </w:r>
    </w:p>
    <w:p w14:paraId="483E406E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с носочками»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(наполните маленькие носочки разной крупой, пусть ребенок подбрасывает их, ловит, мнет одним, несколькими пальцами, всей ладонью)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173AA41D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пуговицами, бусинами.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нанизываются бусины, пуговицы на леску, на проволоку. Поиграйте в «лыжников»: поставьте указательный и средний пальцы в углубления больших пуговиц и двигайте ими по столу, имитируя ходьбу лыжника.</w:t>
      </w:r>
    </w:p>
    <w:p w14:paraId="3FB6B272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со шнурками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(завязывание, </w:t>
      </w:r>
      <w:proofErr w:type="spellStart"/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переплетание</w:t>
      </w:r>
      <w:proofErr w:type="spellEnd"/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выкладывание на столе из шнурков фигур, букв, цифр).</w:t>
      </w:r>
    </w:p>
    <w:p w14:paraId="5EE884F2" w14:textId="0C1FF9F0" w:rsidR="00346670" w:rsidRPr="00346670" w:rsidRDefault="004A37F5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3.</w:t>
      </w:r>
      <w:r w:rsidR="00346670"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«Пальчиковая гимнастика»</w:t>
      </w:r>
      <w:r w:rsidR="00346670"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Примеры:</w:t>
      </w:r>
    </w:p>
    <w:p w14:paraId="19412756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«Раз, два, три, четыре, пять…».</w:t>
      </w:r>
    </w:p>
    <w:p w14:paraId="738EC589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 будем пальчики считать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(говорим и соединяем поочередно подушечки пальцев левой и правой руки, большие, указательные и т. д.)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3D1AEB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 надо пальцам поиграть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 разъединяем пальцы)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3E96D8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(сжимаем пальцы правой руки под счет, потом – левой руки под счет)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2D9E69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 надо громко постучать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(барабаним пальцами левой и правой руки поочередно в быстром темпе)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22CF9F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«Человечки»</w:t>
      </w:r>
    </w:p>
    <w:p w14:paraId="018410C9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вдоль реки</w:t>
      </w:r>
    </w:p>
    <w:p w14:paraId="4284929C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наперегонки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касание указательным и средним пальцем поверхности стола)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F94F39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«Прогулка»</w:t>
      </w:r>
    </w:p>
    <w:p w14:paraId="6161403B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пальчики гулять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обеих рук сжаты в кулаки, большие пальцы разжимаем и поочередно стучим подушечками пальцев по столу),</w:t>
      </w:r>
    </w:p>
    <w:p w14:paraId="6AEA0174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вторые догонять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(указательные пальцы поочередно стучат по столу)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E46C02B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 пальчики бегом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(средние пальцы поочередно стучат по столу в ускоренном темпе)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B47035E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четвертые – пешком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(безымянные пальцы стучат по столу в более медленном темпе)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E590D82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Пятый пальчик поскакал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(одновременное ритмичное касание стола обоими мизинцами)</w:t>
      </w:r>
    </w:p>
    <w:p w14:paraId="5967FE7B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конце пути упал </w:t>
      </w:r>
      <w:r w:rsidRPr="00346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обеими ладошками по столу)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9A8EC0" w14:textId="1AE8BAFA" w:rsidR="00346670" w:rsidRPr="00346670" w:rsidRDefault="004A37F5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4.</w:t>
      </w:r>
      <w:r w:rsidR="00346670"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конструктором и мозаикой</w:t>
      </w:r>
      <w:r w:rsidR="00346670"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Детали мозаики и конструктора бывают разной формы величины и цвета. Сначала можно предлагать ребенку несложные задания (сортировку деталей мозаики по цвету, величине или форме, выкладывание горизонтальных или вертикальных дорожек, простых узоров), затем – учить строить изображения по образцу и самостоятельно.</w:t>
      </w:r>
    </w:p>
    <w:p w14:paraId="15631BF7" w14:textId="052EB71A" w:rsidR="00346670" w:rsidRPr="00346670" w:rsidRDefault="004A37F5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5.</w:t>
      </w:r>
      <w:r w:rsidR="00346670"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из глины, пластилина и теста </w:t>
      </w:r>
      <w:r w:rsidR="00346670"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 мускулатуру пальцев, вырабатывает «точные движения» руки, развивает мелкую моторику (в процессе лепки постоянно требуется что-то разминать, скатывать, сплющивать).</w:t>
      </w:r>
    </w:p>
    <w:p w14:paraId="16349FC2" w14:textId="7D95BBD4" w:rsidR="00346670" w:rsidRPr="00346670" w:rsidRDefault="004A37F5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6.</w:t>
      </w:r>
      <w:r w:rsidR="00346670"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 </w:t>
      </w:r>
      <w:r w:rsidR="00346670"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координацию движений пальцев и кисти рук. Рисовать можно разными материалами и способами – на бумаге, картоне, снегу, песке, асфальте, запотевшем окне...</w:t>
      </w:r>
    </w:p>
    <w:p w14:paraId="7BE1A4D3" w14:textId="726408A4" w:rsidR="00346670" w:rsidRPr="00346670" w:rsidRDefault="004A37F5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7.</w:t>
      </w:r>
      <w:r w:rsidR="00346670"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упражнения </w:t>
      </w:r>
      <w:r w:rsidR="00346670"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основаны на хватательных движениях и дозировке силы руки, способствуют развитию точности движений. В процессе письма задействованы не только кисти рук, но и вся рука, мышцы плечевого пояса и спины, поэтому полезны игры и упражнения, в которых движения пальцев и кисти сочетаются с движениями всей руки и корпуса. Примеры:</w:t>
      </w:r>
    </w:p>
    <w:p w14:paraId="1A7D1A35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«Катим тачку».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«шагает» вперед на руках. Держим ребенка за бедра, а не за ступни ног. Это предотвращает неестественный прогиб в спине и чрезмерную нагрузку на маленькие ручки.</w:t>
      </w:r>
    </w:p>
    <w:p w14:paraId="4C6317EE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«Каракатица».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садиться на пол, отрывает тазовую область от пола, на руках и ногах двигается вперед-назад, как каракатица.</w:t>
      </w:r>
    </w:p>
    <w:p w14:paraId="1099D38A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«Походка гусеницы».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наклоняется так, чтобы руками коснуться пола. Руки «шагают» по полу, ноги стоят. Когда руки максимально отдаляться от ног, пусть ребенок застынет на пару секунд, затем ноги «догоняют» руки.</w:t>
      </w:r>
    </w:p>
    <w:p w14:paraId="785512F2" w14:textId="510E9760" w:rsidR="00346670" w:rsidRPr="004A37F5" w:rsidRDefault="004A37F5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8.</w:t>
      </w:r>
      <w:r w:rsidR="00346670" w:rsidRPr="004A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определение пространственных взаимоотношений:</w:t>
      </w:r>
    </w:p>
    <w:p w14:paraId="72C4C87E" w14:textId="77777777" w:rsidR="00346670" w:rsidRPr="00346670" w:rsidRDefault="00346670" w:rsidP="00EF65A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уточнение положения предмета относительно собственного тела;</w:t>
      </w:r>
    </w:p>
    <w:p w14:paraId="024C9046" w14:textId="77777777" w:rsidR="00346670" w:rsidRPr="00346670" w:rsidRDefault="00346670" w:rsidP="00EF65A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уточнение пространственных взаимоотношений относительно другого предмета;</w:t>
      </w:r>
    </w:p>
    <w:p w14:paraId="4E4782B4" w14:textId="77777777" w:rsidR="00346670" w:rsidRPr="00346670" w:rsidRDefault="00346670" w:rsidP="00EF65A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уточнение расположения предметов относительно человека, стоящего напротив.</w:t>
      </w:r>
    </w:p>
    <w:p w14:paraId="286E12DA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этой работы служат </w:t>
      </w: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графические диктанты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закрепление знаний, умений и навыков по ориентировке в пространстве. 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самого простого, например, одна клетка вверх, одна клетка направо, одна клетка вниз, одна направо…</w:t>
      </w:r>
    </w:p>
    <w:p w14:paraId="21D60F69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Графический диктант «Собачка»: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клетка влево, 1 – вверх, 1 – вправо, 1 – вверх, 1 – вправо, 2 – вниз, 2 – вправо, 1 – вверх, 1 – вправо, 4 – вниз, 1 – влево, 1 – вверх, 2 – влево, 1 – вниз, 1 – влево, 3 – вверх.</w:t>
      </w:r>
    </w:p>
    <w:p w14:paraId="2C19FD4C" w14:textId="77777777" w:rsidR="00346670" w:rsidRPr="00346670" w:rsidRDefault="00346670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Моделирование.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проволоки, бумаги, ниток, геометрических фигур.</w:t>
      </w:r>
    </w:p>
    <w:p w14:paraId="7C171164" w14:textId="77777777" w:rsidR="00346670" w:rsidRPr="00346670" w:rsidRDefault="00346670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Штриховка, обводка.</w:t>
      </w:r>
    </w:p>
    <w:p w14:paraId="1C031FCB" w14:textId="77777777" w:rsidR="00346670" w:rsidRPr="00346670" w:rsidRDefault="00346670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Раскраски. 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Книжки-раскраски предлагают малышу с трех лет. Нужно только подбирать раскраски соответственно возрасту (чем младше ребенок, тем крупнее картинки), интересам ребенка.</w:t>
      </w:r>
    </w:p>
    <w:p w14:paraId="3EE768F7" w14:textId="77777777" w:rsidR="00346670" w:rsidRPr="00346670" w:rsidRDefault="00346670" w:rsidP="00EF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Прописи.</w:t>
      </w: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детских прописях дополняет занятия с раскрасками. В таких тетрадях ребенку предлагаются задания на обводку, штриховку, соединение точек, написание элементов букв в игровой форме.</w:t>
      </w:r>
    </w:p>
    <w:p w14:paraId="4EB2AABD" w14:textId="77777777" w:rsidR="00346670" w:rsidRP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начинать учить дошкольника прописным буквам? Одни скажут: «Да, в школе будет проще». Другие возразят: «Нет, еще рано». Как поступить? Конечно, развивать движения пишущей руки (и учиться писать) необходимо, но сначала ребенок должен усвоить, отложить у себя в памяти графический образ печатных букв. Буквы прописные – куда более сложные элементы для неподготовленного восприятия и неподготовленной руки малыша. С ребенком старшего дошкольного возраста, который уже умеет выводить карандашом печатные буквы, можно заниматься с прописями-раскрасками, в которых есть отдельные элементы прописных букв, и использовать тетрадь в линейку.</w:t>
      </w:r>
    </w:p>
    <w:p w14:paraId="201A5D20" w14:textId="29D2947C" w:rsidR="00346670" w:rsidRDefault="00346670" w:rsidP="00EF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один момент, объясняющий, почему не стоит сразу переходить к полноценному письму. Осваивая каждую конкретную букву на бумаге, нужно строго следовать правилу ее написания и соединения с другими буквами. Мало кто из родителей знает или помнит, что это за правила. Представьте себе такую ситуацию. Вы уже научили ребенка соединять между собой буквы и писать слова, а в первом классе учитель иначе объяснит ему, как буква «о» соединяется с буквой «б» (или «о» с «м»). Для первоклашки большую роль играет то, как оценивает его работу учитель, и тут он узнает, что пишет неправильно. Конечно, последуют лишние переживания. Кому это нужно? Лучше непосредственно в ходе обучения в первом классе уточнить у педагога, какие прописи приобрести для занятий дома, и потихоньку, после уроков, практиковаться с ребенком. Кроме того, у детей, которые слишком рано научились писать, часто портится почерк из-за того, что рука еще не натренировалась и быстро устает.</w:t>
      </w:r>
    </w:p>
    <w:p w14:paraId="0E971D03" w14:textId="0D5A747B" w:rsidR="00EF65A7" w:rsidRDefault="00EF65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73D2F44" w14:textId="77777777" w:rsidR="00EF65A7" w:rsidRPr="00EF65A7" w:rsidRDefault="00EF65A7" w:rsidP="00EF6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родителей</w:t>
      </w:r>
    </w:p>
    <w:p w14:paraId="1B8DBA17" w14:textId="5EA52B9E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дошкольного возраста для развития мелкой моторики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предлагать:</w:t>
      </w:r>
    </w:p>
    <w:p w14:paraId="62E1785D" w14:textId="386E285C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Упражнения с массажными шариками, грецкими орехами, карандашами,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ручками, фломастерами.</w:t>
      </w:r>
    </w:p>
    <w:p w14:paraId="7ED37B52" w14:textId="77777777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«Танцуйте» пальцами и хлопайте в ладоши тихо и громко, в разном темпе.</w:t>
      </w:r>
    </w:p>
    <w:p w14:paraId="2F973413" w14:textId="04250AC5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Используйте с детьми различные виды мозаики, конструкторы (железные,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деревянные, пластмассовые), игры с мелкими деталями, счетными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палочками.</w:t>
      </w:r>
    </w:p>
    <w:p w14:paraId="56B57925" w14:textId="77777777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Организуйте игры с пластилином, тестом.</w:t>
      </w:r>
    </w:p>
    <w:p w14:paraId="01CECB3F" w14:textId="4BED96B4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Попробуйте технику рисования пальцами. Можно добавить в краски соль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для эффекта массажа.</w:t>
      </w:r>
    </w:p>
    <w:p w14:paraId="46CE8310" w14:textId="360669CA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Используйте цветные клубочки ниток для перематывания, веревочки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 толщины и длины для завязывания и развязывания.</w:t>
      </w:r>
    </w:p>
    <w:p w14:paraId="012FFBF6" w14:textId="5EA4C7D8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Включите в игры разнообразный природный материал (палочки, веточки,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скорлупки, початки и т. д.</w:t>
      </w:r>
      <w:proofErr w:type="gramStart"/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77FC8DF7" w14:textId="1F8BC619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Занимайтесь с детьми нанизыванием бусин, бисера, учите расстегивать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пуговицы, кнопки, крючки, молнии.</w:t>
      </w:r>
    </w:p>
    <w:p w14:paraId="2EDF3C99" w14:textId="77777777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Давайте детям лущить горох и чистить арахис.</w:t>
      </w:r>
    </w:p>
    <w:p w14:paraId="45247F31" w14:textId="77777777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Запускайте пальцами мелкие волчки.</w:t>
      </w:r>
    </w:p>
    <w:p w14:paraId="24304AD4" w14:textId="77777777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Складывайте матрешку, играйте с различными вкладышами.</w:t>
      </w:r>
    </w:p>
    <w:p w14:paraId="6BB35A30" w14:textId="77777777" w:rsidR="00EF65A7" w:rsidRPr="00EF65A7" w:rsidRDefault="00EF65A7" w:rsidP="00EF65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Режьте ножницами.</w:t>
      </w:r>
    </w:p>
    <w:p w14:paraId="6233434F" w14:textId="612F0D4A" w:rsidR="00EF65A7" w:rsidRDefault="00EF65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B1C7557" w14:textId="7DCE4964" w:rsidR="00DC1EA1" w:rsidRPr="00DC1EA1" w:rsidRDefault="00DC1EA1" w:rsidP="00DC1EA1">
      <w:pPr>
        <w:pStyle w:val="listparagraph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211E1E"/>
          <w:sz w:val="28"/>
          <w:szCs w:val="28"/>
        </w:rPr>
      </w:pPr>
      <w:r w:rsidRPr="00DC1EA1">
        <w:rPr>
          <w:b/>
          <w:bCs/>
          <w:color w:val="211E1E"/>
          <w:sz w:val="28"/>
          <w:szCs w:val="28"/>
        </w:rPr>
        <w:lastRenderedPageBreak/>
        <w:t>Список использованной литературы:</w:t>
      </w:r>
    </w:p>
    <w:p w14:paraId="5A2AECE2" w14:textId="6DE289C5" w:rsidR="00EF65A7" w:rsidRPr="00EF65A7" w:rsidRDefault="00EF65A7" w:rsidP="00EF65A7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EF65A7">
        <w:rPr>
          <w:color w:val="211E1E"/>
          <w:sz w:val="28"/>
          <w:szCs w:val="28"/>
        </w:rPr>
        <w:t>1.Ген Г.Я. Развитие руки \\Психолог в детском саду.2001.</w:t>
      </w:r>
      <w:r w:rsidR="00DC1EA1">
        <w:rPr>
          <w:color w:val="211E1E"/>
          <w:sz w:val="28"/>
          <w:szCs w:val="28"/>
        </w:rPr>
        <w:t xml:space="preserve"> </w:t>
      </w:r>
      <w:proofErr w:type="gramStart"/>
      <w:r w:rsidRPr="00EF65A7">
        <w:rPr>
          <w:color w:val="211E1E"/>
          <w:sz w:val="28"/>
          <w:szCs w:val="28"/>
        </w:rPr>
        <w:t>№</w:t>
      </w:r>
      <w:proofErr w:type="gramEnd"/>
      <w:r w:rsidRPr="00EF65A7">
        <w:rPr>
          <w:color w:val="211E1E"/>
          <w:sz w:val="28"/>
          <w:szCs w:val="28"/>
        </w:rPr>
        <w:t xml:space="preserve"> 1-2 .С.105-130.</w:t>
      </w:r>
    </w:p>
    <w:p w14:paraId="305C8FFD" w14:textId="77777777" w:rsidR="00EF65A7" w:rsidRPr="00EF65A7" w:rsidRDefault="00EF65A7" w:rsidP="00EF65A7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EF65A7">
        <w:rPr>
          <w:color w:val="211E1E"/>
          <w:sz w:val="28"/>
          <w:szCs w:val="28"/>
        </w:rPr>
        <w:t xml:space="preserve">2.Нижегородцева Н.В., </w:t>
      </w:r>
      <w:proofErr w:type="spellStart"/>
      <w:r w:rsidRPr="00EF65A7">
        <w:rPr>
          <w:color w:val="211E1E"/>
          <w:sz w:val="28"/>
          <w:szCs w:val="28"/>
        </w:rPr>
        <w:t>Шадриков</w:t>
      </w:r>
      <w:proofErr w:type="spellEnd"/>
      <w:r w:rsidRPr="00EF65A7">
        <w:rPr>
          <w:color w:val="211E1E"/>
          <w:sz w:val="28"/>
          <w:szCs w:val="28"/>
        </w:rPr>
        <w:t xml:space="preserve"> В.Д. Психолого-педагогическая готовность ребёнка к школе. М.,2001. </w:t>
      </w:r>
    </w:p>
    <w:p w14:paraId="04CBB56D" w14:textId="77777777" w:rsidR="00EF65A7" w:rsidRPr="00EF65A7" w:rsidRDefault="00EF65A7" w:rsidP="00EF65A7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EF65A7">
        <w:rPr>
          <w:color w:val="211E1E"/>
          <w:sz w:val="28"/>
          <w:szCs w:val="28"/>
        </w:rPr>
        <w:t xml:space="preserve">3.Сиротюк А.Л. Коррекция развития интеллекта дошкольников. М.,2002. </w:t>
      </w:r>
    </w:p>
    <w:p w14:paraId="3BCE7D02" w14:textId="6A0CB6BF" w:rsidR="00EF65A7" w:rsidRPr="00EF65A7" w:rsidRDefault="00EF65A7" w:rsidP="00EF65A7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EF65A7">
        <w:rPr>
          <w:color w:val="211E1E"/>
          <w:sz w:val="28"/>
          <w:szCs w:val="28"/>
        </w:rPr>
        <w:t xml:space="preserve">4.Шевердина Н.А., </w:t>
      </w:r>
      <w:proofErr w:type="spellStart"/>
      <w:r w:rsidRPr="00EF65A7">
        <w:rPr>
          <w:color w:val="211E1E"/>
          <w:sz w:val="28"/>
          <w:szCs w:val="28"/>
        </w:rPr>
        <w:t>Сушинскас</w:t>
      </w:r>
      <w:proofErr w:type="spellEnd"/>
      <w:r w:rsidRPr="00EF65A7">
        <w:rPr>
          <w:color w:val="211E1E"/>
          <w:sz w:val="28"/>
          <w:szCs w:val="28"/>
        </w:rPr>
        <w:t xml:space="preserve"> Л.Л. Тестирование будущих первоклашек. </w:t>
      </w:r>
      <w:proofErr w:type="spellStart"/>
      <w:r w:rsidRPr="00EF65A7">
        <w:rPr>
          <w:color w:val="211E1E"/>
          <w:sz w:val="28"/>
          <w:szCs w:val="28"/>
        </w:rPr>
        <w:t>Ростов</w:t>
      </w:r>
      <w:proofErr w:type="spellEnd"/>
      <w:r w:rsidRPr="00EF65A7">
        <w:rPr>
          <w:color w:val="211E1E"/>
          <w:sz w:val="28"/>
          <w:szCs w:val="28"/>
        </w:rPr>
        <w:t xml:space="preserve"> н\Д.,2004.</w:t>
      </w:r>
    </w:p>
    <w:p w14:paraId="651DC393" w14:textId="77777777" w:rsidR="004A37F5" w:rsidRPr="004A37F5" w:rsidRDefault="004A37F5" w:rsidP="004A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37F5" w:rsidRPr="004A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E6755"/>
    <w:multiLevelType w:val="multilevel"/>
    <w:tmpl w:val="FAE4B9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C1F70"/>
    <w:multiLevelType w:val="multilevel"/>
    <w:tmpl w:val="ABA68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4917F26"/>
    <w:multiLevelType w:val="hybridMultilevel"/>
    <w:tmpl w:val="63C28EE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E84D3E"/>
    <w:multiLevelType w:val="hybridMultilevel"/>
    <w:tmpl w:val="1124E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7421C8"/>
    <w:multiLevelType w:val="multilevel"/>
    <w:tmpl w:val="7E24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25A07"/>
    <w:multiLevelType w:val="multilevel"/>
    <w:tmpl w:val="193A26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8A50B4B"/>
    <w:multiLevelType w:val="hybridMultilevel"/>
    <w:tmpl w:val="D9006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BB1A6D"/>
    <w:multiLevelType w:val="multilevel"/>
    <w:tmpl w:val="1D3AA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46E3B"/>
    <w:multiLevelType w:val="multilevel"/>
    <w:tmpl w:val="252A3CEE"/>
    <w:lvl w:ilvl="0">
      <w:start w:val="1"/>
      <w:numFmt w:val="decimal"/>
      <w:lvlText w:val="%1."/>
      <w:lvlJc w:val="left"/>
      <w:pPr>
        <w:tabs>
          <w:tab w:val="num" w:pos="-1124"/>
        </w:tabs>
        <w:ind w:left="-1124" w:hanging="360"/>
      </w:pPr>
    </w:lvl>
    <w:lvl w:ilvl="1" w:tentative="1">
      <w:start w:val="1"/>
      <w:numFmt w:val="decimal"/>
      <w:lvlText w:val="%2."/>
      <w:lvlJc w:val="left"/>
      <w:pPr>
        <w:tabs>
          <w:tab w:val="num" w:pos="-404"/>
        </w:tabs>
        <w:ind w:left="-404" w:hanging="360"/>
      </w:pPr>
    </w:lvl>
    <w:lvl w:ilvl="2" w:tentative="1">
      <w:start w:val="1"/>
      <w:numFmt w:val="decimal"/>
      <w:lvlText w:val="%3."/>
      <w:lvlJc w:val="left"/>
      <w:pPr>
        <w:tabs>
          <w:tab w:val="num" w:pos="316"/>
        </w:tabs>
        <w:ind w:left="316" w:hanging="360"/>
      </w:pPr>
    </w:lvl>
    <w:lvl w:ilvl="3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entative="1">
      <w:start w:val="1"/>
      <w:numFmt w:val="decimal"/>
      <w:lvlText w:val="%5."/>
      <w:lvlJc w:val="left"/>
      <w:pPr>
        <w:tabs>
          <w:tab w:val="num" w:pos="1756"/>
        </w:tabs>
        <w:ind w:left="1756" w:hanging="360"/>
      </w:pPr>
    </w:lvl>
    <w:lvl w:ilvl="5" w:tentative="1">
      <w:start w:val="1"/>
      <w:numFmt w:val="decimal"/>
      <w:lvlText w:val="%6."/>
      <w:lvlJc w:val="left"/>
      <w:pPr>
        <w:tabs>
          <w:tab w:val="num" w:pos="2476"/>
        </w:tabs>
        <w:ind w:left="2476" w:hanging="360"/>
      </w:pPr>
    </w:lvl>
    <w:lvl w:ilvl="6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entative="1">
      <w:start w:val="1"/>
      <w:numFmt w:val="decimal"/>
      <w:lvlText w:val="%8."/>
      <w:lvlJc w:val="left"/>
      <w:pPr>
        <w:tabs>
          <w:tab w:val="num" w:pos="3916"/>
        </w:tabs>
        <w:ind w:left="3916" w:hanging="360"/>
      </w:pPr>
    </w:lvl>
    <w:lvl w:ilvl="8" w:tentative="1">
      <w:start w:val="1"/>
      <w:numFmt w:val="decimal"/>
      <w:lvlText w:val="%9."/>
      <w:lvlJc w:val="left"/>
      <w:pPr>
        <w:tabs>
          <w:tab w:val="num" w:pos="4636"/>
        </w:tabs>
        <w:ind w:left="4636" w:hanging="360"/>
      </w:pPr>
    </w:lvl>
  </w:abstractNum>
  <w:abstractNum w:abstractNumId="9" w15:restartNumberingAfterBreak="0">
    <w:nsid w:val="650371F4"/>
    <w:multiLevelType w:val="multilevel"/>
    <w:tmpl w:val="CF3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F6316"/>
    <w:multiLevelType w:val="multilevel"/>
    <w:tmpl w:val="07D4A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31EF4"/>
    <w:multiLevelType w:val="multilevel"/>
    <w:tmpl w:val="68D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67A1C"/>
    <w:multiLevelType w:val="hybridMultilevel"/>
    <w:tmpl w:val="626E78AE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6F0A21E3"/>
    <w:multiLevelType w:val="multilevel"/>
    <w:tmpl w:val="55D42054"/>
    <w:lvl w:ilvl="0">
      <w:start w:val="1"/>
      <w:numFmt w:val="bullet"/>
      <w:lvlText w:val=""/>
      <w:lvlJc w:val="left"/>
      <w:pPr>
        <w:tabs>
          <w:tab w:val="num" w:pos="-2046"/>
        </w:tabs>
        <w:ind w:left="-20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326"/>
        </w:tabs>
        <w:ind w:left="-132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06"/>
        </w:tabs>
        <w:ind w:left="-6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"/>
        </w:tabs>
        <w:ind w:left="1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54"/>
        </w:tabs>
        <w:ind w:left="15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714"/>
        </w:tabs>
        <w:ind w:left="371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767597"/>
    <w:multiLevelType w:val="hybridMultilevel"/>
    <w:tmpl w:val="08700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96"/>
    <w:rsid w:val="00293F60"/>
    <w:rsid w:val="00346670"/>
    <w:rsid w:val="004A37F5"/>
    <w:rsid w:val="00520F2F"/>
    <w:rsid w:val="00602696"/>
    <w:rsid w:val="00740887"/>
    <w:rsid w:val="00DC1EA1"/>
    <w:rsid w:val="00E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E0742"/>
  <w15:chartTrackingRefBased/>
  <w15:docId w15:val="{C5975404-D2A8-4BFB-A919-D3D39D8B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67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4667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5">
    <w:name w:val="Базовый"/>
    <w:rsid w:val="00346670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4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37F5"/>
    <w:pPr>
      <w:ind w:left="720"/>
      <w:contextualSpacing/>
    </w:pPr>
  </w:style>
  <w:style w:type="paragraph" w:customStyle="1" w:styleId="listparagraph">
    <w:name w:val="listparagraph"/>
    <w:basedOn w:val="a"/>
    <w:rsid w:val="00EF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Шитая</dc:creator>
  <cp:keywords/>
  <dc:description/>
  <cp:lastModifiedBy>Татьяна Шитая</cp:lastModifiedBy>
  <cp:revision>2</cp:revision>
  <dcterms:created xsi:type="dcterms:W3CDTF">2020-12-17T21:04:00Z</dcterms:created>
  <dcterms:modified xsi:type="dcterms:W3CDTF">2020-12-17T21:52:00Z</dcterms:modified>
</cp:coreProperties>
</file>