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4A89" w:rsidRDefault="00744A89" w:rsidP="00744A89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44A89" w:rsidRDefault="00744A89" w:rsidP="00744A89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44A89" w:rsidRDefault="00744A89" w:rsidP="00744A89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25E1" w:rsidRPr="00142AB8" w:rsidRDefault="00E725E1" w:rsidP="00142AB8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2AB8">
        <w:rPr>
          <w:rFonts w:ascii="Times New Roman" w:hAnsi="Times New Roman" w:cs="Times New Roman"/>
          <w:sz w:val="28"/>
          <w:szCs w:val="28"/>
        </w:rPr>
        <w:t>Методическая разработка урока по изобразительному искусству</w:t>
      </w:r>
    </w:p>
    <w:p w:rsidR="00E725E1" w:rsidRPr="00142AB8" w:rsidRDefault="00E725E1" w:rsidP="00744A89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rFonts w:ascii="Times New Roman" w:hAnsi="Times New Roman"/>
          <w:sz w:val="28"/>
          <w:szCs w:val="28"/>
        </w:rPr>
      </w:pPr>
      <w:r w:rsidRPr="00142AB8">
        <w:rPr>
          <w:rFonts w:ascii="Times New Roman" w:hAnsi="Times New Roman" w:cs="Times New Roman"/>
          <w:sz w:val="28"/>
          <w:szCs w:val="28"/>
        </w:rPr>
        <w:t>в соответствии с требованиями ФГОС по теме «</w:t>
      </w:r>
      <w:r w:rsidRPr="00142AB8">
        <w:rPr>
          <w:rFonts w:ascii="Times New Roman" w:hAnsi="Times New Roman"/>
          <w:sz w:val="28"/>
          <w:szCs w:val="28"/>
        </w:rPr>
        <w:t>Гравюра. Фактура.             Из истории гравюры.»</w:t>
      </w:r>
    </w:p>
    <w:p w:rsidR="00E725E1" w:rsidRDefault="00E725E1" w:rsidP="00744A89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25E1" w:rsidRDefault="00E725E1" w:rsidP="00744A89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25E1" w:rsidRDefault="00E725E1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25E1">
        <w:rPr>
          <w:rFonts w:ascii="Times New Roman" w:hAnsi="Times New Roman" w:cs="Times New Roman"/>
          <w:sz w:val="28"/>
          <w:szCs w:val="28"/>
        </w:rPr>
        <w:t xml:space="preserve">Выполнила: </w:t>
      </w:r>
    </w:p>
    <w:p w:rsidR="00744A89" w:rsidRDefault="00744A89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Ивина Елена Борисовна</w:t>
      </w:r>
    </w:p>
    <w:p w:rsidR="00744A89" w:rsidRDefault="00E725E1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25E1">
        <w:rPr>
          <w:rFonts w:ascii="Times New Roman" w:hAnsi="Times New Roman" w:cs="Times New Roman"/>
          <w:sz w:val="28"/>
          <w:szCs w:val="28"/>
        </w:rPr>
        <w:t>учи</w:t>
      </w:r>
      <w:r w:rsidR="00744A89">
        <w:rPr>
          <w:rFonts w:ascii="Times New Roman" w:hAnsi="Times New Roman" w:cs="Times New Roman"/>
          <w:sz w:val="28"/>
          <w:szCs w:val="28"/>
        </w:rPr>
        <w:t>тель изобразительного искусства</w:t>
      </w:r>
    </w:p>
    <w:p w:rsidR="00E725E1" w:rsidRDefault="00E725E1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25E1">
        <w:rPr>
          <w:rFonts w:ascii="Times New Roman" w:hAnsi="Times New Roman" w:cs="Times New Roman"/>
          <w:sz w:val="28"/>
          <w:szCs w:val="28"/>
        </w:rPr>
        <w:t xml:space="preserve"> М</w:t>
      </w:r>
      <w:r w:rsidR="00744A89">
        <w:rPr>
          <w:rFonts w:ascii="Times New Roman" w:hAnsi="Times New Roman" w:cs="Times New Roman"/>
          <w:sz w:val="28"/>
          <w:szCs w:val="28"/>
        </w:rPr>
        <w:t>К</w:t>
      </w:r>
      <w:r w:rsidRPr="00E725E1">
        <w:rPr>
          <w:rFonts w:ascii="Times New Roman" w:hAnsi="Times New Roman" w:cs="Times New Roman"/>
          <w:sz w:val="28"/>
          <w:szCs w:val="28"/>
        </w:rPr>
        <w:t xml:space="preserve">ОУ </w:t>
      </w:r>
      <w:r w:rsidR="00744A89">
        <w:rPr>
          <w:rFonts w:ascii="Times New Roman" w:hAnsi="Times New Roman" w:cs="Times New Roman"/>
          <w:sz w:val="28"/>
          <w:szCs w:val="28"/>
        </w:rPr>
        <w:t>Кумылженской средней школы № 1</w:t>
      </w:r>
    </w:p>
    <w:p w:rsidR="00744A89" w:rsidRDefault="00117A6B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744A89">
        <w:rPr>
          <w:rFonts w:ascii="Times New Roman" w:hAnsi="Times New Roman" w:cs="Times New Roman"/>
          <w:sz w:val="28"/>
          <w:szCs w:val="28"/>
        </w:rPr>
        <w:t>Никитинский филиал)</w:t>
      </w:r>
    </w:p>
    <w:p w:rsidR="00744A89" w:rsidRDefault="00744A89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Кумылженского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</w:t>
      </w:r>
    </w:p>
    <w:p w:rsidR="00744A89" w:rsidRDefault="00744A89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Волгоградской области</w:t>
      </w:r>
    </w:p>
    <w:p w:rsidR="00744A89" w:rsidRDefault="00744A89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44A89" w:rsidRDefault="00744A89" w:rsidP="00744A89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2AB8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926B1" w:rsidRPr="006926B1" w:rsidRDefault="00142AB8" w:rsidP="006926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142AB8" w:rsidRDefault="00142AB8" w:rsidP="00674E92">
      <w:pPr>
        <w:spacing w:line="276" w:lineRule="auto"/>
        <w:jc w:val="center"/>
      </w:pPr>
    </w:p>
    <w:p w:rsidR="00142AB8" w:rsidRDefault="00142AB8" w:rsidP="00674E92">
      <w:pPr>
        <w:spacing w:line="276" w:lineRule="auto"/>
        <w:jc w:val="center"/>
      </w:pPr>
    </w:p>
    <w:p w:rsidR="00142AB8" w:rsidRDefault="00142AB8" w:rsidP="00674E92">
      <w:pPr>
        <w:spacing w:line="276" w:lineRule="auto"/>
        <w:jc w:val="center"/>
      </w:pPr>
    </w:p>
    <w:p w:rsidR="00481998" w:rsidRPr="004F5449" w:rsidRDefault="006926B1" w:rsidP="00674E92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t xml:space="preserve"> </w:t>
      </w:r>
      <w:r w:rsidRPr="004F5449">
        <w:rPr>
          <w:rFonts w:ascii="Times New Roman" w:hAnsi="Times New Roman" w:cs="Times New Roman"/>
          <w:sz w:val="28"/>
          <w:szCs w:val="28"/>
        </w:rPr>
        <w:t xml:space="preserve">СОДЕРЖАНИЕ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674E92" w:rsidTr="00674E92">
        <w:tc>
          <w:tcPr>
            <w:tcW w:w="4672" w:type="dxa"/>
          </w:tcPr>
          <w:p w:rsidR="00674E92" w:rsidRPr="004F5449" w:rsidRDefault="00674E92" w:rsidP="00744A8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2" w:type="dxa"/>
          </w:tcPr>
          <w:p w:rsidR="00674E92" w:rsidRDefault="00674E92" w:rsidP="00F9707B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стр</w:t>
            </w:r>
            <w:proofErr w:type="spellEnd"/>
          </w:p>
        </w:tc>
      </w:tr>
      <w:tr w:rsidR="00674E92" w:rsidTr="00674E92">
        <w:tc>
          <w:tcPr>
            <w:tcW w:w="4672" w:type="dxa"/>
          </w:tcPr>
          <w:p w:rsidR="00674E92" w:rsidRDefault="00674E92" w:rsidP="00674E9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F5449">
              <w:rPr>
                <w:rFonts w:ascii="Times New Roman" w:hAnsi="Times New Roman" w:cs="Times New Roman"/>
                <w:sz w:val="28"/>
                <w:szCs w:val="28"/>
              </w:rPr>
              <w:t>Аннотация</w:t>
            </w:r>
          </w:p>
        </w:tc>
        <w:tc>
          <w:tcPr>
            <w:tcW w:w="4672" w:type="dxa"/>
          </w:tcPr>
          <w:p w:rsidR="00674E92" w:rsidRDefault="00674E92" w:rsidP="00F9707B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74E92" w:rsidTr="00674E92">
        <w:tc>
          <w:tcPr>
            <w:tcW w:w="4672" w:type="dxa"/>
          </w:tcPr>
          <w:p w:rsidR="00674E92" w:rsidRDefault="00674E92" w:rsidP="00674E9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F5449">
              <w:rPr>
                <w:rFonts w:ascii="Times New Roman" w:hAnsi="Times New Roman" w:cs="Times New Roman"/>
                <w:sz w:val="28"/>
                <w:szCs w:val="28"/>
              </w:rPr>
              <w:t xml:space="preserve">Пояснительная записка  </w:t>
            </w:r>
          </w:p>
        </w:tc>
        <w:tc>
          <w:tcPr>
            <w:tcW w:w="4672" w:type="dxa"/>
          </w:tcPr>
          <w:p w:rsidR="00674E92" w:rsidRDefault="00674E92" w:rsidP="00F9707B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4E92" w:rsidTr="00674E92">
        <w:tc>
          <w:tcPr>
            <w:tcW w:w="4672" w:type="dxa"/>
          </w:tcPr>
          <w:p w:rsidR="00674E92" w:rsidRDefault="00674E92" w:rsidP="00674E9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F5449">
              <w:rPr>
                <w:rFonts w:ascii="Times New Roman" w:hAnsi="Times New Roman" w:cs="Times New Roman"/>
                <w:sz w:val="28"/>
                <w:szCs w:val="28"/>
              </w:rPr>
              <w:t xml:space="preserve">Конспект урока  </w:t>
            </w:r>
          </w:p>
        </w:tc>
        <w:tc>
          <w:tcPr>
            <w:tcW w:w="4672" w:type="dxa"/>
          </w:tcPr>
          <w:p w:rsidR="00674E92" w:rsidRDefault="00674E92" w:rsidP="00F9707B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4E92" w:rsidTr="00674E92">
        <w:tc>
          <w:tcPr>
            <w:tcW w:w="4672" w:type="dxa"/>
          </w:tcPr>
          <w:p w:rsidR="00674E92" w:rsidRDefault="00674E92" w:rsidP="00674E9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F5449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</w:p>
        </w:tc>
        <w:tc>
          <w:tcPr>
            <w:tcW w:w="4672" w:type="dxa"/>
          </w:tcPr>
          <w:p w:rsidR="00674E92" w:rsidRDefault="00674E92" w:rsidP="00F9707B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4E92" w:rsidTr="00674E92">
        <w:tc>
          <w:tcPr>
            <w:tcW w:w="4672" w:type="dxa"/>
          </w:tcPr>
          <w:p w:rsidR="00674E92" w:rsidRDefault="00674E92" w:rsidP="00674E9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F5449">
              <w:rPr>
                <w:rFonts w:ascii="Times New Roman" w:hAnsi="Times New Roman" w:cs="Times New Roman"/>
                <w:sz w:val="28"/>
                <w:szCs w:val="28"/>
              </w:rPr>
              <w:t>Список литературы</w:t>
            </w:r>
          </w:p>
        </w:tc>
        <w:tc>
          <w:tcPr>
            <w:tcW w:w="4672" w:type="dxa"/>
          </w:tcPr>
          <w:p w:rsidR="00674E92" w:rsidRDefault="00674E92" w:rsidP="00F9707B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4E92" w:rsidTr="00674E92">
        <w:tc>
          <w:tcPr>
            <w:tcW w:w="4672" w:type="dxa"/>
          </w:tcPr>
          <w:p w:rsidR="00674E92" w:rsidRDefault="00674E92" w:rsidP="00674E9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F5449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</w:tc>
        <w:tc>
          <w:tcPr>
            <w:tcW w:w="4672" w:type="dxa"/>
          </w:tcPr>
          <w:p w:rsidR="00674E92" w:rsidRDefault="00674E92" w:rsidP="00F9707B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81998" w:rsidRPr="004F5449" w:rsidRDefault="00481998" w:rsidP="00744A89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7064C" w:rsidRPr="004F5449" w:rsidRDefault="0047064C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Default="00481998" w:rsidP="00701D51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rPr>
          <w:sz w:val="28"/>
          <w:szCs w:val="28"/>
          <w:shd w:val="clear" w:color="auto" w:fill="FFFFFF"/>
        </w:rPr>
      </w:pPr>
    </w:p>
    <w:p w:rsidR="00701D51" w:rsidRDefault="00701D51" w:rsidP="00701D51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rPr>
          <w:sz w:val="28"/>
          <w:szCs w:val="28"/>
          <w:shd w:val="clear" w:color="auto" w:fill="FFFFFF"/>
        </w:rPr>
      </w:pPr>
    </w:p>
    <w:p w:rsidR="00701D51" w:rsidRDefault="00701D51" w:rsidP="00701D51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rPr>
          <w:sz w:val="28"/>
          <w:szCs w:val="28"/>
          <w:shd w:val="clear" w:color="auto" w:fill="FFFFFF"/>
        </w:rPr>
      </w:pPr>
    </w:p>
    <w:p w:rsidR="00701D51" w:rsidRDefault="00701D51" w:rsidP="00701D51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rPr>
          <w:sz w:val="28"/>
          <w:szCs w:val="28"/>
          <w:shd w:val="clear" w:color="auto" w:fill="FFFFFF"/>
        </w:rPr>
      </w:pPr>
    </w:p>
    <w:p w:rsidR="00701D51" w:rsidRPr="004F5449" w:rsidRDefault="00701D51" w:rsidP="00701D51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4F5449" w:rsidRDefault="00481998" w:rsidP="0047064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ind w:firstLine="567"/>
        <w:jc w:val="center"/>
        <w:rPr>
          <w:sz w:val="28"/>
          <w:szCs w:val="28"/>
          <w:shd w:val="clear" w:color="auto" w:fill="FFFFFF"/>
        </w:rPr>
      </w:pPr>
    </w:p>
    <w:p w:rsidR="00481998" w:rsidRPr="00F754CC" w:rsidRDefault="00481998" w:rsidP="00117A6B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hd w:val="clear" w:color="auto" w:fill="FFFFFF"/>
        </w:rPr>
      </w:pPr>
    </w:p>
    <w:p w:rsidR="0047064C" w:rsidRPr="00EF5B00" w:rsidRDefault="00090FB9" w:rsidP="00701D51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360" w:lineRule="auto"/>
        <w:ind w:firstLine="652"/>
        <w:jc w:val="both"/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Творчество – постоянный спутник детства. Рисование является едва ли не самым интересным видом творческой деятельности детей младшего школьного возраста. «Истоки способностей и дарования детей – на кончиках их пальцев. От пальцев, образно говоря, идут тончайшие нити – ручейки, которые питают источник творческой мысли. Другими словами, чем бол</w:t>
      </w:r>
      <w:r w:rsid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ьше мастерства в детской руке, 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тем умнее ребенок» - утверждал В. А. Сухомлинский.</w:t>
      </w:r>
      <w:r w:rsidRPr="00F754CC">
        <w:rPr>
          <w:rFonts w:ascii="Times New Roman" w:hAnsi="Times New Roman" w:cs="Times New Roman"/>
          <w:sz w:val="28"/>
          <w:szCs w:val="28"/>
        </w:rPr>
        <w:br/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     Рисуя, ребенок развивает себя как физически, так и умственно, т.к. функционирование мелкой моторики напрямую влияет на работу мозга. Хорошо рисующие дети логичнее рассуждают, больше замечают, внимательнее слушают. По характеру того, что и как изображает ребенок, можно судить о его восприятии окружающей действительности, об особенностях памяти, воображения, мышления. Проявление и развитие творческих способностей учит ребенка не просто смотреть, а видеть, помогает ему стать неординарной, развитой личностью. Занятия изобразительным искусством тренируют кисть и пальцы ребенка, что создает благоприятные условия для становления навыка письма. Создание образов и фантазий способствует развитию логического и пространственно</w:t>
      </w:r>
      <w:r w:rsid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го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мышления, развитию ассоциативного мыш</w:t>
      </w:r>
      <w:r w:rsidR="00701D5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ления, необходимых при освоении 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математики</w:t>
      </w:r>
      <w:r w:rsid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F754CC">
        <w:rPr>
          <w:rFonts w:ascii="Times New Roman" w:hAnsi="Times New Roman" w:cs="Times New Roman"/>
          <w:sz w:val="28"/>
          <w:szCs w:val="28"/>
        </w:rPr>
        <w:br/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   Основными задачами преподавания изобразительного искусства являются:</w:t>
      </w:r>
      <w:r w:rsidRPr="00F754CC">
        <w:rPr>
          <w:rFonts w:ascii="Times New Roman" w:hAnsi="Times New Roman" w:cs="Times New Roman"/>
          <w:sz w:val="28"/>
          <w:szCs w:val="28"/>
        </w:rPr>
        <w:br/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  </w:t>
      </w:r>
      <w:r w:rsidR="0047064C"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47064C"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овладение знаниями элементарных  основ реалистического рисунка,  формирование   навыков   рисования   с   натуры,   по   памяти,   по представлению, ознакомление с особенностями</w:t>
      </w:r>
      <w:r w:rsid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работы в области декоративно - 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прикладного и народного искусства, лепки и аппликации;</w:t>
      </w:r>
      <w:r w:rsidRPr="00F754CC">
        <w:rPr>
          <w:rFonts w:ascii="Times New Roman" w:hAnsi="Times New Roman" w:cs="Times New Roman"/>
          <w:sz w:val="28"/>
          <w:szCs w:val="28"/>
        </w:rPr>
        <w:br/>
      </w:r>
      <w:r w:rsid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   - 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ра</w:t>
      </w:r>
      <w:r w:rsid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звитие у детей изобразительных способностей, 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художественного вкуса,  творческого воображения, пространственного мышления, эстетического чувства и понимания прекрасного, воспитание интереса и любви к искусству.</w:t>
      </w:r>
      <w:r w:rsidRPr="00F754CC">
        <w:rPr>
          <w:rFonts w:ascii="Times New Roman" w:hAnsi="Times New Roman" w:cs="Times New Roman"/>
          <w:sz w:val="28"/>
          <w:szCs w:val="28"/>
        </w:rPr>
        <w:br/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   </w:t>
      </w:r>
      <w:r w:rsidRPr="00F754CC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 </w:t>
      </w:r>
      <w:r w:rsid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 Для выполнения </w:t>
      </w:r>
      <w:proofErr w:type="gramStart"/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поставленных  учебно</w:t>
      </w:r>
      <w:proofErr w:type="gramEnd"/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-воспитательных  задач предусмотрены следующие основные виды занятий: рисование с натуры (рисунок, живопись), рисование на темы и иллюстрирование (композиция), декоративная работа, лепка, аппликация с элементами дизайна, бесе</w:t>
      </w:r>
      <w:r w:rsid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ды об изобразительном искусстве и красоте вокруг </w:t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нас.</w:t>
      </w:r>
      <w:r w:rsidRPr="00F754CC">
        <w:rPr>
          <w:rFonts w:ascii="Times New Roman" w:hAnsi="Times New Roman" w:cs="Times New Roman"/>
          <w:sz w:val="28"/>
          <w:szCs w:val="28"/>
        </w:rPr>
        <w:br/>
      </w:r>
      <w:r w:rsidRPr="00F754CC">
        <w:rPr>
          <w:rFonts w:ascii="Times New Roman" w:hAnsi="Times New Roman" w:cs="Times New Roman"/>
          <w:sz w:val="28"/>
          <w:szCs w:val="28"/>
          <w:shd w:val="clear" w:color="auto" w:fill="FFFFFF"/>
        </w:rPr>
        <w:t>   Для выполнения творческих заданий учащиеся могут выбирать разнообразные материалы: карандаш, акварель, гуашь, уголь, тушь, фломастеры, цветные мелки, кисть.</w:t>
      </w:r>
    </w:p>
    <w:p w:rsidR="00101E11" w:rsidRPr="00EF5B00" w:rsidRDefault="00A85B7D" w:rsidP="00F754CC">
      <w:pPr>
        <w:pStyle w:val="a3"/>
        <w:spacing w:after="0" w:line="360" w:lineRule="auto"/>
        <w:ind w:left="0" w:firstLine="652"/>
        <w:jc w:val="both"/>
        <w:rPr>
          <w:rFonts w:ascii="Times New Roman" w:hAnsi="Times New Roman"/>
          <w:iCs/>
          <w:sz w:val="28"/>
          <w:szCs w:val="28"/>
        </w:rPr>
      </w:pPr>
      <w:r w:rsidRPr="00EF5B00">
        <w:rPr>
          <w:rStyle w:val="c0"/>
          <w:rFonts w:ascii="Times New Roman" w:hAnsi="Times New Roman"/>
          <w:b/>
          <w:sz w:val="28"/>
          <w:szCs w:val="28"/>
        </w:rPr>
        <w:t>Цель</w:t>
      </w:r>
      <w:r w:rsidRPr="00EF5B00">
        <w:rPr>
          <w:rStyle w:val="c0"/>
          <w:rFonts w:ascii="Times New Roman" w:hAnsi="Times New Roman"/>
          <w:sz w:val="28"/>
          <w:szCs w:val="28"/>
        </w:rPr>
        <w:t>:</w:t>
      </w:r>
      <w:r w:rsidR="00101E11" w:rsidRPr="00EF5B00">
        <w:rPr>
          <w:rFonts w:ascii="Times New Roman" w:hAnsi="Times New Roman"/>
          <w:sz w:val="28"/>
          <w:szCs w:val="28"/>
        </w:rPr>
        <w:t xml:space="preserve"> Научиться видеть</w:t>
      </w:r>
      <w:r w:rsidR="00101E11" w:rsidRPr="00EF5B00">
        <w:rPr>
          <w:rFonts w:ascii="Times New Roman" w:hAnsi="Times New Roman"/>
          <w:spacing w:val="36"/>
          <w:sz w:val="28"/>
          <w:szCs w:val="28"/>
        </w:rPr>
        <w:t xml:space="preserve"> </w:t>
      </w:r>
      <w:r w:rsidR="00101E11" w:rsidRPr="00EF5B00">
        <w:rPr>
          <w:rFonts w:ascii="Times New Roman" w:hAnsi="Times New Roman"/>
          <w:sz w:val="28"/>
          <w:szCs w:val="28"/>
        </w:rPr>
        <w:t>художественное</w:t>
      </w:r>
      <w:r w:rsidR="00101E11" w:rsidRPr="00EF5B00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101E11" w:rsidRPr="00EF5B00">
        <w:rPr>
          <w:rFonts w:ascii="Times New Roman" w:hAnsi="Times New Roman"/>
          <w:sz w:val="28"/>
          <w:szCs w:val="28"/>
        </w:rPr>
        <w:t>и</w:t>
      </w:r>
      <w:r w:rsidR="00101E11" w:rsidRPr="00EF5B0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101E11" w:rsidRPr="00EF5B00">
        <w:rPr>
          <w:rFonts w:ascii="Times New Roman" w:hAnsi="Times New Roman"/>
          <w:sz w:val="28"/>
          <w:szCs w:val="28"/>
        </w:rPr>
        <w:t>эстетическое</w:t>
      </w:r>
      <w:r w:rsidR="00101E11" w:rsidRPr="00EF5B00">
        <w:rPr>
          <w:rFonts w:ascii="Times New Roman" w:hAnsi="Times New Roman"/>
          <w:spacing w:val="22"/>
          <w:sz w:val="28"/>
          <w:szCs w:val="28"/>
        </w:rPr>
        <w:t xml:space="preserve"> </w:t>
      </w:r>
      <w:r w:rsidR="00101E11" w:rsidRPr="00EF5B00">
        <w:rPr>
          <w:rFonts w:ascii="Times New Roman" w:hAnsi="Times New Roman"/>
          <w:sz w:val="28"/>
          <w:szCs w:val="28"/>
        </w:rPr>
        <w:t>своеобразие графических произведений</w:t>
      </w:r>
      <w:r w:rsidR="00101E11" w:rsidRPr="00EF5B00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101E11" w:rsidRPr="00EF5B00">
        <w:rPr>
          <w:rFonts w:ascii="Times New Roman" w:hAnsi="Times New Roman"/>
          <w:sz w:val="28"/>
          <w:szCs w:val="28"/>
        </w:rPr>
        <w:t>и</w:t>
      </w:r>
      <w:r w:rsidR="00101E11" w:rsidRPr="00EF5B0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101E11" w:rsidRPr="00EF5B00">
        <w:rPr>
          <w:rFonts w:ascii="Times New Roman" w:hAnsi="Times New Roman"/>
          <w:sz w:val="28"/>
          <w:szCs w:val="28"/>
        </w:rPr>
        <w:t>гра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мотн</w:t>
      </w:r>
      <w:r w:rsidR="00101E11" w:rsidRPr="00EF5B00">
        <w:rPr>
          <w:rFonts w:ascii="Times New Roman" w:hAnsi="Times New Roman"/>
          <w:sz w:val="28"/>
          <w:szCs w:val="28"/>
        </w:rPr>
        <w:t xml:space="preserve">о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рассказыват</w:t>
      </w:r>
      <w:r w:rsidR="00101E11" w:rsidRPr="00EF5B00">
        <w:rPr>
          <w:rFonts w:ascii="Times New Roman" w:hAnsi="Times New Roman"/>
          <w:sz w:val="28"/>
          <w:szCs w:val="28"/>
        </w:rPr>
        <w:t xml:space="preserve">ь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о</w:t>
      </w:r>
      <w:r w:rsidR="00101E11" w:rsidRPr="00EF5B00">
        <w:rPr>
          <w:rFonts w:ascii="Times New Roman" w:hAnsi="Times New Roman"/>
          <w:sz w:val="28"/>
          <w:szCs w:val="28"/>
        </w:rPr>
        <w:t xml:space="preserve">б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это</w:t>
      </w:r>
      <w:r w:rsidR="00101E11" w:rsidRPr="00EF5B00">
        <w:rPr>
          <w:rFonts w:ascii="Times New Roman" w:hAnsi="Times New Roman"/>
          <w:sz w:val="28"/>
          <w:szCs w:val="28"/>
        </w:rPr>
        <w:t xml:space="preserve">м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н</w:t>
      </w:r>
      <w:r w:rsidR="00101E11" w:rsidRPr="00EF5B00">
        <w:rPr>
          <w:rFonts w:ascii="Times New Roman" w:hAnsi="Times New Roman"/>
          <w:sz w:val="28"/>
          <w:szCs w:val="28"/>
        </w:rPr>
        <w:t xml:space="preserve">а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язык</w:t>
      </w:r>
      <w:r w:rsidR="00101E11" w:rsidRPr="00EF5B00">
        <w:rPr>
          <w:rFonts w:ascii="Times New Roman" w:hAnsi="Times New Roman"/>
          <w:sz w:val="28"/>
          <w:szCs w:val="28"/>
        </w:rPr>
        <w:t xml:space="preserve">е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изобразительног</w:t>
      </w:r>
      <w:r w:rsidR="00101E11" w:rsidRPr="00EF5B00">
        <w:rPr>
          <w:rFonts w:ascii="Times New Roman" w:hAnsi="Times New Roman"/>
          <w:sz w:val="28"/>
          <w:szCs w:val="28"/>
        </w:rPr>
        <w:t>о</w:t>
      </w:r>
      <w:r w:rsidR="00101E11" w:rsidRPr="00EF5B0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искусства;</w:t>
      </w:r>
      <w:r w:rsidR="00101E11" w:rsidRPr="00EF5B00">
        <w:rPr>
          <w:rFonts w:ascii="Times New Roman" w:hAnsi="Times New Roman"/>
          <w:sz w:val="28"/>
          <w:szCs w:val="28"/>
        </w:rPr>
        <w:t xml:space="preserve"> научиться передавать фактуру поверхности на примере графических упражнений;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>получить представление о гравюре и о технике выполнения ксилографии</w:t>
      </w:r>
      <w:r w:rsidR="00101E11" w:rsidRPr="00EF5B00">
        <w:rPr>
          <w:rFonts w:ascii="Times New Roman" w:hAnsi="Times New Roman"/>
          <w:sz w:val="28"/>
          <w:szCs w:val="28"/>
        </w:rPr>
        <w:t xml:space="preserve">; </w:t>
      </w:r>
      <w:r w:rsidR="00101E11" w:rsidRPr="00EF5B00">
        <w:rPr>
          <w:rFonts w:ascii="Times New Roman" w:hAnsi="Times New Roman"/>
          <w:spacing w:val="2"/>
          <w:sz w:val="28"/>
          <w:szCs w:val="28"/>
        </w:rPr>
        <w:t xml:space="preserve">научиться работать в парах; </w:t>
      </w:r>
      <w:r w:rsidR="00101E11" w:rsidRPr="00EF5B00">
        <w:rPr>
          <w:rFonts w:ascii="Times New Roman" w:hAnsi="Times New Roman"/>
          <w:sz w:val="28"/>
          <w:szCs w:val="28"/>
        </w:rPr>
        <w:t xml:space="preserve">научиться работать по схеме, на примере создания картонной гравюры к басне </w:t>
      </w:r>
      <w:r w:rsidR="00101E11" w:rsidRPr="00EF5B00">
        <w:rPr>
          <w:rFonts w:ascii="Times New Roman" w:hAnsi="Times New Roman"/>
          <w:iCs/>
          <w:sz w:val="28"/>
          <w:szCs w:val="28"/>
        </w:rPr>
        <w:t>И.А. Крылова «Волк и ягнёнок».</w:t>
      </w:r>
    </w:p>
    <w:p w:rsidR="00101E11" w:rsidRPr="00EF5B00" w:rsidRDefault="00101E11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  <w:r w:rsidRPr="00EF5B00">
        <w:rPr>
          <w:rFonts w:ascii="Times New Roman" w:hAnsi="Times New Roman" w:cs="Times New Roman"/>
          <w:spacing w:val="2"/>
          <w:sz w:val="28"/>
          <w:szCs w:val="28"/>
        </w:rPr>
        <w:t>Научиться эмоционально воспринимать произведения различных видов искусства и выражать своё отношение к ним на примере гравюр Д. Митрохина и Р. Кента;</w:t>
      </w:r>
      <w:r w:rsidRPr="00EF5B00">
        <w:rPr>
          <w:rFonts w:ascii="Times New Roman" w:hAnsi="Times New Roman" w:cs="Times New Roman"/>
          <w:sz w:val="28"/>
          <w:szCs w:val="28"/>
        </w:rPr>
        <w:t xml:space="preserve"> развивать</w:t>
      </w:r>
      <w:r w:rsidRPr="00EF5B00">
        <w:rPr>
          <w:rFonts w:ascii="Times New Roman" w:hAnsi="Times New Roman" w:cs="Times New Roman"/>
          <w:spacing w:val="28"/>
          <w:sz w:val="28"/>
          <w:szCs w:val="28"/>
        </w:rPr>
        <w:t xml:space="preserve"> </w:t>
      </w:r>
      <w:r w:rsidRPr="00EF5B00">
        <w:rPr>
          <w:rFonts w:ascii="Times New Roman" w:hAnsi="Times New Roman" w:cs="Times New Roman"/>
          <w:sz w:val="28"/>
          <w:szCs w:val="28"/>
        </w:rPr>
        <w:t>самостоятельность</w:t>
      </w:r>
      <w:r w:rsidRPr="00EF5B00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EF5B00">
        <w:rPr>
          <w:rFonts w:ascii="Times New Roman" w:hAnsi="Times New Roman" w:cs="Times New Roman"/>
          <w:sz w:val="28"/>
          <w:szCs w:val="28"/>
        </w:rPr>
        <w:t>в</w:t>
      </w:r>
      <w:r w:rsidRPr="00EF5B00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EF5B00">
        <w:rPr>
          <w:rFonts w:ascii="Times New Roman" w:hAnsi="Times New Roman" w:cs="Times New Roman"/>
          <w:sz w:val="28"/>
          <w:szCs w:val="28"/>
        </w:rPr>
        <w:t>поиске</w:t>
      </w:r>
      <w:r w:rsidRPr="00EF5B00">
        <w:rPr>
          <w:rFonts w:ascii="Times New Roman" w:hAnsi="Times New Roman" w:cs="Times New Roman"/>
          <w:spacing w:val="5"/>
          <w:sz w:val="28"/>
          <w:szCs w:val="28"/>
        </w:rPr>
        <w:t xml:space="preserve"> </w:t>
      </w:r>
      <w:r w:rsidRPr="00EF5B00">
        <w:rPr>
          <w:rFonts w:ascii="Times New Roman" w:hAnsi="Times New Roman" w:cs="Times New Roman"/>
          <w:sz w:val="28"/>
          <w:szCs w:val="28"/>
        </w:rPr>
        <w:t>решения</w:t>
      </w:r>
      <w:r w:rsidRPr="00EF5B00">
        <w:rPr>
          <w:rFonts w:ascii="Times New Roman" w:hAnsi="Times New Roman" w:cs="Times New Roman"/>
          <w:spacing w:val="19"/>
          <w:sz w:val="28"/>
          <w:szCs w:val="28"/>
        </w:rPr>
        <w:t xml:space="preserve"> </w:t>
      </w:r>
      <w:r w:rsidRPr="00EF5B00">
        <w:rPr>
          <w:rFonts w:ascii="Times New Roman" w:hAnsi="Times New Roman" w:cs="Times New Roman"/>
          <w:sz w:val="28"/>
          <w:szCs w:val="28"/>
        </w:rPr>
        <w:t>различных</w:t>
      </w:r>
      <w:r w:rsidRPr="00EF5B00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EF5B00">
        <w:rPr>
          <w:rFonts w:ascii="Times New Roman" w:hAnsi="Times New Roman" w:cs="Times New Roman"/>
          <w:sz w:val="28"/>
          <w:szCs w:val="28"/>
        </w:rPr>
        <w:t xml:space="preserve">задач, развивать наблюдательность; научиться оценивать свою работу. 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b/>
          <w:bCs/>
          <w:sz w:val="28"/>
          <w:szCs w:val="28"/>
        </w:rPr>
        <w:t>Задачи: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iCs/>
          <w:sz w:val="28"/>
          <w:szCs w:val="28"/>
        </w:rPr>
        <w:t>Образовательные</w:t>
      </w:r>
      <w:r w:rsidR="00EF5B00">
        <w:rPr>
          <w:rStyle w:val="c0"/>
          <w:iCs/>
          <w:sz w:val="28"/>
          <w:szCs w:val="28"/>
        </w:rPr>
        <w:t>:</w:t>
      </w:r>
      <w:r w:rsidRPr="00F754CC">
        <w:rPr>
          <w:rStyle w:val="c0"/>
          <w:sz w:val="28"/>
          <w:szCs w:val="28"/>
        </w:rPr>
        <w:t> </w:t>
      </w:r>
    </w:p>
    <w:p w:rsidR="00A85B7D" w:rsidRPr="00F754CC" w:rsidRDefault="00EF5B00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>
        <w:rPr>
          <w:rStyle w:val="c0"/>
          <w:sz w:val="28"/>
          <w:szCs w:val="28"/>
        </w:rPr>
        <w:t xml:space="preserve">- </w:t>
      </w:r>
      <w:r w:rsidR="00A85B7D" w:rsidRPr="00F754CC">
        <w:rPr>
          <w:rStyle w:val="c0"/>
          <w:sz w:val="28"/>
          <w:szCs w:val="28"/>
        </w:rPr>
        <w:t xml:space="preserve">познакомить учащихся с творчеством написания </w:t>
      </w:r>
      <w:proofErr w:type="gramStart"/>
      <w:r w:rsidR="00A85B7D" w:rsidRPr="00F754CC">
        <w:rPr>
          <w:rStyle w:val="c0"/>
          <w:sz w:val="28"/>
          <w:szCs w:val="28"/>
        </w:rPr>
        <w:t>гравюр ;</w:t>
      </w:r>
      <w:proofErr w:type="gramEnd"/>
      <w:r w:rsidR="00A85B7D" w:rsidRPr="00F754CC">
        <w:rPr>
          <w:rStyle w:val="c0"/>
          <w:sz w:val="28"/>
          <w:szCs w:val="28"/>
        </w:rPr>
        <w:t xml:space="preserve"> расширить кругозор детей о художественных народных промыслах;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iCs/>
          <w:sz w:val="28"/>
          <w:szCs w:val="28"/>
        </w:rPr>
        <w:t>Развивающие</w:t>
      </w:r>
      <w:r w:rsidR="00EF5B00">
        <w:rPr>
          <w:rStyle w:val="c0"/>
          <w:iCs/>
          <w:sz w:val="28"/>
          <w:szCs w:val="28"/>
        </w:rPr>
        <w:t>:</w:t>
      </w:r>
    </w:p>
    <w:p w:rsidR="00A85B7D" w:rsidRPr="00F754CC" w:rsidRDefault="00EF5B00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>
        <w:rPr>
          <w:rStyle w:val="c0"/>
          <w:sz w:val="28"/>
          <w:szCs w:val="28"/>
        </w:rPr>
        <w:t xml:space="preserve">- </w:t>
      </w:r>
      <w:r w:rsidR="00A85B7D" w:rsidRPr="00F754CC">
        <w:rPr>
          <w:rStyle w:val="c0"/>
          <w:sz w:val="28"/>
          <w:szCs w:val="28"/>
        </w:rPr>
        <w:t>развивать мелкую моторику руки, глазомер, аналитическое мышление, образное воображение, художественный вкус;</w:t>
      </w:r>
    </w:p>
    <w:p w:rsidR="00A85B7D" w:rsidRPr="00F754CC" w:rsidRDefault="00EF5B00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>
        <w:rPr>
          <w:rStyle w:val="c0"/>
          <w:sz w:val="28"/>
          <w:szCs w:val="28"/>
        </w:rPr>
        <w:t xml:space="preserve">- </w:t>
      </w:r>
      <w:r w:rsidR="00A85B7D" w:rsidRPr="00F754CC">
        <w:rPr>
          <w:rStyle w:val="c0"/>
          <w:sz w:val="28"/>
          <w:szCs w:val="28"/>
        </w:rPr>
        <w:t>формировать навыки в создании единства формы и декора</w:t>
      </w:r>
      <w:r w:rsidR="00101E11" w:rsidRPr="00F754CC">
        <w:rPr>
          <w:rStyle w:val="c0"/>
          <w:sz w:val="28"/>
          <w:szCs w:val="28"/>
        </w:rPr>
        <w:t xml:space="preserve"> гравюр</w:t>
      </w:r>
      <w:r w:rsidR="00A85B7D" w:rsidRPr="00F754CC">
        <w:rPr>
          <w:rStyle w:val="c0"/>
          <w:sz w:val="28"/>
          <w:szCs w:val="28"/>
        </w:rPr>
        <w:t>, композиции и ритма цветовых пятен и элементов;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iCs/>
          <w:sz w:val="28"/>
          <w:szCs w:val="28"/>
        </w:rPr>
        <w:t>Воспитательные</w:t>
      </w:r>
      <w:r w:rsidR="00EF5B00">
        <w:rPr>
          <w:rStyle w:val="c0"/>
          <w:iCs/>
          <w:sz w:val="28"/>
          <w:szCs w:val="28"/>
        </w:rPr>
        <w:t>:</w:t>
      </w:r>
    </w:p>
    <w:p w:rsidR="00A85B7D" w:rsidRPr="00F754CC" w:rsidRDefault="00EF5B00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>
        <w:rPr>
          <w:rStyle w:val="c0"/>
          <w:sz w:val="28"/>
          <w:szCs w:val="28"/>
        </w:rPr>
        <w:lastRenderedPageBreak/>
        <w:t xml:space="preserve">- </w:t>
      </w:r>
      <w:r w:rsidR="00A85B7D" w:rsidRPr="00F754CC">
        <w:rPr>
          <w:rStyle w:val="c0"/>
          <w:sz w:val="28"/>
          <w:szCs w:val="28"/>
        </w:rPr>
        <w:t>воспитывать интерес и любовь к</w:t>
      </w:r>
      <w:r w:rsidR="00101E11" w:rsidRPr="00F754CC">
        <w:rPr>
          <w:rStyle w:val="c0"/>
          <w:sz w:val="28"/>
          <w:szCs w:val="28"/>
        </w:rPr>
        <w:t xml:space="preserve"> </w:t>
      </w:r>
      <w:proofErr w:type="gramStart"/>
      <w:r w:rsidR="00101E11" w:rsidRPr="00F754CC">
        <w:rPr>
          <w:rStyle w:val="c0"/>
          <w:sz w:val="28"/>
          <w:szCs w:val="28"/>
        </w:rPr>
        <w:t>истории  возникновения</w:t>
      </w:r>
      <w:proofErr w:type="gramEnd"/>
      <w:r w:rsidR="00101E11" w:rsidRPr="00F754CC">
        <w:rPr>
          <w:rStyle w:val="c0"/>
          <w:sz w:val="28"/>
          <w:szCs w:val="28"/>
        </w:rPr>
        <w:t xml:space="preserve"> различных элементов и направлений в искусстве</w:t>
      </w:r>
      <w:r w:rsidR="00A85B7D" w:rsidRPr="00F754CC">
        <w:rPr>
          <w:rStyle w:val="c0"/>
          <w:sz w:val="28"/>
          <w:szCs w:val="28"/>
        </w:rPr>
        <w:t>.</w:t>
      </w:r>
    </w:p>
    <w:p w:rsidR="00A85B7D" w:rsidRPr="00F754CC" w:rsidRDefault="00EF5B00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>
        <w:rPr>
          <w:rStyle w:val="c0"/>
          <w:sz w:val="28"/>
          <w:szCs w:val="28"/>
        </w:rPr>
        <w:t xml:space="preserve">- </w:t>
      </w:r>
      <w:r w:rsidR="00A85B7D" w:rsidRPr="00F754CC">
        <w:rPr>
          <w:rStyle w:val="c0"/>
          <w:sz w:val="28"/>
          <w:szCs w:val="28"/>
        </w:rPr>
        <w:t>воспитывать внимание, усидчивость; уважение к работе товарищей.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b/>
          <w:bCs/>
          <w:sz w:val="28"/>
          <w:szCs w:val="28"/>
        </w:rPr>
        <w:t>Средства ИКT:</w:t>
      </w:r>
      <w:r w:rsidRPr="00F754CC">
        <w:rPr>
          <w:rStyle w:val="c0"/>
          <w:sz w:val="28"/>
          <w:szCs w:val="28"/>
        </w:rPr>
        <w:t> компьютер, монитор, мультимедиа проектор, экран.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b/>
          <w:bCs/>
          <w:sz w:val="28"/>
          <w:szCs w:val="28"/>
        </w:rPr>
        <w:t>Форма использования</w:t>
      </w:r>
      <w:r w:rsidRPr="00F754CC">
        <w:rPr>
          <w:rStyle w:val="c0"/>
          <w:sz w:val="28"/>
          <w:szCs w:val="28"/>
        </w:rPr>
        <w:t> – проецирование на экран.</w:t>
      </w:r>
    </w:p>
    <w:p w:rsidR="00A85B7D" w:rsidRPr="00EF5B00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rStyle w:val="c0"/>
          <w:sz w:val="28"/>
          <w:szCs w:val="28"/>
        </w:rPr>
      </w:pPr>
      <w:r w:rsidRPr="00EF5B00">
        <w:rPr>
          <w:rStyle w:val="c0"/>
          <w:sz w:val="28"/>
          <w:szCs w:val="28"/>
        </w:rPr>
        <w:t xml:space="preserve">При выборе темы урока опиралась на календарное планирование, но постаралась придать уроку большую оригинальность и наглядность.                                                                                                   </w:t>
      </w:r>
    </w:p>
    <w:p w:rsidR="00101E11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rStyle w:val="c0"/>
          <w:sz w:val="28"/>
          <w:szCs w:val="28"/>
        </w:rPr>
      </w:pPr>
      <w:r w:rsidRPr="00F754CC">
        <w:rPr>
          <w:rStyle w:val="c0"/>
          <w:sz w:val="28"/>
          <w:szCs w:val="28"/>
        </w:rPr>
        <w:t> </w:t>
      </w:r>
      <w:r w:rsidRPr="00F754CC">
        <w:rPr>
          <w:rStyle w:val="c0"/>
          <w:b/>
          <w:bCs/>
          <w:sz w:val="28"/>
          <w:szCs w:val="28"/>
        </w:rPr>
        <w:t>Форма проведения урока</w:t>
      </w:r>
      <w:r w:rsidRPr="00F754CC">
        <w:rPr>
          <w:rStyle w:val="c0"/>
          <w:sz w:val="28"/>
          <w:szCs w:val="28"/>
        </w:rPr>
        <w:t xml:space="preserve">– педагогическая мастерская, которая представляет собой </w:t>
      </w:r>
      <w:proofErr w:type="gramStart"/>
      <w:r w:rsidRPr="00F754CC">
        <w:rPr>
          <w:rStyle w:val="c0"/>
          <w:sz w:val="28"/>
          <w:szCs w:val="28"/>
        </w:rPr>
        <w:t>многомерную  интегрированную</w:t>
      </w:r>
      <w:proofErr w:type="gramEnd"/>
      <w:r w:rsidRPr="00F754CC">
        <w:rPr>
          <w:rStyle w:val="c0"/>
          <w:sz w:val="28"/>
          <w:szCs w:val="28"/>
        </w:rPr>
        <w:t xml:space="preserve"> рефлексивную технологию с вероятностным результатом, ориентированную на личностно-</w:t>
      </w:r>
      <w:proofErr w:type="spellStart"/>
      <w:r w:rsidRPr="00F754CC">
        <w:rPr>
          <w:rStyle w:val="c0"/>
          <w:sz w:val="28"/>
          <w:szCs w:val="28"/>
        </w:rPr>
        <w:t>деятельностный</w:t>
      </w:r>
      <w:proofErr w:type="spellEnd"/>
      <w:r w:rsidRPr="00F754CC">
        <w:rPr>
          <w:rStyle w:val="c0"/>
          <w:sz w:val="28"/>
          <w:szCs w:val="28"/>
        </w:rPr>
        <w:t xml:space="preserve"> подход</w:t>
      </w:r>
    </w:p>
    <w:p w:rsidR="00A85B7D" w:rsidRPr="00F754CC" w:rsidRDefault="00A85B7D" w:rsidP="00EF5B00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sz w:val="28"/>
          <w:szCs w:val="28"/>
        </w:rPr>
        <w:t>Основная цель инновационного подхода – развитие у учащихся возможности осваивать новый опыт на основе целенаправленного формирования творческого и критического мышления, опыта и инструментария учебно-исследовательской деятельности, ролевого и имитационного моделирования.</w:t>
      </w:r>
    </w:p>
    <w:p w:rsidR="00101E11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rStyle w:val="c0"/>
          <w:sz w:val="28"/>
          <w:szCs w:val="28"/>
        </w:rPr>
      </w:pPr>
      <w:r w:rsidRPr="00F754CC">
        <w:rPr>
          <w:rStyle w:val="c0"/>
          <w:sz w:val="28"/>
          <w:szCs w:val="28"/>
        </w:rPr>
        <w:t xml:space="preserve"> В педагогической мастерской учитель занимает лидирующую, но не доминирующую позицию: выполняет функцию режиссера, а не главного источника новой информации, играет роль организатора, соучастника совместного поиска. В отличие от традиционного </w:t>
      </w:r>
      <w:proofErr w:type="gramStart"/>
      <w:r w:rsidRPr="00F754CC">
        <w:rPr>
          <w:rStyle w:val="c0"/>
          <w:sz w:val="28"/>
          <w:szCs w:val="28"/>
        </w:rPr>
        <w:t>урока  в</w:t>
      </w:r>
      <w:proofErr w:type="gramEnd"/>
      <w:r w:rsidRPr="00F754CC">
        <w:rPr>
          <w:rStyle w:val="c0"/>
          <w:sz w:val="28"/>
          <w:szCs w:val="28"/>
        </w:rPr>
        <w:t xml:space="preserve"> основе </w:t>
      </w:r>
      <w:proofErr w:type="spellStart"/>
      <w:r w:rsidRPr="00F754CC">
        <w:rPr>
          <w:rStyle w:val="c0"/>
          <w:sz w:val="28"/>
          <w:szCs w:val="28"/>
        </w:rPr>
        <w:t>деятельностного</w:t>
      </w:r>
      <w:proofErr w:type="spellEnd"/>
      <w:r w:rsidRPr="00F754CC">
        <w:rPr>
          <w:rStyle w:val="c0"/>
          <w:sz w:val="28"/>
          <w:szCs w:val="28"/>
        </w:rPr>
        <w:t xml:space="preserve"> способа обучения – личностное включение школьника в процесс, когда компоненты деятельности им самим направляются и контролируются. 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proofErr w:type="gramStart"/>
      <w:r w:rsidRPr="00F754CC">
        <w:rPr>
          <w:rStyle w:val="c0"/>
          <w:sz w:val="28"/>
          <w:szCs w:val="28"/>
        </w:rPr>
        <w:t>Учебный  процесс</w:t>
      </w:r>
      <w:proofErr w:type="gramEnd"/>
      <w:r w:rsidRPr="00F754CC">
        <w:rPr>
          <w:rStyle w:val="c0"/>
          <w:sz w:val="28"/>
          <w:szCs w:val="28"/>
        </w:rPr>
        <w:t xml:space="preserve"> протекает в условиях мотивированного включения школьника в познавательную деятельность, которая становится желаемой, привлекательной для школьников, приносящее удовлетворение от участия в ней. Ученик сам оперирует учебным содержанием и только в этом случае оно осваивается осознанно и прочно, а также идет процесс развития интеллекта ученика, формируется способность к самообучению, самообразованию, самоорганизации.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sz w:val="28"/>
          <w:szCs w:val="28"/>
        </w:rPr>
        <w:lastRenderedPageBreak/>
        <w:t> При данном способе обучения обеспечивается комфортное психологическое самочувствие обучающих и обучающихся, резкое снижение конфликтных ситуаций на уроках.  Новшество также связано с процессуальными внутренними изменениями в учебном процессе, которое предполагает: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sz w:val="28"/>
          <w:szCs w:val="28"/>
        </w:rPr>
        <w:t> -активное включение самого ученика в поисковую учебно-познавательную деятельность, организованную на основе внутренней мотивации;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sz w:val="28"/>
          <w:szCs w:val="28"/>
        </w:rPr>
        <w:t>-организацию совместной деятельности, партнерских отношений обучающих и обучаемых, включение детей в педагогически целесообразные воспитательные отношения в процессе учебной деятельности;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sz w:val="28"/>
          <w:szCs w:val="28"/>
        </w:rPr>
        <w:t>-обеспечение диалогического общения не только между учителем и учениками, но и между учащимися в процессе добывания новых знаний.</w:t>
      </w:r>
    </w:p>
    <w:p w:rsidR="00A85B7D" w:rsidRPr="00F754CC" w:rsidRDefault="00A85B7D" w:rsidP="00F754CC">
      <w:pPr>
        <w:pStyle w:val="c1"/>
        <w:shd w:val="clear" w:color="auto" w:fill="FFFFFF"/>
        <w:spacing w:before="0" w:beforeAutospacing="0" w:after="0" w:afterAutospacing="0" w:line="360" w:lineRule="auto"/>
        <w:ind w:firstLine="652"/>
        <w:jc w:val="both"/>
        <w:rPr>
          <w:sz w:val="28"/>
          <w:szCs w:val="28"/>
        </w:rPr>
      </w:pPr>
      <w:r w:rsidRPr="00F754CC">
        <w:rPr>
          <w:rStyle w:val="c0"/>
          <w:sz w:val="28"/>
          <w:szCs w:val="28"/>
        </w:rPr>
        <w:t xml:space="preserve"> При </w:t>
      </w:r>
      <w:proofErr w:type="gramStart"/>
      <w:r w:rsidRPr="00F754CC">
        <w:rPr>
          <w:rStyle w:val="c0"/>
          <w:sz w:val="28"/>
          <w:szCs w:val="28"/>
        </w:rPr>
        <w:t>создании  урока</w:t>
      </w:r>
      <w:proofErr w:type="gramEnd"/>
      <w:r w:rsidRPr="00F754CC">
        <w:rPr>
          <w:rStyle w:val="c0"/>
          <w:sz w:val="28"/>
          <w:szCs w:val="28"/>
        </w:rPr>
        <w:t>, постаралась, чтобы каждым учеником была осознана цель предстоящей деятельности; предоставлена возможность выбора средств в процессе  осуществления  познавательной деятельности (работали с различными источниками информации: обращались к словарям,  интернет – ресурсам, составляли мультимедийную презентацию и т.д.). Формирование групп происходило в начале урока</w:t>
      </w:r>
      <w:r w:rsidR="00101E11" w:rsidRPr="00F754CC">
        <w:rPr>
          <w:rStyle w:val="c0"/>
          <w:sz w:val="28"/>
          <w:szCs w:val="28"/>
        </w:rPr>
        <w:t xml:space="preserve"> </w:t>
      </w:r>
      <w:r w:rsidRPr="00F754CC">
        <w:rPr>
          <w:rStyle w:val="c0"/>
          <w:sz w:val="28"/>
          <w:szCs w:val="28"/>
        </w:rPr>
        <w:t xml:space="preserve">Тему урока и в какой группе будут работать учащиеся не знали, но некоторыми принципами мастерской они были ознакомлены. На уроке </w:t>
      </w:r>
      <w:proofErr w:type="gramStart"/>
      <w:r w:rsidRPr="00F754CC">
        <w:rPr>
          <w:rStyle w:val="c0"/>
          <w:sz w:val="28"/>
          <w:szCs w:val="28"/>
        </w:rPr>
        <w:t>также  была</w:t>
      </w:r>
      <w:proofErr w:type="gramEnd"/>
      <w:r w:rsidRPr="00F754CC">
        <w:rPr>
          <w:rStyle w:val="c0"/>
          <w:sz w:val="28"/>
          <w:szCs w:val="28"/>
        </w:rPr>
        <w:t xml:space="preserve"> обеспечена  возможность самостоятельного выполнения  учебного действия, создана  ситуация, в которой ученик  имеет возможность увидеть достигнутый индивидуальный результат, произвести самооценку.</w:t>
      </w:r>
    </w:p>
    <w:p w:rsidR="00101E11" w:rsidRPr="00117A6B" w:rsidRDefault="00101E11" w:rsidP="00117A6B">
      <w:pPr>
        <w:spacing w:after="0" w:line="360" w:lineRule="auto"/>
        <w:ind w:firstLine="652"/>
        <w:jc w:val="center"/>
        <w:rPr>
          <w:rFonts w:ascii="Times New Roman" w:hAnsi="Times New Roman" w:cs="Times New Roman"/>
          <w:sz w:val="28"/>
          <w:szCs w:val="28"/>
        </w:rPr>
      </w:pPr>
      <w:r w:rsidRPr="00117A6B">
        <w:rPr>
          <w:rFonts w:ascii="Times New Roman" w:hAnsi="Times New Roman" w:cs="Times New Roman"/>
          <w:b/>
          <w:sz w:val="28"/>
          <w:szCs w:val="28"/>
        </w:rPr>
        <w:t>Обязательный минимум содержания</w:t>
      </w:r>
      <w:r w:rsidRPr="00117A6B">
        <w:rPr>
          <w:rFonts w:ascii="Times New Roman" w:hAnsi="Times New Roman" w:cs="Times New Roman"/>
          <w:sz w:val="28"/>
          <w:szCs w:val="28"/>
        </w:rPr>
        <w:t>:</w:t>
      </w:r>
    </w:p>
    <w:p w:rsidR="00101E11" w:rsidRPr="00117A6B" w:rsidRDefault="00101E11" w:rsidP="00117A6B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  <w:r w:rsidRPr="00117A6B">
        <w:rPr>
          <w:rFonts w:ascii="Times New Roman" w:hAnsi="Times New Roman" w:cs="Times New Roman"/>
          <w:sz w:val="28"/>
          <w:szCs w:val="28"/>
        </w:rPr>
        <w:t>Гравюра, фактура (Н), печатная форма,</w:t>
      </w:r>
      <w:r w:rsidR="00117A6B">
        <w:rPr>
          <w:rFonts w:ascii="Times New Roman" w:hAnsi="Times New Roman" w:cs="Times New Roman"/>
          <w:sz w:val="28"/>
          <w:szCs w:val="28"/>
        </w:rPr>
        <w:t xml:space="preserve"> отпечаток, оттиск, ксилография </w:t>
      </w:r>
      <w:r w:rsidRPr="00117A6B">
        <w:rPr>
          <w:rFonts w:ascii="Times New Roman" w:hAnsi="Times New Roman" w:cs="Times New Roman"/>
          <w:sz w:val="28"/>
          <w:szCs w:val="28"/>
        </w:rPr>
        <w:t xml:space="preserve">(П). (Н – </w:t>
      </w:r>
      <w:r w:rsidRPr="00117A6B">
        <w:rPr>
          <w:rFonts w:ascii="Times New Roman" w:hAnsi="Times New Roman" w:cs="Times New Roman"/>
          <w:b/>
          <w:sz w:val="28"/>
          <w:szCs w:val="28"/>
        </w:rPr>
        <w:t>необходимый уровень</w:t>
      </w:r>
      <w:r w:rsidRPr="00117A6B">
        <w:rPr>
          <w:rFonts w:ascii="Times New Roman" w:hAnsi="Times New Roman" w:cs="Times New Roman"/>
          <w:sz w:val="28"/>
          <w:szCs w:val="28"/>
        </w:rPr>
        <w:t xml:space="preserve">, П – </w:t>
      </w:r>
      <w:r w:rsidRPr="00117A6B">
        <w:rPr>
          <w:rFonts w:ascii="Times New Roman" w:hAnsi="Times New Roman" w:cs="Times New Roman"/>
          <w:b/>
          <w:sz w:val="28"/>
          <w:szCs w:val="28"/>
        </w:rPr>
        <w:t>повышенный уровень.</w:t>
      </w:r>
      <w:r w:rsidRPr="00117A6B">
        <w:rPr>
          <w:rFonts w:ascii="Times New Roman" w:hAnsi="Times New Roman" w:cs="Times New Roman"/>
          <w:sz w:val="28"/>
          <w:szCs w:val="28"/>
        </w:rPr>
        <w:t>)</w:t>
      </w:r>
    </w:p>
    <w:p w:rsidR="00101E11" w:rsidRPr="00F754CC" w:rsidRDefault="00101E11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90FB9" w:rsidRPr="00F754CC" w:rsidRDefault="00090FB9" w:rsidP="00F754CC">
      <w:pPr>
        <w:widowControl w:val="0"/>
        <w:tabs>
          <w:tab w:val="left" w:pos="1160"/>
          <w:tab w:val="left" w:pos="1480"/>
        </w:tabs>
        <w:autoSpaceDE w:val="0"/>
        <w:autoSpaceDN w:val="0"/>
        <w:adjustRightInd w:val="0"/>
        <w:spacing w:after="0" w:line="360" w:lineRule="auto"/>
        <w:ind w:firstLine="652"/>
        <w:jc w:val="both"/>
        <w:rPr>
          <w:rFonts w:ascii="Times New Roman" w:hAnsi="Times New Roman" w:cs="Times New Roman"/>
          <w:b/>
          <w:w w:val="114"/>
          <w:sz w:val="28"/>
          <w:szCs w:val="28"/>
        </w:rPr>
      </w:pPr>
    </w:p>
    <w:p w:rsidR="00744A89" w:rsidRPr="00F754CC" w:rsidRDefault="00744A89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Pr="00F754CC" w:rsidRDefault="00030774" w:rsidP="00F754CC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030774" w:rsidRDefault="00030774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12518" w:rsidRDefault="00F12518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12518" w:rsidRDefault="00F12518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10EA" w:rsidRDefault="008010EA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10EA" w:rsidRDefault="008010EA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10EA" w:rsidRDefault="008010EA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10EA" w:rsidRDefault="008010EA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17A6B" w:rsidRDefault="00117A6B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17A6B" w:rsidRDefault="00117A6B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17A6B" w:rsidRDefault="00117A6B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17A6B" w:rsidRDefault="00117A6B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17A6B" w:rsidRDefault="00117A6B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10EA" w:rsidRPr="00F754CC" w:rsidRDefault="008010EA" w:rsidP="00F754CC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0774" w:rsidRPr="00F12518" w:rsidRDefault="0003077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Таким образом цель уроков в начальной школе – разностороннее художественно-творческое развитие учащихся: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- ф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ормирование целостного, гармонического восприятия мира;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активизацию самостоятельной творческой деятельности;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развития интереса к природе и потребности общения с искусством;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формирование духовных начал личности, воспитание эмоциональной отзывчивости и культуры восприятия произведений профессионального и народного искусства;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воспитание нравственных и эстетических чувств, любви к родной природе, своему народу, к многонациональной культуре своего народа.</w:t>
      </w:r>
    </w:p>
    <w:p w:rsidR="00030774" w:rsidRPr="00F12518" w:rsidRDefault="00030774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>Задачи изучения предмета: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Воспитывать устойчивый интерес к </w:t>
      </w:r>
      <w:proofErr w:type="spellStart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изотворчеству</w:t>
      </w:r>
      <w:proofErr w:type="spellEnd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, уважение к культуре и искусству разных народов, обогащать нравственные качества детей, формировать способность проявлять себя в искусстве.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Развивать творческий потенциал ребенка путем активизации у него воображения и фантазии, формировать </w:t>
      </w:r>
      <w:proofErr w:type="gramStart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способность  воспринимать</w:t>
      </w:r>
      <w:proofErr w:type="gramEnd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 окружающий мир и произведения разных видов искусства на эмоционально-</w:t>
      </w:r>
      <w:r w:rsidR="00030774" w:rsidRPr="00F12518">
        <w:rPr>
          <w:rFonts w:ascii="Times New Roman" w:eastAsia="Times New Roman" w:hAnsi="Times New Roman" w:cs="Times New Roman"/>
          <w:spacing w:val="-4"/>
          <w:sz w:val="28"/>
          <w:szCs w:val="28"/>
        </w:rPr>
        <w:t>чувственном уровне, развивать желание привносить в окружающий мир красоту, формировать навык сотрудничества и сотворчества в художественной деятельности.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r w:rsidR="00030774" w:rsidRPr="00F12518">
        <w:rPr>
          <w:rFonts w:ascii="Times New Roman" w:eastAsia="Times New Roman" w:hAnsi="Times New Roman" w:cs="Times New Roman"/>
          <w:spacing w:val="-4"/>
          <w:sz w:val="28"/>
          <w:szCs w:val="28"/>
        </w:rPr>
        <w:t>Формировать навык работы в разных видах пластических искусств: живописи, графике, декоративно-прикладном искусстве, архитектуре и дизайне.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4.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Развивать опыт художественного восприятия произведений искусства.</w:t>
      </w:r>
    </w:p>
    <w:p w:rsidR="00030774" w:rsidRPr="00F12518" w:rsidRDefault="0003077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В программе представлены три направления художественного развития учащихся.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Развитие дифференцированного зрения: перенос наблюдаемого в художественную форму (ИЗО и окружающий мир). Освоение законов создания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lastRenderedPageBreak/>
        <w:t>произведений искусства (композиция, форма, пространства) и средств художественной выразительности изобразительного искусства (цвет, свет, колорит, ритм, линия, пятно, объем, динамика, статика, силуэт). Формирование представлений о роли и значении ИЗО в жизни людей, знакомства с историей возникновения и развития ИЗО. Изобразительное искусство как выразитель истории человечества в художественных образах.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Развитие фантазии и воображения. Воспитание творческой инициативы учащихся, развитие у них способности самостоятельно решать поставленную задачу, выражать </w:t>
      </w:r>
      <w:proofErr w:type="gramStart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себя  в</w:t>
      </w:r>
      <w:proofErr w:type="gramEnd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 каком-либо виде художественной деятельности. Развитие желания творить, формировать индивидуального чувства цвета, формы, умения организовывать пространство и выстроить композицию. Важное условие развития художественного образного мышления –вовлечение детей в творческую деятельность, знакомство с произведениями разных видов искусства. 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Художественно-образное восприятие произведений изобразительного искусства (музейная педагогика). Систематическое развитие у детей сознательного подхода к восприятию эстетического в действительности и искусстве, а также к собственной творческой деятельности.</w:t>
      </w:r>
    </w:p>
    <w:p w:rsidR="00030774" w:rsidRPr="00F12518" w:rsidRDefault="00030774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>Методическая основа преподавания предмета: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1. О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пора на практическую деятельность ребенка и возвышение её до уровня творчества;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2. П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одход к преподаванию как живому, образному процессу, чутко реагирующему на внутренний мир ребенка, внешние социальные и культурные изменения;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3. П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роникновение в духовную, эстетическую, художественную природу искусства и в мир отношений человека и природы;</w:t>
      </w:r>
    </w:p>
    <w:p w:rsidR="00030774" w:rsidRPr="00F12518" w:rsidRDefault="00F12518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4. А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ктивизация проектных форм мышления как основы укрепления педагогических задач развития.</w:t>
      </w:r>
    </w:p>
    <w:p w:rsidR="00030774" w:rsidRPr="00F12518" w:rsidRDefault="00030774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>Формирование универсальных учебных действий.</w:t>
      </w:r>
    </w:p>
    <w:p w:rsidR="00030774" w:rsidRPr="00F12518" w:rsidRDefault="00030774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>Личностные результаты обучения: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lastRenderedPageBreak/>
        <w:t>1. Ц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елостное, гармоничное развитие мира;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pacing w:val="-10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r w:rsidRPr="00F12518">
        <w:rPr>
          <w:rFonts w:ascii="Times New Roman" w:eastAsia="Times New Roman" w:hAnsi="Times New Roman" w:cs="Times New Roman"/>
          <w:spacing w:val="-10"/>
          <w:sz w:val="28"/>
          <w:szCs w:val="28"/>
        </w:rPr>
        <w:t>И</w:t>
      </w:r>
      <w:r w:rsidR="00030774" w:rsidRPr="00F12518">
        <w:rPr>
          <w:rFonts w:ascii="Times New Roman" w:eastAsia="Times New Roman" w:hAnsi="Times New Roman" w:cs="Times New Roman"/>
          <w:spacing w:val="-10"/>
          <w:sz w:val="28"/>
          <w:szCs w:val="28"/>
        </w:rPr>
        <w:t>нтерес к окружающей природе, к наблюдениям за природными явлениями;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3.У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формулировать, осознавать, передавать свое настроение, впечатление от увиденного в природе, в окружающей действительности;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4. 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пособность выражать свои чувства, вызванные состояние природы;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5.С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пособность различать звуки окружающего мира;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6. П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редставление о том, что у каждого живого </w:t>
      </w:r>
      <w:proofErr w:type="gramStart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существа  свое</w:t>
      </w:r>
      <w:proofErr w:type="gramEnd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 жизненное пространство;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7. 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амостоятельная мотивация своей деятельности, определение цели работы и выделение ее этапов;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8.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доводить работу до конца;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9. 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пособность предвидеть результат своей деятельности;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10. 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пособность работать в коллективе;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11. 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пособность работать индивидуально и в малых группах;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12. Г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отовность слушать собеседника, вести диалог, аргументировано отстаивать собственное мнение;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13. А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декватная оценка результатов своей деятельности.</w:t>
      </w:r>
    </w:p>
    <w:p w:rsidR="00030774" w:rsidRPr="00F12518" w:rsidRDefault="00030774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spellStart"/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>Метапредметными</w:t>
      </w:r>
      <w:proofErr w:type="spellEnd"/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 xml:space="preserve"> результатами обучения являются: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1. П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остановка учебной задачи и контроль ее выполнения;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2. П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ринятия и удержания цели задания в процессе его выполнения;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3. 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амостоятельная мотивация учебно-познавательного процесса;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4. 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амостоятельная мотивация своей деятельности, определение цели работы и выделение ее этапов;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5.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проектировать самостоятельную деятельность в соответствии с предлагаемой учебной задачей;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6.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критично оценивать результат своей работы и работы одноклассников на основе приобретенных знаний по одному предмету при изучении других общеобразовательных дисциплин;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7.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выполнять по образцу и самостоятельно действия при решении отдельных учебно-творческих задач;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lastRenderedPageBreak/>
        <w:t>8.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проводить самостоятельные исследования;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9.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проектировать самостоятельную деятельность в соответствии с предлагаемой учебной задачей;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10.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находить нужную информацию в Интернете;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11.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частие в тематических обсуждениях и выражение своих суждений;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12.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формулировать ответ на вопрос в соответствии с заданным смысловым содержанием;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13. П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онимание и передача своих впечатлений от услышанного, увиденного, прочитанного;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14.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сопоставить события, о которых идет речь в произведении, с собственным жизненным опытом, выделение общего и различие между ними;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15.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объяснять, чем похожи и чем различаются традиции разных народов в сказках, оформлении жилища, в обустройстве дома в целом;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16. О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богащение словарного запаса, развитие умение описывать словами характер звуков, которые «живут» в различных уголках природы, понимать связь между звуками в музыкальном произведении, словами в поэзии и прозе.</w:t>
      </w:r>
    </w:p>
    <w:p w:rsidR="00030774" w:rsidRPr="00F12518" w:rsidRDefault="00030774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>Предметными результатами обучения являются:</w:t>
      </w:r>
    </w:p>
    <w:p w:rsidR="00030774" w:rsidRPr="00F12518" w:rsidRDefault="00030774" w:rsidP="00F12518">
      <w:pPr>
        <w:numPr>
          <w:ilvl w:val="0"/>
          <w:numId w:val="7"/>
        </w:numPr>
        <w:spacing w:after="0" w:line="360" w:lineRule="auto"/>
        <w:ind w:left="0"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сформулировать представления об искусстве, о связи искусства с действительностью и умение объяснять это на доступном возрасту уровне</w:t>
      </w:r>
      <w:r w:rsidR="003E1D34" w:rsidRPr="00F12518">
        <w:rPr>
          <w:rFonts w:ascii="Times New Roman" w:eastAsia="Times New Roman" w:hAnsi="Times New Roman" w:cs="Times New Roman"/>
          <w:sz w:val="28"/>
          <w:szCs w:val="28"/>
        </w:rPr>
        <w:t xml:space="preserve"> у</w:t>
      </w:r>
      <w:r w:rsidRPr="00F12518">
        <w:rPr>
          <w:rFonts w:ascii="Times New Roman" w:eastAsia="Times New Roman" w:hAnsi="Times New Roman" w:cs="Times New Roman"/>
          <w:sz w:val="28"/>
          <w:szCs w:val="28"/>
        </w:rPr>
        <w:t>мение анализировать и сравнивать произведения искусства по               настроению, которые они вызывают, элементарно оценить их с точки    зрения эмоционального содержания;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2.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мения сравнивать описания, произведения искусства на одну тему;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3. 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пособность обосновывать свое суждения, подбирать слова для характеристики своего эмоционального состояния и героя произведения искусства;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4.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мение высказывать предположение о сюжете по иллюстрации, рассказывать о </w:t>
      </w:r>
      <w:r w:rsidRPr="00F12518">
        <w:rPr>
          <w:rFonts w:ascii="Times New Roman" w:eastAsia="Times New Roman" w:hAnsi="Times New Roman" w:cs="Times New Roman"/>
          <w:sz w:val="28"/>
          <w:szCs w:val="28"/>
        </w:rPr>
        <w:t>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воем любимом произведении искусства, герое, картине, спектакле, книге;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5.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фиксировать свое эмоциональное состояние, возникшее во время восприятия произведения искусства;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6. </w:t>
      </w:r>
      <w:proofErr w:type="spellStart"/>
      <w:r w:rsidRPr="00F12518">
        <w:rPr>
          <w:rFonts w:ascii="Times New Roman" w:eastAsia="Times New Roman" w:hAnsi="Times New Roman" w:cs="Times New Roman"/>
          <w:sz w:val="28"/>
          <w:szCs w:val="28"/>
        </w:rPr>
        <w:t>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формированность</w:t>
      </w:r>
      <w:proofErr w:type="spellEnd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 представлений о связи архитектуры с природой, знание архитектурных памятников своего региона, их истории;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7. А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ктивное участие в обсуждении роли искусства в жизни общества и человека;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8. П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онимание влияния природного окружения на художественное творчество и понимание природа как основы всей жизни человека;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9. П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онимание зависимости народного искусства от природы и климатических особенностей местности, его связи с культурными традициями, мировоззрение народа;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10.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мение объяснять чем похожи и чем отличаются традиции разных </w:t>
      </w:r>
      <w:proofErr w:type="gramStart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народов  в</w:t>
      </w:r>
      <w:proofErr w:type="gramEnd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 сказках, орнаменте, оформлении жилища;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11.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создавать образный портрет героя в разных видах и жанрах искусства-словесном, изобразительном, пластическом, музыкальном;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12.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развивать предложенную сюжетную линию;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13. </w:t>
      </w:r>
      <w:proofErr w:type="spellStart"/>
      <w:r w:rsidRPr="00F12518">
        <w:rPr>
          <w:rFonts w:ascii="Times New Roman" w:eastAsia="Times New Roman" w:hAnsi="Times New Roman" w:cs="Times New Roman"/>
          <w:sz w:val="28"/>
          <w:szCs w:val="28"/>
        </w:rPr>
        <w:t>С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формированность</w:t>
      </w:r>
      <w:proofErr w:type="spellEnd"/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 xml:space="preserve"> навыков использования средств компьютерной графики в разных видах творческой деятельности;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14.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выбирать выразительные средства для реализации творческого замысла;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15.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сравнивать произведения на одну тему, относящиеся к разным видам и жанрам искусства;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16.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распознавать выразительные средства, использованные автором для создания художественного образа, выражения идеи произведения;</w:t>
      </w:r>
    </w:p>
    <w:p w:rsidR="00030774" w:rsidRPr="00F12518" w:rsidRDefault="003E1D3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17. У</w:t>
      </w:r>
      <w:r w:rsidR="00030774" w:rsidRPr="00F12518">
        <w:rPr>
          <w:rFonts w:ascii="Times New Roman" w:eastAsia="Times New Roman" w:hAnsi="Times New Roman" w:cs="Times New Roman"/>
          <w:sz w:val="28"/>
          <w:szCs w:val="28"/>
        </w:rPr>
        <w:t>мение использовать элементы импровизации для решения творческих задач.</w:t>
      </w:r>
    </w:p>
    <w:p w:rsidR="00030774" w:rsidRPr="00F12518" w:rsidRDefault="00030774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>Содержание программы.</w:t>
      </w:r>
    </w:p>
    <w:p w:rsidR="00030774" w:rsidRPr="00F12518" w:rsidRDefault="00EF5B00" w:rsidP="00F12518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 xml:space="preserve">1. </w:t>
      </w:r>
      <w:r w:rsidR="00030774" w:rsidRPr="00F12518">
        <w:rPr>
          <w:rFonts w:ascii="Times New Roman" w:eastAsia="Times New Roman" w:hAnsi="Times New Roman" w:cs="Times New Roman"/>
          <w:b/>
          <w:sz w:val="28"/>
          <w:szCs w:val="28"/>
        </w:rPr>
        <w:t>Развитие дифференцированного зрения: перевод наблюда</w:t>
      </w:r>
      <w:r w:rsidR="00117A6B">
        <w:rPr>
          <w:rFonts w:ascii="Times New Roman" w:eastAsia="Times New Roman" w:hAnsi="Times New Roman" w:cs="Times New Roman"/>
          <w:b/>
          <w:sz w:val="28"/>
          <w:szCs w:val="28"/>
        </w:rPr>
        <w:t>емого в художественную форму- (</w:t>
      </w:r>
      <w:r w:rsidR="00030774" w:rsidRPr="00F12518">
        <w:rPr>
          <w:rFonts w:ascii="Times New Roman" w:eastAsia="Times New Roman" w:hAnsi="Times New Roman" w:cs="Times New Roman"/>
          <w:b/>
          <w:sz w:val="28"/>
          <w:szCs w:val="28"/>
        </w:rPr>
        <w:t>изо</w:t>
      </w: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>бразительное искусство и окружаю</w:t>
      </w:r>
      <w:r w:rsidR="00030774" w:rsidRPr="00F12518">
        <w:rPr>
          <w:rFonts w:ascii="Times New Roman" w:eastAsia="Times New Roman" w:hAnsi="Times New Roman" w:cs="Times New Roman"/>
          <w:b/>
          <w:sz w:val="28"/>
          <w:szCs w:val="28"/>
        </w:rPr>
        <w:t>щий мир).</w:t>
      </w:r>
    </w:p>
    <w:p w:rsidR="00030774" w:rsidRPr="00F12518" w:rsidRDefault="0003077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Наблюдение окружающего предметного мира и природы, явлений природы и создание на основе этого наблюдения художественного образа. Созда</w:t>
      </w:r>
      <w:r w:rsidRPr="00F12518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ние цветовых композиций на передачу характера светоносных стихий в природе. Приемы работы красками и кистью. Использование в работе тонированной бумаги и разнообразных материалов. Выбор материалов и инструментов для изображения. Передача в цвете своего настроения, впечатления от увиденного в природе, окружающей действительности. Изображение по памяти и представлению. Гармоничное заполнение всей изобразительной плоскости. Обсуждение картин, выполненных детьми: особенности работы на листе бумаги. Передача в рисунке направления: вертикального, горизонтального, наклонного. Проведение </w:t>
      </w:r>
      <w:proofErr w:type="gramStart"/>
      <w:r w:rsidRPr="00F12518">
        <w:rPr>
          <w:rFonts w:ascii="Times New Roman" w:eastAsia="Times New Roman" w:hAnsi="Times New Roman" w:cs="Times New Roman"/>
          <w:sz w:val="28"/>
          <w:szCs w:val="28"/>
        </w:rPr>
        <w:t>различных  линий</w:t>
      </w:r>
      <w:proofErr w:type="gramEnd"/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 графическими материалами. Наблюдение за разнообразием цвета,</w:t>
      </w:r>
    </w:p>
    <w:p w:rsidR="00030774" w:rsidRPr="00F12518" w:rsidRDefault="0003077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>форм, настроения в природе и окружающей действительности и передача их в рисунке. Использование элементарных правил композиции. Получение сложных цветов путем смешения двух красок. Выполнение этюдов в пластилине или глине по памяти и наблюдению. Создание коллективных композиций из вылепленных игрушек. Изображение предметов в рельефном пространстве: ближе-ниже, дальше-выше. Овладение графическими материалами: карандашом, фломастером. Работа с палитрой и гуашевыми красками.</w:t>
      </w:r>
    </w:p>
    <w:p w:rsidR="00030774" w:rsidRPr="00F12518" w:rsidRDefault="00EF5B00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 xml:space="preserve">2. </w:t>
      </w:r>
      <w:r w:rsidR="00030774" w:rsidRPr="00F12518">
        <w:rPr>
          <w:rFonts w:ascii="Times New Roman" w:eastAsia="Times New Roman" w:hAnsi="Times New Roman" w:cs="Times New Roman"/>
          <w:b/>
          <w:sz w:val="28"/>
          <w:szCs w:val="28"/>
        </w:rPr>
        <w:t>Развитие фантазии и воображения.</w:t>
      </w:r>
    </w:p>
    <w:p w:rsidR="00030774" w:rsidRPr="00F12518" w:rsidRDefault="0003077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Импровизация в свете, линии, объеме в процессе восприятия музыки, поэтического слова. Отображение контраста и нюанса в рисунке. Создание цветовых композиций по ассоциации с музыкой. Передача настроения и движения в рисунке. Создание творческих работ </w:t>
      </w:r>
      <w:proofErr w:type="gramStart"/>
      <w:r w:rsidRPr="00F12518">
        <w:rPr>
          <w:rFonts w:ascii="Times New Roman" w:eastAsia="Times New Roman" w:hAnsi="Times New Roman" w:cs="Times New Roman"/>
          <w:sz w:val="28"/>
          <w:szCs w:val="28"/>
        </w:rPr>
        <w:t>по фотоматериалов</w:t>
      </w:r>
      <w:proofErr w:type="gramEnd"/>
      <w:r w:rsidRPr="00F12518">
        <w:rPr>
          <w:rFonts w:ascii="Times New Roman" w:eastAsia="Times New Roman" w:hAnsi="Times New Roman" w:cs="Times New Roman"/>
          <w:sz w:val="28"/>
          <w:szCs w:val="28"/>
        </w:rPr>
        <w:t xml:space="preserve"> и на основе собственных наблюдений. Передача динамики, настроения, впечатления в цветовых композициях без конкретного изображения. Связь между звуками в музыкальном произведении. Работа с крупными формами. Конструирование замкнутого пространства с использованием больших </w:t>
      </w:r>
      <w:proofErr w:type="gramStart"/>
      <w:r w:rsidRPr="00F12518">
        <w:rPr>
          <w:rFonts w:ascii="Times New Roman" w:eastAsia="Times New Roman" w:hAnsi="Times New Roman" w:cs="Times New Roman"/>
          <w:sz w:val="28"/>
          <w:szCs w:val="28"/>
        </w:rPr>
        <w:t>готовых  форм</w:t>
      </w:r>
      <w:proofErr w:type="gramEnd"/>
      <w:r w:rsidRPr="00F12518">
        <w:rPr>
          <w:rFonts w:ascii="Times New Roman" w:eastAsia="Times New Roman" w:hAnsi="Times New Roman" w:cs="Times New Roman"/>
          <w:sz w:val="28"/>
          <w:szCs w:val="28"/>
        </w:rPr>
        <w:t>. Конструирование из бумаги и создание народной игрушки из ниток и ткани. Создание композиций по мотивам литературных произведений.</w:t>
      </w:r>
    </w:p>
    <w:p w:rsidR="00030774" w:rsidRPr="00F12518" w:rsidRDefault="00EF5B00" w:rsidP="00F12518">
      <w:pPr>
        <w:spacing w:after="0" w:line="360" w:lineRule="auto"/>
        <w:ind w:firstLine="652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b/>
          <w:sz w:val="28"/>
          <w:szCs w:val="28"/>
        </w:rPr>
        <w:t xml:space="preserve">3. </w:t>
      </w:r>
      <w:r w:rsidR="00030774" w:rsidRPr="00F12518">
        <w:rPr>
          <w:rFonts w:ascii="Times New Roman" w:eastAsia="Times New Roman" w:hAnsi="Times New Roman" w:cs="Times New Roman"/>
          <w:b/>
          <w:sz w:val="28"/>
          <w:szCs w:val="28"/>
        </w:rPr>
        <w:t>Художественно-образное восприятие изобразительного искусства (музейная педагогика).</w:t>
      </w:r>
    </w:p>
    <w:p w:rsidR="00030774" w:rsidRPr="00F12518" w:rsidRDefault="00030774" w:rsidP="00F12518">
      <w:pPr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2518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Представление об изобразительном искусстве, связи искусства с действительностью. Участие в обсуждении тем: «Какие бывают художники-живописцы, скульпторы, графики?». Материалы и инструменты разных художников. Различие жанров изобразительного искусства.  Эмоциональная оценка и образная характеристика произведений художника. Выражение своего эстетического отношения к работе. Наблюдение, восприятие и эмоциональная оценка картины, рисунка, скульптуры, декоративных украшений изделий прикладного искусства. Роль и значение музея. Комментирование видеофильмов, книг по искусству.  Выполнение зарисовок по впечатлению от экскурсий, создание композиций по </w:t>
      </w:r>
      <w:proofErr w:type="gramStart"/>
      <w:r w:rsidRPr="00F12518">
        <w:rPr>
          <w:rFonts w:ascii="Times New Roman" w:eastAsia="Times New Roman" w:hAnsi="Times New Roman" w:cs="Times New Roman"/>
          <w:sz w:val="28"/>
          <w:szCs w:val="28"/>
        </w:rPr>
        <w:t>мотивам  увиденного</w:t>
      </w:r>
      <w:proofErr w:type="gramEnd"/>
      <w:r w:rsidRPr="00F1251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center"/>
        <w:rPr>
          <w:rFonts w:ascii="Times New Roman" w:eastAsia="Arial" w:hAnsi="Times New Roman" w:cs="Times New Roman"/>
          <w:b/>
          <w:bCs/>
          <w:spacing w:val="-10"/>
          <w:sz w:val="28"/>
          <w:szCs w:val="28"/>
        </w:rPr>
      </w:pPr>
      <w:r w:rsidRPr="00F12518">
        <w:rPr>
          <w:rFonts w:ascii="Times New Roman" w:eastAsia="Arial" w:hAnsi="Times New Roman" w:cs="Times New Roman"/>
          <w:b/>
          <w:bCs/>
          <w:spacing w:val="-10"/>
          <w:sz w:val="28"/>
          <w:szCs w:val="28"/>
        </w:rPr>
        <w:t>Требования к уровню подготовки учащихся</w:t>
      </w:r>
      <w:r w:rsidR="00F12518">
        <w:rPr>
          <w:rFonts w:ascii="Times New Roman" w:eastAsia="Arial" w:hAnsi="Times New Roman" w:cs="Times New Roman"/>
          <w:b/>
          <w:bCs/>
          <w:spacing w:val="-10"/>
          <w:sz w:val="28"/>
          <w:szCs w:val="28"/>
        </w:rPr>
        <w:t>: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 xml:space="preserve">Второклассник </w:t>
      </w:r>
      <w:r w:rsidRPr="00F12518">
        <w:rPr>
          <w:rFonts w:ascii="Times New Roman" w:eastAsia="Arial" w:hAnsi="Times New Roman" w:cs="Times New Roman"/>
          <w:b/>
          <w:bCs/>
          <w:spacing w:val="-10"/>
          <w:sz w:val="28"/>
          <w:szCs w:val="28"/>
        </w:rPr>
        <w:t>научится: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различать основные виды художественной деятельности (рисунок, живопись, скульп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тура, декоративно-прикладное искусство) и участвовать в художественно-творческой дея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тельности, используя различные художественные материалы и приёмы работы с ними для передачи собственного замысла;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различать основные виды и жанры пластических искусств;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эмоционально-ценностно относиться к природе, человеку, обществу; различать и пе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редавать в художественно-творческой деятельности характер, эмоциональные состояния и своё отношение к ним средствами художественного образного языка;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узнавать, воспринимать, описы</w:t>
      </w:r>
      <w:r w:rsidR="00F12518">
        <w:rPr>
          <w:rFonts w:ascii="Times New Roman" w:eastAsia="Arial" w:hAnsi="Times New Roman" w:cs="Times New Roman"/>
          <w:sz w:val="28"/>
          <w:szCs w:val="28"/>
        </w:rPr>
        <w:t xml:space="preserve">вать и эмоционально оценивать </w:t>
      </w:r>
      <w:proofErr w:type="gramStart"/>
      <w:r w:rsidR="00F12518">
        <w:rPr>
          <w:rFonts w:ascii="Times New Roman" w:eastAsia="Arial" w:hAnsi="Times New Roman" w:cs="Times New Roman"/>
          <w:sz w:val="28"/>
          <w:szCs w:val="28"/>
        </w:rPr>
        <w:t>ше</w:t>
      </w:r>
      <w:r w:rsidRPr="00F12518">
        <w:rPr>
          <w:rFonts w:ascii="Times New Roman" w:eastAsia="Arial" w:hAnsi="Times New Roman" w:cs="Times New Roman"/>
          <w:sz w:val="28"/>
          <w:szCs w:val="28"/>
        </w:rPr>
        <w:t>девры российского и мирового искусства</w:t>
      </w:r>
      <w:proofErr w:type="gramEnd"/>
      <w:r w:rsidRPr="00F12518">
        <w:rPr>
          <w:rFonts w:ascii="Times New Roman" w:eastAsia="Arial" w:hAnsi="Times New Roman" w:cs="Times New Roman"/>
          <w:sz w:val="28"/>
          <w:szCs w:val="28"/>
        </w:rPr>
        <w:t xml:space="preserve"> изображающие природу, человека, различные стороны окружающего мира и жизненных явлений;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приводить примеры одного-двух ведущих художественных музеев России и художе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ственных музеев своего региона;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создавать простые композиции на заданную тему на плоскости и в пространстве;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lastRenderedPageBreak/>
        <w:t>- использовать выразительные средства изобразительного искусства: композицию, форму, ритм, линию, цвет, объём, фактуру; различные художественные материалы для во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площения собственного художественно-творческого замысла;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различать основные и составные, тёплые и холодные цвета; использовать их для пе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редачи художественного замысла в собственной учебно-творческой деятельности;</w:t>
      </w:r>
    </w:p>
    <w:p w:rsidR="004F5449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наблюдать, сравнивать, сопоставлять и анализировать пространственную форму предмета; изображать предметы различной формы; использовать простые формы для соз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 xml:space="preserve">дания выразительных образов в живописи, скульптуре, графике, </w:t>
      </w:r>
      <w:r w:rsidR="00EF5B00" w:rsidRPr="00F12518">
        <w:rPr>
          <w:rFonts w:ascii="Times New Roman" w:eastAsia="Arial" w:hAnsi="Times New Roman" w:cs="Times New Roman"/>
          <w:sz w:val="28"/>
          <w:szCs w:val="28"/>
        </w:rPr>
        <w:t>художественном конструи</w:t>
      </w:r>
      <w:r w:rsidR="00EF5B00" w:rsidRPr="00F12518">
        <w:rPr>
          <w:rFonts w:ascii="Times New Roman" w:eastAsia="Arial" w:hAnsi="Times New Roman" w:cs="Times New Roman"/>
          <w:sz w:val="28"/>
          <w:szCs w:val="28"/>
        </w:rPr>
        <w:softHyphen/>
        <w:t>ровании: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использовать декоративные элементы, геометрические, растительные узоры для ук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 xml:space="preserve">рашения своих изделий и предметов быта; использовать ритм и 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стилизацию форм для соз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дания орнамента; передавать в собственной художественно-творческой деятельности спе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цифику стилистики произведений народных художественных промыслов в России;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выбирать художественные материалы, средства художественной выразительности для создания образов природы, человека, явлений и передачи своего отношения к ним; ре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шать художественные задачи (передавать характер и намерения объекта — природы, чело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века, сказочного ге</w:t>
      </w:r>
      <w:r w:rsidR="00F12518">
        <w:rPr>
          <w:rFonts w:ascii="Times New Roman" w:eastAsia="Arial" w:hAnsi="Times New Roman" w:cs="Times New Roman"/>
          <w:sz w:val="28"/>
          <w:szCs w:val="28"/>
        </w:rPr>
        <w:t xml:space="preserve">роя, предмета, явления и т.д. - </w:t>
      </w:r>
      <w:r w:rsidRPr="00F12518">
        <w:rPr>
          <w:rFonts w:ascii="Times New Roman" w:eastAsia="Arial" w:hAnsi="Times New Roman" w:cs="Times New Roman"/>
          <w:sz w:val="28"/>
          <w:szCs w:val="28"/>
        </w:rPr>
        <w:t>в живописи, графике и скульптуре, вы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 xml:space="preserve">ражая своё отношение к качествам данного объекта) с опорой на правила Перспективы, </w:t>
      </w:r>
      <w:proofErr w:type="spellStart"/>
      <w:r w:rsidRPr="00F12518">
        <w:rPr>
          <w:rFonts w:ascii="Times New Roman" w:eastAsia="Arial" w:hAnsi="Times New Roman" w:cs="Times New Roman"/>
          <w:sz w:val="28"/>
          <w:szCs w:val="28"/>
        </w:rPr>
        <w:t>цветоведения</w:t>
      </w:r>
      <w:proofErr w:type="spellEnd"/>
      <w:r w:rsidRPr="00F12518">
        <w:rPr>
          <w:rFonts w:ascii="Times New Roman" w:eastAsia="Arial" w:hAnsi="Times New Roman" w:cs="Times New Roman"/>
          <w:sz w:val="28"/>
          <w:szCs w:val="28"/>
        </w:rPr>
        <w:t>, усвоенные способы действия.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 xml:space="preserve">Второклассник получит </w:t>
      </w:r>
      <w:r w:rsidRPr="00F12518">
        <w:rPr>
          <w:rFonts w:ascii="Times New Roman" w:eastAsia="Arial" w:hAnsi="Times New Roman" w:cs="Times New Roman"/>
          <w:b/>
          <w:bCs/>
          <w:spacing w:val="-10"/>
          <w:sz w:val="28"/>
          <w:szCs w:val="28"/>
        </w:rPr>
        <w:t>возможность научиться: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воспринимать произведения изобразительного искусства, участвовать в обсуждении их содержания и выразительных средств, различать сюжет и содержание в знакомых произ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ведениях;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видеть проявления прекрасного в произведениях искусства (картины, архитектура, скульптура и т.д. в природе, на улице, в быту);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lastRenderedPageBreak/>
        <w:t>- высказывать аргументированное суждение о художественных произведениях, изо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бражающих природу и человека в различных эмоциональных состояниях;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-пользоваться средствами выразительности языка живописи, графики, скульптуры, декоративно-прикладного искусства, художественного конструирования в собственной художественно-творческой деятельности; передавать разнообразные эмоциональные состояния, используя различные оттенки цвета, при создании живописных композиций на заданные темы;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моделировать новые формы, различные ситуации путём трансформации известного, создавать новые образы природы, человека, фантастического существа и построек средст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вами изобразительного искусства;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-видеть, чувствовать и изображать красоту и разнообразие природы, человека, зда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ний, предметов;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изображать пейзажи, натюрморты, выражая к ним своё отношение;</w:t>
      </w:r>
    </w:p>
    <w:p w:rsidR="00030774" w:rsidRPr="00F12518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-изображать многофигурные композиции на значимые жизненные темы и участвовать в коллективных работах на эти темы;</w:t>
      </w:r>
    </w:p>
    <w:p w:rsidR="00030774" w:rsidRDefault="00030774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F12518">
        <w:rPr>
          <w:rFonts w:ascii="Times New Roman" w:eastAsia="Arial" w:hAnsi="Times New Roman" w:cs="Times New Roman"/>
          <w:sz w:val="28"/>
          <w:szCs w:val="28"/>
        </w:rPr>
        <w:t>- применять художественные умения, знания и представления о пластических искусст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вах для выполнения учебных и художественно-практических задач, использовать в творче</w:t>
      </w:r>
      <w:r w:rsidRPr="00F12518">
        <w:rPr>
          <w:rFonts w:ascii="Times New Roman" w:eastAsia="Arial" w:hAnsi="Times New Roman" w:cs="Times New Roman"/>
          <w:sz w:val="28"/>
          <w:szCs w:val="28"/>
        </w:rPr>
        <w:softHyphen/>
        <w:t>стве различные ИКТ-средства.</w:t>
      </w: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F12518" w:rsidRPr="00F12518" w:rsidRDefault="00F12518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EF5B00" w:rsidRPr="00F12518" w:rsidRDefault="00EF5B00" w:rsidP="00F12518">
      <w:pPr>
        <w:spacing w:after="0" w:line="360" w:lineRule="auto"/>
        <w:ind w:firstLine="652"/>
        <w:contextualSpacing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030774" w:rsidRPr="00117A6B" w:rsidRDefault="00EF5B00" w:rsidP="00892B02">
      <w:pPr>
        <w:spacing w:after="0" w:line="360" w:lineRule="auto"/>
        <w:ind w:firstLine="652"/>
        <w:jc w:val="center"/>
        <w:rPr>
          <w:rFonts w:ascii="Times New Roman" w:eastAsia="Arial" w:hAnsi="Times New Roman" w:cs="Times New Roman"/>
          <w:b/>
          <w:sz w:val="28"/>
          <w:szCs w:val="28"/>
        </w:rPr>
      </w:pPr>
      <w:r w:rsidRPr="00117A6B">
        <w:rPr>
          <w:rFonts w:ascii="Times New Roman" w:eastAsia="Arial" w:hAnsi="Times New Roman" w:cs="Times New Roman"/>
          <w:b/>
          <w:sz w:val="28"/>
          <w:szCs w:val="28"/>
        </w:rPr>
        <w:t>Список использованных источников и литературы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Беда Г. В. Основы изобразительной грамоты. – М., 1989.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2.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Ватагин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В. А. Изображение животного. – М., 1996.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3.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Визер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В. Живописная грамота. Основы пейзажа. - </w:t>
      </w:r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СПБ.: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Питер, 2006. - 192 с.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Визер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В.В. Живописная грамота. Система цвета в изобразительном искусстве. - </w:t>
      </w:r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СПб.: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Питер, 2006. - 192 с.: ил.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4.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Визер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В.В. Живописная грамота: Основы портрета. - </w:t>
      </w:r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СПб.: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Питер, 2007. - 192 с.: ил. - </w:t>
      </w:r>
      <w:proofErr w:type="spellStart"/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Библиогр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с. 185-187.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5.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Григорьев В.Д. Степанов П.В. Внеурочная деятельность школьников. Методический конструктор: пособие для учителя /Д.В. Григорьев, П.В. Степанов. – М.: Просвещение, 2010. – 223 с. (Стандарты второго поколения).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6.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Жемчугова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П.П. Изобразительное искусство. - </w:t>
      </w:r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СПб.: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Изд. дом "Литера", 2006. - 128 с.: ил. - (Иллюстрированный словарик школьника).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7.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Курочкина Н.А. О портретной живописи - детям. - </w:t>
      </w:r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СПб.: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ДЕТСТВО-ПРЕСС, 2008. - 112 с.: 24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цв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ил. - </w:t>
      </w:r>
      <w:proofErr w:type="spellStart"/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Библогр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с. 104-105.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8.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Ломов, С. П. Русские живописцы XVIII – XIX веков. – М., 1997.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9.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Малевич и Матисс: Альбом для работы взрослых с детьми. Учебное пособие / Сост. Н.А.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Чуракова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 - М.: Академкнига/Учебник, 2009. - 32 с.: ил. - (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Предшкола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нового поколения).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10.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Мелик-Пашаев А.А. Художник в каждом ребенке: Цели и методы художественного образования. Методическое пособие. - М.: Просвещение, 2008. - 176 с. - (Психологическая наука - школе). - Библиогр.6 с. 173-174.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11.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Педагогические технологии в дополнительном художественном образовании детей: Методическое пособие / Е.А.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Ермолинская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Е.И.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Коротеева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Е.С.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Медкова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 др.; под ред. Е.П.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Кабковой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 - М.: Просвещение, 2009. - 174 с.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12.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Пьянкова Н.И. Изобразительное искусство в современной школе. - М.: Просвещение, 2006. – 53 с.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 xml:space="preserve">13.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Планируемые результаты начального общего образования / Л.Л. Алексеева, С.В.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Анащенкова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М.З.Биболетова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 др.; под. Ред. Г.С. Ковалевой, О.Б. Логиновой. – 2-е изд. – М.: Просвещение, 2010. – 120 с. – (Стандарты второго поколения).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14.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Примерные программы основного общего образования. Искусство. – М.: Просвещение, 2010. – 48 с. (Стандарты второго поколения).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15.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Примерные программы по учебным предметам. Изобразительное искусство, 5-7 классы. Искусство, 8-9 классы: проект. – М.: Просвещение, 2010. – 176 с. (Стандарты второго поколения).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16.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Платонова Н.И.,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Синюков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В.Д. Энциклопедический словарь юного художника. М.: Педагогика, 1983.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17.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Продуктивная деятельность с детьми младшего возраста: Учебно-методическое пособие для воспитателей и методистов / Авт.-сост. Е.В. Полозова. - Воронеж: ЧП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Лакоценин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С.С., 2007. - 138 с. - </w:t>
      </w:r>
      <w:proofErr w:type="spellStart"/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Библиогр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с. 131-132. . - 176 с. - (Библиотека учителя). - </w:t>
      </w:r>
      <w:proofErr w:type="spellStart"/>
      <w:proofErr w:type="gram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Библиогр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.:</w:t>
      </w:r>
      <w:proofErr w:type="gram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с. 172.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18.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Ростовцев Н. Н. История методов обучения рисованию. Русская и советская школа рисунка. – М., 1982.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19.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Романовская М.Б. Метод проектов в образовательном процессе. Завуч. Научно-практический журнал. №1, 2007.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20. </w:t>
      </w:r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Джонсон Дж. К. Методы проектирования. М. 1986.</w:t>
      </w:r>
    </w:p>
    <w:p w:rsidR="00BA232A" w:rsidRPr="00BA232A" w:rsidRDefault="00892B02" w:rsidP="006A01A6">
      <w:pPr>
        <w:shd w:val="clear" w:color="auto" w:fill="FFFFFF"/>
        <w:spacing w:after="0" w:line="360" w:lineRule="auto"/>
        <w:ind w:firstLine="65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21. </w:t>
      </w:r>
      <w:proofErr w:type="spellStart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Похомова</w:t>
      </w:r>
      <w:proofErr w:type="spellEnd"/>
      <w:r w:rsidR="00BA232A" w:rsidRPr="00BA232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Н.Ю. Метод учебного проектирования в образовательном учреждении: пособие для учителей и студентов педагогических вузов – М: АРКТИ, 2003.</w:t>
      </w:r>
    </w:p>
    <w:p w:rsidR="00030774" w:rsidRDefault="00030774" w:rsidP="006A01A6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BA232A" w:rsidRDefault="00BA232A" w:rsidP="006A01A6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BA232A" w:rsidRDefault="00BA232A" w:rsidP="006A01A6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BA232A" w:rsidRDefault="00BA232A" w:rsidP="006A01A6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BA232A" w:rsidRDefault="00BA232A" w:rsidP="006A01A6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BA232A" w:rsidRDefault="00BA232A" w:rsidP="006A01A6">
      <w:pPr>
        <w:spacing w:after="0" w:line="360" w:lineRule="auto"/>
        <w:ind w:firstLine="652"/>
        <w:jc w:val="both"/>
        <w:rPr>
          <w:rFonts w:ascii="Times New Roman" w:hAnsi="Times New Roman" w:cs="Times New Roman"/>
          <w:sz w:val="28"/>
          <w:szCs w:val="28"/>
        </w:rPr>
      </w:pPr>
    </w:p>
    <w:p w:rsidR="00BA232A" w:rsidRDefault="00BA232A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A232A" w:rsidRDefault="00BA232A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A232A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70C98A4" wp14:editId="3D9549E1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2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47B43D" wp14:editId="7B349922">
            <wp:extent cx="4572638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3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C6F5D4" wp14:editId="20AC4935">
            <wp:extent cx="4572638" cy="342947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4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7BC3E7" wp14:editId="198E5624">
            <wp:extent cx="4572638" cy="342947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5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A5536A" wp14:editId="5009FE3E">
            <wp:extent cx="4572638" cy="342947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6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E1A467E" wp14:editId="43621CCE">
            <wp:extent cx="4572638" cy="342947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7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6EF354D" wp14:editId="799D065E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8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DDA79A" wp14:editId="67AB7760">
            <wp:extent cx="4572638" cy="342947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9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3FDA9DC" wp14:editId="19F9C387">
            <wp:extent cx="4572638" cy="342947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10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B09AC6" wp14:editId="4A900869">
            <wp:extent cx="4572638" cy="342947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11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B975F46" wp14:editId="64DD21B8">
            <wp:extent cx="4572638" cy="342947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12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5A95EF" wp14:editId="6A54E637">
            <wp:extent cx="4572638" cy="342947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13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0C8732" wp14:editId="156D7AD3">
            <wp:extent cx="4572638" cy="342947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14</w:t>
      </w:r>
    </w:p>
    <w:p w:rsidR="00B50CB7" w:rsidRDefault="00B50CB7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B50C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C5431C2" wp14:editId="252AC68D">
            <wp:extent cx="4572638" cy="342947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15</w:t>
      </w: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F665E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EA0802" wp14:editId="77786D69">
            <wp:extent cx="4572638" cy="342947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16</w:t>
      </w: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F665E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BEE566" wp14:editId="09F62EE9">
            <wp:extent cx="4572638" cy="342947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17</w:t>
      </w: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F665E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CE9AA8" wp14:editId="79666256">
            <wp:extent cx="4572638" cy="342947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18</w:t>
      </w: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F665E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690198" wp14:editId="18B92FC1">
            <wp:extent cx="4572638" cy="342947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117A6B" w:rsidRDefault="00117A6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</w:p>
    <w:p w:rsidR="00F665EB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19</w:t>
      </w:r>
    </w:p>
    <w:p w:rsidR="00F665EB" w:rsidRPr="00BA232A" w:rsidRDefault="00F665EB" w:rsidP="00BA232A">
      <w:pPr>
        <w:spacing w:before="100" w:beforeAutospacing="1" w:after="100" w:afterAutospacing="1" w:line="276" w:lineRule="auto"/>
        <w:rPr>
          <w:rFonts w:ascii="Times New Roman" w:hAnsi="Times New Roman" w:cs="Times New Roman"/>
          <w:sz w:val="28"/>
          <w:szCs w:val="28"/>
        </w:rPr>
      </w:pPr>
      <w:r w:rsidRPr="00F665E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A7128F" wp14:editId="2B6F2641">
            <wp:extent cx="4572638" cy="342947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665EB" w:rsidRPr="00BA232A" w:rsidSect="00F12518">
      <w:headerReference w:type="default" r:id="rId26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0DE8" w:rsidRDefault="00620DE8" w:rsidP="0047064C">
      <w:pPr>
        <w:spacing w:after="0" w:line="240" w:lineRule="auto"/>
      </w:pPr>
      <w:r>
        <w:separator/>
      </w:r>
    </w:p>
  </w:endnote>
  <w:endnote w:type="continuationSeparator" w:id="0">
    <w:p w:rsidR="00620DE8" w:rsidRDefault="00620DE8" w:rsidP="004706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0DE8" w:rsidRDefault="00620DE8" w:rsidP="0047064C">
      <w:pPr>
        <w:spacing w:after="0" w:line="240" w:lineRule="auto"/>
      </w:pPr>
      <w:r>
        <w:separator/>
      </w:r>
    </w:p>
  </w:footnote>
  <w:footnote w:type="continuationSeparator" w:id="0">
    <w:p w:rsidR="00620DE8" w:rsidRDefault="00620DE8" w:rsidP="004706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064C" w:rsidRDefault="0047064C" w:rsidP="0047064C">
    <w:pPr>
      <w:pStyle w:val="a4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9570EC"/>
    <w:multiLevelType w:val="multilevel"/>
    <w:tmpl w:val="BE2ACB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 w15:restartNumberingAfterBreak="0">
    <w:nsid w:val="261A67C9"/>
    <w:multiLevelType w:val="multilevel"/>
    <w:tmpl w:val="CC569C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78070BF"/>
    <w:multiLevelType w:val="multilevel"/>
    <w:tmpl w:val="2AE4B7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7F604DA"/>
    <w:multiLevelType w:val="multilevel"/>
    <w:tmpl w:val="B56A29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B9D2921"/>
    <w:multiLevelType w:val="multilevel"/>
    <w:tmpl w:val="007E4F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4C330CA"/>
    <w:multiLevelType w:val="multilevel"/>
    <w:tmpl w:val="CD48B7F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4E42152"/>
    <w:multiLevelType w:val="multilevel"/>
    <w:tmpl w:val="E37224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AA86160"/>
    <w:multiLevelType w:val="multilevel"/>
    <w:tmpl w:val="DA6035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31E6752"/>
    <w:multiLevelType w:val="multilevel"/>
    <w:tmpl w:val="E54C28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72C4ABB"/>
    <w:multiLevelType w:val="multilevel"/>
    <w:tmpl w:val="61DEF7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0BA5B7B"/>
    <w:multiLevelType w:val="multilevel"/>
    <w:tmpl w:val="694E307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0CD5"/>
    <w:rsid w:val="00030774"/>
    <w:rsid w:val="00090FB9"/>
    <w:rsid w:val="00101E11"/>
    <w:rsid w:val="00117A6B"/>
    <w:rsid w:val="00142AB8"/>
    <w:rsid w:val="001A4F01"/>
    <w:rsid w:val="002B40FD"/>
    <w:rsid w:val="00362E79"/>
    <w:rsid w:val="003E0CD5"/>
    <w:rsid w:val="003E1D34"/>
    <w:rsid w:val="0047064C"/>
    <w:rsid w:val="00481998"/>
    <w:rsid w:val="004F5449"/>
    <w:rsid w:val="005127DD"/>
    <w:rsid w:val="00620DE8"/>
    <w:rsid w:val="00674E92"/>
    <w:rsid w:val="00674EBA"/>
    <w:rsid w:val="006926B1"/>
    <w:rsid w:val="006A01A6"/>
    <w:rsid w:val="006C71FB"/>
    <w:rsid w:val="00701D51"/>
    <w:rsid w:val="00744A89"/>
    <w:rsid w:val="008010EA"/>
    <w:rsid w:val="00892B02"/>
    <w:rsid w:val="009A5B64"/>
    <w:rsid w:val="009B6832"/>
    <w:rsid w:val="00A85B7D"/>
    <w:rsid w:val="00A870CC"/>
    <w:rsid w:val="00B50CB7"/>
    <w:rsid w:val="00BA232A"/>
    <w:rsid w:val="00C175B9"/>
    <w:rsid w:val="00C25607"/>
    <w:rsid w:val="00DF08E3"/>
    <w:rsid w:val="00E03968"/>
    <w:rsid w:val="00E476B5"/>
    <w:rsid w:val="00E725E1"/>
    <w:rsid w:val="00EF5B00"/>
    <w:rsid w:val="00F12518"/>
    <w:rsid w:val="00F65679"/>
    <w:rsid w:val="00F665EB"/>
    <w:rsid w:val="00F754CC"/>
    <w:rsid w:val="00F9707B"/>
    <w:rsid w:val="00FB4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890BADC-65AB-4F32-B242-CA18ECE16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90FB9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c1">
    <w:name w:val="c1"/>
    <w:basedOn w:val="a"/>
    <w:rsid w:val="00A85B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A85B7D"/>
  </w:style>
  <w:style w:type="character" w:customStyle="1" w:styleId="c6">
    <w:name w:val="c6"/>
    <w:basedOn w:val="a0"/>
    <w:rsid w:val="00A85B7D"/>
  </w:style>
  <w:style w:type="paragraph" w:styleId="a4">
    <w:name w:val="header"/>
    <w:basedOn w:val="a"/>
    <w:link w:val="a5"/>
    <w:uiPriority w:val="99"/>
    <w:unhideWhenUsed/>
    <w:rsid w:val="004706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47064C"/>
  </w:style>
  <w:style w:type="paragraph" w:styleId="a6">
    <w:name w:val="footer"/>
    <w:basedOn w:val="a"/>
    <w:link w:val="a7"/>
    <w:uiPriority w:val="99"/>
    <w:unhideWhenUsed/>
    <w:rsid w:val="004706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47064C"/>
  </w:style>
  <w:style w:type="table" w:styleId="a8">
    <w:name w:val="Table Grid"/>
    <w:basedOn w:val="a1"/>
    <w:uiPriority w:val="39"/>
    <w:rsid w:val="00674E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401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1</Pages>
  <Words>3787</Words>
  <Characters>21590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19</cp:revision>
  <dcterms:created xsi:type="dcterms:W3CDTF">2017-11-29T13:46:00Z</dcterms:created>
  <dcterms:modified xsi:type="dcterms:W3CDTF">2021-04-18T17:52:00Z</dcterms:modified>
</cp:coreProperties>
</file>