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4F" w:rsidRPr="001C5638" w:rsidRDefault="0047704F" w:rsidP="00477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638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47704F" w:rsidRPr="001C5638" w:rsidRDefault="0047704F" w:rsidP="00477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638">
        <w:rPr>
          <w:rFonts w:ascii="Times New Roman" w:hAnsi="Times New Roman"/>
          <w:sz w:val="28"/>
          <w:szCs w:val="28"/>
        </w:rPr>
        <w:t xml:space="preserve">«Детский сад № 16» </w:t>
      </w:r>
    </w:p>
    <w:p w:rsidR="0047704F" w:rsidRPr="001C5638" w:rsidRDefault="0047704F" w:rsidP="00477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Консультация для родителей </w:t>
      </w:r>
    </w:p>
    <w:p w:rsidR="0047704F" w:rsidRDefault="0047704F" w:rsidP="0047704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7704F" w:rsidRPr="003343C8" w:rsidRDefault="0047704F" w:rsidP="0047704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43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«Учимся говорить выразительно»</w:t>
      </w: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Составила: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Русецкая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А.</w:t>
      </w:r>
    </w:p>
    <w:p w:rsidR="0047704F" w:rsidRDefault="0047704F" w:rsidP="0047704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47704F" w:rsidRDefault="0047704F" w:rsidP="0047704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04F" w:rsidRPr="004A489A" w:rsidRDefault="0047704F" w:rsidP="004770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7704F" w:rsidRPr="004A489A" w:rsidSect="004A489A">
          <w:headerReference w:type="default" r:id="rId5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Новокузнецк, 2021г.</w:t>
      </w:r>
    </w:p>
    <w:p w:rsidR="0047704F" w:rsidRPr="003343C8" w:rsidRDefault="0047704F" w:rsidP="0047704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7704F" w:rsidRDefault="0047704F" w:rsidP="004770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43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«Учимся говорить выразительно»</w:t>
      </w:r>
    </w:p>
    <w:p w:rsidR="0047704F" w:rsidRPr="003343C8" w:rsidRDefault="0047704F" w:rsidP="004770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704F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7D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значит говорить выразительно?</w:t>
      </w:r>
    </w:p>
    <w:p w:rsidR="0047704F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7D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умение выражать свое отношение к тому, о чем идет речь, выделяя самое главное в высказывании, привлекая внимание слушателей. Главным инструментом выразительности является голос, поэтому необходимо уметь управлять его силой, высотой и эмоциональной окраской.</w:t>
      </w:r>
    </w:p>
    <w:p w:rsidR="0047704F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704F" w:rsidRDefault="0047704F" w:rsidP="0047704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134AE">
        <w:rPr>
          <w:b/>
          <w:sz w:val="28"/>
          <w:szCs w:val="28"/>
        </w:rPr>
        <w:t>Грамотная и </w:t>
      </w:r>
      <w:r w:rsidRPr="00E134AE">
        <w:rPr>
          <w:rStyle w:val="a3"/>
          <w:sz w:val="28"/>
          <w:szCs w:val="28"/>
        </w:rPr>
        <w:t>четкая речь</w:t>
      </w:r>
      <w:r w:rsidRPr="00007DED">
        <w:rPr>
          <w:sz w:val="28"/>
          <w:szCs w:val="28"/>
        </w:rPr>
        <w:t> – это ве</w:t>
      </w:r>
      <w:r>
        <w:rPr>
          <w:sz w:val="28"/>
          <w:szCs w:val="28"/>
        </w:rPr>
        <w:t>сомое преимущество</w:t>
      </w:r>
      <w:r w:rsidRPr="00007DED">
        <w:rPr>
          <w:sz w:val="28"/>
          <w:szCs w:val="28"/>
        </w:rPr>
        <w:t xml:space="preserve"> человека, благодаря которому</w:t>
      </w:r>
      <w:proofErr w:type="gramStart"/>
      <w:r w:rsidRPr="00007DE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007DED">
        <w:rPr>
          <w:sz w:val="28"/>
          <w:szCs w:val="28"/>
        </w:rPr>
        <w:t>он может не только легко заводить новых друзей, но и добит</w:t>
      </w:r>
      <w:r>
        <w:rPr>
          <w:sz w:val="28"/>
          <w:szCs w:val="28"/>
        </w:rPr>
        <w:t>ься успехов в учебе, работе, ведь</w:t>
      </w:r>
      <w:r w:rsidRPr="00007DED">
        <w:rPr>
          <w:sz w:val="28"/>
          <w:szCs w:val="28"/>
        </w:rPr>
        <w:t xml:space="preserve"> всегда приятно иметь дело с о</w:t>
      </w:r>
      <w:r>
        <w:rPr>
          <w:sz w:val="28"/>
          <w:szCs w:val="28"/>
        </w:rPr>
        <w:t>бразованными людьми. Однако</w:t>
      </w:r>
      <w:proofErr w:type="gramStart"/>
      <w:r>
        <w:rPr>
          <w:sz w:val="28"/>
          <w:szCs w:val="28"/>
        </w:rPr>
        <w:t>,</w:t>
      </w:r>
      <w:proofErr w:type="gramEnd"/>
      <w:r w:rsidRPr="00007DED">
        <w:rPr>
          <w:sz w:val="28"/>
          <w:szCs w:val="28"/>
        </w:rPr>
        <w:t xml:space="preserve"> плохая дикция может полностью ис</w:t>
      </w:r>
      <w:r>
        <w:rPr>
          <w:sz w:val="28"/>
          <w:szCs w:val="28"/>
        </w:rPr>
        <w:t>портить первое впечатление о человеке, п</w:t>
      </w:r>
      <w:r w:rsidRPr="00007DED">
        <w:rPr>
          <w:sz w:val="28"/>
          <w:szCs w:val="28"/>
        </w:rPr>
        <w:t>оэтому ее нужно развивать и тренировать.</w:t>
      </w:r>
    </w:p>
    <w:p w:rsidR="0047704F" w:rsidRPr="00007DED" w:rsidRDefault="0047704F" w:rsidP="0047704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47704F" w:rsidRDefault="0047704F" w:rsidP="0047704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07DED">
        <w:rPr>
          <w:rStyle w:val="a3"/>
          <w:sz w:val="28"/>
          <w:szCs w:val="28"/>
        </w:rPr>
        <w:t>Хорошая дикция</w:t>
      </w:r>
      <w:r>
        <w:rPr>
          <w:sz w:val="28"/>
          <w:szCs w:val="28"/>
        </w:rPr>
        <w:t> подразумевает четкое произнош</w:t>
      </w:r>
      <w:r w:rsidRPr="00007DED">
        <w:rPr>
          <w:sz w:val="28"/>
          <w:szCs w:val="28"/>
        </w:rPr>
        <w:t>ение всех звуков, верно поставленное ударение, отсутствие проблем с артикуляцией.</w:t>
      </w:r>
    </w:p>
    <w:p w:rsidR="0047704F" w:rsidRPr="00007DED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7D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Родители, играя с детьми в специально подобранные игры и упражнения, могут помочь ребенку в этом.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Кошки-мышки</w:t>
      </w:r>
    </w:p>
    <w:p w:rsidR="0047704F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начала придумайте историю,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которой встретились мышка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кошка. Чтобы было интереснее,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возьмите в руку игрушки. Мышка тихо и тоненько пищит «пи-пи-пи», а кошка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ромко и сердито мяукает «мяу!».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Одновременно следите и за четко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стью произношения: чтобы звук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был не смазанным,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проговаривался активно работающими губами. При произношении сл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ога «мя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рот округляется, звука «у» - вытягивается в трубочку.</w:t>
      </w:r>
    </w:p>
    <w:p w:rsidR="0047704F" w:rsidRPr="003343C8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этому подобию малышу предлагаются игры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«Котенок и щенок»- один мяукает и шипит, другой лает. «Хозяйка и корова (коза)»- хозяйка зовет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«Маня, Маня!», корова издалека отвечает 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!».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Силачи</w:t>
      </w:r>
    </w:p>
    <w:p w:rsidR="0047704F" w:rsidRPr="003343C8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Ребенок, подражая силачу,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демонстрирует свою мускулатуру (сгибает руку в локте)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имитирует поднятие тяжести.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этом на длительном выдохе произносит любой гласный звук (А,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Э)</w:t>
      </w:r>
      <w:proofErr w:type="gramStart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Упражнение выполняется с разной силой голоса : беззвучно, шепот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ом, тихо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громче, очень громко: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постепенно усиливая звучание (</w:t>
      </w:r>
      <w:proofErr w:type="spellStart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а-а-а-а</w:t>
      </w:r>
      <w:proofErr w:type="spell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постепенно ослабляя звук (</w:t>
      </w:r>
      <w:proofErr w:type="spellStart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а-а-а-а</w:t>
      </w:r>
      <w:proofErr w:type="spell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сначала усиливая звучание, потом ослабляя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а-а-а-а</w:t>
      </w:r>
      <w:proofErr w:type="spell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47704F" w:rsidRPr="00053E8A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Можно выполнять это упражнение вместе с ребёнком. Силач-ребёнок повторяет рекорд силача взро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слого, подражая его интонациям,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затем соревнуется с ним, чей голос звучит громче, чей наиболее плавно переходит с тихого звучания </w:t>
      </w:r>
      <w:proofErr w:type="gramStart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громкое.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Считалочка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3343C8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Ребенку предлагается посчитать от 1 до 10 (20),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постепенно увеличивая силу голоса, затем посчитать обратно, постепенно снижая силу голоса.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Музыкант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3343C8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Ребенок имитирует движениями игру на музыкальном инструменте (пианино, флейта, скрипка, гитара) и озвучивает свой инструмент голосом, произнося различные слоги (та-та-та, ля-ля-ля, </w:t>
      </w:r>
      <w:proofErr w:type="spellStart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ва-ва-ва</w:t>
      </w:r>
      <w:proofErr w:type="spell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пам-па-рам</w:t>
      </w:r>
      <w:proofErr w:type="spell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 д.)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ила голоса меняется постепенно, так же,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 предыдущих заданиях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Зеркало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Используйте для игры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этикетные обороты приветствия,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прощания,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звинения, просьбы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оброе утро!,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обрый день!, Привет,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ты живешь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?, извините, пожалуйста, б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удьте здоров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ы, будьте добры, разрешите вас спросить,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подскажите ли 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..?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т.д.</w:t>
      </w:r>
      <w:proofErr w:type="gramEnd"/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этой игре ребенок может сначала копировать силу голоса взрослого, зате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менять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противоположную: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громко-тихо.</w:t>
      </w:r>
    </w:p>
    <w:p w:rsidR="0047704F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Усложнить это упражнение можно следующим образом: меняйте не только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илу голоса,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и эмоциональную окраску (г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ромко, весело – тихо, грустно).</w:t>
      </w:r>
    </w:p>
    <w:p w:rsidR="0047704F" w:rsidRPr="00FB778C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того чтобы ребенку был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интереснее выполнять задание,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вместе с ним придумывайте различные игровые ситуации.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апример, встретились два друга,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давно не виделись, как они приветствуют друг друга?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FB77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радостно, громко).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если у одного из них случилась неприятность, как он ответит другу?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B77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B778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тихо, грустно).</w:t>
      </w:r>
    </w:p>
    <w:p w:rsidR="0047704F" w:rsidRPr="00007DED" w:rsidRDefault="0047704F" w:rsidP="0047704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47704F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 голоса</w:t>
      </w:r>
    </w:p>
    <w:p w:rsidR="0047704F" w:rsidRPr="00007DED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помнить,</w:t>
      </w:r>
      <w:r w:rsidRPr="00007D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сила голоса у каждого человека индивидуальн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и развивается она постепенно.</w:t>
      </w:r>
      <w:r w:rsidRPr="00007D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Важно научить ребенка усиливать голос, не повышая его, иначе это может привести к срыву голоса. </w:t>
      </w:r>
    </w:p>
    <w:p w:rsidR="0047704F" w:rsidRPr="00AB2E43" w:rsidRDefault="0047704F" w:rsidP="0047704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Произносим стихотворения, </w:t>
      </w:r>
      <w:r w:rsidRPr="00AB2E43">
        <w:rPr>
          <w:sz w:val="28"/>
          <w:szCs w:val="28"/>
        </w:rPr>
        <w:t xml:space="preserve"> изменяя силу </w:t>
      </w:r>
      <w:r w:rsidRPr="00AB2E43">
        <w:rPr>
          <w:rStyle w:val="a3"/>
          <w:sz w:val="28"/>
          <w:szCs w:val="28"/>
          <w:bdr w:val="none" w:sz="0" w:space="0" w:color="auto" w:frame="1"/>
        </w:rPr>
        <w:t>голоса</w:t>
      </w:r>
      <w:r w:rsidRPr="00AB2E43">
        <w:rPr>
          <w:sz w:val="28"/>
          <w:szCs w:val="28"/>
        </w:rPr>
        <w:t> в зависимости от смыслового содержания.</w:t>
      </w:r>
      <w:r>
        <w:rPr>
          <w:sz w:val="28"/>
          <w:szCs w:val="28"/>
        </w:rPr>
        <w:t xml:space="preserve"> Слова в тексте подскажут</w:t>
      </w:r>
      <w:r w:rsidRPr="00AB2E43">
        <w:rPr>
          <w:sz w:val="28"/>
          <w:szCs w:val="28"/>
        </w:rPr>
        <w:t>, как нужно прочитать стихи - громко или тихо?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9A217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single" w:sz="6" w:space="2" w:color="C5C4CD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2162175" cy="2162175"/>
            <wp:effectExtent l="19050" t="0" r="9525" b="0"/>
            <wp:docPr id="2" name="Рисунок 1" descr="Стихи для детей на развитие звукового восприятия. &quot;Тише - громч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для детей на развитие звукового восприятия. &quot;Тише - громче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4F" w:rsidRDefault="0047704F" w:rsidP="0047704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47704F" w:rsidSect="008E08B0">
          <w:pgSz w:w="11906" w:h="16838"/>
          <w:pgMar w:top="1134" w:right="1134" w:bottom="1134" w:left="1418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47704F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04F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04F" w:rsidRPr="00A46374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</w:t>
      </w:r>
    </w:p>
    <w:p w:rsidR="0047704F" w:rsidRPr="00A46374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тихо застучал.</w:t>
      </w:r>
    </w:p>
    <w:p w:rsidR="0047704F" w:rsidRPr="00A46374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вдруг сильнее стал</w:t>
      </w:r>
    </w:p>
    <w:p w:rsidR="0047704F" w:rsidRPr="00A46374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Молния мелькнула где-то.</w:t>
      </w:r>
    </w:p>
    <w:p w:rsidR="0047704F" w:rsidRPr="00A46374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 гремит так громко - лето!</w:t>
      </w:r>
    </w:p>
    <w:p w:rsidR="0047704F" w:rsidRPr="00A46374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A46374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A46374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Миу-миу</w:t>
      </w:r>
      <w:proofErr w:type="spellEnd"/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наш котенок</w:t>
      </w:r>
      <w:proofErr w:type="gramStart"/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ищал в детстве как мышонок.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чуть-чуть подрос и громко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«Мяу!» всем кричит вдогонку!</w:t>
      </w:r>
    </w:p>
    <w:p w:rsidR="0047704F" w:rsidRPr="00A46374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A46374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A46374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часики стучат,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Спугнуть время не хотят.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уж скоро три часа -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«Бом-бом-бом» - гулять пора!</w:t>
      </w:r>
    </w:p>
    <w:p w:rsidR="0047704F" w:rsidRPr="00A46374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04F" w:rsidRPr="00A46374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04F" w:rsidRPr="00A46374" w:rsidRDefault="0047704F" w:rsidP="004770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04F" w:rsidRPr="00A46374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листики упали,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Ветры вновь сильнее стали.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по окну: «Тук-тук».</w:t>
      </w:r>
      <w:r w:rsidRPr="00A4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Громче, громче его стук.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704F" w:rsidSect="004507A4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704F" w:rsidSect="004507A4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A46374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сова все </w:t>
      </w:r>
      <w:r w:rsidRPr="004507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ближе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-ближе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сова все ниже- ниже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кричит 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тиши ночной 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«Поиграй, дружок, со мной!»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Была,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Тишина, тишина, тишина…. 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Вдруг 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Грохотом грома 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Сменилась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уже дождик 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Тихонько …. 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слышал? 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Закапал, закапал, закапал по крыше. 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полянку на лужок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 падает снежок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подул вдруг ветерок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</w:p>
    <w:p w:rsidR="0047704F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Закружился наш снежок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7704F" w:rsidRPr="003343C8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Пляшут все снежинки,</w:t>
      </w:r>
    </w:p>
    <w:p w:rsidR="0047704F" w:rsidRPr="00FC1F67" w:rsidRDefault="0047704F" w:rsidP="0047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704F" w:rsidRPr="00FC1F67" w:rsidSect="004507A4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  <w:r w:rsidRPr="00334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Белые пушинк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</w:t>
      </w:r>
    </w:p>
    <w:p w:rsidR="0047704F" w:rsidRDefault="0047704F" w:rsidP="0047704F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47704F" w:rsidRPr="00464A40" w:rsidRDefault="0047704F" w:rsidP="0047704F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64A40">
        <w:rPr>
          <w:b/>
          <w:sz w:val="28"/>
          <w:szCs w:val="28"/>
        </w:rPr>
        <w:t>Литература</w:t>
      </w:r>
    </w:p>
    <w:p w:rsidR="0047704F" w:rsidRPr="00405418" w:rsidRDefault="0047704F" w:rsidP="0047704F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hyperlink r:id="rId7" w:history="1">
        <w:r w:rsidRPr="00B37F32">
          <w:rPr>
            <w:rStyle w:val="a7"/>
            <w:sz w:val="28"/>
            <w:szCs w:val="28"/>
          </w:rPr>
          <w:t>https://roditeli.ua/deti/development_poetry/quietly_loud</w:t>
        </w:r>
      </w:hyperlink>
    </w:p>
    <w:p w:rsidR="0047704F" w:rsidRPr="00221324" w:rsidRDefault="0047704F" w:rsidP="0047704F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05418">
        <w:rPr>
          <w:sz w:val="28"/>
          <w:szCs w:val="28"/>
        </w:rPr>
        <w:t>https://www.maam.ru</w:t>
      </w:r>
    </w:p>
    <w:p w:rsidR="0047704F" w:rsidRPr="00405418" w:rsidRDefault="0047704F" w:rsidP="0047704F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 Максаков А. И. Правильно ли говорит ваш ребенок. — М., Мозаика-Синтез, 2005 – 152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47704F" w:rsidRPr="004A489A" w:rsidRDefault="0047704F" w:rsidP="0047704F">
      <w:pPr>
        <w:pStyle w:val="a4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10100310</wp:posOffset>
            </wp:positionV>
            <wp:extent cx="7559675" cy="11112500"/>
            <wp:effectExtent l="19050" t="0" r="3175" b="0"/>
            <wp:wrapSquare wrapText="bothSides"/>
            <wp:docPr id="4" name="Рисунок 1" descr="https://krot.info/uploads/posts/2020-01/1580228720_24-p-vertikalnie-detskie-foni-dlya-word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80228720_24-p-vertikalnie-detskie-foni-dlya-word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111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156" w:rsidRDefault="000C3156"/>
    <w:sectPr w:rsidR="000C3156" w:rsidSect="00FC1F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9A" w:rsidRDefault="004770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E47"/>
    <w:multiLevelType w:val="hybridMultilevel"/>
    <w:tmpl w:val="7840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4F"/>
    <w:rsid w:val="000C3156"/>
    <w:rsid w:val="0047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04F"/>
    <w:rPr>
      <w:b/>
      <w:bCs/>
    </w:rPr>
  </w:style>
  <w:style w:type="paragraph" w:styleId="a4">
    <w:name w:val="Normal (Web)"/>
    <w:basedOn w:val="a"/>
    <w:uiPriority w:val="99"/>
    <w:unhideWhenUsed/>
    <w:rsid w:val="0047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04F"/>
  </w:style>
  <w:style w:type="character" w:styleId="a7">
    <w:name w:val="Hyperlink"/>
    <w:basedOn w:val="a0"/>
    <w:uiPriority w:val="99"/>
    <w:unhideWhenUsed/>
    <w:rsid w:val="0047704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oditeli.ua/deti/development_poetry/quietly_lo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4355</Characters>
  <Application>Microsoft Office Word</Application>
  <DocSecurity>0</DocSecurity>
  <Lines>36</Lines>
  <Paragraphs>10</Paragraphs>
  <ScaleCrop>false</ScaleCrop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2021-04-28T13:05:00Z</dcterms:created>
  <dcterms:modified xsi:type="dcterms:W3CDTF">2021-04-28T13:05:00Z</dcterms:modified>
</cp:coreProperties>
</file>