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A3" w:rsidRDefault="00E32304" w:rsidP="00E4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 открытого урока по физической культуре</w:t>
      </w:r>
    </w:p>
    <w:p w:rsidR="00E32304" w:rsidRDefault="00E32304" w:rsidP="00E431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физической культуры: </w:t>
      </w:r>
      <w:proofErr w:type="spellStart"/>
      <w:r w:rsidR="00164193">
        <w:rPr>
          <w:rFonts w:ascii="Times New Roman" w:hAnsi="Times New Roman"/>
          <w:sz w:val="24"/>
          <w:szCs w:val="24"/>
        </w:rPr>
        <w:t>Кучуб</w:t>
      </w:r>
      <w:proofErr w:type="spellEnd"/>
      <w:r w:rsidR="00164193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3C06A3" w:rsidRDefault="00164193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3</w:t>
      </w:r>
      <w:bookmarkStart w:id="0" w:name="_GoBack"/>
      <w:bookmarkEnd w:id="0"/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Подвижные игры на основе баскетбола.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комбинированный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секундомер, свисток, теннисные мячи, баскетбольные мячи, 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урока: повторить разминку с баскетбольными мячами, совершенствовать технику ведению и передачи мяча.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урока: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 задачи</w:t>
      </w:r>
      <w:r>
        <w:rPr>
          <w:rFonts w:ascii="Times New Roman" w:hAnsi="Times New Roman"/>
          <w:sz w:val="24"/>
          <w:szCs w:val="24"/>
        </w:rPr>
        <w:t xml:space="preserve"> (предметные результаты):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знания учащихся по вопросам здоровья и здорового образа жизни. Повторить комплекс общеразвивающих упражнений с баскетбольными мячами. Совершенствовать ведение и передачи баскетбольного мяча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мяча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Развивать ловкость, внимание, быстроту средствами эстафет.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Укреплять здоровье обучающихся посредством развития физических качеств, координационных и силовых способностей. Воспитывать настойчивость, организованность, уверенность в своих силах, желание вести активный и здоровый образ жизни.</w:t>
      </w:r>
    </w:p>
    <w:p w:rsidR="003C06A3" w:rsidRDefault="003C06A3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 задачи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результаты):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адекватно оценивать собственное поведение и поведение окружающих (коммуникативное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контролировать, оценивать учебные действия в соответствии с поставленной задачей и условиями её реализации (регулятивное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выполнять ловлю и передачи баскетбольного мяча на высоком качественном уровне (познавательные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 задачи</w:t>
      </w:r>
      <w:r>
        <w:rPr>
          <w:rFonts w:ascii="Times New Roman" w:hAnsi="Times New Roman"/>
          <w:sz w:val="24"/>
          <w:szCs w:val="24"/>
        </w:rPr>
        <w:t xml:space="preserve"> (личностные результаты):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мотивацию учебной деятельности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>, личностные УУД).</w:t>
      </w:r>
    </w:p>
    <w:p w:rsidR="003C06A3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сотрудничества в разных ситуациях, умение не создавать конфликты и находить выходы из спорных ситуаций.</w:t>
      </w:r>
    </w:p>
    <w:p w:rsidR="00A4199A" w:rsidRPr="00A4199A" w:rsidRDefault="00E32304" w:rsidP="00E431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(нравственно-этическая ориентация, </w:t>
      </w:r>
      <w:proofErr w:type="gramStart"/>
      <w:r>
        <w:rPr>
          <w:rFonts w:ascii="Times New Roman" w:hAnsi="Times New Roman"/>
          <w:sz w:val="24"/>
          <w:szCs w:val="24"/>
        </w:rPr>
        <w:t>личностное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УУД).</w:t>
      </w:r>
    </w:p>
    <w:p w:rsidR="00A4199A" w:rsidRDefault="00A4199A" w:rsidP="00E43115">
      <w:pPr>
        <w:spacing w:after="0" w:line="240" w:lineRule="auto"/>
      </w:pPr>
    </w:p>
    <w:p w:rsidR="00E43115" w:rsidRDefault="00E43115" w:rsidP="00E43115">
      <w:pPr>
        <w:spacing w:after="0" w:line="240" w:lineRule="auto"/>
      </w:pPr>
    </w:p>
    <w:p w:rsidR="00E43115" w:rsidRDefault="00E43115" w:rsidP="00E43115">
      <w:pPr>
        <w:spacing w:after="0" w:line="240" w:lineRule="auto"/>
      </w:pPr>
    </w:p>
    <w:p w:rsidR="00E43115" w:rsidRDefault="00E43115" w:rsidP="00E43115">
      <w:pPr>
        <w:spacing w:after="0" w:line="240" w:lineRule="auto"/>
      </w:pPr>
    </w:p>
    <w:p w:rsidR="00E43115" w:rsidRDefault="00E43115" w:rsidP="00E43115">
      <w:pPr>
        <w:spacing w:after="0" w:line="240" w:lineRule="auto"/>
      </w:pPr>
    </w:p>
    <w:p w:rsidR="00E43115" w:rsidRDefault="00E43115" w:rsidP="00E43115">
      <w:pPr>
        <w:spacing w:after="0" w:line="240" w:lineRule="auto"/>
      </w:pPr>
    </w:p>
    <w:p w:rsidR="003C06A3" w:rsidRDefault="003C06A3" w:rsidP="00E43115">
      <w:pPr>
        <w:spacing w:after="0" w:line="240" w:lineRule="auto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1809"/>
        <w:gridCol w:w="4395"/>
        <w:gridCol w:w="1275"/>
        <w:gridCol w:w="4111"/>
        <w:gridCol w:w="3196"/>
      </w:tblGrid>
      <w:tr w:rsidR="00A4199A" w:rsidTr="00E43115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УУД</w:t>
            </w:r>
          </w:p>
        </w:tc>
      </w:tr>
      <w:tr w:rsidR="00A4199A" w:rsidTr="00E43115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1.Построение, приветствие, сообщение темы и задач урока.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Разновидности ходьбы: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носках;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пятках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,;</w:t>
            </w:r>
            <w:proofErr w:type="gramEnd"/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внешней стороне стопы с перекладыванием мяча впереди и сзади из одной руки в другую.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Бег с остановками и поворотами (первый свисток- остановка, второй-, поворот на одной ноге на 360 градусов и продолжить бег).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Упражнение для восстановления дыхания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7.Общеразвивающие упражнения с баскетбольными мячами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на грудь.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1.Мяч вверх;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2.Мяч за голову;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3.Мяч вверх;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4.И.п.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снизу.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1.Выпад правой ноги в сторону;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2.И.п.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 тоже с другой ноги.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руки вперед.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1.Поворот туловища налево.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И.п.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3-4. тоже в другую сторону.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И.п.-о.с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Присед, мяч вперед.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И.п.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 тоже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внизу.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 Мяч вверх, правая нога назад на носок.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 И.п.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5-8. тоже вправо.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за голову.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Мяч вверх.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Наклон налево.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3.Выпрямиться.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И.п.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5-8. тоже вправо.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сидя, мяч на грудь.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Наклон, положить мяч.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2.Упорн руками сидя сзади.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Наклон, взять мяч.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И.п.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. И.п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упор руками сидя сзади, мяч между стопами.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 Поднять ноги.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 И.п.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>.И.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стоя, мяч перед грудью.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Прыжок вперед.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Прыжок назад.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Вправо.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4.Влево.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1.30сек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30с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внешний вид учеников и самочувствие.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урок.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активной деятельности.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медленный. Обратить внимание на сохранение дистанции.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о технике безопасности.</w:t>
            </w:r>
          </w:p>
          <w:p w:rsidR="00A4199A" w:rsidRDefault="00A4199A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ситуации для самоопределения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принятия ими цели урока.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двигательным действиям и исходным положениям.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осанки, способствовать укреплению мышечного корсета.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правильной осанкой.</w:t>
            </w:r>
          </w:p>
          <w:p w:rsidR="003C06A3" w:rsidRDefault="00A4199A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2304">
              <w:rPr>
                <w:rFonts w:ascii="Times New Roman" w:hAnsi="Times New Roman"/>
                <w:sz w:val="24"/>
                <w:szCs w:val="24"/>
              </w:rPr>
              <w:t>зять баскетбольные мячи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проявлять дисциплинированность и внимание (Л).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самоопределиться к задачам урока и принять цель заняти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собственную деятельность по достижению цел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распознавать и называть двигательное действие (П).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упражнения по укреплению осанки (Р).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видеть и чувствовать красоту движения (Л).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восстанавливаться после двигательного действия (Р).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проявлять дисциплинированность (Л).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организовать деятельность с предметами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распознавать и называть двигательное действие (П).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упражнения по укреплению осанки (Р).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видеть и чувствовать красоту движения (Л).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самоопределиться с заданием и принимать решение по его выполнению (Л, К).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планировать, контролировать, оценивать совместную деятельность (Р).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организовывать коллективную совместную деятельность (К).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9A" w:rsidTr="00E43115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(23-25 мин)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Перестроение в колонну по двое.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Специальные беговые упражнения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-приставным шагом правым (левым) боком;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-спиной вперед;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ускорением.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Передачи и ловля мяча в парах: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-двумя руками от груди;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 же с отскоком от пола.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Ведение мяча: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-обведение партнера, возвращение, передача из-за головы;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-ведение до центра, остановка, передача от груди, возвращение назад спиной;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Эстафета </w:t>
            </w:r>
            <w:r w:rsidR="00A4199A">
              <w:rPr>
                <w:rFonts w:ascii="Times New Roman" w:hAnsi="Times New Roman"/>
                <w:sz w:val="24"/>
                <w:szCs w:val="24"/>
              </w:rPr>
              <w:t>с мячами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64193">
              <w:rPr>
                <w:rFonts w:ascii="Times New Roman" w:hAnsi="Times New Roman"/>
                <w:sz w:val="24"/>
                <w:szCs w:val="24"/>
              </w:rPr>
              <w:t>Игра « Мяч в середине»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4-5мин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Передвигаться через середину зала в колонну по двое, сочетая бег с ведением мяча. Назад возвращаться шагом с мячом в руках.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о стойке баскетболиста. Завершать передачу движением кистями.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мяч в стойке баскетболиста. Во время ведения рука сопровождает мяч, который не может подниматься выше пояса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медленном темпе. Следить за дистанцией.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медленный. Следить за дистанцией</w:t>
            </w:r>
          </w:p>
          <w:p w:rsidR="00E43115" w:rsidRDefault="00E43115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A4199A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2304">
              <w:rPr>
                <w:rFonts w:ascii="Times New Roman" w:hAnsi="Times New Roman"/>
                <w:sz w:val="24"/>
                <w:szCs w:val="24"/>
              </w:rPr>
              <w:t>Участники по сигналу ведет мяч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бегает фишку и обратно с ведением.</w:t>
            </w:r>
          </w:p>
          <w:p w:rsidR="003C06A3" w:rsidRDefault="00A4199A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-Участник по сигналу  катит мяч обегает фишку и обратно.</w:t>
            </w:r>
          </w:p>
          <w:p w:rsidR="00A4199A" w:rsidRDefault="00A4199A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мячом между ног.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Команда, финишировавшая первой, получит одно очко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команду, набравшую больше очков.</w:t>
            </w: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делится на 2 команды. Образуют 2 круга, один игрок с мячом встает в круг.</w:t>
            </w:r>
            <w:r w:rsidR="003D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 свистку игрок отдает мяч игроку и получает обратно. Надо сделать полный круг.</w:t>
            </w:r>
          </w:p>
          <w:p w:rsidR="0016419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Чья команда закончила первая,</w:t>
            </w:r>
            <w:r w:rsidR="003D7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и победила.</w:t>
            </w: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организовывать коллективную совместную деятельность (К).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собственную деятельность по достижению цели (Р).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3115" w:rsidRDefault="00E43115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самоопределиться с заданием и принимать решение по его выполнению (Л, К).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планировать, контролировать, оценивать совместную деятельность (Р).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организовывать коллективную совместную деятельность (К).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восстанавливаться после двигательного действия (Р).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дать самооценку собственной деятельности (Л).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(Р).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99A" w:rsidTr="00E43115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 3-5 мин</w:t>
            </w:r>
          </w:p>
          <w:p w:rsidR="00FF7C2B" w:rsidRDefault="00FF7C2B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Построение в одну шеренгу</w:t>
            </w:r>
          </w:p>
          <w:p w:rsidR="003C06A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2304">
              <w:rPr>
                <w:rFonts w:ascii="Times New Roman" w:hAnsi="Times New Roman"/>
                <w:sz w:val="24"/>
                <w:szCs w:val="24"/>
              </w:rPr>
              <w:t>.  Подведение итога урока.</w:t>
            </w:r>
          </w:p>
          <w:p w:rsidR="003C06A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23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7C2B">
              <w:rPr>
                <w:rFonts w:ascii="Times New Roman" w:hAnsi="Times New Roman"/>
                <w:sz w:val="24"/>
                <w:szCs w:val="24"/>
              </w:rPr>
              <w:t>Д</w:t>
            </w:r>
            <w:r w:rsidR="00E32304">
              <w:rPr>
                <w:rFonts w:ascii="Times New Roman" w:hAnsi="Times New Roman"/>
                <w:sz w:val="24"/>
                <w:szCs w:val="24"/>
              </w:rPr>
              <w:t>омашнее задание</w:t>
            </w:r>
            <w:r w:rsidR="003D74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6A3" w:rsidRDefault="0016419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32304">
              <w:rPr>
                <w:rFonts w:ascii="Times New Roman" w:hAnsi="Times New Roman"/>
                <w:sz w:val="24"/>
                <w:szCs w:val="24"/>
              </w:rPr>
              <w:t>. Организованный выход из спортивного зала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3C06A3" w:rsidRDefault="00E32304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6A3" w:rsidRDefault="003D74C5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восстановление дыхания.</w:t>
            </w:r>
          </w:p>
          <w:p w:rsidR="003D74C5" w:rsidRDefault="003D74C5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одну шеренгу.</w:t>
            </w:r>
          </w:p>
          <w:p w:rsidR="003D74C5" w:rsidRDefault="003D74C5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C06A3" w:rsidRDefault="003C06A3" w:rsidP="00E4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6A3" w:rsidRDefault="003C06A3" w:rsidP="00E43115">
      <w:pPr>
        <w:spacing w:after="0" w:line="240" w:lineRule="auto"/>
      </w:pPr>
    </w:p>
    <w:sectPr w:rsidR="003C06A3" w:rsidSect="00A4199A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A3"/>
    <w:rsid w:val="00164193"/>
    <w:rsid w:val="003C06A3"/>
    <w:rsid w:val="003D74C5"/>
    <w:rsid w:val="00A4199A"/>
    <w:rsid w:val="00E32304"/>
    <w:rsid w:val="00E43115"/>
    <w:rsid w:val="00FF6E2F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35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FF6E2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rsid w:val="00FF6E2F"/>
    <w:pPr>
      <w:spacing w:after="140" w:line="288" w:lineRule="auto"/>
    </w:pPr>
  </w:style>
  <w:style w:type="paragraph" w:styleId="a3">
    <w:name w:val="List"/>
    <w:basedOn w:val="TextBody"/>
    <w:rsid w:val="00FF6E2F"/>
    <w:rPr>
      <w:rFonts w:cs="FreeSans"/>
    </w:rPr>
  </w:style>
  <w:style w:type="paragraph" w:styleId="a4">
    <w:name w:val="caption"/>
    <w:basedOn w:val="a"/>
    <w:rsid w:val="00FF6E2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FF6E2F"/>
    <w:pPr>
      <w:suppressLineNumbers/>
    </w:pPr>
    <w:rPr>
      <w:rFonts w:cs="FreeSans"/>
    </w:rPr>
  </w:style>
  <w:style w:type="table" w:styleId="a5">
    <w:name w:val="Table Grid"/>
    <w:basedOn w:val="a1"/>
    <w:uiPriority w:val="59"/>
    <w:rsid w:val="005B2D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Asus</cp:lastModifiedBy>
  <cp:revision>7</cp:revision>
  <dcterms:created xsi:type="dcterms:W3CDTF">2016-02-02T05:38:00Z</dcterms:created>
  <dcterms:modified xsi:type="dcterms:W3CDTF">2021-03-29T03:58:00Z</dcterms:modified>
  <dc:language>ru-RU</dc:language>
</cp:coreProperties>
</file>