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BD" w:rsidRPr="001E3528" w:rsidRDefault="00252CBD" w:rsidP="00252C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528">
        <w:rPr>
          <w:rFonts w:ascii="Times New Roman" w:hAnsi="Times New Roman" w:cs="Times New Roman"/>
          <w:sz w:val="28"/>
          <w:szCs w:val="28"/>
        </w:rPr>
        <w:t>план урока-семинара</w:t>
      </w:r>
    </w:p>
    <w:p w:rsidR="00252CBD" w:rsidRPr="001E3528" w:rsidRDefault="00252CBD" w:rsidP="00252C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литературе в 9</w:t>
      </w:r>
      <w:r w:rsidRPr="001E3528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252CBD" w:rsidRPr="001E3528" w:rsidRDefault="00252CBD" w:rsidP="00252C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528">
        <w:rPr>
          <w:rFonts w:ascii="Times New Roman" w:hAnsi="Times New Roman" w:cs="Times New Roman"/>
          <w:b/>
          <w:sz w:val="28"/>
          <w:szCs w:val="28"/>
        </w:rPr>
        <w:t>ТЕМА: ЛЮБОВНАЯ ЛИРИКА М.Ю. ЛЕРМОНТОВА</w:t>
      </w:r>
    </w:p>
    <w:p w:rsidR="00252CBD" w:rsidRPr="001E3528" w:rsidRDefault="00252CBD" w:rsidP="00252C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528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252CBD" w:rsidRPr="001E3528" w:rsidRDefault="00252CBD" w:rsidP="00252CB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528">
        <w:rPr>
          <w:rFonts w:ascii="Times New Roman" w:hAnsi="Times New Roman" w:cs="Times New Roman"/>
          <w:sz w:val="28"/>
          <w:szCs w:val="28"/>
        </w:rPr>
        <w:t>подготовьте доклад «Адресаты любви М.Ю. Лермонтова».</w:t>
      </w:r>
    </w:p>
    <w:p w:rsidR="00252CBD" w:rsidRPr="001E3528" w:rsidRDefault="00252CBD" w:rsidP="00252CB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52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52CBD" w:rsidRPr="001E3528" w:rsidRDefault="00252CBD" w:rsidP="00252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528">
        <w:rPr>
          <w:rFonts w:ascii="Times New Roman" w:hAnsi="Times New Roman" w:cs="Times New Roman"/>
          <w:sz w:val="28"/>
          <w:szCs w:val="28"/>
        </w:rPr>
        <w:t>1.Образ лирического героя в любовной лирике: его чувства, отношение к миру и  отношение к женщине.</w:t>
      </w:r>
    </w:p>
    <w:p w:rsidR="00252CBD" w:rsidRPr="001E3528" w:rsidRDefault="00252CBD" w:rsidP="00252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528">
        <w:rPr>
          <w:rFonts w:ascii="Times New Roman" w:hAnsi="Times New Roman" w:cs="Times New Roman"/>
          <w:sz w:val="28"/>
          <w:szCs w:val="28"/>
        </w:rPr>
        <w:t>2.Образ лирической героини: общее описание героини, отношение героя к героине.</w:t>
      </w:r>
    </w:p>
    <w:p w:rsidR="00252CBD" w:rsidRPr="001E3528" w:rsidRDefault="00252CBD" w:rsidP="00252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528">
        <w:rPr>
          <w:rFonts w:ascii="Times New Roman" w:hAnsi="Times New Roman" w:cs="Times New Roman"/>
          <w:sz w:val="28"/>
          <w:szCs w:val="28"/>
        </w:rPr>
        <w:t xml:space="preserve">3.Образ любви: роль любви в жизни </w:t>
      </w:r>
      <w:proofErr w:type="gramStart"/>
      <w:r w:rsidRPr="001E3528">
        <w:rPr>
          <w:rFonts w:ascii="Times New Roman" w:hAnsi="Times New Roman" w:cs="Times New Roman"/>
          <w:sz w:val="28"/>
          <w:szCs w:val="28"/>
        </w:rPr>
        <w:t>Лермонтова</w:t>
      </w:r>
      <w:proofErr w:type="gramEnd"/>
      <w:r w:rsidRPr="001E3528">
        <w:rPr>
          <w:rFonts w:ascii="Times New Roman" w:hAnsi="Times New Roman" w:cs="Times New Roman"/>
          <w:sz w:val="28"/>
          <w:szCs w:val="28"/>
        </w:rPr>
        <w:t>; какая любовь (трагическая/счастливая; ответная/безответная), какие тропы свидетельствуют об этом.</w:t>
      </w:r>
    </w:p>
    <w:p w:rsidR="00252CBD" w:rsidRPr="001E3528" w:rsidRDefault="00252CBD" w:rsidP="00252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528">
        <w:rPr>
          <w:rFonts w:ascii="Times New Roman" w:hAnsi="Times New Roman" w:cs="Times New Roman"/>
          <w:sz w:val="28"/>
          <w:szCs w:val="28"/>
        </w:rPr>
        <w:t>4.Эволюция любовной лирики.</w:t>
      </w:r>
    </w:p>
    <w:p w:rsidR="00252CBD" w:rsidRPr="001E3528" w:rsidRDefault="00252CBD" w:rsidP="00252C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3528">
        <w:rPr>
          <w:rFonts w:ascii="Times New Roman" w:hAnsi="Times New Roman" w:cs="Times New Roman"/>
          <w:b/>
          <w:sz w:val="28"/>
          <w:szCs w:val="28"/>
          <w:u w:val="single"/>
        </w:rPr>
        <w:t>ТЕКСТЫ ДЛЯ ПРОЧТЕНИЯ: «К Сушковой» (1830), «Она не гордой красотой» (1832), «</w:t>
      </w:r>
      <w:proofErr w:type="gramStart"/>
      <w:r w:rsidRPr="001E3528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proofErr w:type="gramEnd"/>
      <w:r w:rsidRPr="001E35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 тебя я так пылко люблю» (1841), «Она была прекрасна как мечта»(1832), «Русалка» (1836).</w:t>
      </w:r>
    </w:p>
    <w:p w:rsidR="00252CBD" w:rsidRPr="001E3528" w:rsidRDefault="00252CBD" w:rsidP="00252C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2CBD" w:rsidRPr="001E3528" w:rsidRDefault="00252CBD" w:rsidP="00252C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52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52CBD" w:rsidRPr="00A544A4" w:rsidRDefault="00252CBD" w:rsidP="00252CB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Панькова, О.В. «</w:t>
      </w:r>
      <w:r w:rsidRPr="001E3528">
        <w:rPr>
          <w:rFonts w:ascii="Times New Roman" w:hAnsi="Times New Roman" w:cs="Times New Roman"/>
          <w:sz w:val="28"/>
          <w:szCs w:val="28"/>
        </w:rPr>
        <w:t>Любовная лир</w:t>
      </w:r>
      <w:r>
        <w:rPr>
          <w:rFonts w:ascii="Times New Roman" w:hAnsi="Times New Roman" w:cs="Times New Roman"/>
          <w:sz w:val="28"/>
          <w:szCs w:val="28"/>
        </w:rPr>
        <w:t xml:space="preserve">ика М.Ю. Лермонтова и ее особенности» </w:t>
      </w:r>
      <w:r w:rsidRPr="00A544A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A544A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О.В. Панькова //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Syl</w:t>
      </w:r>
      <w:proofErr w:type="spellEnd"/>
      <w:r w:rsidRPr="00A544A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E3528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r w:rsidRPr="0086296A">
        <w:rPr>
          <w:rFonts w:ascii="Times New Roman" w:hAnsi="Times New Roman" w:cs="Times New Roman"/>
          <w:sz w:val="28"/>
          <w:szCs w:val="28"/>
        </w:rPr>
        <w:t xml:space="preserve">https://www.syl.ru/article/187379/new_lyubovnaya-lirika-lermontova-i-ee-osobennosti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6296A">
        <w:rPr>
          <w:rFonts w:ascii="Times New Roman" w:hAnsi="Times New Roman" w:cs="Times New Roman"/>
          <w:sz w:val="28"/>
          <w:szCs w:val="28"/>
        </w:rPr>
        <w:t xml:space="preserve"> 24.11.2019</w:t>
      </w:r>
    </w:p>
    <w:p w:rsidR="00252CBD" w:rsidRPr="001E3528" w:rsidRDefault="00252CBD" w:rsidP="00252CB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Первова, Т.П. «</w:t>
      </w:r>
      <w:r w:rsidRPr="001E352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юбовная лирика М.Ю. Лермонтова» </w:t>
      </w:r>
      <w:r w:rsidRPr="00A544A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A544A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/ Т.П. Первова //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Multiurok</w:t>
      </w:r>
      <w:proofErr w:type="spellEnd"/>
      <w:r w:rsidRPr="009A4B9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E3528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5" w:history="1">
        <w:r w:rsidRPr="001E3528">
          <w:rPr>
            <w:rStyle w:val="a4"/>
            <w:rFonts w:ascii="Times New Roman" w:hAnsi="Times New Roman" w:cs="Times New Roman"/>
            <w:sz w:val="28"/>
            <w:szCs w:val="28"/>
          </w:rPr>
          <w:t>https://multiurok.ru/files/liubovnaia-lirika-m-iu-lermontova.html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–24.11.2019 </w:t>
      </w:r>
    </w:p>
    <w:p w:rsidR="0082787A" w:rsidRDefault="0082787A"/>
    <w:sectPr w:rsidR="0082787A" w:rsidSect="003576CF"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8127"/>
    </w:sdtPr>
    <w:sdtEndPr/>
    <w:sdtContent>
      <w:p w:rsidR="00CA7C63" w:rsidRDefault="0082787A">
        <w:pPr>
          <w:pStyle w:val="a5"/>
          <w:jc w:val="center"/>
        </w:pPr>
        <w:r>
          <w:fldChar w:fldCharType="begin"/>
        </w:r>
        <w:r>
          <w:instrText xml:space="preserve"> PAGE   \* MERGEF</w:instrText>
        </w:r>
        <w:r>
          <w:instrText xml:space="preserve">ORMAT </w:instrText>
        </w:r>
        <w:r>
          <w:fldChar w:fldCharType="separate"/>
        </w:r>
        <w:r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CA7C63" w:rsidRDefault="0082787A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2A0C"/>
    <w:multiLevelType w:val="hybridMultilevel"/>
    <w:tmpl w:val="AE9E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61CA8"/>
    <w:multiLevelType w:val="hybridMultilevel"/>
    <w:tmpl w:val="1A582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2CBD"/>
    <w:rsid w:val="00252CBD"/>
    <w:rsid w:val="0082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C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2CBD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52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2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multiurok.ru/files/liubovnaia-lirika-m-iu-lermontov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2021-05-04T06:41:00Z</dcterms:created>
  <dcterms:modified xsi:type="dcterms:W3CDTF">2021-05-04T06:41:00Z</dcterms:modified>
</cp:coreProperties>
</file>