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EE" w:rsidRDefault="00AA2A1C" w:rsidP="00711B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1C">
        <w:rPr>
          <w:rFonts w:ascii="Times New Roman" w:hAnsi="Times New Roman" w:cs="Times New Roman"/>
          <w:b/>
          <w:sz w:val="28"/>
          <w:szCs w:val="28"/>
        </w:rPr>
        <w:t>Духовно-нравственное вос</w:t>
      </w:r>
      <w:r w:rsidR="007C789F">
        <w:rPr>
          <w:rFonts w:ascii="Times New Roman" w:hAnsi="Times New Roman" w:cs="Times New Roman"/>
          <w:b/>
          <w:sz w:val="28"/>
          <w:szCs w:val="28"/>
        </w:rPr>
        <w:t>питание подростков в условиях дополнительного образования</w:t>
      </w:r>
    </w:p>
    <w:p w:rsidR="00AA2A1C" w:rsidRDefault="00AA2A1C" w:rsidP="00711B7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Ширай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Ольга Петровна,</w:t>
      </w:r>
    </w:p>
    <w:p w:rsidR="00AA2A1C" w:rsidRDefault="00AA2A1C" w:rsidP="00711B7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дополнительного образования</w:t>
      </w:r>
    </w:p>
    <w:p w:rsidR="00AA2A1C" w:rsidRDefault="00AA2A1C" w:rsidP="00711B7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высшей квалификационной категории</w:t>
      </w:r>
    </w:p>
    <w:p w:rsidR="00AA2A1C" w:rsidRDefault="00AA2A1C" w:rsidP="00711B7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детского творчества»</w:t>
      </w:r>
    </w:p>
    <w:p w:rsidR="00AA2A1C" w:rsidRDefault="00AA2A1C" w:rsidP="00711B7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5E68">
        <w:rPr>
          <w:rFonts w:ascii="Times New Roman" w:hAnsi="Times New Roman" w:cs="Times New Roman"/>
          <w:i/>
          <w:sz w:val="28"/>
          <w:szCs w:val="28"/>
        </w:rPr>
        <w:t>Кемеровская</w:t>
      </w:r>
      <w:proofErr w:type="gramEnd"/>
      <w:r w:rsidRPr="00B45E68">
        <w:rPr>
          <w:rFonts w:ascii="Times New Roman" w:hAnsi="Times New Roman" w:cs="Times New Roman"/>
          <w:i/>
          <w:sz w:val="28"/>
          <w:szCs w:val="28"/>
        </w:rPr>
        <w:t xml:space="preserve"> обл., г Прокопьевск</w:t>
      </w:r>
    </w:p>
    <w:p w:rsidR="00711B7B" w:rsidRPr="00B45E68" w:rsidRDefault="00711B7B" w:rsidP="00711B7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A2A1C" w:rsidRDefault="00AA2A1C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для всех времен и народов важнейшее явление духовной жизни общества. Без воспитания немыслима жизнь человеческого общества, ибо его назначение – передача накопления знаний и жизненного опыта от поколения к поколению. Вот почему воспитание относится к числу категорий общечеловеческих, категорий вечных. Оно появилось с возникновением человеческого общества, с ним вместе и развивается: изменяются цели воспитания, его содержание и средства, методы и педагогические приемы…</w:t>
      </w:r>
      <w:r w:rsidR="000B7D52">
        <w:rPr>
          <w:rFonts w:ascii="Times New Roman" w:hAnsi="Times New Roman" w:cs="Times New Roman"/>
          <w:sz w:val="28"/>
          <w:szCs w:val="28"/>
        </w:rPr>
        <w:t xml:space="preserve"> в зависимости от типа культуры (первобытнообщинной, античной, средневековой, современной).</w:t>
      </w:r>
    </w:p>
    <w:p w:rsidR="000B7D52" w:rsidRDefault="000B7D52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же такое воспитание в научном понимании этого слова? Воспитание – это творческий процесс взаимодействия педагога и воспитанника по созданию оптимальных условий, организации освоения социально-культурных ценностей общества и как следствие – развитие их индивидуальности,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личности.</w:t>
      </w:r>
      <w:r w:rsidR="007C7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A63" w:rsidRDefault="007C789F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происходящими в социокультурной и духовной сфере современного общества глобальными преобразованиями, проблема духовного воспитания подрастающего поколения приобретает особую актуальность. Каково же содержание понятия «духовность»? </w:t>
      </w:r>
    </w:p>
    <w:p w:rsidR="001C6A63" w:rsidRDefault="007C789F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философской, религиозной, этической, педагогической, психологической категорией, духовность имеет сложную, многогранную структуру. Она исследуется с точки зрения познавательных, нравственных, эстетических и иных аспектов, но большинство ученых считают, что духовность – есть процесс и результат</w:t>
      </w:r>
      <w:r w:rsidR="00C8689F">
        <w:rPr>
          <w:rFonts w:ascii="Times New Roman" w:hAnsi="Times New Roman" w:cs="Times New Roman"/>
          <w:sz w:val="28"/>
          <w:szCs w:val="28"/>
        </w:rPr>
        <w:t xml:space="preserve"> развития человека до уровня осознания своей бытийной сущности.</w:t>
      </w:r>
    </w:p>
    <w:p w:rsidR="00C8689F" w:rsidRDefault="00C8689F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словами, духовность можно рассматривать как идеальную потребность человека в познании сущности своего предназначения, в стремлении преодолеть конечность своего бытия и строить свои отношения с окружающим миром на принципах любви, добра, красоты и творчества.</w:t>
      </w:r>
    </w:p>
    <w:p w:rsidR="00C8689F" w:rsidRDefault="00C8689F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духовно-нравственного воспитания закладывались в семье с рождения и строились по Заповедям: «…быть милосердным, сострадательным, прощать обиды, быть терпеливым, избегать дурного общества…».</w:t>
      </w:r>
    </w:p>
    <w:p w:rsidR="00C8689F" w:rsidRDefault="00C8689F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 дополнительного образования желательна работа с родителями, проведение совместных мероприятий, которые духовно обогащают детей и взрослых, помогают еще больше сдружить всех членов семьи, объединяют общими интересными делами.</w:t>
      </w:r>
    </w:p>
    <w:p w:rsidR="00C8689F" w:rsidRDefault="00C8689F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Существенные преобразования, происходящие в подростковой и молодежной среде с учетом специфики региональных, национальных</w:t>
      </w:r>
      <w:r w:rsidR="001D3FD9">
        <w:rPr>
          <w:rFonts w:ascii="Times New Roman" w:hAnsi="Times New Roman" w:cs="Times New Roman"/>
          <w:sz w:val="28"/>
          <w:szCs w:val="28"/>
        </w:rPr>
        <w:t>, культурно-этнографических особенностей, требуют адекватного научного поиска и обоснования теории и методики становления личности ребенка в изменившихся социальных условиях.</w:t>
      </w:r>
    </w:p>
    <w:p w:rsidR="001D3FD9" w:rsidRDefault="001D3FD9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современных детей и подростков характерно активное стремление к признанию их роли в обществе и к самостоятельному поиску путей самоутверждения в социальной действительности. Данные стремления успешно реализуются в деятельности детских общественных объединений и организаций. Тем не менее, результативность и социально значимый эффект их деятельности зависят от целого ряда факторов, определяющим из которых является взаимодействие социальных институтов воспитания.</w:t>
      </w:r>
    </w:p>
    <w:p w:rsidR="001D3FD9" w:rsidRDefault="001D3FD9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традициях российской школы – создавать ребенку «социальную ситуацию развития» (Л.С. Выготский), среду общения, поле деятельности, которые невозможно</w:t>
      </w:r>
      <w:r w:rsidR="00DF7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подменить даже</w:t>
      </w:r>
      <w:r w:rsidR="00DF7132">
        <w:rPr>
          <w:rFonts w:ascii="Times New Roman" w:hAnsi="Times New Roman" w:cs="Times New Roman"/>
          <w:sz w:val="28"/>
          <w:szCs w:val="28"/>
        </w:rPr>
        <w:t xml:space="preserve"> самым интересным уроком. В основе лежит задача самоопределения жизненной позиции подростков, средствами создания «дружественных общественных сред».</w:t>
      </w:r>
    </w:p>
    <w:p w:rsidR="001C6A63" w:rsidRDefault="00DF7132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такой средой является учреждение дополнительного образования. Эта сфера наиболее благоприятна для развития воспитательной работы с учащейся молодежью.</w:t>
      </w:r>
    </w:p>
    <w:p w:rsidR="00DF7132" w:rsidRDefault="00DF7132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помощью организованного воспитательного процесса подростки овладевают разными ролями в сотрудничестве со сверстниками, педагогами, увеличивая тем самым свой арсенал познавательных стратегий, приобретают самостоятельность, уверенность, осваивают различные формы и средства познавательной и коммуникативной деятельности. Это приводит к более эффективной самореа</w:t>
      </w:r>
      <w:r w:rsidR="00524DE6">
        <w:rPr>
          <w:rFonts w:ascii="Times New Roman" w:hAnsi="Times New Roman" w:cs="Times New Roman"/>
          <w:sz w:val="28"/>
          <w:szCs w:val="28"/>
        </w:rPr>
        <w:t>лизации подростка и сохранению его индивидуальности.</w:t>
      </w:r>
    </w:p>
    <w:p w:rsidR="001C6A63" w:rsidRDefault="00524DE6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трудное время: нарушены естественные связи людей с их корнями, историей, поэтому активизация работы с детьми и подростками в этом направлении имеет огромное значение. </w:t>
      </w:r>
    </w:p>
    <w:p w:rsidR="00524DE6" w:rsidRDefault="00524DE6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компонентом духовности любого общества является народная культура как неотъемлемая часть социально-культурного творчества. Фольклор, </w:t>
      </w:r>
      <w:r w:rsidR="00711B7B">
        <w:rPr>
          <w:rFonts w:ascii="Times New Roman" w:hAnsi="Times New Roman" w:cs="Times New Roman"/>
          <w:sz w:val="28"/>
          <w:szCs w:val="28"/>
        </w:rPr>
        <w:t>декоративно-</w:t>
      </w:r>
      <w:r>
        <w:rPr>
          <w:rFonts w:ascii="Times New Roman" w:hAnsi="Times New Roman" w:cs="Times New Roman"/>
          <w:sz w:val="28"/>
          <w:szCs w:val="28"/>
        </w:rPr>
        <w:t xml:space="preserve">прикладное народное </w:t>
      </w:r>
      <w:r w:rsidR="00711B7B">
        <w:rPr>
          <w:rFonts w:ascii="Times New Roman" w:hAnsi="Times New Roman" w:cs="Times New Roman"/>
          <w:sz w:val="28"/>
          <w:szCs w:val="28"/>
        </w:rPr>
        <w:t>искус</w:t>
      </w:r>
      <w:r>
        <w:rPr>
          <w:rFonts w:ascii="Times New Roman" w:hAnsi="Times New Roman" w:cs="Times New Roman"/>
          <w:sz w:val="28"/>
          <w:szCs w:val="28"/>
        </w:rPr>
        <w:t>ство, старинные обряды, обычаи и праздники – это наши корни. Без любви, без интереса к собственной истории, к культуре своей страны не может быть полноценной жизни.</w:t>
      </w:r>
    </w:p>
    <w:p w:rsidR="00524DE6" w:rsidRDefault="00524DE6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учреждения дополнительного образования являются составной</w:t>
      </w:r>
      <w:r w:rsidR="00A25929">
        <w:rPr>
          <w:rFonts w:ascii="Times New Roman" w:hAnsi="Times New Roman" w:cs="Times New Roman"/>
          <w:sz w:val="28"/>
          <w:szCs w:val="28"/>
        </w:rPr>
        <w:t xml:space="preserve"> частью единой системы образования и предназначены для интеллектуального, духовного развития детей, подростков удовлетворения их разнообразных образовательных и социально-культурных потребностей. Именно здесь, в учреждениях дополнительного образования, возможно возвращение к истокам русской национальной культуры.</w:t>
      </w:r>
    </w:p>
    <w:p w:rsidR="00A25929" w:rsidRDefault="00A25929" w:rsidP="0071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говорим о воспитании нравственной культуры, то имеем в виду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условий, ориентированных на эмоционально-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сферу школьника и стимулирующих его самовоспитание</w:t>
      </w:r>
      <w:r w:rsidR="00D77B0E">
        <w:rPr>
          <w:rFonts w:ascii="Times New Roman" w:hAnsi="Times New Roman" w:cs="Times New Roman"/>
          <w:sz w:val="28"/>
          <w:szCs w:val="28"/>
        </w:rPr>
        <w:t xml:space="preserve"> и </w:t>
      </w:r>
      <w:r w:rsidR="00D77B0E">
        <w:rPr>
          <w:rFonts w:ascii="Times New Roman" w:hAnsi="Times New Roman" w:cs="Times New Roman"/>
          <w:sz w:val="28"/>
          <w:szCs w:val="28"/>
        </w:rPr>
        <w:lastRenderedPageBreak/>
        <w:t>саморазвитие. Нравственные ценности, ценностные ориентации и в этике, и в психологии рассматриваются в контексте триады «оценка – отношение – личностный смысл». Эмоции – их необходимая составляющая. Вслед за многими психологами мы употребляем термин «эмоции» в расширенной трактовке, имея в виду и чувства. Объединяет, роднит эти понятия отношение к тому, что окружает человека и что с ним происходит.</w:t>
      </w:r>
    </w:p>
    <w:p w:rsidR="000B7D52" w:rsidRPr="00AA2A1C" w:rsidRDefault="000B7D52" w:rsidP="00AA2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7D52" w:rsidRPr="00AA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1C"/>
    <w:rsid w:val="000B7D52"/>
    <w:rsid w:val="001C6A63"/>
    <w:rsid w:val="001D3FD9"/>
    <w:rsid w:val="00524DE6"/>
    <w:rsid w:val="005E16EE"/>
    <w:rsid w:val="00711B7B"/>
    <w:rsid w:val="0078261C"/>
    <w:rsid w:val="007C789F"/>
    <w:rsid w:val="00A25929"/>
    <w:rsid w:val="00AA2A1C"/>
    <w:rsid w:val="00B45E68"/>
    <w:rsid w:val="00C8689F"/>
    <w:rsid w:val="00D77B0E"/>
    <w:rsid w:val="00D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2018-11-29T07:06:00Z</dcterms:created>
  <dcterms:modified xsi:type="dcterms:W3CDTF">2019-04-04T10:21:00Z</dcterms:modified>
</cp:coreProperties>
</file>