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CA" w:rsidRPr="00D670E8" w:rsidRDefault="009928CA" w:rsidP="009928CA">
      <w:pPr>
        <w:jc w:val="right"/>
        <w:rPr>
          <w:rStyle w:val="ac"/>
          <w:rFonts w:ascii="Times New Roman" w:hAnsi="Times New Roman" w:cs="Times New Roman"/>
          <w:color w:val="000000" w:themeColor="text1"/>
          <w:sz w:val="26"/>
          <w:szCs w:val="26"/>
        </w:rPr>
      </w:pPr>
      <w:r w:rsidRPr="00D670E8">
        <w:rPr>
          <w:rStyle w:val="ac"/>
          <w:rFonts w:ascii="Times New Roman" w:hAnsi="Times New Roman" w:cs="Times New Roman"/>
          <w:color w:val="000000" w:themeColor="text1"/>
          <w:sz w:val="26"/>
          <w:szCs w:val="26"/>
        </w:rPr>
        <w:t>Назипова А.Х.</w:t>
      </w:r>
    </w:p>
    <w:p w:rsidR="009928CA" w:rsidRPr="00D670E8" w:rsidRDefault="009928CA" w:rsidP="009928CA">
      <w:pPr>
        <w:jc w:val="right"/>
        <w:rPr>
          <w:rStyle w:val="ac"/>
          <w:rFonts w:ascii="Times New Roman" w:hAnsi="Times New Roman" w:cs="Times New Roman"/>
          <w:color w:val="000000" w:themeColor="text1"/>
          <w:sz w:val="26"/>
          <w:szCs w:val="26"/>
        </w:rPr>
      </w:pPr>
      <w:r w:rsidRPr="00D670E8">
        <w:rPr>
          <w:rStyle w:val="ac"/>
          <w:rFonts w:ascii="Times New Roman" w:hAnsi="Times New Roman" w:cs="Times New Roman"/>
          <w:color w:val="000000" w:themeColor="text1"/>
          <w:sz w:val="26"/>
          <w:szCs w:val="26"/>
        </w:rPr>
        <w:t>студентка</w:t>
      </w:r>
    </w:p>
    <w:p w:rsidR="009928CA" w:rsidRPr="00D670E8" w:rsidRDefault="009928CA" w:rsidP="009928CA">
      <w:pPr>
        <w:jc w:val="right"/>
        <w:rPr>
          <w:rStyle w:val="ac"/>
          <w:rFonts w:ascii="Times New Roman" w:hAnsi="Times New Roman" w:cs="Times New Roman"/>
          <w:color w:val="000000" w:themeColor="text1"/>
          <w:sz w:val="26"/>
          <w:szCs w:val="26"/>
        </w:rPr>
      </w:pPr>
      <w:r w:rsidRPr="00D670E8">
        <w:rPr>
          <w:rStyle w:val="ac"/>
          <w:rFonts w:ascii="Times New Roman" w:hAnsi="Times New Roman" w:cs="Times New Roman"/>
          <w:color w:val="000000" w:themeColor="text1"/>
          <w:sz w:val="26"/>
          <w:szCs w:val="26"/>
        </w:rPr>
        <w:t>5 курс, инженерно-технологическое отделение</w:t>
      </w:r>
    </w:p>
    <w:p w:rsidR="009928CA" w:rsidRPr="00D670E8" w:rsidRDefault="009928CA" w:rsidP="009928CA">
      <w:pPr>
        <w:jc w:val="right"/>
        <w:rPr>
          <w:rStyle w:val="ac"/>
          <w:rFonts w:ascii="Times New Roman" w:hAnsi="Times New Roman" w:cs="Times New Roman"/>
          <w:color w:val="000000" w:themeColor="text1"/>
          <w:sz w:val="26"/>
          <w:szCs w:val="26"/>
        </w:rPr>
      </w:pPr>
      <w:proofErr w:type="spellStart"/>
      <w:r w:rsidRPr="00D670E8">
        <w:rPr>
          <w:rStyle w:val="ac"/>
          <w:rFonts w:ascii="Times New Roman" w:hAnsi="Times New Roman" w:cs="Times New Roman"/>
          <w:color w:val="000000" w:themeColor="text1"/>
          <w:sz w:val="26"/>
          <w:szCs w:val="26"/>
        </w:rPr>
        <w:t>Елабужский</w:t>
      </w:r>
      <w:proofErr w:type="spellEnd"/>
      <w:r w:rsidRPr="00D670E8">
        <w:rPr>
          <w:rStyle w:val="ac"/>
          <w:rFonts w:ascii="Times New Roman" w:hAnsi="Times New Roman" w:cs="Times New Roman"/>
          <w:color w:val="000000" w:themeColor="text1"/>
          <w:sz w:val="26"/>
          <w:szCs w:val="26"/>
        </w:rPr>
        <w:t xml:space="preserve"> институт КФУ</w:t>
      </w:r>
    </w:p>
    <w:p w:rsidR="009928CA" w:rsidRPr="00D670E8" w:rsidRDefault="009928CA" w:rsidP="009928CA">
      <w:pPr>
        <w:jc w:val="right"/>
        <w:rPr>
          <w:rStyle w:val="ac"/>
          <w:rFonts w:ascii="Times New Roman" w:hAnsi="Times New Roman" w:cs="Times New Roman"/>
          <w:color w:val="000000" w:themeColor="text1"/>
          <w:sz w:val="26"/>
          <w:szCs w:val="26"/>
        </w:rPr>
      </w:pPr>
      <w:r w:rsidRPr="00D670E8">
        <w:rPr>
          <w:rStyle w:val="ac"/>
          <w:rFonts w:ascii="Times New Roman" w:hAnsi="Times New Roman" w:cs="Times New Roman"/>
          <w:color w:val="000000" w:themeColor="text1"/>
          <w:sz w:val="26"/>
          <w:szCs w:val="26"/>
        </w:rPr>
        <w:t>Россия, РТ, г. Елабуга</w:t>
      </w:r>
    </w:p>
    <w:p w:rsidR="009928CA" w:rsidRPr="00D670E8" w:rsidRDefault="009928CA" w:rsidP="009928CA">
      <w:pPr>
        <w:jc w:val="right"/>
        <w:rPr>
          <w:rStyle w:val="ac"/>
          <w:rFonts w:ascii="Times New Roman" w:hAnsi="Times New Roman" w:cs="Times New Roman"/>
          <w:color w:val="000000" w:themeColor="text1"/>
          <w:sz w:val="26"/>
          <w:szCs w:val="26"/>
        </w:rPr>
      </w:pPr>
      <w:r w:rsidRPr="00D670E8">
        <w:rPr>
          <w:rStyle w:val="ac"/>
          <w:rFonts w:ascii="Times New Roman" w:hAnsi="Times New Roman" w:cs="Times New Roman"/>
          <w:color w:val="000000" w:themeColor="text1"/>
          <w:sz w:val="26"/>
          <w:szCs w:val="26"/>
        </w:rPr>
        <w:t>Научный руководитель: Ахметов Л.Г.</w:t>
      </w:r>
    </w:p>
    <w:p w:rsidR="00D965B0" w:rsidRPr="00D670E8" w:rsidRDefault="00D965B0" w:rsidP="00FF480C">
      <w:pPr>
        <w:ind w:firstLine="0"/>
        <w:jc w:val="center"/>
        <w:rPr>
          <w:rFonts w:ascii="Times New Roman" w:hAnsi="Times New Roman" w:cs="Times New Roman"/>
          <w:b/>
          <w:sz w:val="26"/>
          <w:szCs w:val="26"/>
          <w:shd w:val="clear" w:color="auto" w:fill="FFFFFF"/>
        </w:rPr>
      </w:pPr>
    </w:p>
    <w:p w:rsidR="00D965B0" w:rsidRPr="00D670E8" w:rsidRDefault="00D965B0" w:rsidP="00FF480C">
      <w:pPr>
        <w:ind w:firstLine="0"/>
        <w:jc w:val="center"/>
        <w:rPr>
          <w:rFonts w:ascii="Times New Roman" w:hAnsi="Times New Roman" w:cs="Times New Roman"/>
          <w:b/>
          <w:sz w:val="26"/>
          <w:szCs w:val="26"/>
          <w:shd w:val="clear" w:color="auto" w:fill="FFFFFF"/>
        </w:rPr>
      </w:pPr>
    </w:p>
    <w:p w:rsidR="00582A6A" w:rsidRPr="00D670E8" w:rsidRDefault="00193FD2" w:rsidP="00FF480C">
      <w:pPr>
        <w:ind w:firstLine="0"/>
        <w:jc w:val="center"/>
        <w:rPr>
          <w:rFonts w:ascii="Times New Roman" w:hAnsi="Times New Roman" w:cs="Times New Roman"/>
          <w:b/>
          <w:sz w:val="26"/>
          <w:szCs w:val="26"/>
          <w:shd w:val="clear" w:color="auto" w:fill="FFFFFF"/>
        </w:rPr>
      </w:pPr>
      <w:r w:rsidRPr="00D670E8">
        <w:rPr>
          <w:rFonts w:ascii="Times New Roman" w:hAnsi="Times New Roman" w:cs="Times New Roman"/>
          <w:b/>
          <w:sz w:val="26"/>
          <w:szCs w:val="26"/>
          <w:shd w:val="clear" w:color="auto" w:fill="FFFFFF"/>
        </w:rPr>
        <w:t>Формирование конструкторских умений школьников в системе дополнительного образования</w:t>
      </w:r>
      <w:r w:rsidR="00FF480C" w:rsidRPr="00D670E8">
        <w:rPr>
          <w:rFonts w:ascii="Times New Roman" w:hAnsi="Times New Roman" w:cs="Times New Roman"/>
          <w:b/>
          <w:sz w:val="26"/>
          <w:szCs w:val="26"/>
          <w:shd w:val="clear" w:color="auto" w:fill="FFFFFF"/>
        </w:rPr>
        <w:t xml:space="preserve"> </w:t>
      </w:r>
    </w:p>
    <w:p w:rsidR="00B22805" w:rsidRPr="00D670E8" w:rsidRDefault="00BA4F37" w:rsidP="00B22805">
      <w:pPr>
        <w:rPr>
          <w:rFonts w:ascii="Times New Roman" w:hAnsi="Times New Roman" w:cs="Times New Roman"/>
          <w:sz w:val="26"/>
          <w:szCs w:val="26"/>
          <w:shd w:val="clear" w:color="auto" w:fill="FFFFFF"/>
        </w:rPr>
      </w:pPr>
      <w:r w:rsidRPr="00D670E8">
        <w:rPr>
          <w:rFonts w:ascii="Times New Roman" w:hAnsi="Times New Roman" w:cs="Times New Roman"/>
          <w:b/>
          <w:sz w:val="26"/>
          <w:szCs w:val="26"/>
          <w:shd w:val="clear" w:color="auto" w:fill="FFFFFF"/>
        </w:rPr>
        <w:t>Аннотация</w:t>
      </w:r>
      <w:r w:rsidRPr="00D670E8">
        <w:rPr>
          <w:rFonts w:ascii="Times New Roman" w:hAnsi="Times New Roman" w:cs="Times New Roman"/>
          <w:sz w:val="26"/>
          <w:szCs w:val="26"/>
          <w:shd w:val="clear" w:color="auto" w:fill="FFFFFF"/>
        </w:rPr>
        <w:t xml:space="preserve">. </w:t>
      </w:r>
      <w:r w:rsidR="003D51BF" w:rsidRPr="00D670E8">
        <w:rPr>
          <w:rFonts w:ascii="Times New Roman" w:hAnsi="Times New Roman" w:cs="Times New Roman"/>
          <w:sz w:val="26"/>
          <w:szCs w:val="26"/>
          <w:shd w:val="clear" w:color="auto" w:fill="FFFFFF"/>
        </w:rPr>
        <w:t>В настоящее время современная система образования находится на стадии существенных преобразований, о</w:t>
      </w:r>
      <w:r w:rsidRPr="00D670E8">
        <w:rPr>
          <w:rFonts w:ascii="Times New Roman" w:hAnsi="Times New Roman" w:cs="Times New Roman"/>
          <w:sz w:val="26"/>
          <w:szCs w:val="26"/>
          <w:shd w:val="clear" w:color="auto" w:fill="FFFFFF"/>
        </w:rPr>
        <w:t xml:space="preserve">дной из главных задач </w:t>
      </w:r>
      <w:r w:rsidR="003D51BF" w:rsidRPr="00D670E8">
        <w:rPr>
          <w:rFonts w:ascii="Times New Roman" w:hAnsi="Times New Roman" w:cs="Times New Roman"/>
          <w:sz w:val="26"/>
          <w:szCs w:val="26"/>
          <w:shd w:val="clear" w:color="auto" w:fill="FFFFFF"/>
        </w:rPr>
        <w:t xml:space="preserve">которых </w:t>
      </w:r>
      <w:r w:rsidRPr="00D670E8">
        <w:rPr>
          <w:rFonts w:ascii="Times New Roman" w:hAnsi="Times New Roman" w:cs="Times New Roman"/>
          <w:sz w:val="26"/>
          <w:szCs w:val="26"/>
          <w:shd w:val="clear" w:color="auto" w:fill="FFFFFF"/>
        </w:rPr>
        <w:t xml:space="preserve">является формирование эффективной системы дополнительного образования. </w:t>
      </w:r>
      <w:r w:rsidR="00B22805" w:rsidRPr="00D670E8">
        <w:rPr>
          <w:rFonts w:ascii="Times New Roman" w:hAnsi="Times New Roman" w:cs="Times New Roman"/>
          <w:sz w:val="26"/>
          <w:szCs w:val="26"/>
          <w:shd w:val="clear" w:color="auto" w:fill="FFFFFF"/>
        </w:rPr>
        <w:t>Д</w:t>
      </w:r>
      <w:r w:rsidRPr="00D670E8">
        <w:rPr>
          <w:rFonts w:ascii="Times New Roman" w:hAnsi="Times New Roman" w:cs="Times New Roman"/>
          <w:sz w:val="26"/>
          <w:szCs w:val="26"/>
          <w:shd w:val="clear" w:color="auto" w:fill="FFFFFF"/>
        </w:rPr>
        <w:t>ополнительн</w:t>
      </w:r>
      <w:r w:rsidR="00B22805" w:rsidRPr="00D670E8">
        <w:rPr>
          <w:rFonts w:ascii="Times New Roman" w:hAnsi="Times New Roman" w:cs="Times New Roman"/>
          <w:sz w:val="26"/>
          <w:szCs w:val="26"/>
          <w:shd w:val="clear" w:color="auto" w:fill="FFFFFF"/>
        </w:rPr>
        <w:t xml:space="preserve">ое </w:t>
      </w:r>
      <w:r w:rsidRPr="00D670E8">
        <w:rPr>
          <w:rFonts w:ascii="Times New Roman" w:hAnsi="Times New Roman" w:cs="Times New Roman"/>
          <w:sz w:val="26"/>
          <w:szCs w:val="26"/>
          <w:shd w:val="clear" w:color="auto" w:fill="FFFFFF"/>
        </w:rPr>
        <w:t xml:space="preserve"> образовани</w:t>
      </w:r>
      <w:r w:rsidR="00B22805" w:rsidRPr="00D670E8">
        <w:rPr>
          <w:rFonts w:ascii="Times New Roman" w:hAnsi="Times New Roman" w:cs="Times New Roman"/>
          <w:sz w:val="26"/>
          <w:szCs w:val="26"/>
          <w:shd w:val="clear" w:color="auto" w:fill="FFFFFF"/>
        </w:rPr>
        <w:t xml:space="preserve">е </w:t>
      </w:r>
      <w:r w:rsidRPr="00D670E8">
        <w:rPr>
          <w:rFonts w:ascii="Times New Roman" w:hAnsi="Times New Roman" w:cs="Times New Roman"/>
          <w:sz w:val="26"/>
          <w:szCs w:val="26"/>
          <w:shd w:val="clear" w:color="auto" w:fill="FFFFFF"/>
        </w:rPr>
        <w:t>нацелен</w:t>
      </w:r>
      <w:r w:rsidR="00B22805" w:rsidRPr="00D670E8">
        <w:rPr>
          <w:rFonts w:ascii="Times New Roman" w:hAnsi="Times New Roman" w:cs="Times New Roman"/>
          <w:sz w:val="26"/>
          <w:szCs w:val="26"/>
          <w:shd w:val="clear" w:color="auto" w:fill="FFFFFF"/>
        </w:rPr>
        <w:t xml:space="preserve">о </w:t>
      </w:r>
      <w:r w:rsidRPr="00D670E8">
        <w:rPr>
          <w:rFonts w:ascii="Times New Roman" w:hAnsi="Times New Roman" w:cs="Times New Roman"/>
          <w:sz w:val="26"/>
          <w:szCs w:val="26"/>
          <w:shd w:val="clear" w:color="auto" w:fill="FFFFFF"/>
        </w:rPr>
        <w:t>на усиление внимания к проблем</w:t>
      </w:r>
      <w:r w:rsidR="00B22805" w:rsidRPr="00D670E8">
        <w:rPr>
          <w:rFonts w:ascii="Times New Roman" w:hAnsi="Times New Roman" w:cs="Times New Roman"/>
          <w:sz w:val="26"/>
          <w:szCs w:val="26"/>
          <w:shd w:val="clear" w:color="auto" w:fill="FFFFFF"/>
        </w:rPr>
        <w:t>е в области</w:t>
      </w:r>
      <w:r w:rsidRPr="00D670E8">
        <w:rPr>
          <w:rFonts w:ascii="Times New Roman" w:hAnsi="Times New Roman" w:cs="Times New Roman"/>
          <w:sz w:val="26"/>
          <w:szCs w:val="26"/>
          <w:shd w:val="clear" w:color="auto" w:fill="FFFFFF"/>
        </w:rPr>
        <w:t xml:space="preserve"> поддержки технического творчества </w:t>
      </w:r>
      <w:r w:rsidR="00B22805" w:rsidRPr="00D670E8">
        <w:rPr>
          <w:rFonts w:ascii="Times New Roman" w:hAnsi="Times New Roman" w:cs="Times New Roman"/>
          <w:sz w:val="26"/>
          <w:szCs w:val="26"/>
          <w:shd w:val="clear" w:color="auto" w:fill="FFFFFF"/>
        </w:rPr>
        <w:t xml:space="preserve">школьников  </w:t>
      </w:r>
      <w:r w:rsidRPr="00D670E8">
        <w:rPr>
          <w:rFonts w:ascii="Times New Roman" w:hAnsi="Times New Roman" w:cs="Times New Roman"/>
          <w:sz w:val="26"/>
          <w:szCs w:val="26"/>
          <w:shd w:val="clear" w:color="auto" w:fill="FFFFFF"/>
        </w:rPr>
        <w:t xml:space="preserve">как инновационного ресурса </w:t>
      </w:r>
      <w:r w:rsidR="00B22805" w:rsidRPr="00D670E8">
        <w:rPr>
          <w:rFonts w:ascii="Times New Roman" w:hAnsi="Times New Roman" w:cs="Times New Roman"/>
          <w:sz w:val="26"/>
          <w:szCs w:val="26"/>
          <w:shd w:val="clear" w:color="auto" w:fill="FFFFFF"/>
        </w:rPr>
        <w:t>все страны</w:t>
      </w:r>
      <w:r w:rsidRPr="00D670E8">
        <w:rPr>
          <w:rFonts w:ascii="Times New Roman" w:hAnsi="Times New Roman" w:cs="Times New Roman"/>
          <w:sz w:val="26"/>
          <w:szCs w:val="26"/>
          <w:shd w:val="clear" w:color="auto" w:fill="FFFFFF"/>
        </w:rPr>
        <w:t>.</w:t>
      </w:r>
      <w:r w:rsidR="00B22805" w:rsidRPr="00D670E8">
        <w:rPr>
          <w:rFonts w:ascii="Times New Roman" w:hAnsi="Times New Roman" w:cs="Times New Roman"/>
          <w:sz w:val="26"/>
          <w:szCs w:val="26"/>
          <w:shd w:val="clear" w:color="auto" w:fill="FFFFFF"/>
        </w:rPr>
        <w:t xml:space="preserve"> Дополнительное образование </w:t>
      </w:r>
      <w:r w:rsidR="003C1D13" w:rsidRPr="00D670E8">
        <w:rPr>
          <w:rFonts w:ascii="Times New Roman" w:hAnsi="Times New Roman" w:cs="Times New Roman"/>
          <w:sz w:val="26"/>
          <w:szCs w:val="26"/>
          <w:shd w:val="clear" w:color="auto" w:fill="FFFFFF"/>
        </w:rPr>
        <w:t>имеет</w:t>
      </w:r>
      <w:r w:rsidR="00B22805" w:rsidRPr="00D670E8">
        <w:rPr>
          <w:rFonts w:ascii="Times New Roman" w:hAnsi="Times New Roman" w:cs="Times New Roman"/>
          <w:sz w:val="26"/>
          <w:szCs w:val="26"/>
          <w:shd w:val="clear" w:color="auto" w:fill="FFFFFF"/>
        </w:rPr>
        <w:t xml:space="preserve"> уникальн</w:t>
      </w:r>
      <w:r w:rsidR="003C1D13" w:rsidRPr="00D670E8">
        <w:rPr>
          <w:rFonts w:ascii="Times New Roman" w:hAnsi="Times New Roman" w:cs="Times New Roman"/>
          <w:sz w:val="26"/>
          <w:szCs w:val="26"/>
          <w:shd w:val="clear" w:color="auto" w:fill="FFFFFF"/>
        </w:rPr>
        <w:t>ые возможност</w:t>
      </w:r>
      <w:r w:rsidR="00B22805" w:rsidRPr="00D670E8">
        <w:rPr>
          <w:rFonts w:ascii="Times New Roman" w:hAnsi="Times New Roman" w:cs="Times New Roman"/>
          <w:sz w:val="26"/>
          <w:szCs w:val="26"/>
          <w:shd w:val="clear" w:color="auto" w:fill="FFFFFF"/>
        </w:rPr>
        <w:t>и в развитии творческих способностей</w:t>
      </w:r>
      <w:r w:rsidR="003C1D13" w:rsidRPr="00D670E8">
        <w:rPr>
          <w:rFonts w:ascii="Times New Roman" w:hAnsi="Times New Roman" w:cs="Times New Roman"/>
          <w:sz w:val="26"/>
          <w:szCs w:val="26"/>
          <w:shd w:val="clear" w:color="auto" w:fill="FFFFFF"/>
        </w:rPr>
        <w:t xml:space="preserve"> и</w:t>
      </w:r>
      <w:r w:rsidR="00B22805" w:rsidRPr="00D670E8">
        <w:rPr>
          <w:rFonts w:ascii="Times New Roman" w:hAnsi="Times New Roman" w:cs="Times New Roman"/>
          <w:sz w:val="26"/>
          <w:szCs w:val="26"/>
          <w:shd w:val="clear" w:color="auto" w:fill="FFFFFF"/>
        </w:rPr>
        <w:t xml:space="preserve"> технологической культуры </w:t>
      </w:r>
      <w:r w:rsidR="003C1D13" w:rsidRPr="00D670E8">
        <w:rPr>
          <w:rFonts w:ascii="Times New Roman" w:hAnsi="Times New Roman" w:cs="Times New Roman"/>
          <w:sz w:val="26"/>
          <w:szCs w:val="26"/>
          <w:shd w:val="clear" w:color="auto" w:fill="FFFFFF"/>
        </w:rPr>
        <w:t>в качестве основания</w:t>
      </w:r>
      <w:r w:rsidR="00B22805" w:rsidRPr="00D670E8">
        <w:rPr>
          <w:rFonts w:ascii="Times New Roman" w:hAnsi="Times New Roman" w:cs="Times New Roman"/>
          <w:sz w:val="26"/>
          <w:szCs w:val="26"/>
          <w:shd w:val="clear" w:color="auto" w:fill="FFFFFF"/>
        </w:rPr>
        <w:t xml:space="preserve"> инновационных компетенций </w:t>
      </w:r>
      <w:r w:rsidR="003C1D13" w:rsidRPr="00D670E8">
        <w:rPr>
          <w:rFonts w:ascii="Times New Roman" w:hAnsi="Times New Roman" w:cs="Times New Roman"/>
          <w:sz w:val="26"/>
          <w:szCs w:val="26"/>
          <w:shd w:val="clear" w:color="auto" w:fill="FFFFFF"/>
        </w:rPr>
        <w:t>школьников</w:t>
      </w:r>
      <w:r w:rsidR="00B22805" w:rsidRPr="00D670E8">
        <w:rPr>
          <w:rFonts w:ascii="Times New Roman" w:hAnsi="Times New Roman" w:cs="Times New Roman"/>
          <w:sz w:val="26"/>
          <w:szCs w:val="26"/>
          <w:shd w:val="clear" w:color="auto" w:fill="FFFFFF"/>
        </w:rPr>
        <w:t xml:space="preserve">. </w:t>
      </w:r>
    </w:p>
    <w:p w:rsidR="009928CA" w:rsidRPr="00D670E8" w:rsidRDefault="00BA4F37" w:rsidP="009928CA">
      <w:pPr>
        <w:rPr>
          <w:rFonts w:ascii="Times New Roman" w:hAnsi="Times New Roman" w:cs="Times New Roman"/>
          <w:sz w:val="26"/>
          <w:szCs w:val="26"/>
          <w:shd w:val="clear" w:color="auto" w:fill="FFFFFF"/>
          <w:lang w:val="en-US"/>
        </w:rPr>
      </w:pPr>
      <w:r w:rsidRPr="00D670E8">
        <w:rPr>
          <w:rFonts w:ascii="Times New Roman" w:hAnsi="Times New Roman" w:cs="Times New Roman"/>
          <w:b/>
          <w:sz w:val="26"/>
          <w:szCs w:val="26"/>
          <w:shd w:val="clear" w:color="auto" w:fill="FFFFFF"/>
        </w:rPr>
        <w:t>Ключевые слова:</w:t>
      </w:r>
      <w:r w:rsidRPr="00D670E8">
        <w:rPr>
          <w:rFonts w:ascii="Times New Roman" w:hAnsi="Times New Roman" w:cs="Times New Roman"/>
          <w:sz w:val="26"/>
          <w:szCs w:val="26"/>
          <w:shd w:val="clear" w:color="auto" w:fill="FFFFFF"/>
        </w:rPr>
        <w:t xml:space="preserve"> конструкторские умения, школьник,  система дополнительного образования,  формирование конструкторских умений,  технологическое образование, творческая среда, современный  конструктор.</w:t>
      </w:r>
      <w:r w:rsidR="009928CA" w:rsidRPr="00D670E8">
        <w:rPr>
          <w:rFonts w:ascii="Times New Roman" w:hAnsi="Times New Roman" w:cs="Times New Roman"/>
          <w:sz w:val="26"/>
          <w:szCs w:val="26"/>
          <w:shd w:val="clear" w:color="auto" w:fill="FFFFFF"/>
        </w:rPr>
        <w:t xml:space="preserve"> </w:t>
      </w:r>
      <w:r w:rsidR="009928CA" w:rsidRPr="00D670E8">
        <w:rPr>
          <w:rFonts w:ascii="Times New Roman" w:hAnsi="Times New Roman" w:cs="Times New Roman"/>
          <w:b/>
          <w:sz w:val="26"/>
          <w:szCs w:val="26"/>
          <w:shd w:val="clear" w:color="auto" w:fill="FFFFFF"/>
          <w:lang w:val="en-US"/>
        </w:rPr>
        <w:t xml:space="preserve">Annotation.  </w:t>
      </w:r>
      <w:r w:rsidR="009928CA" w:rsidRPr="00D670E8">
        <w:rPr>
          <w:rFonts w:ascii="Times New Roman" w:hAnsi="Times New Roman" w:cs="Times New Roman"/>
          <w:sz w:val="26"/>
          <w:szCs w:val="26"/>
          <w:shd w:val="clear" w:color="auto" w:fill="FFFFFF"/>
          <w:lang w:val="en-US"/>
        </w:rPr>
        <w:t>Currently, the modern education system is at the stage of significant transformations, one of the main tasks of which is the formation of an effective system of additional education. Additional education is aimed at increasing attention to the problem of supporting the technical creativity of schoolchildren as an innovative resource in all countries. Additional education has unique opportunities in the development of creative abilities and technological culture as the basis for innovative competencies of schoolchildren.</w:t>
      </w:r>
    </w:p>
    <w:p w:rsidR="009928CA" w:rsidRPr="00D670E8" w:rsidRDefault="009928CA" w:rsidP="009928CA">
      <w:pPr>
        <w:rPr>
          <w:rFonts w:ascii="Times New Roman" w:hAnsi="Times New Roman" w:cs="Times New Roman"/>
          <w:sz w:val="26"/>
          <w:szCs w:val="26"/>
          <w:shd w:val="clear" w:color="auto" w:fill="FFFFFF"/>
          <w:lang w:val="en-US"/>
        </w:rPr>
      </w:pPr>
      <w:r w:rsidRPr="00D670E8">
        <w:rPr>
          <w:rFonts w:ascii="Times New Roman" w:hAnsi="Times New Roman" w:cs="Times New Roman"/>
          <w:b/>
          <w:sz w:val="26"/>
          <w:szCs w:val="26"/>
          <w:shd w:val="clear" w:color="auto" w:fill="FFFFFF"/>
          <w:lang w:val="en-US"/>
        </w:rPr>
        <w:t>Key words:</w:t>
      </w:r>
      <w:r w:rsidRPr="00D670E8">
        <w:rPr>
          <w:rFonts w:ascii="Times New Roman" w:hAnsi="Times New Roman" w:cs="Times New Roman"/>
          <w:sz w:val="26"/>
          <w:szCs w:val="26"/>
          <w:shd w:val="clear" w:color="auto" w:fill="FFFFFF"/>
          <w:lang w:val="en-US"/>
        </w:rPr>
        <w:t xml:space="preserve"> design skills, schoolchildren, additional education system, formation of design skills, technological education, creative environment, modern designer.</w:t>
      </w:r>
    </w:p>
    <w:p w:rsidR="00BA4F37" w:rsidRPr="00D670E8" w:rsidRDefault="00BA4F37" w:rsidP="00BA4F37">
      <w:pPr>
        <w:rPr>
          <w:rFonts w:ascii="Times New Roman" w:hAnsi="Times New Roman" w:cs="Times New Roman"/>
          <w:sz w:val="26"/>
          <w:szCs w:val="26"/>
          <w:shd w:val="clear" w:color="auto" w:fill="FFFFFF"/>
          <w:lang w:val="en-US"/>
        </w:rPr>
      </w:pPr>
    </w:p>
    <w:p w:rsidR="00BA4F37" w:rsidRPr="00D670E8" w:rsidRDefault="00BA4F37" w:rsidP="004D4132">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lang w:val="en-US"/>
        </w:rPr>
        <w:t xml:space="preserve"> </w:t>
      </w:r>
      <w:r w:rsidRPr="00D670E8">
        <w:rPr>
          <w:rFonts w:ascii="Times New Roman" w:hAnsi="Times New Roman" w:cs="Times New Roman"/>
          <w:sz w:val="26"/>
          <w:szCs w:val="26"/>
          <w:shd w:val="clear" w:color="auto" w:fill="FFFFFF"/>
        </w:rPr>
        <w:t>Конструкторские умения</w:t>
      </w:r>
      <w:r w:rsidR="001A740A" w:rsidRPr="00D670E8">
        <w:rPr>
          <w:rFonts w:ascii="Times New Roman" w:hAnsi="Times New Roman" w:cs="Times New Roman"/>
          <w:sz w:val="26"/>
          <w:szCs w:val="26"/>
          <w:shd w:val="clear" w:color="auto" w:fill="FFFFFF"/>
        </w:rPr>
        <w:t xml:space="preserve"> школьника – </w:t>
      </w:r>
      <w:r w:rsidRPr="00D670E8">
        <w:rPr>
          <w:rFonts w:ascii="Times New Roman" w:hAnsi="Times New Roman" w:cs="Times New Roman"/>
          <w:sz w:val="26"/>
          <w:szCs w:val="26"/>
          <w:shd w:val="clear" w:color="auto" w:fill="FFFFFF"/>
        </w:rPr>
        <w:t xml:space="preserve"> </w:t>
      </w:r>
      <w:r w:rsidR="003C1D13" w:rsidRPr="00D670E8">
        <w:rPr>
          <w:rFonts w:ascii="Times New Roman" w:hAnsi="Times New Roman" w:cs="Times New Roman"/>
          <w:sz w:val="26"/>
          <w:szCs w:val="26"/>
          <w:shd w:val="clear" w:color="auto" w:fill="FFFFFF"/>
        </w:rPr>
        <w:t xml:space="preserve">умения, которые </w:t>
      </w:r>
      <w:r w:rsidRPr="00D670E8">
        <w:rPr>
          <w:rFonts w:ascii="Times New Roman" w:hAnsi="Times New Roman" w:cs="Times New Roman"/>
          <w:sz w:val="26"/>
          <w:szCs w:val="26"/>
          <w:shd w:val="clear" w:color="auto" w:fill="FFFFFF"/>
        </w:rPr>
        <w:t>приобрета</w:t>
      </w:r>
      <w:r w:rsidR="003C1D13" w:rsidRPr="00D670E8">
        <w:rPr>
          <w:rFonts w:ascii="Times New Roman" w:hAnsi="Times New Roman" w:cs="Times New Roman"/>
          <w:sz w:val="26"/>
          <w:szCs w:val="26"/>
          <w:shd w:val="clear" w:color="auto" w:fill="FFFFFF"/>
        </w:rPr>
        <w:t xml:space="preserve">ются </w:t>
      </w:r>
      <w:r w:rsidRPr="00D670E8">
        <w:rPr>
          <w:rFonts w:ascii="Times New Roman" w:hAnsi="Times New Roman" w:cs="Times New Roman"/>
          <w:sz w:val="26"/>
          <w:szCs w:val="26"/>
          <w:shd w:val="clear" w:color="auto" w:fill="FFFFFF"/>
        </w:rPr>
        <w:t xml:space="preserve">в </w:t>
      </w:r>
      <w:r w:rsidR="003C1D13" w:rsidRPr="00D670E8">
        <w:rPr>
          <w:rFonts w:ascii="Times New Roman" w:hAnsi="Times New Roman" w:cs="Times New Roman"/>
          <w:sz w:val="26"/>
          <w:szCs w:val="26"/>
          <w:shd w:val="clear" w:color="auto" w:fill="FFFFFF"/>
        </w:rPr>
        <w:lastRenderedPageBreak/>
        <w:t>процессе</w:t>
      </w:r>
      <w:r w:rsidRPr="00D670E8">
        <w:rPr>
          <w:rFonts w:ascii="Times New Roman" w:hAnsi="Times New Roman" w:cs="Times New Roman"/>
          <w:sz w:val="26"/>
          <w:szCs w:val="26"/>
          <w:shd w:val="clear" w:color="auto" w:fill="FFFFFF"/>
        </w:rPr>
        <w:t xml:space="preserve"> технологического образования и </w:t>
      </w:r>
      <w:r w:rsidR="003C1D13" w:rsidRPr="00D670E8">
        <w:rPr>
          <w:rFonts w:ascii="Times New Roman" w:hAnsi="Times New Roman" w:cs="Times New Roman"/>
          <w:sz w:val="26"/>
          <w:szCs w:val="26"/>
          <w:shd w:val="clear" w:color="auto" w:fill="FFFFFF"/>
        </w:rPr>
        <w:t xml:space="preserve">которые освоены </w:t>
      </w:r>
      <w:r w:rsidRPr="00D670E8">
        <w:rPr>
          <w:rFonts w:ascii="Times New Roman" w:hAnsi="Times New Roman" w:cs="Times New Roman"/>
          <w:sz w:val="26"/>
          <w:szCs w:val="26"/>
          <w:shd w:val="clear" w:color="auto" w:fill="FFFFFF"/>
        </w:rPr>
        <w:t xml:space="preserve"> </w:t>
      </w:r>
      <w:r w:rsidR="003C1D13" w:rsidRPr="00D670E8">
        <w:rPr>
          <w:rFonts w:ascii="Times New Roman" w:hAnsi="Times New Roman" w:cs="Times New Roman"/>
          <w:sz w:val="26"/>
          <w:szCs w:val="26"/>
          <w:shd w:val="clear" w:color="auto" w:fill="FFFFFF"/>
        </w:rPr>
        <w:t xml:space="preserve">в качестве </w:t>
      </w:r>
      <w:r w:rsidRPr="00D670E8">
        <w:rPr>
          <w:rFonts w:ascii="Times New Roman" w:hAnsi="Times New Roman" w:cs="Times New Roman"/>
          <w:sz w:val="26"/>
          <w:szCs w:val="26"/>
          <w:shd w:val="clear" w:color="auto" w:fill="FFFFFF"/>
        </w:rPr>
        <w:t xml:space="preserve">знаний и навыков в конструировании как особом виде творчества в </w:t>
      </w:r>
      <w:r w:rsidR="003C1D13" w:rsidRPr="00D670E8">
        <w:rPr>
          <w:rFonts w:ascii="Times New Roman" w:hAnsi="Times New Roman" w:cs="Times New Roman"/>
          <w:sz w:val="26"/>
          <w:szCs w:val="26"/>
          <w:shd w:val="clear" w:color="auto" w:fill="FFFFFF"/>
        </w:rPr>
        <w:t>сфере</w:t>
      </w:r>
      <w:r w:rsidRPr="00D670E8">
        <w:rPr>
          <w:rFonts w:ascii="Times New Roman" w:hAnsi="Times New Roman" w:cs="Times New Roman"/>
          <w:sz w:val="26"/>
          <w:szCs w:val="26"/>
          <w:shd w:val="clear" w:color="auto" w:fill="FFFFFF"/>
        </w:rPr>
        <w:t xml:space="preserve"> техники, задач</w:t>
      </w:r>
      <w:r w:rsidR="003C1D13" w:rsidRPr="00D670E8">
        <w:rPr>
          <w:rFonts w:ascii="Times New Roman" w:hAnsi="Times New Roman" w:cs="Times New Roman"/>
          <w:sz w:val="26"/>
          <w:szCs w:val="26"/>
          <w:shd w:val="clear" w:color="auto" w:fill="FFFFFF"/>
        </w:rPr>
        <w:t>ей</w:t>
      </w:r>
      <w:r w:rsidRPr="00D670E8">
        <w:rPr>
          <w:rFonts w:ascii="Times New Roman" w:hAnsi="Times New Roman" w:cs="Times New Roman"/>
          <w:sz w:val="26"/>
          <w:szCs w:val="26"/>
          <w:shd w:val="clear" w:color="auto" w:fill="FFFFFF"/>
        </w:rPr>
        <w:t xml:space="preserve"> которого </w:t>
      </w:r>
      <w:r w:rsidR="003C1D13" w:rsidRPr="00D670E8">
        <w:rPr>
          <w:rFonts w:ascii="Times New Roman" w:hAnsi="Times New Roman" w:cs="Times New Roman"/>
          <w:sz w:val="26"/>
          <w:szCs w:val="26"/>
          <w:shd w:val="clear" w:color="auto" w:fill="FFFFFF"/>
        </w:rPr>
        <w:t xml:space="preserve">является создание новых </w:t>
      </w:r>
      <w:r w:rsidRPr="00D670E8">
        <w:rPr>
          <w:rFonts w:ascii="Times New Roman" w:hAnsi="Times New Roman" w:cs="Times New Roman"/>
          <w:sz w:val="26"/>
          <w:szCs w:val="26"/>
          <w:shd w:val="clear" w:color="auto" w:fill="FFFFFF"/>
        </w:rPr>
        <w:t xml:space="preserve"> </w:t>
      </w:r>
      <w:r w:rsidR="003C1D13" w:rsidRPr="00D670E8">
        <w:rPr>
          <w:rFonts w:ascii="Times New Roman" w:hAnsi="Times New Roman" w:cs="Times New Roman"/>
          <w:sz w:val="26"/>
          <w:szCs w:val="26"/>
          <w:shd w:val="clear" w:color="auto" w:fill="FFFFFF"/>
        </w:rPr>
        <w:t>технических устройств.</w:t>
      </w:r>
    </w:p>
    <w:p w:rsidR="00BA4F37" w:rsidRPr="00D670E8" w:rsidRDefault="00BA4F37" w:rsidP="004D4132">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Современное дополнительное технологическое образование </w:t>
      </w:r>
      <w:r w:rsidR="00483367" w:rsidRPr="00D670E8">
        <w:rPr>
          <w:rFonts w:ascii="Times New Roman" w:hAnsi="Times New Roman" w:cs="Times New Roman"/>
          <w:sz w:val="26"/>
          <w:szCs w:val="26"/>
          <w:shd w:val="clear" w:color="auto" w:fill="FFFFFF"/>
        </w:rPr>
        <w:t>обязано</w:t>
      </w:r>
      <w:r w:rsidRPr="00D670E8">
        <w:rPr>
          <w:rFonts w:ascii="Times New Roman" w:hAnsi="Times New Roman" w:cs="Times New Roman"/>
          <w:sz w:val="26"/>
          <w:szCs w:val="26"/>
          <w:shd w:val="clear" w:color="auto" w:fill="FFFFFF"/>
        </w:rPr>
        <w:t xml:space="preserve"> соответствовать новым социальным, культурным и экономическим вызовам, запросам, потребностям и интересам</w:t>
      </w:r>
      <w:r w:rsidR="004D4132" w:rsidRPr="00D670E8">
        <w:rPr>
          <w:rFonts w:ascii="Times New Roman" w:hAnsi="Times New Roman" w:cs="Times New Roman"/>
          <w:sz w:val="26"/>
          <w:szCs w:val="26"/>
          <w:shd w:val="clear" w:color="auto" w:fill="FFFFFF"/>
        </w:rPr>
        <w:t xml:space="preserve"> школьников и их</w:t>
      </w:r>
      <w:r w:rsidRPr="00D670E8">
        <w:rPr>
          <w:rFonts w:ascii="Times New Roman" w:hAnsi="Times New Roman" w:cs="Times New Roman"/>
          <w:sz w:val="26"/>
          <w:szCs w:val="26"/>
          <w:shd w:val="clear" w:color="auto" w:fill="FFFFFF"/>
        </w:rPr>
        <w:t xml:space="preserve"> родителей. Одним из востребованных видов деятельности в дополнительном технологическом образовании для освоения </w:t>
      </w:r>
      <w:r w:rsidR="004D4132" w:rsidRPr="00D670E8">
        <w:rPr>
          <w:rFonts w:ascii="Times New Roman" w:hAnsi="Times New Roman" w:cs="Times New Roman"/>
          <w:sz w:val="26"/>
          <w:szCs w:val="26"/>
          <w:shd w:val="clear" w:color="auto" w:fill="FFFFFF"/>
        </w:rPr>
        <w:t>школьниками считается</w:t>
      </w:r>
      <w:r w:rsidRPr="00D670E8">
        <w:rPr>
          <w:rFonts w:ascii="Times New Roman" w:hAnsi="Times New Roman" w:cs="Times New Roman"/>
          <w:sz w:val="26"/>
          <w:szCs w:val="26"/>
          <w:shd w:val="clear" w:color="auto" w:fill="FFFFFF"/>
        </w:rPr>
        <w:t xml:space="preserve"> конструкторская деятельность, а формирование </w:t>
      </w:r>
      <w:r w:rsidR="004D4132" w:rsidRPr="00D670E8">
        <w:rPr>
          <w:rFonts w:ascii="Times New Roman" w:hAnsi="Times New Roman" w:cs="Times New Roman"/>
          <w:sz w:val="26"/>
          <w:szCs w:val="26"/>
          <w:shd w:val="clear" w:color="auto" w:fill="FFFFFF"/>
        </w:rPr>
        <w:t xml:space="preserve"> конструкторских </w:t>
      </w:r>
      <w:r w:rsidRPr="00D670E8">
        <w:rPr>
          <w:rFonts w:ascii="Times New Roman" w:hAnsi="Times New Roman" w:cs="Times New Roman"/>
          <w:sz w:val="26"/>
          <w:szCs w:val="26"/>
          <w:shd w:val="clear" w:color="auto" w:fill="FFFFFF"/>
        </w:rPr>
        <w:t>умений считается важной педагогической</w:t>
      </w:r>
      <w:r w:rsidR="004D4132" w:rsidRPr="00D670E8">
        <w:rPr>
          <w:rFonts w:ascii="Times New Roman" w:hAnsi="Times New Roman" w:cs="Times New Roman"/>
          <w:sz w:val="26"/>
          <w:szCs w:val="26"/>
          <w:shd w:val="clear" w:color="auto" w:fill="FFFFFF"/>
        </w:rPr>
        <w:t xml:space="preserve"> задачей</w:t>
      </w:r>
      <w:r w:rsidR="00903074" w:rsidRPr="00D670E8">
        <w:rPr>
          <w:rFonts w:ascii="Times New Roman" w:hAnsi="Times New Roman" w:cs="Times New Roman"/>
          <w:sz w:val="26"/>
          <w:szCs w:val="26"/>
          <w:shd w:val="clear" w:color="auto" w:fill="FFFFFF"/>
        </w:rPr>
        <w:t xml:space="preserve"> [1].</w:t>
      </w:r>
    </w:p>
    <w:p w:rsidR="00BA4F37" w:rsidRPr="00D670E8" w:rsidRDefault="00BA4F37" w:rsidP="004D4132">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Дополнительное технологическое образование  школьников считается творческой технологической средой, которая определена системой взаимодействия субъектов среды с педагогическим процессом, включая реализацию образовательных технологий по развитию и программ, направленных на формирование творческих способностей и технологической культуры подрастающего поколения</w:t>
      </w:r>
      <w:r w:rsidR="00D74B4F" w:rsidRPr="00D670E8">
        <w:rPr>
          <w:rFonts w:ascii="Times New Roman" w:hAnsi="Times New Roman" w:cs="Times New Roman"/>
          <w:sz w:val="26"/>
          <w:szCs w:val="26"/>
          <w:shd w:val="clear" w:color="auto" w:fill="FFFFFF"/>
        </w:rPr>
        <w:t>.</w:t>
      </w:r>
    </w:p>
    <w:p w:rsidR="00BA4F37" w:rsidRPr="00D670E8" w:rsidRDefault="00BA4F37" w:rsidP="004D4132">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Исследование теории и практики формирования конструкторских умений </w:t>
      </w:r>
      <w:r w:rsidR="003D51BF" w:rsidRPr="00D670E8">
        <w:rPr>
          <w:rFonts w:ascii="Times New Roman" w:hAnsi="Times New Roman" w:cs="Times New Roman"/>
          <w:sz w:val="26"/>
          <w:szCs w:val="26"/>
          <w:shd w:val="clear" w:color="auto" w:fill="FFFFFF"/>
        </w:rPr>
        <w:t>школьников</w:t>
      </w:r>
      <w:r w:rsidRPr="00D670E8">
        <w:rPr>
          <w:rFonts w:ascii="Times New Roman" w:hAnsi="Times New Roman" w:cs="Times New Roman"/>
          <w:sz w:val="26"/>
          <w:szCs w:val="26"/>
          <w:shd w:val="clear" w:color="auto" w:fill="FFFFFF"/>
        </w:rPr>
        <w:t xml:space="preserve"> в </w:t>
      </w:r>
      <w:r w:rsidR="003D51BF" w:rsidRPr="00D670E8">
        <w:rPr>
          <w:rFonts w:ascii="Times New Roman" w:hAnsi="Times New Roman" w:cs="Times New Roman"/>
          <w:sz w:val="26"/>
          <w:szCs w:val="26"/>
          <w:shd w:val="clear" w:color="auto" w:fill="FFFFFF"/>
        </w:rPr>
        <w:t xml:space="preserve">системе </w:t>
      </w:r>
      <w:r w:rsidRPr="00D670E8">
        <w:rPr>
          <w:rFonts w:ascii="Times New Roman" w:hAnsi="Times New Roman" w:cs="Times New Roman"/>
          <w:sz w:val="26"/>
          <w:szCs w:val="26"/>
          <w:shd w:val="clear" w:color="auto" w:fill="FFFFFF"/>
        </w:rPr>
        <w:t>дополнительно</w:t>
      </w:r>
      <w:r w:rsidR="003D51BF" w:rsidRPr="00D670E8">
        <w:rPr>
          <w:rFonts w:ascii="Times New Roman" w:hAnsi="Times New Roman" w:cs="Times New Roman"/>
          <w:sz w:val="26"/>
          <w:szCs w:val="26"/>
          <w:shd w:val="clear" w:color="auto" w:fill="FFFFFF"/>
        </w:rPr>
        <w:t xml:space="preserve">го образования </w:t>
      </w:r>
      <w:r w:rsidRPr="00D670E8">
        <w:rPr>
          <w:rFonts w:ascii="Times New Roman" w:hAnsi="Times New Roman" w:cs="Times New Roman"/>
          <w:sz w:val="26"/>
          <w:szCs w:val="26"/>
          <w:shd w:val="clear" w:color="auto" w:fill="FFFFFF"/>
        </w:rPr>
        <w:t xml:space="preserve"> определило </w:t>
      </w:r>
      <w:r w:rsidR="003D51BF" w:rsidRPr="00D670E8">
        <w:rPr>
          <w:rFonts w:ascii="Times New Roman" w:hAnsi="Times New Roman" w:cs="Times New Roman"/>
          <w:sz w:val="26"/>
          <w:szCs w:val="26"/>
          <w:shd w:val="clear" w:color="auto" w:fill="FFFFFF"/>
        </w:rPr>
        <w:t>следующие противоречия (рисунок 1)</w:t>
      </w:r>
      <w:r w:rsidR="00903074" w:rsidRPr="00D670E8">
        <w:rPr>
          <w:rFonts w:ascii="Times New Roman" w:hAnsi="Times New Roman" w:cs="Times New Roman"/>
          <w:sz w:val="26"/>
          <w:szCs w:val="26"/>
          <w:shd w:val="clear" w:color="auto" w:fill="FFFFFF"/>
        </w:rPr>
        <w:t xml:space="preserve"> [5].</w:t>
      </w:r>
    </w:p>
    <w:p w:rsidR="003D51BF" w:rsidRPr="00D670E8" w:rsidRDefault="00CD1CC3" w:rsidP="004D4132">
      <w:pPr>
        <w:widowControl w:val="0"/>
        <w:rPr>
          <w:rFonts w:ascii="Times New Roman" w:hAnsi="Times New Roman" w:cs="Times New Roman"/>
          <w:sz w:val="26"/>
          <w:szCs w:val="26"/>
          <w:shd w:val="clear" w:color="auto" w:fill="FFFFFF"/>
        </w:rPr>
      </w:pPr>
      <w:r w:rsidRPr="00D670E8">
        <w:rPr>
          <w:rFonts w:ascii="Times New Roman" w:hAnsi="Times New Roman" w:cs="Times New Roman"/>
          <w:noProof/>
          <w:sz w:val="26"/>
          <w:szCs w:val="26"/>
          <w:lang w:eastAsia="ru-RU"/>
        </w:rPr>
        <w:pict>
          <v:rect id="_x0000_s1026" style="position:absolute;left:0;text-align:left;margin-left:96.95pt;margin-top:3.95pt;width:266pt;height:48pt;z-index:251658240">
            <v:textbox style="mso-next-textbox:#_x0000_s1026">
              <w:txbxContent>
                <w:p w:rsidR="003D51BF" w:rsidRPr="00B11EA2" w:rsidRDefault="003D51BF" w:rsidP="00B11EA2">
                  <w:pPr>
                    <w:spacing w:line="240" w:lineRule="auto"/>
                    <w:ind w:firstLine="0"/>
                    <w:jc w:val="center"/>
                    <w:rPr>
                      <w:sz w:val="24"/>
                      <w:szCs w:val="24"/>
                    </w:rPr>
                  </w:pPr>
                  <w:r w:rsidRPr="00B11EA2">
                    <w:rPr>
                      <w:rFonts w:ascii="Times New Roman" w:hAnsi="Times New Roman" w:cs="Times New Roman"/>
                      <w:sz w:val="24"/>
                      <w:szCs w:val="24"/>
                      <w:shd w:val="clear" w:color="auto" w:fill="FFFFFF"/>
                    </w:rPr>
                    <w:t xml:space="preserve">Противоречия </w:t>
                  </w:r>
                  <w:r w:rsidR="00B11EA2" w:rsidRPr="00B11EA2">
                    <w:rPr>
                      <w:rFonts w:ascii="Times New Roman" w:hAnsi="Times New Roman" w:cs="Times New Roman"/>
                      <w:sz w:val="24"/>
                      <w:szCs w:val="24"/>
                      <w:shd w:val="clear" w:color="auto" w:fill="FFFFFF"/>
                    </w:rPr>
                    <w:t xml:space="preserve">в системе дополнительного образования  </w:t>
                  </w:r>
                  <w:r w:rsidR="00B11EA2">
                    <w:rPr>
                      <w:rFonts w:ascii="Times New Roman" w:hAnsi="Times New Roman" w:cs="Times New Roman"/>
                      <w:sz w:val="24"/>
                      <w:szCs w:val="24"/>
                      <w:shd w:val="clear" w:color="auto" w:fill="FFFFFF"/>
                    </w:rPr>
                    <w:t xml:space="preserve">в области </w:t>
                  </w:r>
                  <w:r w:rsidR="00B11EA2" w:rsidRPr="00B11EA2">
                    <w:rPr>
                      <w:rFonts w:ascii="Times New Roman" w:hAnsi="Times New Roman" w:cs="Times New Roman"/>
                      <w:sz w:val="24"/>
                      <w:szCs w:val="24"/>
                      <w:shd w:val="clear" w:color="auto" w:fill="FFFFFF"/>
                    </w:rPr>
                    <w:t>формирования конструкторских умений школьников</w:t>
                  </w:r>
                </w:p>
              </w:txbxContent>
            </v:textbox>
          </v:rect>
        </w:pict>
      </w:r>
    </w:p>
    <w:p w:rsidR="003D51BF" w:rsidRPr="00D670E8" w:rsidRDefault="003D51BF" w:rsidP="004D4132">
      <w:pPr>
        <w:widowControl w:val="0"/>
        <w:rPr>
          <w:rFonts w:ascii="Times New Roman" w:hAnsi="Times New Roman" w:cs="Times New Roman"/>
          <w:sz w:val="26"/>
          <w:szCs w:val="26"/>
          <w:shd w:val="clear" w:color="auto" w:fill="FFFFFF"/>
        </w:rPr>
      </w:pPr>
    </w:p>
    <w:p w:rsidR="003D51BF" w:rsidRPr="00D670E8" w:rsidRDefault="00CD1CC3" w:rsidP="004D4132">
      <w:pPr>
        <w:widowControl w:val="0"/>
        <w:rPr>
          <w:rFonts w:ascii="Times New Roman" w:hAnsi="Times New Roman" w:cs="Times New Roman"/>
          <w:sz w:val="26"/>
          <w:szCs w:val="26"/>
          <w:shd w:val="clear" w:color="auto" w:fill="FFFFFF"/>
        </w:rPr>
      </w:pPr>
      <w:r w:rsidRPr="00D670E8">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_x0000_s1033" type="#_x0000_t32" style="position:absolute;left:0;text-align:left;margin-left:362.95pt;margin-top:15.65pt;width:0;height:12pt;z-index:251665408" o:connectortype="straight"/>
        </w:pict>
      </w:r>
      <w:r w:rsidRPr="00D670E8">
        <w:rPr>
          <w:rFonts w:ascii="Times New Roman" w:hAnsi="Times New Roman" w:cs="Times New Roman"/>
          <w:noProof/>
          <w:sz w:val="26"/>
          <w:szCs w:val="26"/>
          <w:lang w:eastAsia="ru-RU"/>
        </w:rPr>
        <w:pict>
          <v:shape id="_x0000_s1032" type="#_x0000_t32" style="position:absolute;left:0;text-align:left;margin-left:102.95pt;margin-top:15.65pt;width:0;height:12pt;z-index:251664384" o:connectortype="straight"/>
        </w:pict>
      </w:r>
      <w:r w:rsidRPr="00D670E8">
        <w:rPr>
          <w:rFonts w:ascii="Times New Roman" w:hAnsi="Times New Roman" w:cs="Times New Roman"/>
          <w:noProof/>
          <w:sz w:val="26"/>
          <w:szCs w:val="26"/>
          <w:lang w:eastAsia="ru-RU"/>
        </w:rPr>
        <w:pict>
          <v:shape id="_x0000_s1031" type="#_x0000_t32" style="position:absolute;left:0;text-align:left;margin-left:236.95pt;margin-top:3.65pt;width:1pt;height:145pt;flip:x;z-index:251663360" o:connectortype="straight"/>
        </w:pict>
      </w:r>
      <w:r w:rsidRPr="00D670E8">
        <w:rPr>
          <w:rFonts w:ascii="Times New Roman" w:hAnsi="Times New Roman" w:cs="Times New Roman"/>
          <w:noProof/>
          <w:sz w:val="26"/>
          <w:szCs w:val="26"/>
          <w:lang w:eastAsia="ru-RU"/>
        </w:rPr>
        <w:pict>
          <v:shape id="_x0000_s1030" type="#_x0000_t32" style="position:absolute;left:0;text-align:left;margin-left:102.95pt;margin-top:15.65pt;width:260pt;height:0;z-index:251662336" o:connectortype="straight"/>
        </w:pict>
      </w:r>
    </w:p>
    <w:p w:rsidR="003D51BF" w:rsidRPr="00D670E8" w:rsidRDefault="00CD1CC3" w:rsidP="004D4132">
      <w:pPr>
        <w:widowControl w:val="0"/>
        <w:rPr>
          <w:rFonts w:ascii="Times New Roman" w:hAnsi="Times New Roman" w:cs="Times New Roman"/>
          <w:sz w:val="26"/>
          <w:szCs w:val="26"/>
          <w:shd w:val="clear" w:color="auto" w:fill="FFFFFF"/>
        </w:rPr>
      </w:pPr>
      <w:r w:rsidRPr="00D670E8">
        <w:rPr>
          <w:rFonts w:ascii="Times New Roman" w:hAnsi="Times New Roman" w:cs="Times New Roman"/>
          <w:noProof/>
          <w:sz w:val="26"/>
          <w:szCs w:val="26"/>
          <w:lang w:eastAsia="ru-RU"/>
        </w:rPr>
        <w:pict>
          <v:rect id="_x0000_s1029" style="position:absolute;left:0;text-align:left;margin-left:273.95pt;margin-top:3.5pt;width:199pt;height:107pt;z-index:251661312">
            <v:textbox style="mso-next-textbox:#_x0000_s1029">
              <w:txbxContent>
                <w:p w:rsidR="003D51BF" w:rsidRPr="00B11EA2" w:rsidRDefault="00B11EA2" w:rsidP="00B11EA2">
                  <w:pPr>
                    <w:spacing w:line="240" w:lineRule="auto"/>
                    <w:ind w:firstLine="0"/>
                    <w:contextualSpacing/>
                    <w:jc w:val="center"/>
                    <w:rPr>
                      <w:sz w:val="24"/>
                      <w:szCs w:val="24"/>
                    </w:rPr>
                  </w:pPr>
                  <w:r w:rsidRPr="00B11EA2">
                    <w:rPr>
                      <w:rFonts w:ascii="Times New Roman" w:hAnsi="Times New Roman" w:cs="Times New Roman"/>
                      <w:color w:val="000000"/>
                      <w:sz w:val="24"/>
                      <w:szCs w:val="24"/>
                      <w:shd w:val="clear" w:color="auto" w:fill="FFFFFF"/>
                    </w:rPr>
                    <w:t>между потребностью создания максимально продуктивных педагогических условий формирования конструкторских умений в дополнительном образовании и слабым теоретико-методическим обеспечением</w:t>
                  </w:r>
                </w:p>
              </w:txbxContent>
            </v:textbox>
          </v:rect>
        </w:pict>
      </w:r>
      <w:r w:rsidRPr="00D670E8">
        <w:rPr>
          <w:rFonts w:ascii="Times New Roman" w:hAnsi="Times New Roman" w:cs="Times New Roman"/>
          <w:noProof/>
          <w:sz w:val="26"/>
          <w:szCs w:val="26"/>
          <w:lang w:eastAsia="ru-RU"/>
        </w:rPr>
        <w:pict>
          <v:rect id="_x0000_s1027" style="position:absolute;left:0;text-align:left;margin-left:-1.15pt;margin-top:3.5pt;width:211.1pt;height:107pt;z-index:251659264">
            <v:textbox style="mso-next-textbox:#_x0000_s1027">
              <w:txbxContent>
                <w:p w:rsidR="003D51BF" w:rsidRPr="003D51BF" w:rsidRDefault="003D51BF" w:rsidP="003D51BF">
                  <w:pPr>
                    <w:spacing w:line="240" w:lineRule="auto"/>
                    <w:ind w:firstLine="0"/>
                    <w:jc w:val="center"/>
                    <w:rPr>
                      <w:sz w:val="24"/>
                      <w:szCs w:val="24"/>
                    </w:rPr>
                  </w:pPr>
                  <w:r w:rsidRPr="003D51BF">
                    <w:rPr>
                      <w:rFonts w:ascii="Times New Roman" w:hAnsi="Times New Roman" w:cs="Times New Roman"/>
                      <w:color w:val="000000"/>
                      <w:sz w:val="24"/>
                      <w:szCs w:val="24"/>
                      <w:shd w:val="clear" w:color="auto" w:fill="FFFFFF"/>
                    </w:rPr>
                    <w:t>между заказом социума на личность, которая обладает конструкторскими способностями и сложившейся практикой дополнительного образования, которая не всегда обеспечивает необходимый  результат</w:t>
                  </w:r>
                </w:p>
              </w:txbxContent>
            </v:textbox>
          </v:rect>
        </w:pict>
      </w:r>
    </w:p>
    <w:p w:rsidR="003D51BF" w:rsidRPr="00D670E8" w:rsidRDefault="003D51BF" w:rsidP="004D4132">
      <w:pPr>
        <w:widowControl w:val="0"/>
        <w:rPr>
          <w:rFonts w:ascii="Times New Roman" w:hAnsi="Times New Roman" w:cs="Times New Roman"/>
          <w:sz w:val="26"/>
          <w:szCs w:val="26"/>
          <w:shd w:val="clear" w:color="auto" w:fill="FFFFFF"/>
        </w:rPr>
      </w:pPr>
    </w:p>
    <w:p w:rsidR="003D51BF" w:rsidRPr="00D670E8" w:rsidRDefault="003D51BF" w:rsidP="004D4132">
      <w:pPr>
        <w:widowControl w:val="0"/>
        <w:rPr>
          <w:rFonts w:ascii="Times New Roman" w:hAnsi="Times New Roman" w:cs="Times New Roman"/>
          <w:sz w:val="26"/>
          <w:szCs w:val="26"/>
          <w:shd w:val="clear" w:color="auto" w:fill="FFFFFF"/>
        </w:rPr>
      </w:pPr>
    </w:p>
    <w:p w:rsidR="003D51BF" w:rsidRPr="00D670E8" w:rsidRDefault="003D51BF" w:rsidP="004D4132">
      <w:pPr>
        <w:widowControl w:val="0"/>
        <w:rPr>
          <w:rFonts w:ascii="Times New Roman" w:hAnsi="Times New Roman" w:cs="Times New Roman"/>
          <w:sz w:val="26"/>
          <w:szCs w:val="26"/>
          <w:shd w:val="clear" w:color="auto" w:fill="FFFFFF"/>
        </w:rPr>
      </w:pPr>
    </w:p>
    <w:p w:rsidR="003D51BF" w:rsidRPr="00D670E8" w:rsidRDefault="003D51BF" w:rsidP="004D4132">
      <w:pPr>
        <w:widowControl w:val="0"/>
        <w:rPr>
          <w:rFonts w:ascii="Times New Roman" w:hAnsi="Times New Roman" w:cs="Times New Roman"/>
          <w:sz w:val="26"/>
          <w:szCs w:val="26"/>
          <w:shd w:val="clear" w:color="auto" w:fill="FFFFFF"/>
        </w:rPr>
      </w:pPr>
    </w:p>
    <w:p w:rsidR="003D51BF" w:rsidRPr="00D670E8" w:rsidRDefault="00CD1CC3" w:rsidP="004D4132">
      <w:pPr>
        <w:widowControl w:val="0"/>
        <w:rPr>
          <w:rFonts w:ascii="Times New Roman" w:hAnsi="Times New Roman" w:cs="Times New Roman"/>
          <w:sz w:val="26"/>
          <w:szCs w:val="26"/>
          <w:shd w:val="clear" w:color="auto" w:fill="FFFFFF"/>
        </w:rPr>
      </w:pPr>
      <w:r w:rsidRPr="00D670E8">
        <w:rPr>
          <w:rFonts w:ascii="Times New Roman" w:hAnsi="Times New Roman" w:cs="Times New Roman"/>
          <w:noProof/>
          <w:sz w:val="26"/>
          <w:szCs w:val="26"/>
          <w:lang w:eastAsia="ru-RU"/>
        </w:rPr>
        <w:pict>
          <v:rect id="_x0000_s1028" style="position:absolute;left:0;text-align:left;margin-left:96.95pt;margin-top:3.8pt;width:266pt;height:64pt;z-index:251660288">
            <v:textbox style="mso-next-textbox:#_x0000_s1028">
              <w:txbxContent>
                <w:p w:rsidR="00B11EA2" w:rsidRPr="00B11EA2" w:rsidRDefault="00B11EA2" w:rsidP="00B11EA2">
                  <w:pPr>
                    <w:spacing w:line="240" w:lineRule="auto"/>
                    <w:ind w:firstLine="0"/>
                    <w:contextualSpacing/>
                    <w:jc w:val="center"/>
                    <w:rPr>
                      <w:rFonts w:ascii="Times New Roman" w:hAnsi="Times New Roman" w:cs="Times New Roman"/>
                      <w:color w:val="000000"/>
                      <w:sz w:val="24"/>
                      <w:szCs w:val="24"/>
                      <w:shd w:val="clear" w:color="auto" w:fill="FFFFFF"/>
                    </w:rPr>
                  </w:pPr>
                  <w:r w:rsidRPr="00B11EA2">
                    <w:rPr>
                      <w:rFonts w:ascii="Times New Roman" w:hAnsi="Times New Roman" w:cs="Times New Roman"/>
                      <w:color w:val="000000"/>
                      <w:sz w:val="24"/>
                      <w:szCs w:val="24"/>
                      <w:shd w:val="clear" w:color="auto" w:fill="FFFFFF"/>
                    </w:rPr>
                    <w:t>между имеющимися возможностями дополнительного образования в формировании конструкторских умений и их недостаточным использованием в работе со школьниками</w:t>
                  </w:r>
                </w:p>
                <w:p w:rsidR="003D51BF" w:rsidRDefault="003D51BF" w:rsidP="003D51BF"/>
              </w:txbxContent>
            </v:textbox>
          </v:rect>
        </w:pict>
      </w:r>
    </w:p>
    <w:p w:rsidR="00BA4F37" w:rsidRPr="00D670E8" w:rsidRDefault="00BA4F37" w:rsidP="004D4132">
      <w:pPr>
        <w:widowControl w:val="0"/>
        <w:tabs>
          <w:tab w:val="left" w:pos="980"/>
        </w:tabs>
        <w:ind w:firstLine="0"/>
        <w:rPr>
          <w:rFonts w:ascii="Times New Roman" w:hAnsi="Times New Roman" w:cs="Times New Roman"/>
          <w:sz w:val="26"/>
          <w:szCs w:val="26"/>
          <w:shd w:val="clear" w:color="auto" w:fill="FFFFFF"/>
        </w:rPr>
      </w:pPr>
    </w:p>
    <w:p w:rsidR="00B11EA2" w:rsidRPr="00D670E8" w:rsidRDefault="00B11EA2" w:rsidP="004D4132">
      <w:pPr>
        <w:widowControl w:val="0"/>
        <w:tabs>
          <w:tab w:val="left" w:pos="980"/>
        </w:tabs>
        <w:ind w:firstLine="0"/>
        <w:rPr>
          <w:rFonts w:ascii="Times New Roman" w:hAnsi="Times New Roman" w:cs="Times New Roman"/>
          <w:sz w:val="26"/>
          <w:szCs w:val="26"/>
          <w:shd w:val="clear" w:color="auto" w:fill="FFFFFF"/>
        </w:rPr>
      </w:pPr>
    </w:p>
    <w:p w:rsidR="00B11EA2" w:rsidRPr="00D670E8" w:rsidRDefault="00B11EA2" w:rsidP="004D4132">
      <w:pPr>
        <w:widowControl w:val="0"/>
        <w:ind w:firstLine="0"/>
        <w:jc w:val="center"/>
        <w:rPr>
          <w:sz w:val="26"/>
          <w:szCs w:val="26"/>
        </w:rPr>
      </w:pPr>
      <w:r w:rsidRPr="00D670E8">
        <w:rPr>
          <w:rFonts w:ascii="Times New Roman" w:hAnsi="Times New Roman" w:cs="Times New Roman"/>
          <w:sz w:val="26"/>
          <w:szCs w:val="26"/>
          <w:shd w:val="clear" w:color="auto" w:fill="FFFFFF"/>
        </w:rPr>
        <w:t>Рис. 1. Противоречия в системе дополнительного образования  в области формирования конструкторских умений школьников</w:t>
      </w:r>
    </w:p>
    <w:p w:rsidR="00BA4F37" w:rsidRPr="00D670E8" w:rsidRDefault="00565978" w:rsidP="004D4132">
      <w:pPr>
        <w:widowControl w:val="0"/>
        <w:tabs>
          <w:tab w:val="left" w:pos="1134"/>
          <w:tab w:val="left" w:pos="1276"/>
        </w:tabs>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Из рисунка 1 следует, что данные </w:t>
      </w:r>
      <w:r w:rsidR="00BA4F37" w:rsidRPr="00D670E8">
        <w:rPr>
          <w:rFonts w:ascii="Times New Roman" w:hAnsi="Times New Roman" w:cs="Times New Roman"/>
          <w:sz w:val="26"/>
          <w:szCs w:val="26"/>
          <w:shd w:val="clear" w:color="auto" w:fill="FFFFFF"/>
        </w:rPr>
        <w:t xml:space="preserve"> противоречия </w:t>
      </w:r>
      <w:r w:rsidRPr="00D670E8">
        <w:rPr>
          <w:rFonts w:ascii="Times New Roman" w:hAnsi="Times New Roman" w:cs="Times New Roman"/>
          <w:sz w:val="26"/>
          <w:szCs w:val="26"/>
          <w:shd w:val="clear" w:color="auto" w:fill="FFFFFF"/>
        </w:rPr>
        <w:t xml:space="preserve">дают возможность </w:t>
      </w:r>
      <w:r w:rsidR="00BA4F37" w:rsidRPr="00D670E8">
        <w:rPr>
          <w:rFonts w:ascii="Times New Roman" w:hAnsi="Times New Roman" w:cs="Times New Roman"/>
          <w:sz w:val="26"/>
          <w:szCs w:val="26"/>
          <w:shd w:val="clear" w:color="auto" w:fill="FFFFFF"/>
        </w:rPr>
        <w:t xml:space="preserve"> сформулировать педагогические условия формирования конструкторских умений </w:t>
      </w:r>
      <w:r w:rsidR="00BA4F37" w:rsidRPr="00D670E8">
        <w:rPr>
          <w:rFonts w:ascii="Times New Roman" w:hAnsi="Times New Roman" w:cs="Times New Roman"/>
          <w:sz w:val="26"/>
          <w:szCs w:val="26"/>
          <w:shd w:val="clear" w:color="auto" w:fill="FFFFFF"/>
        </w:rPr>
        <w:lastRenderedPageBreak/>
        <w:t>подростка в дополнительном технологическом образовании</w:t>
      </w:r>
      <w:r w:rsidRPr="00D670E8">
        <w:rPr>
          <w:rFonts w:ascii="Times New Roman" w:hAnsi="Times New Roman" w:cs="Times New Roman"/>
          <w:sz w:val="26"/>
          <w:szCs w:val="26"/>
          <w:shd w:val="clear" w:color="auto" w:fill="FFFFFF"/>
        </w:rPr>
        <w:t>.</w:t>
      </w:r>
    </w:p>
    <w:p w:rsidR="00BA4F37" w:rsidRPr="00D670E8" w:rsidRDefault="00BA4F37" w:rsidP="004D4132">
      <w:pPr>
        <w:widowControl w:val="0"/>
        <w:tabs>
          <w:tab w:val="left" w:pos="1134"/>
          <w:tab w:val="left" w:pos="1276"/>
        </w:tabs>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Процесс формирования конструкторских умений </w:t>
      </w:r>
      <w:r w:rsidR="00B22805" w:rsidRPr="00D670E8">
        <w:rPr>
          <w:rFonts w:ascii="Times New Roman" w:hAnsi="Times New Roman" w:cs="Times New Roman"/>
          <w:sz w:val="26"/>
          <w:szCs w:val="26"/>
          <w:shd w:val="clear" w:color="auto" w:fill="FFFFFF"/>
        </w:rPr>
        <w:t>школьника</w:t>
      </w:r>
      <w:r w:rsidRPr="00D670E8">
        <w:rPr>
          <w:rFonts w:ascii="Times New Roman" w:hAnsi="Times New Roman" w:cs="Times New Roman"/>
          <w:sz w:val="26"/>
          <w:szCs w:val="26"/>
          <w:shd w:val="clear" w:color="auto" w:fill="FFFFFF"/>
        </w:rPr>
        <w:t xml:space="preserve"> в дополнительном образовании будет эффективным </w:t>
      </w:r>
      <w:r w:rsidR="00B22805" w:rsidRPr="00D670E8">
        <w:rPr>
          <w:rFonts w:ascii="Times New Roman" w:hAnsi="Times New Roman" w:cs="Times New Roman"/>
          <w:sz w:val="26"/>
          <w:szCs w:val="26"/>
          <w:shd w:val="clear" w:color="auto" w:fill="FFFFFF"/>
        </w:rPr>
        <w:t>при следующих условиях</w:t>
      </w:r>
      <w:r w:rsidRPr="00D670E8">
        <w:rPr>
          <w:rFonts w:ascii="Times New Roman" w:hAnsi="Times New Roman" w:cs="Times New Roman"/>
          <w:sz w:val="26"/>
          <w:szCs w:val="26"/>
          <w:shd w:val="clear" w:color="auto" w:fill="FFFFFF"/>
        </w:rPr>
        <w:t>:</w:t>
      </w:r>
    </w:p>
    <w:p w:rsidR="00B22805" w:rsidRPr="00D670E8" w:rsidRDefault="00B22805" w:rsidP="004D4132">
      <w:pPr>
        <w:pStyle w:val="ab"/>
        <w:widowControl w:val="0"/>
        <w:numPr>
          <w:ilvl w:val="0"/>
          <w:numId w:val="11"/>
        </w:numPr>
        <w:tabs>
          <w:tab w:val="left" w:pos="1134"/>
          <w:tab w:val="left" w:pos="1276"/>
        </w:tabs>
        <w:ind w:left="0" w:firstLine="709"/>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учет</w:t>
      </w:r>
      <w:r w:rsidR="00BA4F37" w:rsidRPr="00D670E8">
        <w:rPr>
          <w:rFonts w:ascii="Times New Roman" w:hAnsi="Times New Roman" w:cs="Times New Roman"/>
          <w:sz w:val="26"/>
          <w:szCs w:val="26"/>
          <w:shd w:val="clear" w:color="auto" w:fill="FFFFFF"/>
        </w:rPr>
        <w:t xml:space="preserve"> возможностей дополнительного образования как творческой технологической среды;</w:t>
      </w:r>
    </w:p>
    <w:p w:rsidR="00B22805" w:rsidRPr="00D670E8" w:rsidRDefault="00BA4F37" w:rsidP="004D4132">
      <w:pPr>
        <w:pStyle w:val="ab"/>
        <w:widowControl w:val="0"/>
        <w:numPr>
          <w:ilvl w:val="0"/>
          <w:numId w:val="11"/>
        </w:numPr>
        <w:tabs>
          <w:tab w:val="left" w:pos="1134"/>
          <w:tab w:val="left" w:pos="1276"/>
        </w:tabs>
        <w:ind w:left="0" w:firstLine="709"/>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совокупность педагогических условий, </w:t>
      </w:r>
      <w:r w:rsidR="00B22805" w:rsidRPr="00D670E8">
        <w:rPr>
          <w:rFonts w:ascii="Times New Roman" w:hAnsi="Times New Roman" w:cs="Times New Roman"/>
          <w:sz w:val="26"/>
          <w:szCs w:val="26"/>
          <w:shd w:val="clear" w:color="auto" w:fill="FFFFFF"/>
        </w:rPr>
        <w:t xml:space="preserve">которая включает </w:t>
      </w:r>
      <w:r w:rsidRPr="00D670E8">
        <w:rPr>
          <w:rFonts w:ascii="Times New Roman" w:hAnsi="Times New Roman" w:cs="Times New Roman"/>
          <w:sz w:val="26"/>
          <w:szCs w:val="26"/>
          <w:shd w:val="clear" w:color="auto" w:fill="FFFFFF"/>
        </w:rPr>
        <w:t xml:space="preserve"> педагогическое проектирование</w:t>
      </w:r>
      <w:r w:rsidR="00B22805" w:rsidRPr="00D670E8">
        <w:rPr>
          <w:rFonts w:ascii="Times New Roman" w:hAnsi="Times New Roman" w:cs="Times New Roman"/>
          <w:sz w:val="26"/>
          <w:szCs w:val="26"/>
          <w:shd w:val="clear" w:color="auto" w:fill="FFFFFF"/>
        </w:rPr>
        <w:t>,</w:t>
      </w:r>
      <w:r w:rsidR="001A740A" w:rsidRPr="00D670E8">
        <w:rPr>
          <w:rFonts w:ascii="Times New Roman" w:hAnsi="Times New Roman" w:cs="Times New Roman"/>
          <w:sz w:val="26"/>
          <w:szCs w:val="26"/>
          <w:shd w:val="clear" w:color="auto" w:fill="FFFFFF"/>
        </w:rPr>
        <w:t xml:space="preserve"> </w:t>
      </w:r>
      <w:r w:rsidR="00B22805" w:rsidRPr="00D670E8">
        <w:rPr>
          <w:rFonts w:ascii="Times New Roman" w:hAnsi="Times New Roman" w:cs="Times New Roman"/>
          <w:sz w:val="26"/>
          <w:szCs w:val="26"/>
          <w:shd w:val="clear" w:color="auto" w:fill="FFFFFF"/>
        </w:rPr>
        <w:t xml:space="preserve">актуализацию интересов школьников </w:t>
      </w:r>
      <w:r w:rsidRPr="00D670E8">
        <w:rPr>
          <w:rFonts w:ascii="Times New Roman" w:hAnsi="Times New Roman" w:cs="Times New Roman"/>
          <w:sz w:val="26"/>
          <w:szCs w:val="26"/>
          <w:shd w:val="clear" w:color="auto" w:fill="FFFFFF"/>
        </w:rPr>
        <w:t xml:space="preserve"> к конструкторской деятельности </w:t>
      </w:r>
      <w:r w:rsidR="00B22805" w:rsidRPr="00D670E8">
        <w:rPr>
          <w:rFonts w:ascii="Times New Roman" w:hAnsi="Times New Roman" w:cs="Times New Roman"/>
          <w:sz w:val="26"/>
          <w:szCs w:val="26"/>
          <w:shd w:val="clear" w:color="auto" w:fill="FFFFFF"/>
        </w:rPr>
        <w:t>посредством</w:t>
      </w:r>
      <w:r w:rsidRPr="00D670E8">
        <w:rPr>
          <w:rFonts w:ascii="Times New Roman" w:hAnsi="Times New Roman" w:cs="Times New Roman"/>
          <w:sz w:val="26"/>
          <w:szCs w:val="26"/>
          <w:shd w:val="clear" w:color="auto" w:fill="FFFFFF"/>
        </w:rPr>
        <w:t xml:space="preserve"> индивидуальных и коллективных проектов;</w:t>
      </w:r>
    </w:p>
    <w:p w:rsidR="00B22805" w:rsidRPr="00D670E8" w:rsidRDefault="00BA4F37" w:rsidP="003C1D13">
      <w:pPr>
        <w:pStyle w:val="ab"/>
        <w:widowControl w:val="0"/>
        <w:numPr>
          <w:ilvl w:val="0"/>
          <w:numId w:val="11"/>
        </w:numPr>
        <w:tabs>
          <w:tab w:val="left" w:pos="1134"/>
          <w:tab w:val="left" w:pos="1276"/>
        </w:tabs>
        <w:ind w:left="0" w:firstLine="709"/>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 внедрение авторских образовательных программ, </w:t>
      </w:r>
      <w:r w:rsidR="00B22805" w:rsidRPr="00D670E8">
        <w:rPr>
          <w:rFonts w:ascii="Times New Roman" w:hAnsi="Times New Roman" w:cs="Times New Roman"/>
          <w:sz w:val="26"/>
          <w:szCs w:val="26"/>
          <w:shd w:val="clear" w:color="auto" w:fill="FFFFFF"/>
        </w:rPr>
        <w:t xml:space="preserve">которые основаны </w:t>
      </w:r>
      <w:r w:rsidRPr="00D670E8">
        <w:rPr>
          <w:rFonts w:ascii="Times New Roman" w:hAnsi="Times New Roman" w:cs="Times New Roman"/>
          <w:sz w:val="26"/>
          <w:szCs w:val="26"/>
          <w:shd w:val="clear" w:color="auto" w:fill="FFFFFF"/>
        </w:rPr>
        <w:t xml:space="preserve"> на инновационных технологиях</w:t>
      </w:r>
      <w:r w:rsidR="00B22805" w:rsidRPr="00D670E8">
        <w:rPr>
          <w:rFonts w:ascii="Times New Roman" w:hAnsi="Times New Roman" w:cs="Times New Roman"/>
          <w:sz w:val="26"/>
          <w:szCs w:val="26"/>
          <w:shd w:val="clear" w:color="auto" w:fill="FFFFFF"/>
        </w:rPr>
        <w:t xml:space="preserve"> и </w:t>
      </w:r>
      <w:r w:rsidRPr="00D670E8">
        <w:rPr>
          <w:rFonts w:ascii="Times New Roman" w:hAnsi="Times New Roman" w:cs="Times New Roman"/>
          <w:sz w:val="26"/>
          <w:szCs w:val="26"/>
          <w:shd w:val="clear" w:color="auto" w:fill="FFFFFF"/>
        </w:rPr>
        <w:t xml:space="preserve"> </w:t>
      </w:r>
      <w:r w:rsidR="00B22805" w:rsidRPr="00D670E8">
        <w:rPr>
          <w:rFonts w:ascii="Times New Roman" w:hAnsi="Times New Roman" w:cs="Times New Roman"/>
          <w:sz w:val="26"/>
          <w:szCs w:val="26"/>
          <w:shd w:val="clear" w:color="auto" w:fill="FFFFFF"/>
        </w:rPr>
        <w:t>конструкторской культуре.</w:t>
      </w:r>
    </w:p>
    <w:p w:rsidR="00B11EA2" w:rsidRPr="00D670E8" w:rsidRDefault="00BA4F37" w:rsidP="003C1D13">
      <w:pPr>
        <w:widowControl w:val="0"/>
        <w:tabs>
          <w:tab w:val="left" w:pos="1134"/>
        </w:tabs>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Педагогическими условиями, </w:t>
      </w:r>
      <w:r w:rsidR="00B11EA2" w:rsidRPr="00D670E8">
        <w:rPr>
          <w:rFonts w:ascii="Times New Roman" w:hAnsi="Times New Roman" w:cs="Times New Roman"/>
          <w:sz w:val="26"/>
          <w:szCs w:val="26"/>
          <w:shd w:val="clear" w:color="auto" w:fill="FFFFFF"/>
        </w:rPr>
        <w:t>которые способствуют</w:t>
      </w:r>
      <w:r w:rsidRPr="00D670E8">
        <w:rPr>
          <w:rFonts w:ascii="Times New Roman" w:hAnsi="Times New Roman" w:cs="Times New Roman"/>
          <w:sz w:val="26"/>
          <w:szCs w:val="26"/>
          <w:shd w:val="clear" w:color="auto" w:fill="FFFFFF"/>
        </w:rPr>
        <w:t xml:space="preserve"> результативности формирования конструкторских умений </w:t>
      </w:r>
      <w:r w:rsidR="00B11EA2" w:rsidRPr="00D670E8">
        <w:rPr>
          <w:rFonts w:ascii="Times New Roman" w:hAnsi="Times New Roman" w:cs="Times New Roman"/>
          <w:sz w:val="26"/>
          <w:szCs w:val="26"/>
          <w:shd w:val="clear" w:color="auto" w:fill="FFFFFF"/>
        </w:rPr>
        <w:t>школьников</w:t>
      </w:r>
      <w:r w:rsidRPr="00D670E8">
        <w:rPr>
          <w:rFonts w:ascii="Times New Roman" w:hAnsi="Times New Roman" w:cs="Times New Roman"/>
          <w:sz w:val="26"/>
          <w:szCs w:val="26"/>
          <w:shd w:val="clear" w:color="auto" w:fill="FFFFFF"/>
        </w:rPr>
        <w:t xml:space="preserve"> в дополнительном образовании, </w:t>
      </w:r>
      <w:r w:rsidR="00B11EA2" w:rsidRPr="00D670E8">
        <w:rPr>
          <w:rFonts w:ascii="Times New Roman" w:hAnsi="Times New Roman" w:cs="Times New Roman"/>
          <w:sz w:val="26"/>
          <w:szCs w:val="26"/>
          <w:shd w:val="clear" w:color="auto" w:fill="FFFFFF"/>
        </w:rPr>
        <w:t>считаются следующие</w:t>
      </w:r>
      <w:r w:rsidRPr="00D670E8">
        <w:rPr>
          <w:rFonts w:ascii="Times New Roman" w:hAnsi="Times New Roman" w:cs="Times New Roman"/>
          <w:sz w:val="26"/>
          <w:szCs w:val="26"/>
          <w:shd w:val="clear" w:color="auto" w:fill="FFFFFF"/>
        </w:rPr>
        <w:t xml:space="preserve">: </w:t>
      </w:r>
    </w:p>
    <w:p w:rsidR="00B11EA2" w:rsidRPr="00D670E8" w:rsidRDefault="00BA4F37" w:rsidP="003C1D13">
      <w:pPr>
        <w:pStyle w:val="ab"/>
        <w:widowControl w:val="0"/>
        <w:numPr>
          <w:ilvl w:val="0"/>
          <w:numId w:val="10"/>
        </w:numPr>
        <w:tabs>
          <w:tab w:val="left" w:pos="1134"/>
        </w:tabs>
        <w:ind w:left="0" w:firstLine="709"/>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педагогическое проектирование творческих взаимодействий субъектов дополнительного образования; </w:t>
      </w:r>
    </w:p>
    <w:p w:rsidR="00B11EA2" w:rsidRPr="00D670E8" w:rsidRDefault="00BA4F37" w:rsidP="003C1D13">
      <w:pPr>
        <w:pStyle w:val="ab"/>
        <w:widowControl w:val="0"/>
        <w:numPr>
          <w:ilvl w:val="0"/>
          <w:numId w:val="10"/>
        </w:numPr>
        <w:tabs>
          <w:tab w:val="left" w:pos="1134"/>
        </w:tabs>
        <w:ind w:left="0" w:firstLine="709"/>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возможности и позиция педагога как творчески активной личности; актуализация интереса </w:t>
      </w:r>
      <w:r w:rsidR="00B11EA2" w:rsidRPr="00D670E8">
        <w:rPr>
          <w:rFonts w:ascii="Times New Roman" w:hAnsi="Times New Roman" w:cs="Times New Roman"/>
          <w:sz w:val="26"/>
          <w:szCs w:val="26"/>
          <w:shd w:val="clear" w:color="auto" w:fill="FFFFFF"/>
        </w:rPr>
        <w:t>школьников</w:t>
      </w:r>
      <w:r w:rsidRPr="00D670E8">
        <w:rPr>
          <w:rFonts w:ascii="Times New Roman" w:hAnsi="Times New Roman" w:cs="Times New Roman"/>
          <w:sz w:val="26"/>
          <w:szCs w:val="26"/>
          <w:shd w:val="clear" w:color="auto" w:fill="FFFFFF"/>
        </w:rPr>
        <w:t xml:space="preserve"> к конструкторской деятельности средствами проектов; </w:t>
      </w:r>
    </w:p>
    <w:p w:rsidR="00B11EA2" w:rsidRPr="00D670E8" w:rsidRDefault="00BA4F37" w:rsidP="0088201E">
      <w:pPr>
        <w:pStyle w:val="ab"/>
        <w:widowControl w:val="0"/>
        <w:numPr>
          <w:ilvl w:val="0"/>
          <w:numId w:val="10"/>
        </w:numPr>
        <w:tabs>
          <w:tab w:val="left" w:pos="1134"/>
        </w:tabs>
        <w:ind w:left="0" w:firstLine="709"/>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внедрение авторских образовательных программ, </w:t>
      </w:r>
      <w:r w:rsidR="00B11EA2" w:rsidRPr="00D670E8">
        <w:rPr>
          <w:rFonts w:ascii="Times New Roman" w:hAnsi="Times New Roman" w:cs="Times New Roman"/>
          <w:sz w:val="26"/>
          <w:szCs w:val="26"/>
          <w:shd w:val="clear" w:color="auto" w:fill="FFFFFF"/>
        </w:rPr>
        <w:t xml:space="preserve">которые основаны </w:t>
      </w:r>
      <w:r w:rsidRPr="00D670E8">
        <w:rPr>
          <w:rFonts w:ascii="Times New Roman" w:hAnsi="Times New Roman" w:cs="Times New Roman"/>
          <w:sz w:val="26"/>
          <w:szCs w:val="26"/>
          <w:shd w:val="clear" w:color="auto" w:fill="FFFFFF"/>
        </w:rPr>
        <w:t xml:space="preserve"> на инновацион</w:t>
      </w:r>
      <w:r w:rsidR="00B11EA2" w:rsidRPr="00D670E8">
        <w:rPr>
          <w:rFonts w:ascii="Times New Roman" w:hAnsi="Times New Roman" w:cs="Times New Roman"/>
          <w:sz w:val="26"/>
          <w:szCs w:val="26"/>
          <w:shd w:val="clear" w:color="auto" w:fill="FFFFFF"/>
        </w:rPr>
        <w:t>ных технологиях</w:t>
      </w:r>
      <w:r w:rsidRPr="00D670E8">
        <w:rPr>
          <w:rFonts w:ascii="Times New Roman" w:hAnsi="Times New Roman" w:cs="Times New Roman"/>
          <w:sz w:val="26"/>
          <w:szCs w:val="26"/>
          <w:shd w:val="clear" w:color="auto" w:fill="FFFFFF"/>
        </w:rPr>
        <w:t xml:space="preserve">; </w:t>
      </w:r>
    </w:p>
    <w:p w:rsidR="00BA4F37" w:rsidRPr="00D670E8" w:rsidRDefault="00BA4F37" w:rsidP="0088201E">
      <w:pPr>
        <w:pStyle w:val="ab"/>
        <w:widowControl w:val="0"/>
        <w:numPr>
          <w:ilvl w:val="0"/>
          <w:numId w:val="10"/>
        </w:numPr>
        <w:tabs>
          <w:tab w:val="left" w:pos="1134"/>
        </w:tabs>
        <w:ind w:left="0" w:firstLine="709"/>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системная педагогическая диагностика </w:t>
      </w:r>
      <w:proofErr w:type="spellStart"/>
      <w:r w:rsidRPr="00D670E8">
        <w:rPr>
          <w:rFonts w:ascii="Times New Roman" w:hAnsi="Times New Roman" w:cs="Times New Roman"/>
          <w:sz w:val="26"/>
          <w:szCs w:val="26"/>
          <w:shd w:val="clear" w:color="auto" w:fill="FFFFFF"/>
        </w:rPr>
        <w:t>сформированности</w:t>
      </w:r>
      <w:proofErr w:type="spellEnd"/>
      <w:r w:rsidRPr="00D670E8">
        <w:rPr>
          <w:rFonts w:ascii="Times New Roman" w:hAnsi="Times New Roman" w:cs="Times New Roman"/>
          <w:sz w:val="26"/>
          <w:szCs w:val="26"/>
          <w:shd w:val="clear" w:color="auto" w:fill="FFFFFF"/>
        </w:rPr>
        <w:t xml:space="preserve"> конструкторских умений</w:t>
      </w:r>
      <w:r w:rsidR="00903074" w:rsidRPr="00D670E8">
        <w:rPr>
          <w:rFonts w:ascii="Times New Roman" w:hAnsi="Times New Roman" w:cs="Times New Roman"/>
          <w:sz w:val="26"/>
          <w:szCs w:val="26"/>
          <w:shd w:val="clear" w:color="auto" w:fill="FFFFFF"/>
        </w:rPr>
        <w:t xml:space="preserve"> [2].</w:t>
      </w:r>
    </w:p>
    <w:p w:rsidR="00565978" w:rsidRPr="00D670E8" w:rsidRDefault="00BA4F37" w:rsidP="0088201E">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Для успешных занятий конструированием необходимы</w:t>
      </w:r>
      <w:r w:rsidR="00565978" w:rsidRPr="00D670E8">
        <w:rPr>
          <w:rFonts w:ascii="Times New Roman" w:hAnsi="Times New Roman" w:cs="Times New Roman"/>
          <w:sz w:val="26"/>
          <w:szCs w:val="26"/>
          <w:shd w:val="clear" w:color="auto" w:fill="FFFFFF"/>
        </w:rPr>
        <w:t xml:space="preserve"> различные </w:t>
      </w:r>
      <w:r w:rsidRPr="00D670E8">
        <w:rPr>
          <w:rFonts w:ascii="Times New Roman" w:hAnsi="Times New Roman" w:cs="Times New Roman"/>
          <w:sz w:val="26"/>
          <w:szCs w:val="26"/>
          <w:shd w:val="clear" w:color="auto" w:fill="FFFFFF"/>
        </w:rPr>
        <w:t xml:space="preserve"> знания из разных образовательных областей, чтобы </w:t>
      </w:r>
      <w:r w:rsidR="00565978" w:rsidRPr="00D670E8">
        <w:rPr>
          <w:rFonts w:ascii="Times New Roman" w:hAnsi="Times New Roman" w:cs="Times New Roman"/>
          <w:sz w:val="26"/>
          <w:szCs w:val="26"/>
          <w:shd w:val="clear" w:color="auto" w:fill="FFFFFF"/>
        </w:rPr>
        <w:t xml:space="preserve">школьники в процессе  </w:t>
      </w:r>
      <w:r w:rsidRPr="00D670E8">
        <w:rPr>
          <w:rFonts w:ascii="Times New Roman" w:hAnsi="Times New Roman" w:cs="Times New Roman"/>
          <w:sz w:val="26"/>
          <w:szCs w:val="26"/>
          <w:shd w:val="clear" w:color="auto" w:fill="FFFFFF"/>
        </w:rPr>
        <w:t>мыслительн</w:t>
      </w:r>
      <w:r w:rsidR="00565978" w:rsidRPr="00D670E8">
        <w:rPr>
          <w:rFonts w:ascii="Times New Roman" w:hAnsi="Times New Roman" w:cs="Times New Roman"/>
          <w:sz w:val="26"/>
          <w:szCs w:val="26"/>
          <w:shd w:val="clear" w:color="auto" w:fill="FFFFFF"/>
        </w:rPr>
        <w:t xml:space="preserve">ой и практической деятельности </w:t>
      </w:r>
      <w:r w:rsidRPr="00D670E8">
        <w:rPr>
          <w:rFonts w:ascii="Times New Roman" w:hAnsi="Times New Roman" w:cs="Times New Roman"/>
          <w:sz w:val="26"/>
          <w:szCs w:val="26"/>
          <w:shd w:val="clear" w:color="auto" w:fill="FFFFFF"/>
        </w:rPr>
        <w:t xml:space="preserve">могли создать технические модели, </w:t>
      </w:r>
      <w:r w:rsidR="00565978" w:rsidRPr="00D670E8">
        <w:rPr>
          <w:rFonts w:ascii="Times New Roman" w:hAnsi="Times New Roman" w:cs="Times New Roman"/>
          <w:sz w:val="26"/>
          <w:szCs w:val="26"/>
          <w:shd w:val="clear" w:color="auto" w:fill="FFFFFF"/>
        </w:rPr>
        <w:t xml:space="preserve">имеющие </w:t>
      </w:r>
      <w:r w:rsidRPr="00D670E8">
        <w:rPr>
          <w:rFonts w:ascii="Times New Roman" w:hAnsi="Times New Roman" w:cs="Times New Roman"/>
          <w:sz w:val="26"/>
          <w:szCs w:val="26"/>
          <w:shd w:val="clear" w:color="auto" w:fill="FFFFFF"/>
        </w:rPr>
        <w:t>новизн</w:t>
      </w:r>
      <w:r w:rsidR="00565978" w:rsidRPr="00D670E8">
        <w:rPr>
          <w:rFonts w:ascii="Times New Roman" w:hAnsi="Times New Roman" w:cs="Times New Roman"/>
          <w:sz w:val="26"/>
          <w:szCs w:val="26"/>
          <w:shd w:val="clear" w:color="auto" w:fill="FFFFFF"/>
        </w:rPr>
        <w:t>у и актуальность для общества.</w:t>
      </w:r>
    </w:p>
    <w:p w:rsidR="00BA4F37" w:rsidRPr="00D670E8" w:rsidRDefault="00BA4F37" w:rsidP="0088201E">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Одной из новых технологий, которая </w:t>
      </w:r>
      <w:r w:rsidR="00B22805" w:rsidRPr="00D670E8">
        <w:rPr>
          <w:rFonts w:ascii="Times New Roman" w:hAnsi="Times New Roman" w:cs="Times New Roman"/>
          <w:sz w:val="26"/>
          <w:szCs w:val="26"/>
          <w:shd w:val="clear" w:color="auto" w:fill="FFFFFF"/>
        </w:rPr>
        <w:t xml:space="preserve">в настоящий период </w:t>
      </w:r>
      <w:r w:rsidRPr="00D670E8">
        <w:rPr>
          <w:rFonts w:ascii="Times New Roman" w:hAnsi="Times New Roman" w:cs="Times New Roman"/>
          <w:sz w:val="26"/>
          <w:szCs w:val="26"/>
          <w:shd w:val="clear" w:color="auto" w:fill="FFFFFF"/>
        </w:rPr>
        <w:t xml:space="preserve">активно </w:t>
      </w:r>
      <w:r w:rsidR="0088201E" w:rsidRPr="00D670E8">
        <w:rPr>
          <w:rFonts w:ascii="Times New Roman" w:hAnsi="Times New Roman" w:cs="Times New Roman"/>
          <w:sz w:val="26"/>
          <w:szCs w:val="26"/>
          <w:shd w:val="clear" w:color="auto" w:fill="FFFFFF"/>
        </w:rPr>
        <w:t xml:space="preserve">используется в процессе дополнительного образования в сфере формирования конструкторских умений  считается </w:t>
      </w:r>
      <w:r w:rsidRPr="00D670E8">
        <w:rPr>
          <w:rFonts w:ascii="Times New Roman" w:hAnsi="Times New Roman" w:cs="Times New Roman"/>
          <w:sz w:val="26"/>
          <w:szCs w:val="26"/>
          <w:shd w:val="clear" w:color="auto" w:fill="FFFFFF"/>
        </w:rPr>
        <w:t xml:space="preserve"> </w:t>
      </w:r>
      <w:r w:rsidR="0088201E" w:rsidRPr="00D670E8">
        <w:rPr>
          <w:rFonts w:ascii="Times New Roman" w:hAnsi="Times New Roman" w:cs="Times New Roman"/>
          <w:sz w:val="26"/>
          <w:szCs w:val="26"/>
          <w:shd w:val="clear" w:color="auto" w:fill="FFFFFF"/>
        </w:rPr>
        <w:t xml:space="preserve">робототехника, как </w:t>
      </w:r>
      <w:r w:rsidRPr="00D670E8">
        <w:rPr>
          <w:rFonts w:ascii="Times New Roman" w:hAnsi="Times New Roman" w:cs="Times New Roman"/>
          <w:sz w:val="26"/>
          <w:szCs w:val="26"/>
          <w:shd w:val="clear" w:color="auto" w:fill="FFFFFF"/>
        </w:rPr>
        <w:t xml:space="preserve">технология обучения, </w:t>
      </w:r>
      <w:r w:rsidR="0088201E" w:rsidRPr="00D670E8">
        <w:rPr>
          <w:rFonts w:ascii="Times New Roman" w:hAnsi="Times New Roman" w:cs="Times New Roman"/>
          <w:sz w:val="26"/>
          <w:szCs w:val="26"/>
          <w:shd w:val="clear" w:color="auto" w:fill="FFFFFF"/>
        </w:rPr>
        <w:t xml:space="preserve">основанная </w:t>
      </w:r>
      <w:r w:rsidRPr="00D670E8">
        <w:rPr>
          <w:rFonts w:ascii="Times New Roman" w:hAnsi="Times New Roman" w:cs="Times New Roman"/>
          <w:sz w:val="26"/>
          <w:szCs w:val="26"/>
          <w:shd w:val="clear" w:color="auto" w:fill="FFFFFF"/>
        </w:rPr>
        <w:t xml:space="preserve"> на </w:t>
      </w:r>
      <w:r w:rsidR="0088201E" w:rsidRPr="00D670E8">
        <w:rPr>
          <w:rFonts w:ascii="Times New Roman" w:hAnsi="Times New Roman" w:cs="Times New Roman"/>
          <w:sz w:val="26"/>
          <w:szCs w:val="26"/>
          <w:shd w:val="clear" w:color="auto" w:fill="FFFFFF"/>
        </w:rPr>
        <w:t>применение</w:t>
      </w:r>
      <w:r w:rsidRPr="00D670E8">
        <w:rPr>
          <w:rFonts w:ascii="Times New Roman" w:hAnsi="Times New Roman" w:cs="Times New Roman"/>
          <w:sz w:val="26"/>
          <w:szCs w:val="26"/>
          <w:shd w:val="clear" w:color="auto" w:fill="FFFFFF"/>
        </w:rPr>
        <w:t xml:space="preserve"> конструкторов, </w:t>
      </w:r>
      <w:r w:rsidR="0088201E" w:rsidRPr="00D670E8">
        <w:rPr>
          <w:rFonts w:ascii="Times New Roman" w:hAnsi="Times New Roman" w:cs="Times New Roman"/>
          <w:sz w:val="26"/>
          <w:szCs w:val="26"/>
          <w:shd w:val="clear" w:color="auto" w:fill="FFFFFF"/>
        </w:rPr>
        <w:t xml:space="preserve">которые имеют </w:t>
      </w:r>
      <w:r w:rsidRPr="00D670E8">
        <w:rPr>
          <w:rFonts w:ascii="Times New Roman" w:hAnsi="Times New Roman" w:cs="Times New Roman"/>
          <w:sz w:val="26"/>
          <w:szCs w:val="26"/>
          <w:shd w:val="clear" w:color="auto" w:fill="FFFFFF"/>
        </w:rPr>
        <w:t xml:space="preserve"> возможност</w:t>
      </w:r>
      <w:r w:rsidR="0088201E" w:rsidRPr="00D670E8">
        <w:rPr>
          <w:rFonts w:ascii="Times New Roman" w:hAnsi="Times New Roman" w:cs="Times New Roman"/>
          <w:sz w:val="26"/>
          <w:szCs w:val="26"/>
          <w:shd w:val="clear" w:color="auto" w:fill="FFFFFF"/>
        </w:rPr>
        <w:t xml:space="preserve">и в области </w:t>
      </w:r>
      <w:r w:rsidRPr="00D670E8">
        <w:rPr>
          <w:rFonts w:ascii="Times New Roman" w:hAnsi="Times New Roman" w:cs="Times New Roman"/>
          <w:sz w:val="26"/>
          <w:szCs w:val="26"/>
          <w:shd w:val="clear" w:color="auto" w:fill="FFFFFF"/>
        </w:rPr>
        <w:t xml:space="preserve"> программирования</w:t>
      </w:r>
      <w:r w:rsidR="0088201E" w:rsidRPr="00D670E8">
        <w:rPr>
          <w:rFonts w:ascii="Times New Roman" w:hAnsi="Times New Roman" w:cs="Times New Roman"/>
          <w:sz w:val="26"/>
          <w:szCs w:val="26"/>
          <w:shd w:val="clear" w:color="auto" w:fill="FFFFFF"/>
        </w:rPr>
        <w:t>.</w:t>
      </w:r>
    </w:p>
    <w:p w:rsidR="00BA4F37" w:rsidRPr="00D670E8" w:rsidRDefault="00B11EA2" w:rsidP="003C1D13">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Р</w:t>
      </w:r>
      <w:r w:rsidR="00BA4F37" w:rsidRPr="00D670E8">
        <w:rPr>
          <w:rFonts w:ascii="Times New Roman" w:hAnsi="Times New Roman" w:cs="Times New Roman"/>
          <w:sz w:val="26"/>
          <w:szCs w:val="26"/>
          <w:shd w:val="clear" w:color="auto" w:fill="FFFFFF"/>
        </w:rPr>
        <w:t>абота</w:t>
      </w:r>
      <w:r w:rsidRPr="00D670E8">
        <w:rPr>
          <w:rFonts w:ascii="Times New Roman" w:hAnsi="Times New Roman" w:cs="Times New Roman"/>
          <w:sz w:val="26"/>
          <w:szCs w:val="26"/>
          <w:shd w:val="clear" w:color="auto" w:fill="FFFFFF"/>
        </w:rPr>
        <w:t xml:space="preserve"> </w:t>
      </w:r>
      <w:r w:rsidR="00BA4F37" w:rsidRPr="00D670E8">
        <w:rPr>
          <w:rFonts w:ascii="Times New Roman" w:hAnsi="Times New Roman" w:cs="Times New Roman"/>
          <w:sz w:val="26"/>
          <w:szCs w:val="26"/>
          <w:shd w:val="clear" w:color="auto" w:fill="FFFFFF"/>
        </w:rPr>
        <w:t xml:space="preserve"> с современными конструкторами </w:t>
      </w:r>
      <w:r w:rsidRPr="00D670E8">
        <w:rPr>
          <w:rFonts w:ascii="Times New Roman" w:hAnsi="Times New Roman" w:cs="Times New Roman"/>
          <w:sz w:val="26"/>
          <w:szCs w:val="26"/>
          <w:shd w:val="clear" w:color="auto" w:fill="FFFFFF"/>
        </w:rPr>
        <w:t>дает</w:t>
      </w:r>
      <w:r w:rsidR="00BA4F37" w:rsidRPr="00D670E8">
        <w:rPr>
          <w:rFonts w:ascii="Times New Roman" w:hAnsi="Times New Roman" w:cs="Times New Roman"/>
          <w:sz w:val="26"/>
          <w:szCs w:val="26"/>
          <w:shd w:val="clear" w:color="auto" w:fill="FFFFFF"/>
        </w:rPr>
        <w:t xml:space="preserve"> возможность познакомить </w:t>
      </w:r>
      <w:r w:rsidRPr="00D670E8">
        <w:rPr>
          <w:rFonts w:ascii="Times New Roman" w:hAnsi="Times New Roman" w:cs="Times New Roman"/>
          <w:sz w:val="26"/>
          <w:szCs w:val="26"/>
          <w:shd w:val="clear" w:color="auto" w:fill="FFFFFF"/>
        </w:rPr>
        <w:lastRenderedPageBreak/>
        <w:t>школьников</w:t>
      </w:r>
      <w:r w:rsidR="00BA4F37" w:rsidRPr="00D670E8">
        <w:rPr>
          <w:rFonts w:ascii="Times New Roman" w:hAnsi="Times New Roman" w:cs="Times New Roman"/>
          <w:sz w:val="26"/>
          <w:szCs w:val="26"/>
          <w:shd w:val="clear" w:color="auto" w:fill="FFFFFF"/>
        </w:rPr>
        <w:t xml:space="preserve"> с начальным техническим моделированием и конструированием, сформировать навыки компьютерной грамотности при создании программ для роботизированной модели.</w:t>
      </w:r>
      <w:r w:rsidR="003C1D13" w:rsidRPr="00D670E8">
        <w:rPr>
          <w:rFonts w:ascii="Times New Roman" w:hAnsi="Times New Roman" w:cs="Times New Roman"/>
          <w:sz w:val="26"/>
          <w:szCs w:val="26"/>
          <w:shd w:val="clear" w:color="auto" w:fill="FFFFFF"/>
        </w:rPr>
        <w:t xml:space="preserve"> В дополнительном образовании для формирования конструкторских умений школьников используют </w:t>
      </w:r>
      <w:r w:rsidR="00BA4F37" w:rsidRPr="00D670E8">
        <w:rPr>
          <w:rFonts w:ascii="Times New Roman" w:hAnsi="Times New Roman" w:cs="Times New Roman"/>
          <w:sz w:val="26"/>
          <w:szCs w:val="26"/>
          <w:shd w:val="clear" w:color="auto" w:fill="FFFFFF"/>
        </w:rPr>
        <w:t>набор</w:t>
      </w:r>
      <w:r w:rsidR="003C1D13" w:rsidRPr="00D670E8">
        <w:rPr>
          <w:rFonts w:ascii="Times New Roman" w:hAnsi="Times New Roman" w:cs="Times New Roman"/>
          <w:sz w:val="26"/>
          <w:szCs w:val="26"/>
          <w:shd w:val="clear" w:color="auto" w:fill="FFFFFF"/>
        </w:rPr>
        <w:t>ы</w:t>
      </w:r>
      <w:r w:rsidR="00BA4F37" w:rsidRPr="00D670E8">
        <w:rPr>
          <w:rFonts w:ascii="Times New Roman" w:hAnsi="Times New Roman" w:cs="Times New Roman"/>
          <w:sz w:val="26"/>
          <w:szCs w:val="26"/>
          <w:shd w:val="clear" w:color="auto" w:fill="FFFFFF"/>
        </w:rPr>
        <w:t xml:space="preserve"> фирмы LEGO.</w:t>
      </w:r>
    </w:p>
    <w:p w:rsidR="00BA4F37" w:rsidRPr="00D670E8" w:rsidRDefault="00BA4F37" w:rsidP="0088201E">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Актуальность </w:t>
      </w:r>
      <w:r w:rsidR="004D4132" w:rsidRPr="00D670E8">
        <w:rPr>
          <w:rFonts w:ascii="Times New Roman" w:hAnsi="Times New Roman" w:cs="Times New Roman"/>
          <w:sz w:val="26"/>
          <w:szCs w:val="26"/>
          <w:shd w:val="clear" w:color="auto" w:fill="FFFFFF"/>
        </w:rPr>
        <w:t>использования</w:t>
      </w:r>
      <w:r w:rsidRPr="00D670E8">
        <w:rPr>
          <w:rFonts w:ascii="Times New Roman" w:hAnsi="Times New Roman" w:cs="Times New Roman"/>
          <w:sz w:val="26"/>
          <w:szCs w:val="26"/>
          <w:shd w:val="clear" w:color="auto" w:fill="FFFFFF"/>
        </w:rPr>
        <w:t xml:space="preserve"> инновационных педагогических технологий по развитию конструктивной деятельности</w:t>
      </w:r>
      <w:r w:rsidR="004D4132" w:rsidRPr="00D670E8">
        <w:rPr>
          <w:rFonts w:ascii="Times New Roman" w:hAnsi="Times New Roman" w:cs="Times New Roman"/>
          <w:sz w:val="26"/>
          <w:szCs w:val="26"/>
          <w:shd w:val="clear" w:color="auto" w:fill="FFFFFF"/>
        </w:rPr>
        <w:t xml:space="preserve"> и</w:t>
      </w:r>
      <w:r w:rsidRPr="00D670E8">
        <w:rPr>
          <w:rFonts w:ascii="Times New Roman" w:hAnsi="Times New Roman" w:cs="Times New Roman"/>
          <w:sz w:val="26"/>
          <w:szCs w:val="26"/>
          <w:shd w:val="clear" w:color="auto" w:fill="FFFFFF"/>
        </w:rPr>
        <w:t xml:space="preserve"> технического творчества обучающихся </w:t>
      </w:r>
      <w:r w:rsidR="004D4132" w:rsidRPr="00D670E8">
        <w:rPr>
          <w:rFonts w:ascii="Times New Roman" w:hAnsi="Times New Roman" w:cs="Times New Roman"/>
          <w:sz w:val="26"/>
          <w:szCs w:val="26"/>
          <w:shd w:val="clear" w:color="auto" w:fill="FFFFFF"/>
        </w:rPr>
        <w:t>путем</w:t>
      </w:r>
      <w:r w:rsidRPr="00D670E8">
        <w:rPr>
          <w:rFonts w:ascii="Times New Roman" w:hAnsi="Times New Roman" w:cs="Times New Roman"/>
          <w:sz w:val="26"/>
          <w:szCs w:val="26"/>
          <w:shd w:val="clear" w:color="auto" w:fill="FFFFFF"/>
        </w:rPr>
        <w:t xml:space="preserve"> </w:t>
      </w:r>
      <w:r w:rsidR="004D4132" w:rsidRPr="00D670E8">
        <w:rPr>
          <w:rFonts w:ascii="Times New Roman" w:hAnsi="Times New Roman" w:cs="Times New Roman"/>
          <w:sz w:val="26"/>
          <w:szCs w:val="26"/>
          <w:shd w:val="clear" w:color="auto" w:fill="FFFFFF"/>
        </w:rPr>
        <w:t>применения</w:t>
      </w:r>
      <w:r w:rsidRPr="00D670E8">
        <w:rPr>
          <w:rFonts w:ascii="Times New Roman" w:hAnsi="Times New Roman" w:cs="Times New Roman"/>
          <w:sz w:val="26"/>
          <w:szCs w:val="26"/>
          <w:shd w:val="clear" w:color="auto" w:fill="FFFFFF"/>
        </w:rPr>
        <w:t xml:space="preserve"> LEGO конструирования и робототехники в образовательный процесс обусловлена  требованиями федерального государственн</w:t>
      </w:r>
      <w:r w:rsidR="001A740A" w:rsidRPr="00D670E8">
        <w:rPr>
          <w:rFonts w:ascii="Times New Roman" w:hAnsi="Times New Roman" w:cs="Times New Roman"/>
          <w:sz w:val="26"/>
          <w:szCs w:val="26"/>
          <w:shd w:val="clear" w:color="auto" w:fill="FFFFFF"/>
        </w:rPr>
        <w:t xml:space="preserve">ого образовательного стандарта </w:t>
      </w:r>
      <w:r w:rsidRPr="00D670E8">
        <w:rPr>
          <w:rFonts w:ascii="Times New Roman" w:hAnsi="Times New Roman" w:cs="Times New Roman"/>
          <w:sz w:val="26"/>
          <w:szCs w:val="26"/>
          <w:shd w:val="clear" w:color="auto" w:fill="FFFFFF"/>
        </w:rPr>
        <w:t xml:space="preserve"> (LEGO </w:t>
      </w:r>
      <w:proofErr w:type="spellStart"/>
      <w:r w:rsidRPr="00D670E8">
        <w:rPr>
          <w:rFonts w:ascii="Times New Roman" w:hAnsi="Times New Roman" w:cs="Times New Roman"/>
          <w:sz w:val="26"/>
          <w:szCs w:val="26"/>
          <w:shd w:val="clear" w:color="auto" w:fill="FFFFFF"/>
        </w:rPr>
        <w:t>Education</w:t>
      </w:r>
      <w:proofErr w:type="spellEnd"/>
      <w:r w:rsidRPr="00D670E8">
        <w:rPr>
          <w:rFonts w:ascii="Times New Roman" w:hAnsi="Times New Roman" w:cs="Times New Roman"/>
          <w:sz w:val="26"/>
          <w:szCs w:val="26"/>
          <w:shd w:val="clear" w:color="auto" w:fill="FFFFFF"/>
        </w:rPr>
        <w:t xml:space="preserve"> WeDo2.0, LEGO EDUCATION MINDSTORMS EV3).</w:t>
      </w:r>
    </w:p>
    <w:p w:rsidR="00BA4F37" w:rsidRPr="00D670E8" w:rsidRDefault="004D4132" w:rsidP="0088201E">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В</w:t>
      </w:r>
      <w:r w:rsidR="00BA4F37" w:rsidRPr="00D670E8">
        <w:rPr>
          <w:rFonts w:ascii="Times New Roman" w:hAnsi="Times New Roman" w:cs="Times New Roman"/>
          <w:sz w:val="26"/>
          <w:szCs w:val="26"/>
          <w:shd w:val="clear" w:color="auto" w:fill="FFFFFF"/>
        </w:rPr>
        <w:t>заимодействие</w:t>
      </w:r>
      <w:r w:rsidRPr="00D670E8">
        <w:rPr>
          <w:rFonts w:ascii="Times New Roman" w:hAnsi="Times New Roman" w:cs="Times New Roman"/>
          <w:sz w:val="26"/>
          <w:szCs w:val="26"/>
          <w:shd w:val="clear" w:color="auto" w:fill="FFFFFF"/>
        </w:rPr>
        <w:t xml:space="preserve"> конструирования и робототехники</w:t>
      </w:r>
      <w:r w:rsidR="00BA4F37" w:rsidRPr="00D670E8">
        <w:rPr>
          <w:rFonts w:ascii="Times New Roman" w:hAnsi="Times New Roman" w:cs="Times New Roman"/>
          <w:sz w:val="26"/>
          <w:szCs w:val="26"/>
          <w:shd w:val="clear" w:color="auto" w:fill="FFFFFF"/>
        </w:rPr>
        <w:t xml:space="preserve"> обеспечивает услов</w:t>
      </w:r>
      <w:r w:rsidRPr="00D670E8">
        <w:rPr>
          <w:rFonts w:ascii="Times New Roman" w:hAnsi="Times New Roman" w:cs="Times New Roman"/>
          <w:sz w:val="26"/>
          <w:szCs w:val="26"/>
          <w:shd w:val="clear" w:color="auto" w:fill="FFFFFF"/>
        </w:rPr>
        <w:t>ия для организации инновационного процесса</w:t>
      </w:r>
      <w:r w:rsidR="00BA4F37" w:rsidRPr="00D670E8">
        <w:rPr>
          <w:rFonts w:ascii="Times New Roman" w:hAnsi="Times New Roman" w:cs="Times New Roman"/>
          <w:sz w:val="26"/>
          <w:szCs w:val="26"/>
          <w:shd w:val="clear" w:color="auto" w:fill="FFFFFF"/>
        </w:rPr>
        <w:t>, развития научно-технического потенциала</w:t>
      </w:r>
      <w:r w:rsidR="00903074" w:rsidRPr="00D670E8">
        <w:rPr>
          <w:rFonts w:ascii="Times New Roman" w:hAnsi="Times New Roman" w:cs="Times New Roman"/>
          <w:sz w:val="26"/>
          <w:szCs w:val="26"/>
          <w:shd w:val="clear" w:color="auto" w:fill="FFFFFF"/>
        </w:rPr>
        <w:t xml:space="preserve"> и</w:t>
      </w:r>
      <w:r w:rsidR="00BA4F37" w:rsidRPr="00D670E8">
        <w:rPr>
          <w:rFonts w:ascii="Times New Roman" w:hAnsi="Times New Roman" w:cs="Times New Roman"/>
          <w:sz w:val="26"/>
          <w:szCs w:val="26"/>
          <w:shd w:val="clear" w:color="auto" w:fill="FFFFFF"/>
        </w:rPr>
        <w:t xml:space="preserve"> стимуляции социальной активности в отдельном учреждении</w:t>
      </w:r>
      <w:r w:rsidR="00903074" w:rsidRPr="00D670E8">
        <w:rPr>
          <w:rFonts w:ascii="Times New Roman" w:hAnsi="Times New Roman" w:cs="Times New Roman"/>
          <w:sz w:val="26"/>
          <w:szCs w:val="26"/>
          <w:shd w:val="clear" w:color="auto" w:fill="FFFFFF"/>
        </w:rPr>
        <w:t xml:space="preserve"> дополнительного образования </w:t>
      </w:r>
      <w:r w:rsidR="00BA4F37" w:rsidRPr="00D670E8">
        <w:rPr>
          <w:rFonts w:ascii="Times New Roman" w:hAnsi="Times New Roman" w:cs="Times New Roman"/>
          <w:sz w:val="26"/>
          <w:szCs w:val="26"/>
          <w:shd w:val="clear" w:color="auto" w:fill="FFFFFF"/>
        </w:rPr>
        <w:t xml:space="preserve">и в масштабах </w:t>
      </w:r>
      <w:r w:rsidR="00903074" w:rsidRPr="00D670E8">
        <w:rPr>
          <w:rFonts w:ascii="Times New Roman" w:hAnsi="Times New Roman" w:cs="Times New Roman"/>
          <w:sz w:val="26"/>
          <w:szCs w:val="26"/>
          <w:shd w:val="clear" w:color="auto" w:fill="FFFFFF"/>
        </w:rPr>
        <w:t>всей страны</w:t>
      </w:r>
      <w:r w:rsidR="00BA4F37" w:rsidRPr="00D670E8">
        <w:rPr>
          <w:rFonts w:ascii="Times New Roman" w:hAnsi="Times New Roman" w:cs="Times New Roman"/>
          <w:sz w:val="26"/>
          <w:szCs w:val="26"/>
          <w:shd w:val="clear" w:color="auto" w:fill="FFFFFF"/>
        </w:rPr>
        <w:t>.</w:t>
      </w:r>
    </w:p>
    <w:p w:rsidR="0088201E" w:rsidRPr="00D670E8" w:rsidRDefault="00BA4F37" w:rsidP="0088201E">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В целом конструктор для изучения робототехники найдут дети от </w:t>
      </w:r>
      <w:r w:rsidR="00903074" w:rsidRPr="00D670E8">
        <w:rPr>
          <w:rFonts w:ascii="Times New Roman" w:hAnsi="Times New Roman" w:cs="Times New Roman"/>
          <w:sz w:val="26"/>
          <w:szCs w:val="26"/>
          <w:shd w:val="clear" w:color="auto" w:fill="FFFFFF"/>
        </w:rPr>
        <w:t>5</w:t>
      </w:r>
      <w:r w:rsidR="0088201E" w:rsidRPr="00D670E8">
        <w:rPr>
          <w:rFonts w:ascii="Times New Roman" w:hAnsi="Times New Roman" w:cs="Times New Roman"/>
          <w:sz w:val="26"/>
          <w:szCs w:val="26"/>
          <w:shd w:val="clear" w:color="auto" w:fill="FFFFFF"/>
        </w:rPr>
        <w:t xml:space="preserve"> до </w:t>
      </w:r>
      <w:r w:rsidRPr="00D670E8">
        <w:rPr>
          <w:rFonts w:ascii="Times New Roman" w:hAnsi="Times New Roman" w:cs="Times New Roman"/>
          <w:sz w:val="26"/>
          <w:szCs w:val="26"/>
          <w:shd w:val="clear" w:color="auto" w:fill="FFFFFF"/>
        </w:rPr>
        <w:t>1</w:t>
      </w:r>
      <w:r w:rsidR="00903074" w:rsidRPr="00D670E8">
        <w:rPr>
          <w:rFonts w:ascii="Times New Roman" w:hAnsi="Times New Roman" w:cs="Times New Roman"/>
          <w:sz w:val="26"/>
          <w:szCs w:val="26"/>
          <w:shd w:val="clear" w:color="auto" w:fill="FFFFFF"/>
        </w:rPr>
        <w:t>6</w:t>
      </w:r>
      <w:r w:rsidRPr="00D670E8">
        <w:rPr>
          <w:rFonts w:ascii="Times New Roman" w:hAnsi="Times New Roman" w:cs="Times New Roman"/>
          <w:sz w:val="26"/>
          <w:szCs w:val="26"/>
          <w:shd w:val="clear" w:color="auto" w:fill="FFFFFF"/>
        </w:rPr>
        <w:t xml:space="preserve"> лет</w:t>
      </w:r>
      <w:r w:rsidR="0088201E" w:rsidRPr="00D670E8">
        <w:rPr>
          <w:rFonts w:ascii="Times New Roman" w:hAnsi="Times New Roman" w:cs="Times New Roman"/>
          <w:sz w:val="26"/>
          <w:szCs w:val="26"/>
          <w:shd w:val="clear" w:color="auto" w:fill="FFFFFF"/>
        </w:rPr>
        <w:t xml:space="preserve"> (таблица)</w:t>
      </w:r>
      <w:r w:rsidR="00903074" w:rsidRPr="00D670E8">
        <w:rPr>
          <w:rFonts w:ascii="Times New Roman" w:hAnsi="Times New Roman" w:cs="Times New Roman"/>
          <w:sz w:val="26"/>
          <w:szCs w:val="26"/>
          <w:shd w:val="clear" w:color="auto" w:fill="FFFFFF"/>
        </w:rPr>
        <w:t xml:space="preserve"> [3].</w:t>
      </w:r>
    </w:p>
    <w:p w:rsidR="00BA4F37" w:rsidRPr="00D670E8" w:rsidRDefault="0088201E" w:rsidP="0088201E">
      <w:pPr>
        <w:widowControl w:val="0"/>
        <w:ind w:firstLine="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Таблица – Р</w:t>
      </w:r>
      <w:r w:rsidR="00BA4F37" w:rsidRPr="00D670E8">
        <w:rPr>
          <w:rFonts w:ascii="Times New Roman" w:hAnsi="Times New Roman" w:cs="Times New Roman"/>
          <w:sz w:val="26"/>
          <w:szCs w:val="26"/>
          <w:shd w:val="clear" w:color="auto" w:fill="FFFFFF"/>
        </w:rPr>
        <w:t xml:space="preserve">ешения </w:t>
      </w:r>
      <w:r w:rsidRPr="00D670E8">
        <w:rPr>
          <w:rFonts w:ascii="Times New Roman" w:hAnsi="Times New Roman" w:cs="Times New Roman"/>
          <w:sz w:val="26"/>
          <w:szCs w:val="26"/>
          <w:shd w:val="clear" w:color="auto" w:fill="FFFFFF"/>
        </w:rPr>
        <w:t xml:space="preserve">по </w:t>
      </w:r>
      <w:r w:rsidR="00BA4F37" w:rsidRPr="00D670E8">
        <w:rPr>
          <w:rFonts w:ascii="Times New Roman" w:hAnsi="Times New Roman" w:cs="Times New Roman"/>
          <w:sz w:val="26"/>
          <w:szCs w:val="26"/>
          <w:shd w:val="clear" w:color="auto" w:fill="FFFFFF"/>
        </w:rPr>
        <w:t xml:space="preserve"> возрастны</w:t>
      </w:r>
      <w:r w:rsidRPr="00D670E8">
        <w:rPr>
          <w:rFonts w:ascii="Times New Roman" w:hAnsi="Times New Roman" w:cs="Times New Roman"/>
          <w:sz w:val="26"/>
          <w:szCs w:val="26"/>
          <w:shd w:val="clear" w:color="auto" w:fill="FFFFFF"/>
        </w:rPr>
        <w:t>м</w:t>
      </w:r>
      <w:r w:rsidR="00BA4F37" w:rsidRPr="00D670E8">
        <w:rPr>
          <w:rFonts w:ascii="Times New Roman" w:hAnsi="Times New Roman" w:cs="Times New Roman"/>
          <w:sz w:val="26"/>
          <w:szCs w:val="26"/>
          <w:shd w:val="clear" w:color="auto" w:fill="FFFFFF"/>
        </w:rPr>
        <w:t xml:space="preserve"> групп</w:t>
      </w:r>
      <w:r w:rsidRPr="00D670E8">
        <w:rPr>
          <w:rFonts w:ascii="Times New Roman" w:hAnsi="Times New Roman" w:cs="Times New Roman"/>
          <w:sz w:val="26"/>
          <w:szCs w:val="26"/>
          <w:shd w:val="clear" w:color="auto" w:fill="FFFFFF"/>
        </w:rPr>
        <w:t>ам</w:t>
      </w:r>
      <w:r w:rsidR="00903074" w:rsidRPr="00D670E8">
        <w:rPr>
          <w:rFonts w:ascii="Times New Roman" w:hAnsi="Times New Roman" w:cs="Times New Roman"/>
          <w:sz w:val="26"/>
          <w:szCs w:val="26"/>
          <w:shd w:val="clear" w:color="auto" w:fill="FFFFFF"/>
        </w:rPr>
        <w:t xml:space="preserve"> </w:t>
      </w:r>
    </w:p>
    <w:tbl>
      <w:tblPr>
        <w:tblStyle w:val="aa"/>
        <w:tblW w:w="0" w:type="auto"/>
        <w:tblLook w:val="04A0"/>
      </w:tblPr>
      <w:tblGrid>
        <w:gridCol w:w="1384"/>
        <w:gridCol w:w="2577"/>
        <w:gridCol w:w="3093"/>
        <w:gridCol w:w="2693"/>
      </w:tblGrid>
      <w:tr w:rsidR="00E81535" w:rsidRPr="00D670E8" w:rsidTr="00B11EA2">
        <w:tc>
          <w:tcPr>
            <w:tcW w:w="1384" w:type="dxa"/>
          </w:tcPr>
          <w:p w:rsidR="00E81535" w:rsidRPr="00D670E8" w:rsidRDefault="00E81535"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Возраст</w:t>
            </w:r>
          </w:p>
        </w:tc>
        <w:tc>
          <w:tcPr>
            <w:tcW w:w="2577" w:type="dxa"/>
            <w:tcBorders>
              <w:right w:val="single" w:sz="4" w:space="0" w:color="auto"/>
            </w:tcBorders>
          </w:tcPr>
          <w:p w:rsidR="00E81535" w:rsidRPr="00D670E8" w:rsidRDefault="00E81535"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Суть</w:t>
            </w:r>
          </w:p>
        </w:tc>
        <w:tc>
          <w:tcPr>
            <w:tcW w:w="3093" w:type="dxa"/>
            <w:tcBorders>
              <w:left w:val="single" w:sz="4" w:space="0" w:color="auto"/>
              <w:right w:val="single" w:sz="4" w:space="0" w:color="auto"/>
            </w:tcBorders>
          </w:tcPr>
          <w:p w:rsidR="00E81535" w:rsidRPr="00D670E8" w:rsidRDefault="00E81535"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Необходимые  знания</w:t>
            </w:r>
          </w:p>
        </w:tc>
        <w:tc>
          <w:tcPr>
            <w:tcW w:w="2693" w:type="dxa"/>
            <w:tcBorders>
              <w:left w:val="single" w:sz="4" w:space="0" w:color="auto"/>
            </w:tcBorders>
          </w:tcPr>
          <w:p w:rsidR="00E81535" w:rsidRPr="00D670E8" w:rsidRDefault="00E81535"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Пример</w:t>
            </w:r>
          </w:p>
        </w:tc>
      </w:tr>
      <w:tr w:rsidR="00B11EA2" w:rsidRPr="00D670E8" w:rsidTr="00B11EA2">
        <w:tc>
          <w:tcPr>
            <w:tcW w:w="1384" w:type="dxa"/>
          </w:tcPr>
          <w:p w:rsidR="00B11EA2" w:rsidRPr="00D670E8" w:rsidRDefault="00903074" w:rsidP="00903074">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5</w:t>
            </w:r>
            <w:r w:rsidR="00B11EA2" w:rsidRPr="00D670E8">
              <w:rPr>
                <w:rFonts w:ascii="Times New Roman" w:hAnsi="Times New Roman" w:cs="Times New Roman"/>
                <w:sz w:val="26"/>
                <w:szCs w:val="26"/>
                <w:shd w:val="clear" w:color="auto" w:fill="FFFFFF"/>
              </w:rPr>
              <w:t>-</w:t>
            </w:r>
            <w:r w:rsidRPr="00D670E8">
              <w:rPr>
                <w:rFonts w:ascii="Times New Roman" w:hAnsi="Times New Roman" w:cs="Times New Roman"/>
                <w:sz w:val="26"/>
                <w:szCs w:val="26"/>
                <w:shd w:val="clear" w:color="auto" w:fill="FFFFFF"/>
              </w:rPr>
              <w:t>7</w:t>
            </w:r>
            <w:r w:rsidR="00B11EA2" w:rsidRPr="00D670E8">
              <w:rPr>
                <w:rFonts w:ascii="Times New Roman" w:hAnsi="Times New Roman" w:cs="Times New Roman"/>
                <w:sz w:val="26"/>
                <w:szCs w:val="26"/>
                <w:shd w:val="clear" w:color="auto" w:fill="FFFFFF"/>
              </w:rPr>
              <w:t xml:space="preserve"> лет</w:t>
            </w:r>
          </w:p>
        </w:tc>
        <w:tc>
          <w:tcPr>
            <w:tcW w:w="2577" w:type="dxa"/>
            <w:tcBorders>
              <w:right w:val="single" w:sz="4" w:space="0" w:color="auto"/>
            </w:tcBorders>
          </w:tcPr>
          <w:p w:rsidR="00B11EA2" w:rsidRPr="00D670E8" w:rsidRDefault="00B11EA2"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Понятные модели, крупные и яркие детали, увлекательное содержание</w:t>
            </w:r>
          </w:p>
        </w:tc>
        <w:tc>
          <w:tcPr>
            <w:tcW w:w="3093" w:type="dxa"/>
            <w:tcBorders>
              <w:left w:val="single" w:sz="4" w:space="0" w:color="auto"/>
              <w:right w:val="single" w:sz="4" w:space="0" w:color="auto"/>
            </w:tcBorders>
          </w:tcPr>
          <w:p w:rsidR="00B11EA2" w:rsidRPr="00D670E8" w:rsidRDefault="00B11EA2"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Развитие  мелкой моторики, внимательности и  усидчивости, фантазии и </w:t>
            </w:r>
            <w:proofErr w:type="spellStart"/>
            <w:r w:rsidRPr="00D670E8">
              <w:rPr>
                <w:rFonts w:ascii="Times New Roman" w:hAnsi="Times New Roman" w:cs="Times New Roman"/>
                <w:sz w:val="26"/>
                <w:szCs w:val="26"/>
                <w:shd w:val="clear" w:color="auto" w:fill="FFFFFF"/>
              </w:rPr>
              <w:t>креативности</w:t>
            </w:r>
            <w:proofErr w:type="spellEnd"/>
            <w:r w:rsidRPr="00D670E8">
              <w:rPr>
                <w:rFonts w:ascii="Times New Roman" w:hAnsi="Times New Roman" w:cs="Times New Roman"/>
                <w:sz w:val="26"/>
                <w:szCs w:val="26"/>
                <w:shd w:val="clear" w:color="auto" w:fill="FFFFFF"/>
              </w:rPr>
              <w:t>,  работа в команде</w:t>
            </w:r>
          </w:p>
        </w:tc>
        <w:tc>
          <w:tcPr>
            <w:tcW w:w="2693" w:type="dxa"/>
            <w:tcBorders>
              <w:left w:val="single" w:sz="4" w:space="0" w:color="auto"/>
            </w:tcBorders>
          </w:tcPr>
          <w:p w:rsidR="00B11EA2" w:rsidRPr="00D670E8" w:rsidRDefault="00B11EA2"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Собрать  различные машинки, самолетики, животных, понять, что такое механизм</w:t>
            </w:r>
          </w:p>
        </w:tc>
      </w:tr>
      <w:tr w:rsidR="00E81535" w:rsidRPr="00D670E8" w:rsidTr="00B11EA2">
        <w:tc>
          <w:tcPr>
            <w:tcW w:w="1384" w:type="dxa"/>
          </w:tcPr>
          <w:p w:rsidR="00E81535" w:rsidRPr="00D670E8" w:rsidRDefault="00903074"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8-10</w:t>
            </w:r>
            <w:r w:rsidR="00E81535" w:rsidRPr="00D670E8">
              <w:rPr>
                <w:rFonts w:ascii="Times New Roman" w:hAnsi="Times New Roman" w:cs="Times New Roman"/>
                <w:sz w:val="26"/>
                <w:szCs w:val="26"/>
                <w:shd w:val="clear" w:color="auto" w:fill="FFFFFF"/>
              </w:rPr>
              <w:t xml:space="preserve"> лет</w:t>
            </w:r>
          </w:p>
        </w:tc>
        <w:tc>
          <w:tcPr>
            <w:tcW w:w="2577" w:type="dxa"/>
            <w:tcBorders>
              <w:right w:val="single" w:sz="4" w:space="0" w:color="auto"/>
            </w:tcBorders>
          </w:tcPr>
          <w:p w:rsidR="00E81535" w:rsidRPr="00D670E8" w:rsidRDefault="00E81535"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Конструктор по робототехнике для начинающих становится более сложным</w:t>
            </w:r>
          </w:p>
        </w:tc>
        <w:tc>
          <w:tcPr>
            <w:tcW w:w="3093" w:type="dxa"/>
            <w:tcBorders>
              <w:left w:val="single" w:sz="4" w:space="0" w:color="auto"/>
              <w:right w:val="single" w:sz="4" w:space="0" w:color="auto"/>
            </w:tcBorders>
          </w:tcPr>
          <w:p w:rsidR="00E81535" w:rsidRPr="00D670E8" w:rsidRDefault="00E81535"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Ознакомление с законами и явлениями физики, изучение работы датчиков</w:t>
            </w:r>
          </w:p>
        </w:tc>
        <w:tc>
          <w:tcPr>
            <w:tcW w:w="2693" w:type="dxa"/>
            <w:tcBorders>
              <w:left w:val="single" w:sz="4" w:space="0" w:color="auto"/>
            </w:tcBorders>
          </w:tcPr>
          <w:p w:rsidR="00E81535" w:rsidRPr="00D670E8" w:rsidRDefault="00483367"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П</w:t>
            </w:r>
            <w:r w:rsidR="00E81535" w:rsidRPr="00D670E8">
              <w:rPr>
                <w:rFonts w:ascii="Times New Roman" w:hAnsi="Times New Roman" w:cs="Times New Roman"/>
                <w:sz w:val="26"/>
                <w:szCs w:val="26"/>
                <w:shd w:val="clear" w:color="auto" w:fill="FFFFFF"/>
              </w:rPr>
              <w:t>остроить</w:t>
            </w:r>
            <w:r w:rsidRPr="00D670E8">
              <w:rPr>
                <w:rFonts w:ascii="Times New Roman" w:hAnsi="Times New Roman" w:cs="Times New Roman"/>
                <w:sz w:val="26"/>
                <w:szCs w:val="26"/>
                <w:shd w:val="clear" w:color="auto" w:fill="FFFFFF"/>
              </w:rPr>
              <w:t xml:space="preserve"> </w:t>
            </w:r>
            <w:r w:rsidR="00E81535" w:rsidRPr="00D670E8">
              <w:rPr>
                <w:rFonts w:ascii="Times New Roman" w:hAnsi="Times New Roman" w:cs="Times New Roman"/>
                <w:sz w:val="26"/>
                <w:szCs w:val="26"/>
                <w:shd w:val="clear" w:color="auto" w:fill="FFFFFF"/>
              </w:rPr>
              <w:t xml:space="preserve"> машинку, заставить ее двигаться: отъезжать от края стола, ехать по черной линии и пр.</w:t>
            </w:r>
          </w:p>
        </w:tc>
      </w:tr>
      <w:tr w:rsidR="00E81535" w:rsidRPr="00D670E8" w:rsidTr="00B11EA2">
        <w:tc>
          <w:tcPr>
            <w:tcW w:w="1384" w:type="dxa"/>
          </w:tcPr>
          <w:p w:rsidR="00E81535" w:rsidRPr="00D670E8" w:rsidRDefault="00903074" w:rsidP="00903074">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11</w:t>
            </w:r>
            <w:r w:rsidR="003C1D13" w:rsidRPr="00D670E8">
              <w:rPr>
                <w:rFonts w:ascii="Times New Roman" w:hAnsi="Times New Roman" w:cs="Times New Roman"/>
                <w:sz w:val="26"/>
                <w:szCs w:val="26"/>
                <w:shd w:val="clear" w:color="auto" w:fill="FFFFFF"/>
              </w:rPr>
              <w:t>-1</w:t>
            </w:r>
            <w:r w:rsidRPr="00D670E8">
              <w:rPr>
                <w:rFonts w:ascii="Times New Roman" w:hAnsi="Times New Roman" w:cs="Times New Roman"/>
                <w:sz w:val="26"/>
                <w:szCs w:val="26"/>
                <w:shd w:val="clear" w:color="auto" w:fill="FFFFFF"/>
              </w:rPr>
              <w:t xml:space="preserve">6 </w:t>
            </w:r>
            <w:r w:rsidR="003C1D13" w:rsidRPr="00D670E8">
              <w:rPr>
                <w:rFonts w:ascii="Times New Roman" w:hAnsi="Times New Roman" w:cs="Times New Roman"/>
                <w:sz w:val="26"/>
                <w:szCs w:val="26"/>
                <w:shd w:val="clear" w:color="auto" w:fill="FFFFFF"/>
              </w:rPr>
              <w:t>лет</w:t>
            </w:r>
          </w:p>
        </w:tc>
        <w:tc>
          <w:tcPr>
            <w:tcW w:w="2577" w:type="dxa"/>
            <w:tcBorders>
              <w:right w:val="single" w:sz="4" w:space="0" w:color="auto"/>
            </w:tcBorders>
          </w:tcPr>
          <w:p w:rsidR="00E81535" w:rsidRPr="00D670E8" w:rsidRDefault="00483367"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П</w:t>
            </w:r>
            <w:r w:rsidR="003C1D13" w:rsidRPr="00D670E8">
              <w:rPr>
                <w:rFonts w:ascii="Times New Roman" w:hAnsi="Times New Roman" w:cs="Times New Roman"/>
                <w:sz w:val="26"/>
                <w:szCs w:val="26"/>
                <w:shd w:val="clear" w:color="auto" w:fill="FFFFFF"/>
              </w:rPr>
              <w:t>олное</w:t>
            </w:r>
            <w:r w:rsidRPr="00D670E8">
              <w:rPr>
                <w:rFonts w:ascii="Times New Roman" w:hAnsi="Times New Roman" w:cs="Times New Roman"/>
                <w:sz w:val="26"/>
                <w:szCs w:val="26"/>
                <w:shd w:val="clear" w:color="auto" w:fill="FFFFFF"/>
              </w:rPr>
              <w:t xml:space="preserve"> </w:t>
            </w:r>
            <w:r w:rsidR="003C1D13" w:rsidRPr="00D670E8">
              <w:rPr>
                <w:rFonts w:ascii="Times New Roman" w:hAnsi="Times New Roman" w:cs="Times New Roman"/>
                <w:sz w:val="26"/>
                <w:szCs w:val="26"/>
                <w:shd w:val="clear" w:color="auto" w:fill="FFFFFF"/>
              </w:rPr>
              <w:t xml:space="preserve"> погружение в робототехнику</w:t>
            </w:r>
          </w:p>
        </w:tc>
        <w:tc>
          <w:tcPr>
            <w:tcW w:w="3093" w:type="dxa"/>
            <w:tcBorders>
              <w:left w:val="single" w:sz="4" w:space="0" w:color="auto"/>
              <w:right w:val="single" w:sz="4" w:space="0" w:color="auto"/>
            </w:tcBorders>
          </w:tcPr>
          <w:p w:rsidR="00E81535" w:rsidRPr="00D670E8" w:rsidRDefault="00483367"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Программирование и конструирование с программируемыми и непрограммируемыми платами</w:t>
            </w:r>
          </w:p>
        </w:tc>
        <w:tc>
          <w:tcPr>
            <w:tcW w:w="2693" w:type="dxa"/>
            <w:tcBorders>
              <w:left w:val="single" w:sz="4" w:space="0" w:color="auto"/>
            </w:tcBorders>
          </w:tcPr>
          <w:p w:rsidR="00483367" w:rsidRPr="00D670E8" w:rsidRDefault="00483367" w:rsidP="00483367">
            <w:pPr>
              <w:widowControl w:val="0"/>
              <w:ind w:firstLine="0"/>
              <w:jc w:val="cente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Моделирование  и печать деталей, сбор и настройка  3D-принтера</w:t>
            </w:r>
          </w:p>
          <w:p w:rsidR="00E81535" w:rsidRPr="00D670E8" w:rsidRDefault="00E81535" w:rsidP="00483367">
            <w:pPr>
              <w:widowControl w:val="0"/>
              <w:ind w:firstLine="0"/>
              <w:jc w:val="center"/>
              <w:rPr>
                <w:rFonts w:ascii="Times New Roman" w:hAnsi="Times New Roman" w:cs="Times New Roman"/>
                <w:sz w:val="26"/>
                <w:szCs w:val="26"/>
                <w:shd w:val="clear" w:color="auto" w:fill="FFFFFF"/>
              </w:rPr>
            </w:pPr>
          </w:p>
        </w:tc>
      </w:tr>
    </w:tbl>
    <w:p w:rsidR="00903074" w:rsidRPr="00D670E8" w:rsidRDefault="00903074" w:rsidP="00BA4F37">
      <w:pPr>
        <w:rPr>
          <w:rFonts w:ascii="Times New Roman" w:hAnsi="Times New Roman" w:cs="Times New Roman"/>
          <w:sz w:val="26"/>
          <w:szCs w:val="26"/>
          <w:shd w:val="clear" w:color="auto" w:fill="FFFFFF"/>
        </w:rPr>
      </w:pPr>
    </w:p>
    <w:p w:rsidR="00BA4F37" w:rsidRPr="00D670E8" w:rsidRDefault="00BA4F37" w:rsidP="00BA4F37">
      <w:pP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Новые стандарты </w:t>
      </w:r>
      <w:r w:rsidR="0088201E" w:rsidRPr="00D670E8">
        <w:rPr>
          <w:rFonts w:ascii="Times New Roman" w:hAnsi="Times New Roman" w:cs="Times New Roman"/>
          <w:sz w:val="26"/>
          <w:szCs w:val="26"/>
          <w:shd w:val="clear" w:color="auto" w:fill="FFFFFF"/>
        </w:rPr>
        <w:t xml:space="preserve">формирования конструкторских умений школьников </w:t>
      </w:r>
      <w:r w:rsidRPr="00D670E8">
        <w:rPr>
          <w:rFonts w:ascii="Times New Roman" w:hAnsi="Times New Roman" w:cs="Times New Roman"/>
          <w:sz w:val="26"/>
          <w:szCs w:val="26"/>
          <w:shd w:val="clear" w:color="auto" w:fill="FFFFFF"/>
        </w:rPr>
        <w:t>облад</w:t>
      </w:r>
      <w:r w:rsidR="0088201E" w:rsidRPr="00D670E8">
        <w:rPr>
          <w:rFonts w:ascii="Times New Roman" w:hAnsi="Times New Roman" w:cs="Times New Roman"/>
          <w:sz w:val="26"/>
          <w:szCs w:val="26"/>
          <w:shd w:val="clear" w:color="auto" w:fill="FFFFFF"/>
        </w:rPr>
        <w:t xml:space="preserve">ают отличительной особенностью, а именно </w:t>
      </w:r>
      <w:r w:rsidRPr="00D670E8">
        <w:rPr>
          <w:rFonts w:ascii="Times New Roman" w:hAnsi="Times New Roman" w:cs="Times New Roman"/>
          <w:sz w:val="26"/>
          <w:szCs w:val="26"/>
          <w:shd w:val="clear" w:color="auto" w:fill="FFFFFF"/>
        </w:rPr>
        <w:t xml:space="preserve"> ориентацией на</w:t>
      </w:r>
      <w:r w:rsidR="0088201E" w:rsidRPr="00D670E8">
        <w:rPr>
          <w:rFonts w:ascii="Times New Roman" w:hAnsi="Times New Roman" w:cs="Times New Roman"/>
          <w:sz w:val="26"/>
          <w:szCs w:val="26"/>
          <w:shd w:val="clear" w:color="auto" w:fill="FFFFFF"/>
        </w:rPr>
        <w:t xml:space="preserve"> образовательные </w:t>
      </w:r>
      <w:r w:rsidRPr="00D670E8">
        <w:rPr>
          <w:rFonts w:ascii="Times New Roman" w:hAnsi="Times New Roman" w:cs="Times New Roman"/>
          <w:sz w:val="26"/>
          <w:szCs w:val="26"/>
          <w:shd w:val="clear" w:color="auto" w:fill="FFFFFF"/>
        </w:rPr>
        <w:t xml:space="preserve"> результаты на основе </w:t>
      </w:r>
      <w:proofErr w:type="spellStart"/>
      <w:r w:rsidRPr="00D670E8">
        <w:rPr>
          <w:rFonts w:ascii="Times New Roman" w:hAnsi="Times New Roman" w:cs="Times New Roman"/>
          <w:sz w:val="26"/>
          <w:szCs w:val="26"/>
          <w:shd w:val="clear" w:color="auto" w:fill="FFFFFF"/>
        </w:rPr>
        <w:t>системно-деятельностного</w:t>
      </w:r>
      <w:proofErr w:type="spellEnd"/>
      <w:r w:rsidRPr="00D670E8">
        <w:rPr>
          <w:rFonts w:ascii="Times New Roman" w:hAnsi="Times New Roman" w:cs="Times New Roman"/>
          <w:sz w:val="26"/>
          <w:szCs w:val="26"/>
          <w:shd w:val="clear" w:color="auto" w:fill="FFFFFF"/>
        </w:rPr>
        <w:t xml:space="preserve"> подхода. </w:t>
      </w:r>
    </w:p>
    <w:p w:rsidR="00BA4F37" w:rsidRPr="00D670E8" w:rsidRDefault="00BA4F37" w:rsidP="00BA4F37">
      <w:pP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lastRenderedPageBreak/>
        <w:t xml:space="preserve">В дополнительном образовании детей </w:t>
      </w:r>
      <w:proofErr w:type="spellStart"/>
      <w:r w:rsidRPr="00D670E8">
        <w:rPr>
          <w:rFonts w:ascii="Times New Roman" w:hAnsi="Times New Roman" w:cs="Times New Roman"/>
          <w:sz w:val="26"/>
          <w:szCs w:val="26"/>
          <w:shd w:val="clear" w:color="auto" w:fill="FFFFFF"/>
        </w:rPr>
        <w:t>роботехнические</w:t>
      </w:r>
      <w:proofErr w:type="spellEnd"/>
      <w:r w:rsidRPr="00D670E8">
        <w:rPr>
          <w:rFonts w:ascii="Times New Roman" w:hAnsi="Times New Roman" w:cs="Times New Roman"/>
          <w:sz w:val="26"/>
          <w:szCs w:val="26"/>
          <w:shd w:val="clear" w:color="auto" w:fill="FFFFFF"/>
        </w:rPr>
        <w:t xml:space="preserve"> комплексы LEGO могут </w:t>
      </w:r>
      <w:r w:rsidR="00903074" w:rsidRPr="00D670E8">
        <w:rPr>
          <w:rFonts w:ascii="Times New Roman" w:hAnsi="Times New Roman" w:cs="Times New Roman"/>
          <w:sz w:val="26"/>
          <w:szCs w:val="26"/>
          <w:shd w:val="clear" w:color="auto" w:fill="FFFFFF"/>
        </w:rPr>
        <w:t>использоваться</w:t>
      </w:r>
      <w:r w:rsidRPr="00D670E8">
        <w:rPr>
          <w:rFonts w:ascii="Times New Roman" w:hAnsi="Times New Roman" w:cs="Times New Roman"/>
          <w:sz w:val="26"/>
          <w:szCs w:val="26"/>
          <w:shd w:val="clear" w:color="auto" w:fill="FFFFFF"/>
        </w:rPr>
        <w:t xml:space="preserve"> по </w:t>
      </w:r>
      <w:r w:rsidR="00903074" w:rsidRPr="00D670E8">
        <w:rPr>
          <w:rFonts w:ascii="Times New Roman" w:hAnsi="Times New Roman" w:cs="Times New Roman"/>
          <w:sz w:val="26"/>
          <w:szCs w:val="26"/>
          <w:shd w:val="clear" w:color="auto" w:fill="FFFFFF"/>
        </w:rPr>
        <w:t xml:space="preserve"> следующим </w:t>
      </w:r>
      <w:r w:rsidRPr="00D670E8">
        <w:rPr>
          <w:rFonts w:ascii="Times New Roman" w:hAnsi="Times New Roman" w:cs="Times New Roman"/>
          <w:sz w:val="26"/>
          <w:szCs w:val="26"/>
          <w:shd w:val="clear" w:color="auto" w:fill="FFFFFF"/>
        </w:rPr>
        <w:t>направления</w:t>
      </w:r>
      <w:r w:rsidR="00903074" w:rsidRPr="00D670E8">
        <w:rPr>
          <w:rFonts w:ascii="Times New Roman" w:hAnsi="Times New Roman" w:cs="Times New Roman"/>
          <w:sz w:val="26"/>
          <w:szCs w:val="26"/>
          <w:shd w:val="clear" w:color="auto" w:fill="FFFFFF"/>
        </w:rPr>
        <w:t>м</w:t>
      </w:r>
      <w:r w:rsidRPr="00D670E8">
        <w:rPr>
          <w:rFonts w:ascii="Times New Roman" w:hAnsi="Times New Roman" w:cs="Times New Roman"/>
          <w:sz w:val="26"/>
          <w:szCs w:val="26"/>
          <w:shd w:val="clear" w:color="auto" w:fill="FFFFFF"/>
        </w:rPr>
        <w:t>:</w:t>
      </w:r>
    </w:p>
    <w:p w:rsidR="00BA4F37" w:rsidRPr="00D670E8" w:rsidRDefault="00903074" w:rsidP="00903074">
      <w:pPr>
        <w:pStyle w:val="ab"/>
        <w:numPr>
          <w:ilvl w:val="0"/>
          <w:numId w:val="14"/>
        </w:numP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де</w:t>
      </w:r>
      <w:r w:rsidR="00BA4F37" w:rsidRPr="00D670E8">
        <w:rPr>
          <w:rFonts w:ascii="Times New Roman" w:hAnsi="Times New Roman" w:cs="Times New Roman"/>
          <w:sz w:val="26"/>
          <w:szCs w:val="26"/>
          <w:shd w:val="clear" w:color="auto" w:fill="FFFFFF"/>
        </w:rPr>
        <w:t>монстрация</w:t>
      </w:r>
      <w:r w:rsidRPr="00D670E8">
        <w:rPr>
          <w:rFonts w:ascii="Times New Roman" w:hAnsi="Times New Roman" w:cs="Times New Roman"/>
          <w:sz w:val="26"/>
          <w:szCs w:val="26"/>
          <w:shd w:val="clear" w:color="auto" w:fill="FFFFFF"/>
        </w:rPr>
        <w:t xml:space="preserve"> </w:t>
      </w:r>
      <w:r w:rsidR="00BA4F37" w:rsidRPr="00D670E8">
        <w:rPr>
          <w:rFonts w:ascii="Times New Roman" w:hAnsi="Times New Roman" w:cs="Times New Roman"/>
          <w:sz w:val="26"/>
          <w:szCs w:val="26"/>
          <w:shd w:val="clear" w:color="auto" w:fill="FFFFFF"/>
        </w:rPr>
        <w:t>и опыты;</w:t>
      </w:r>
    </w:p>
    <w:p w:rsidR="00BA4F37" w:rsidRPr="00D670E8" w:rsidRDefault="00BA4F37" w:rsidP="00903074">
      <w:pPr>
        <w:pStyle w:val="ab"/>
        <w:numPr>
          <w:ilvl w:val="0"/>
          <w:numId w:val="14"/>
        </w:numPr>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исследовательская проектная деятельность.</w:t>
      </w:r>
    </w:p>
    <w:p w:rsidR="00BA4F37" w:rsidRPr="00D670E8" w:rsidRDefault="00BA4F37" w:rsidP="00903074">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Формирование </w:t>
      </w:r>
      <w:r w:rsidR="00903074" w:rsidRPr="00D670E8">
        <w:rPr>
          <w:rFonts w:ascii="Times New Roman" w:hAnsi="Times New Roman" w:cs="Times New Roman"/>
          <w:sz w:val="26"/>
          <w:szCs w:val="26"/>
          <w:shd w:val="clear" w:color="auto" w:fill="FFFFFF"/>
        </w:rPr>
        <w:t xml:space="preserve">конструкторских умений школьников в условиях дополнительного образования  </w:t>
      </w:r>
      <w:r w:rsidRPr="00D670E8">
        <w:rPr>
          <w:rFonts w:ascii="Times New Roman" w:hAnsi="Times New Roman" w:cs="Times New Roman"/>
          <w:sz w:val="26"/>
          <w:szCs w:val="26"/>
          <w:shd w:val="clear" w:color="auto" w:fill="FFFFFF"/>
        </w:rPr>
        <w:t>осуществляется средствами проектной технологии.</w:t>
      </w:r>
    </w:p>
    <w:p w:rsidR="00E81535" w:rsidRPr="00D670E8" w:rsidRDefault="00BA4F37" w:rsidP="00903074">
      <w:pPr>
        <w:widowControl w:val="0"/>
        <w:tabs>
          <w:tab w:val="left" w:pos="993"/>
        </w:tabs>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Методы и приемы, </w:t>
      </w:r>
      <w:r w:rsidR="00E81535" w:rsidRPr="00D670E8">
        <w:rPr>
          <w:rFonts w:ascii="Times New Roman" w:hAnsi="Times New Roman" w:cs="Times New Roman"/>
          <w:sz w:val="26"/>
          <w:szCs w:val="26"/>
          <w:shd w:val="clear" w:color="auto" w:fill="FFFFFF"/>
        </w:rPr>
        <w:t xml:space="preserve">которые используются для формирования конструкторских умений школьников в системе дополнительного образования включают следующие: </w:t>
      </w:r>
    </w:p>
    <w:p w:rsidR="00E81535" w:rsidRPr="00D670E8" w:rsidRDefault="00BA4F37" w:rsidP="00903074">
      <w:pPr>
        <w:pStyle w:val="ab"/>
        <w:widowControl w:val="0"/>
        <w:numPr>
          <w:ilvl w:val="0"/>
          <w:numId w:val="6"/>
        </w:numPr>
        <w:tabs>
          <w:tab w:val="left" w:pos="993"/>
        </w:tabs>
        <w:ind w:left="0" w:firstLine="709"/>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наглядные </w:t>
      </w:r>
      <w:r w:rsidR="00E81535" w:rsidRPr="00D670E8">
        <w:rPr>
          <w:rFonts w:ascii="Times New Roman" w:hAnsi="Times New Roman" w:cs="Times New Roman"/>
          <w:sz w:val="26"/>
          <w:szCs w:val="26"/>
          <w:shd w:val="clear" w:color="auto" w:fill="FFFFFF"/>
        </w:rPr>
        <w:t xml:space="preserve">методы, а именно </w:t>
      </w:r>
      <w:r w:rsidRPr="00D670E8">
        <w:rPr>
          <w:rFonts w:ascii="Times New Roman" w:hAnsi="Times New Roman" w:cs="Times New Roman"/>
          <w:sz w:val="26"/>
          <w:szCs w:val="26"/>
          <w:shd w:val="clear" w:color="auto" w:fill="FFFFFF"/>
        </w:rPr>
        <w:t xml:space="preserve">использование ИКТ – технологий, просмотр </w:t>
      </w:r>
      <w:r w:rsidR="00E81535" w:rsidRPr="00D670E8">
        <w:rPr>
          <w:rFonts w:ascii="Times New Roman" w:hAnsi="Times New Roman" w:cs="Times New Roman"/>
          <w:sz w:val="26"/>
          <w:szCs w:val="26"/>
          <w:shd w:val="clear" w:color="auto" w:fill="FFFFFF"/>
        </w:rPr>
        <w:t xml:space="preserve">учебных фильмов и </w:t>
      </w:r>
      <w:r w:rsidRPr="00D670E8">
        <w:rPr>
          <w:rFonts w:ascii="Times New Roman" w:hAnsi="Times New Roman" w:cs="Times New Roman"/>
          <w:sz w:val="26"/>
          <w:szCs w:val="26"/>
          <w:shd w:val="clear" w:color="auto" w:fill="FFFFFF"/>
        </w:rPr>
        <w:t>презентаций, рассматривание схем, таблиц</w:t>
      </w:r>
      <w:r w:rsidR="00E81535" w:rsidRPr="00D670E8">
        <w:rPr>
          <w:rFonts w:ascii="Times New Roman" w:hAnsi="Times New Roman" w:cs="Times New Roman"/>
          <w:sz w:val="26"/>
          <w:szCs w:val="26"/>
          <w:shd w:val="clear" w:color="auto" w:fill="FFFFFF"/>
        </w:rPr>
        <w:t xml:space="preserve"> и </w:t>
      </w:r>
      <w:r w:rsidRPr="00D670E8">
        <w:rPr>
          <w:rFonts w:ascii="Times New Roman" w:hAnsi="Times New Roman" w:cs="Times New Roman"/>
          <w:sz w:val="26"/>
          <w:szCs w:val="26"/>
          <w:shd w:val="clear" w:color="auto" w:fill="FFFFFF"/>
        </w:rPr>
        <w:t>иллюстраций, сбор фотоматериалов, дидактические игры, организация выставок</w:t>
      </w:r>
      <w:r w:rsidR="00E81535" w:rsidRPr="00D670E8">
        <w:rPr>
          <w:rFonts w:ascii="Times New Roman" w:hAnsi="Times New Roman" w:cs="Times New Roman"/>
          <w:sz w:val="26"/>
          <w:szCs w:val="26"/>
          <w:shd w:val="clear" w:color="auto" w:fill="FFFFFF"/>
        </w:rPr>
        <w:t xml:space="preserve"> и  личный пример взрослых;</w:t>
      </w:r>
    </w:p>
    <w:p w:rsidR="00BA4F37" w:rsidRPr="00D670E8" w:rsidRDefault="00E81535" w:rsidP="00903074">
      <w:pPr>
        <w:pStyle w:val="ab"/>
        <w:widowControl w:val="0"/>
        <w:numPr>
          <w:ilvl w:val="0"/>
          <w:numId w:val="6"/>
        </w:numPr>
        <w:tabs>
          <w:tab w:val="left" w:pos="993"/>
        </w:tabs>
        <w:ind w:left="0" w:firstLine="709"/>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с</w:t>
      </w:r>
      <w:r w:rsidR="00BA4F37" w:rsidRPr="00D670E8">
        <w:rPr>
          <w:rFonts w:ascii="Times New Roman" w:hAnsi="Times New Roman" w:cs="Times New Roman"/>
          <w:sz w:val="26"/>
          <w:szCs w:val="26"/>
          <w:shd w:val="clear" w:color="auto" w:fill="FFFFFF"/>
        </w:rPr>
        <w:t>ловесные</w:t>
      </w:r>
      <w:r w:rsidRPr="00D670E8">
        <w:rPr>
          <w:rFonts w:ascii="Times New Roman" w:hAnsi="Times New Roman" w:cs="Times New Roman"/>
          <w:sz w:val="26"/>
          <w:szCs w:val="26"/>
          <w:shd w:val="clear" w:color="auto" w:fill="FFFFFF"/>
        </w:rPr>
        <w:t xml:space="preserve"> и </w:t>
      </w:r>
      <w:r w:rsidR="00BA4F37" w:rsidRPr="00D670E8">
        <w:rPr>
          <w:rFonts w:ascii="Times New Roman" w:hAnsi="Times New Roman" w:cs="Times New Roman"/>
          <w:sz w:val="26"/>
          <w:szCs w:val="26"/>
          <w:shd w:val="clear" w:color="auto" w:fill="FFFFFF"/>
        </w:rPr>
        <w:t xml:space="preserve"> практические</w:t>
      </w:r>
      <w:r w:rsidRPr="00D670E8">
        <w:rPr>
          <w:rFonts w:ascii="Times New Roman" w:hAnsi="Times New Roman" w:cs="Times New Roman"/>
          <w:sz w:val="26"/>
          <w:szCs w:val="26"/>
          <w:shd w:val="clear" w:color="auto" w:fill="FFFFFF"/>
        </w:rPr>
        <w:t xml:space="preserve"> методы, как  </w:t>
      </w:r>
      <w:r w:rsidR="00BA4F37" w:rsidRPr="00D670E8">
        <w:rPr>
          <w:rFonts w:ascii="Times New Roman" w:hAnsi="Times New Roman" w:cs="Times New Roman"/>
          <w:sz w:val="26"/>
          <w:szCs w:val="26"/>
          <w:shd w:val="clear" w:color="auto" w:fill="FFFFFF"/>
        </w:rPr>
        <w:t xml:space="preserve">игровые ситуации, элементарная поисковая деятельность (опыты), обыгрывание </w:t>
      </w:r>
      <w:r w:rsidRPr="00D670E8">
        <w:rPr>
          <w:rFonts w:ascii="Times New Roman" w:hAnsi="Times New Roman" w:cs="Times New Roman"/>
          <w:sz w:val="26"/>
          <w:szCs w:val="26"/>
          <w:shd w:val="clear" w:color="auto" w:fill="FFFFFF"/>
        </w:rPr>
        <w:t xml:space="preserve">и </w:t>
      </w:r>
      <w:r w:rsidR="00BA4F37" w:rsidRPr="00D670E8">
        <w:rPr>
          <w:rFonts w:ascii="Times New Roman" w:hAnsi="Times New Roman" w:cs="Times New Roman"/>
          <w:sz w:val="26"/>
          <w:szCs w:val="26"/>
          <w:shd w:val="clear" w:color="auto" w:fill="FFFFFF"/>
        </w:rPr>
        <w:t xml:space="preserve"> моделирование, конкурсы</w:t>
      </w:r>
      <w:r w:rsidR="00903074" w:rsidRPr="00D670E8">
        <w:rPr>
          <w:rFonts w:ascii="Times New Roman" w:hAnsi="Times New Roman" w:cs="Times New Roman"/>
          <w:sz w:val="26"/>
          <w:szCs w:val="26"/>
          <w:shd w:val="clear" w:color="auto" w:fill="FFFFFF"/>
        </w:rPr>
        <w:t xml:space="preserve"> [4].</w:t>
      </w:r>
    </w:p>
    <w:p w:rsidR="00E81535" w:rsidRPr="00D670E8" w:rsidRDefault="00BA4F37" w:rsidP="00903074">
      <w:pPr>
        <w:widowControl w:val="0"/>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 xml:space="preserve">Таким образом, в настоящее время  возникает необходимость в концептуальной разработке педагогических условий, </w:t>
      </w:r>
      <w:r w:rsidR="0088201E" w:rsidRPr="00D670E8">
        <w:rPr>
          <w:rFonts w:ascii="Times New Roman" w:hAnsi="Times New Roman" w:cs="Times New Roman"/>
          <w:sz w:val="26"/>
          <w:szCs w:val="26"/>
          <w:shd w:val="clear" w:color="auto" w:fill="FFFFFF"/>
        </w:rPr>
        <w:t xml:space="preserve">которые обеспечивают </w:t>
      </w:r>
      <w:r w:rsidRPr="00D670E8">
        <w:rPr>
          <w:rFonts w:ascii="Times New Roman" w:hAnsi="Times New Roman" w:cs="Times New Roman"/>
          <w:sz w:val="26"/>
          <w:szCs w:val="26"/>
          <w:shd w:val="clear" w:color="auto" w:fill="FFFFFF"/>
        </w:rPr>
        <w:t xml:space="preserve">результативность </w:t>
      </w:r>
      <w:r w:rsidR="0088201E" w:rsidRPr="00D670E8">
        <w:rPr>
          <w:rFonts w:ascii="Times New Roman" w:hAnsi="Times New Roman" w:cs="Times New Roman"/>
          <w:sz w:val="26"/>
          <w:szCs w:val="26"/>
          <w:shd w:val="clear" w:color="auto" w:fill="FFFFFF"/>
        </w:rPr>
        <w:t xml:space="preserve">формирования конструкторских умений школьников в условиях </w:t>
      </w:r>
      <w:r w:rsidRPr="00D670E8">
        <w:rPr>
          <w:rFonts w:ascii="Times New Roman" w:hAnsi="Times New Roman" w:cs="Times New Roman"/>
          <w:sz w:val="26"/>
          <w:szCs w:val="26"/>
          <w:shd w:val="clear" w:color="auto" w:fill="FFFFFF"/>
        </w:rPr>
        <w:t xml:space="preserve"> дополнительного образования</w:t>
      </w:r>
      <w:r w:rsidR="0088201E" w:rsidRPr="00D670E8">
        <w:rPr>
          <w:rFonts w:ascii="Times New Roman" w:hAnsi="Times New Roman" w:cs="Times New Roman"/>
          <w:sz w:val="26"/>
          <w:szCs w:val="26"/>
          <w:shd w:val="clear" w:color="auto" w:fill="FFFFFF"/>
        </w:rPr>
        <w:t xml:space="preserve">, которое </w:t>
      </w:r>
      <w:r w:rsidR="00E81535" w:rsidRPr="00D670E8">
        <w:rPr>
          <w:rFonts w:ascii="Times New Roman" w:hAnsi="Times New Roman" w:cs="Times New Roman"/>
          <w:sz w:val="26"/>
          <w:szCs w:val="26"/>
          <w:shd w:val="clear" w:color="auto" w:fill="FFFFFF"/>
        </w:rPr>
        <w:t xml:space="preserve">должно быть  </w:t>
      </w:r>
      <w:proofErr w:type="spellStart"/>
      <w:r w:rsidR="00E81535" w:rsidRPr="00D670E8">
        <w:rPr>
          <w:rFonts w:ascii="Times New Roman" w:hAnsi="Times New Roman" w:cs="Times New Roman"/>
          <w:sz w:val="26"/>
          <w:szCs w:val="26"/>
          <w:shd w:val="clear" w:color="auto" w:fill="FFFFFF"/>
        </w:rPr>
        <w:t>деятельностным</w:t>
      </w:r>
      <w:proofErr w:type="spellEnd"/>
      <w:r w:rsidR="00E81535" w:rsidRPr="00D670E8">
        <w:rPr>
          <w:rFonts w:ascii="Times New Roman" w:hAnsi="Times New Roman" w:cs="Times New Roman"/>
          <w:sz w:val="26"/>
          <w:szCs w:val="26"/>
          <w:shd w:val="clear" w:color="auto" w:fill="FFFFFF"/>
        </w:rPr>
        <w:t>, развивающим, современным и интересным.</w:t>
      </w:r>
    </w:p>
    <w:p w:rsidR="00483367" w:rsidRPr="00D670E8" w:rsidRDefault="00483367" w:rsidP="00903074">
      <w:pPr>
        <w:widowControl w:val="0"/>
        <w:ind w:firstLine="0"/>
        <w:jc w:val="center"/>
        <w:rPr>
          <w:rFonts w:ascii="Times New Roman" w:hAnsi="Times New Roman" w:cs="Times New Roman"/>
          <w:b/>
          <w:sz w:val="26"/>
          <w:szCs w:val="26"/>
          <w:shd w:val="clear" w:color="auto" w:fill="FFFFFF"/>
        </w:rPr>
      </w:pPr>
    </w:p>
    <w:p w:rsidR="00BA4F37" w:rsidRDefault="00D965B0" w:rsidP="00D670E8">
      <w:pPr>
        <w:widowControl w:val="0"/>
        <w:spacing w:line="276" w:lineRule="auto"/>
        <w:ind w:firstLine="0"/>
        <w:jc w:val="center"/>
        <w:rPr>
          <w:rFonts w:ascii="Times New Roman" w:hAnsi="Times New Roman" w:cs="Times New Roman"/>
          <w:b/>
          <w:sz w:val="26"/>
          <w:szCs w:val="26"/>
          <w:shd w:val="clear" w:color="auto" w:fill="FFFFFF"/>
          <w:lang w:val="en-US"/>
        </w:rPr>
      </w:pPr>
      <w:r w:rsidRPr="00D670E8">
        <w:rPr>
          <w:rFonts w:ascii="Times New Roman" w:hAnsi="Times New Roman" w:cs="Times New Roman"/>
          <w:b/>
          <w:sz w:val="26"/>
          <w:szCs w:val="26"/>
          <w:shd w:val="clear" w:color="auto" w:fill="FFFFFF"/>
        </w:rPr>
        <w:t>Список использованных источников</w:t>
      </w:r>
    </w:p>
    <w:p w:rsidR="00D670E8" w:rsidRPr="00D670E8" w:rsidRDefault="00D670E8" w:rsidP="00D670E8">
      <w:pPr>
        <w:widowControl w:val="0"/>
        <w:spacing w:line="276" w:lineRule="auto"/>
        <w:ind w:firstLine="0"/>
        <w:jc w:val="center"/>
        <w:rPr>
          <w:rFonts w:ascii="Times New Roman" w:hAnsi="Times New Roman" w:cs="Times New Roman"/>
          <w:b/>
          <w:sz w:val="26"/>
          <w:szCs w:val="26"/>
          <w:shd w:val="clear" w:color="auto" w:fill="FFFFFF"/>
          <w:lang w:val="en-US"/>
        </w:rPr>
      </w:pPr>
    </w:p>
    <w:p w:rsidR="00483367" w:rsidRPr="00D670E8" w:rsidRDefault="00BA4F37" w:rsidP="00D670E8">
      <w:pPr>
        <w:pStyle w:val="ab"/>
        <w:widowControl w:val="0"/>
        <w:numPr>
          <w:ilvl w:val="0"/>
          <w:numId w:val="8"/>
        </w:numPr>
        <w:tabs>
          <w:tab w:val="left" w:pos="1134"/>
        </w:tabs>
        <w:spacing w:line="276" w:lineRule="auto"/>
        <w:ind w:left="0" w:firstLine="709"/>
        <w:rPr>
          <w:rFonts w:ascii="Times New Roman" w:hAnsi="Times New Roman" w:cs="Times New Roman"/>
          <w:sz w:val="26"/>
          <w:szCs w:val="26"/>
          <w:shd w:val="clear" w:color="auto" w:fill="FFFFFF"/>
        </w:rPr>
      </w:pPr>
      <w:proofErr w:type="spellStart"/>
      <w:r w:rsidRPr="00D670E8">
        <w:rPr>
          <w:rFonts w:ascii="Times New Roman" w:hAnsi="Times New Roman" w:cs="Times New Roman"/>
          <w:sz w:val="26"/>
          <w:szCs w:val="26"/>
          <w:shd w:val="clear" w:color="auto" w:fill="FFFFFF"/>
        </w:rPr>
        <w:t>Евладова</w:t>
      </w:r>
      <w:proofErr w:type="spellEnd"/>
      <w:r w:rsidRPr="00D670E8">
        <w:rPr>
          <w:rFonts w:ascii="Times New Roman" w:hAnsi="Times New Roman" w:cs="Times New Roman"/>
          <w:sz w:val="26"/>
          <w:szCs w:val="26"/>
          <w:shd w:val="clear" w:color="auto" w:fill="FFFFFF"/>
        </w:rPr>
        <w:t xml:space="preserve">, Е. Б. Дополнительное образование детей / Е.Б. </w:t>
      </w:r>
      <w:proofErr w:type="spellStart"/>
      <w:r w:rsidRPr="00D670E8">
        <w:rPr>
          <w:rFonts w:ascii="Times New Roman" w:hAnsi="Times New Roman" w:cs="Times New Roman"/>
          <w:sz w:val="26"/>
          <w:szCs w:val="26"/>
          <w:shd w:val="clear" w:color="auto" w:fill="FFFFFF"/>
        </w:rPr>
        <w:t>Евладова</w:t>
      </w:r>
      <w:proofErr w:type="spellEnd"/>
      <w:r w:rsidRPr="00D670E8">
        <w:rPr>
          <w:rFonts w:ascii="Times New Roman" w:hAnsi="Times New Roman" w:cs="Times New Roman"/>
          <w:sz w:val="26"/>
          <w:szCs w:val="26"/>
          <w:shd w:val="clear" w:color="auto" w:fill="FFFFFF"/>
        </w:rPr>
        <w:t xml:space="preserve">, Л.Г. Логинова, Н.Н. Михайлова. - М.: </w:t>
      </w:r>
      <w:proofErr w:type="spellStart"/>
      <w:r w:rsidRPr="00D670E8">
        <w:rPr>
          <w:rFonts w:ascii="Times New Roman" w:hAnsi="Times New Roman" w:cs="Times New Roman"/>
          <w:sz w:val="26"/>
          <w:szCs w:val="26"/>
          <w:shd w:val="clear" w:color="auto" w:fill="FFFFFF"/>
        </w:rPr>
        <w:t>Владос</w:t>
      </w:r>
      <w:proofErr w:type="spellEnd"/>
      <w:r w:rsidRPr="00D670E8">
        <w:rPr>
          <w:rFonts w:ascii="Times New Roman" w:hAnsi="Times New Roman" w:cs="Times New Roman"/>
          <w:sz w:val="26"/>
          <w:szCs w:val="26"/>
          <w:shd w:val="clear" w:color="auto" w:fill="FFFFFF"/>
        </w:rPr>
        <w:t xml:space="preserve">, 2015. - 352 </w:t>
      </w:r>
      <w:proofErr w:type="spellStart"/>
      <w:r w:rsidRPr="00D670E8">
        <w:rPr>
          <w:rFonts w:ascii="Times New Roman" w:hAnsi="Times New Roman" w:cs="Times New Roman"/>
          <w:sz w:val="26"/>
          <w:szCs w:val="26"/>
          <w:shd w:val="clear" w:color="auto" w:fill="FFFFFF"/>
        </w:rPr>
        <w:t>c</w:t>
      </w:r>
      <w:proofErr w:type="spellEnd"/>
      <w:r w:rsidRPr="00D670E8">
        <w:rPr>
          <w:rFonts w:ascii="Times New Roman" w:hAnsi="Times New Roman" w:cs="Times New Roman"/>
          <w:sz w:val="26"/>
          <w:szCs w:val="26"/>
          <w:shd w:val="clear" w:color="auto" w:fill="FFFFFF"/>
        </w:rPr>
        <w:t>.</w:t>
      </w:r>
    </w:p>
    <w:p w:rsidR="00483367" w:rsidRPr="00D670E8" w:rsidRDefault="00483367" w:rsidP="00D670E8">
      <w:pPr>
        <w:pStyle w:val="ab"/>
        <w:widowControl w:val="0"/>
        <w:numPr>
          <w:ilvl w:val="0"/>
          <w:numId w:val="8"/>
        </w:numPr>
        <w:tabs>
          <w:tab w:val="left" w:pos="1134"/>
        </w:tabs>
        <w:spacing w:line="276" w:lineRule="auto"/>
        <w:ind w:left="0" w:firstLine="709"/>
        <w:rPr>
          <w:rFonts w:ascii="Times New Roman" w:hAnsi="Times New Roman" w:cs="Times New Roman"/>
          <w:sz w:val="26"/>
          <w:szCs w:val="26"/>
          <w:shd w:val="clear" w:color="auto" w:fill="FFFFFF"/>
        </w:rPr>
      </w:pPr>
      <w:proofErr w:type="spellStart"/>
      <w:r w:rsidRPr="00D670E8">
        <w:rPr>
          <w:rFonts w:ascii="Times New Roman" w:hAnsi="Times New Roman" w:cs="Times New Roman"/>
          <w:sz w:val="26"/>
          <w:szCs w:val="26"/>
          <w:shd w:val="clear" w:color="auto" w:fill="FFFFFF"/>
        </w:rPr>
        <w:t>Олейникова</w:t>
      </w:r>
      <w:proofErr w:type="spellEnd"/>
      <w:r w:rsidRPr="00D670E8">
        <w:rPr>
          <w:rFonts w:ascii="Times New Roman" w:hAnsi="Times New Roman" w:cs="Times New Roman"/>
          <w:sz w:val="26"/>
          <w:szCs w:val="26"/>
          <w:shd w:val="clear" w:color="auto" w:fill="FFFFFF"/>
        </w:rPr>
        <w:t xml:space="preserve">, Л. Т. Дополнительное образование детей - потенциал воспитания / Л. Т. </w:t>
      </w:r>
      <w:proofErr w:type="spellStart"/>
      <w:r w:rsidRPr="00D670E8">
        <w:rPr>
          <w:rFonts w:ascii="Times New Roman" w:hAnsi="Times New Roman" w:cs="Times New Roman"/>
          <w:sz w:val="26"/>
          <w:szCs w:val="26"/>
          <w:shd w:val="clear" w:color="auto" w:fill="FFFFFF"/>
        </w:rPr>
        <w:t>Олейникова</w:t>
      </w:r>
      <w:proofErr w:type="spellEnd"/>
      <w:r w:rsidRPr="00D670E8">
        <w:rPr>
          <w:rFonts w:ascii="Times New Roman" w:hAnsi="Times New Roman" w:cs="Times New Roman"/>
          <w:sz w:val="26"/>
          <w:szCs w:val="26"/>
          <w:shd w:val="clear" w:color="auto" w:fill="FFFFFF"/>
        </w:rPr>
        <w:t>.  –  URL: https://moluch.ru/archive/13/1053/ (дата обращения: 17.04.2021).</w:t>
      </w:r>
    </w:p>
    <w:p w:rsidR="00483367" w:rsidRPr="00D670E8" w:rsidRDefault="00483367" w:rsidP="00D670E8">
      <w:pPr>
        <w:pStyle w:val="ab"/>
        <w:widowControl w:val="0"/>
        <w:numPr>
          <w:ilvl w:val="0"/>
          <w:numId w:val="8"/>
        </w:numPr>
        <w:tabs>
          <w:tab w:val="left" w:pos="1134"/>
        </w:tabs>
        <w:spacing w:line="276" w:lineRule="auto"/>
        <w:ind w:left="0" w:firstLine="709"/>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Павлова, М. И. Игровые технологии в дополнительном образовании детей / М. И. Павлова. – URL: https://moluch.ru/archive/64/10338/ (дата обращения: 17.04.2021).</w:t>
      </w:r>
    </w:p>
    <w:p w:rsidR="00483367" w:rsidRPr="00D670E8" w:rsidRDefault="00B11EA2" w:rsidP="00D670E8">
      <w:pPr>
        <w:pStyle w:val="ab"/>
        <w:widowControl w:val="0"/>
        <w:numPr>
          <w:ilvl w:val="0"/>
          <w:numId w:val="8"/>
        </w:numPr>
        <w:tabs>
          <w:tab w:val="left" w:pos="1134"/>
        </w:tabs>
        <w:spacing w:line="276" w:lineRule="auto"/>
        <w:ind w:left="0" w:firstLine="709"/>
        <w:rPr>
          <w:rFonts w:ascii="Times New Roman" w:hAnsi="Times New Roman" w:cs="Times New Roman"/>
          <w:sz w:val="26"/>
          <w:szCs w:val="26"/>
          <w:shd w:val="clear" w:color="auto" w:fill="FFFFFF"/>
        </w:rPr>
      </w:pPr>
      <w:r w:rsidRPr="00D670E8">
        <w:rPr>
          <w:rFonts w:ascii="Times New Roman" w:hAnsi="Times New Roman" w:cs="Times New Roman"/>
          <w:sz w:val="26"/>
          <w:szCs w:val="26"/>
          <w:shd w:val="clear" w:color="auto" w:fill="FFFFFF"/>
        </w:rPr>
        <w:t>Сидоров, О. В. Особенности обучения учащихся проектно-конструкторской деятельности</w:t>
      </w:r>
      <w:r w:rsidR="00483367" w:rsidRPr="00D670E8">
        <w:rPr>
          <w:rFonts w:ascii="Times New Roman" w:hAnsi="Times New Roman" w:cs="Times New Roman"/>
          <w:sz w:val="26"/>
          <w:szCs w:val="26"/>
          <w:shd w:val="clear" w:color="auto" w:fill="FFFFFF"/>
        </w:rPr>
        <w:t xml:space="preserve"> / О. В. Сидоров.</w:t>
      </w:r>
      <w:r w:rsidRPr="00D670E8">
        <w:rPr>
          <w:rFonts w:ascii="Times New Roman" w:hAnsi="Times New Roman" w:cs="Times New Roman"/>
          <w:sz w:val="26"/>
          <w:szCs w:val="26"/>
          <w:shd w:val="clear" w:color="auto" w:fill="FFFFFF"/>
        </w:rPr>
        <w:t>. – URL: https://moluch.ru/archive/110/27171/ (дата обращения: 17.04.2021).</w:t>
      </w:r>
    </w:p>
    <w:p w:rsidR="00BA4F37" w:rsidRPr="00D670E8" w:rsidRDefault="00BA4F37" w:rsidP="00D670E8">
      <w:pPr>
        <w:pStyle w:val="ab"/>
        <w:widowControl w:val="0"/>
        <w:numPr>
          <w:ilvl w:val="0"/>
          <w:numId w:val="8"/>
        </w:numPr>
        <w:tabs>
          <w:tab w:val="left" w:pos="1134"/>
        </w:tabs>
        <w:spacing w:line="276" w:lineRule="auto"/>
        <w:ind w:left="0" w:firstLine="709"/>
        <w:rPr>
          <w:rFonts w:ascii="Times New Roman" w:hAnsi="Times New Roman" w:cs="Times New Roman"/>
          <w:sz w:val="26"/>
          <w:szCs w:val="26"/>
          <w:shd w:val="clear" w:color="auto" w:fill="FFFFFF"/>
        </w:rPr>
      </w:pPr>
      <w:proofErr w:type="spellStart"/>
      <w:r w:rsidRPr="00D670E8">
        <w:rPr>
          <w:rFonts w:ascii="Times New Roman" w:hAnsi="Times New Roman" w:cs="Times New Roman"/>
          <w:sz w:val="26"/>
          <w:szCs w:val="26"/>
          <w:shd w:val="clear" w:color="auto" w:fill="FFFFFF"/>
        </w:rPr>
        <w:t>Штерингарц</w:t>
      </w:r>
      <w:proofErr w:type="spellEnd"/>
      <w:r w:rsidRPr="00D670E8">
        <w:rPr>
          <w:rFonts w:ascii="Times New Roman" w:hAnsi="Times New Roman" w:cs="Times New Roman"/>
          <w:sz w:val="26"/>
          <w:szCs w:val="26"/>
          <w:shd w:val="clear" w:color="auto" w:fill="FFFFFF"/>
        </w:rPr>
        <w:t xml:space="preserve">, Е. М. Детский научный клуб. Организация развивающего обучения школьников в дополнительном образовании / Е.М. </w:t>
      </w:r>
      <w:proofErr w:type="spellStart"/>
      <w:r w:rsidRPr="00D670E8">
        <w:rPr>
          <w:rFonts w:ascii="Times New Roman" w:hAnsi="Times New Roman" w:cs="Times New Roman"/>
          <w:sz w:val="26"/>
          <w:szCs w:val="26"/>
          <w:shd w:val="clear" w:color="auto" w:fill="FFFFFF"/>
        </w:rPr>
        <w:t>Штерингарц</w:t>
      </w:r>
      <w:proofErr w:type="spellEnd"/>
      <w:r w:rsidRPr="00D670E8">
        <w:rPr>
          <w:rFonts w:ascii="Times New Roman" w:hAnsi="Times New Roman" w:cs="Times New Roman"/>
          <w:sz w:val="26"/>
          <w:szCs w:val="26"/>
          <w:shd w:val="clear" w:color="auto" w:fill="FFFFFF"/>
        </w:rPr>
        <w:t xml:space="preserve">. </w:t>
      </w:r>
      <w:r w:rsidR="00B11EA2" w:rsidRPr="00D670E8">
        <w:rPr>
          <w:rFonts w:ascii="Times New Roman" w:hAnsi="Times New Roman" w:cs="Times New Roman"/>
          <w:sz w:val="26"/>
          <w:szCs w:val="26"/>
          <w:shd w:val="clear" w:color="auto" w:fill="FFFFFF"/>
        </w:rPr>
        <w:t>–</w:t>
      </w:r>
      <w:r w:rsidRPr="00D670E8">
        <w:rPr>
          <w:rFonts w:ascii="Times New Roman" w:hAnsi="Times New Roman" w:cs="Times New Roman"/>
          <w:sz w:val="26"/>
          <w:szCs w:val="26"/>
          <w:shd w:val="clear" w:color="auto" w:fill="FFFFFF"/>
        </w:rPr>
        <w:t xml:space="preserve"> </w:t>
      </w:r>
      <w:r w:rsidR="00B11EA2" w:rsidRPr="00D670E8">
        <w:rPr>
          <w:rFonts w:ascii="Times New Roman" w:hAnsi="Times New Roman" w:cs="Times New Roman"/>
          <w:sz w:val="26"/>
          <w:szCs w:val="26"/>
          <w:shd w:val="clear" w:color="auto" w:fill="FFFFFF"/>
        </w:rPr>
        <w:t xml:space="preserve"> </w:t>
      </w:r>
      <w:r w:rsidRPr="00D670E8">
        <w:rPr>
          <w:rFonts w:ascii="Times New Roman" w:hAnsi="Times New Roman" w:cs="Times New Roman"/>
          <w:sz w:val="26"/>
          <w:szCs w:val="26"/>
          <w:shd w:val="clear" w:color="auto" w:fill="FFFFFF"/>
        </w:rPr>
        <w:t>М.: Авторский Клуб, 201</w:t>
      </w:r>
      <w:r w:rsidR="00B11EA2" w:rsidRPr="00D670E8">
        <w:rPr>
          <w:rFonts w:ascii="Times New Roman" w:hAnsi="Times New Roman" w:cs="Times New Roman"/>
          <w:sz w:val="26"/>
          <w:szCs w:val="26"/>
          <w:shd w:val="clear" w:color="auto" w:fill="FFFFFF"/>
        </w:rPr>
        <w:t>7</w:t>
      </w:r>
      <w:r w:rsidRPr="00D670E8">
        <w:rPr>
          <w:rFonts w:ascii="Times New Roman" w:hAnsi="Times New Roman" w:cs="Times New Roman"/>
          <w:sz w:val="26"/>
          <w:szCs w:val="26"/>
          <w:shd w:val="clear" w:color="auto" w:fill="FFFFFF"/>
        </w:rPr>
        <w:t xml:space="preserve">. - 882 </w:t>
      </w:r>
      <w:proofErr w:type="spellStart"/>
      <w:r w:rsidRPr="00D670E8">
        <w:rPr>
          <w:rFonts w:ascii="Times New Roman" w:hAnsi="Times New Roman" w:cs="Times New Roman"/>
          <w:sz w:val="26"/>
          <w:szCs w:val="26"/>
          <w:shd w:val="clear" w:color="auto" w:fill="FFFFFF"/>
        </w:rPr>
        <w:t>c</w:t>
      </w:r>
      <w:proofErr w:type="spellEnd"/>
      <w:r w:rsidRPr="00D670E8">
        <w:rPr>
          <w:rFonts w:ascii="Times New Roman" w:hAnsi="Times New Roman" w:cs="Times New Roman"/>
          <w:sz w:val="26"/>
          <w:szCs w:val="26"/>
          <w:shd w:val="clear" w:color="auto" w:fill="FFFFFF"/>
        </w:rPr>
        <w:t>.</w:t>
      </w:r>
    </w:p>
    <w:sectPr w:rsidR="00BA4F37" w:rsidRPr="00D670E8" w:rsidSect="000E451F">
      <w:footerReference w:type="default" r:id="rId7"/>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FE1" w:rsidRDefault="00467FE1" w:rsidP="000E451F">
      <w:pPr>
        <w:spacing w:line="240" w:lineRule="auto"/>
      </w:pPr>
      <w:r>
        <w:separator/>
      </w:r>
    </w:p>
  </w:endnote>
  <w:endnote w:type="continuationSeparator" w:id="0">
    <w:p w:rsidR="00467FE1" w:rsidRDefault="00467FE1" w:rsidP="000E45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268"/>
      <w:docPartObj>
        <w:docPartGallery w:val="Page Numbers (Bottom of Page)"/>
        <w:docPartUnique/>
      </w:docPartObj>
    </w:sdtPr>
    <w:sdtContent>
      <w:p w:rsidR="00D74B4F" w:rsidRDefault="00CD1CC3">
        <w:pPr>
          <w:pStyle w:val="a7"/>
          <w:jc w:val="center"/>
        </w:pPr>
        <w:fldSimple w:instr=" PAGE   \* MERGEFORMAT ">
          <w:r w:rsidR="00D670E8">
            <w:rPr>
              <w:noProof/>
            </w:rPr>
            <w:t>5</w:t>
          </w:r>
        </w:fldSimple>
      </w:p>
    </w:sdtContent>
  </w:sdt>
  <w:p w:rsidR="00D74B4F" w:rsidRDefault="00D74B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FE1" w:rsidRDefault="00467FE1" w:rsidP="000E451F">
      <w:pPr>
        <w:spacing w:line="240" w:lineRule="auto"/>
      </w:pPr>
      <w:r>
        <w:separator/>
      </w:r>
    </w:p>
  </w:footnote>
  <w:footnote w:type="continuationSeparator" w:id="0">
    <w:p w:rsidR="00467FE1" w:rsidRDefault="00467FE1" w:rsidP="000E451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3D0D"/>
    <w:multiLevelType w:val="hybridMultilevel"/>
    <w:tmpl w:val="949EE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73183"/>
    <w:multiLevelType w:val="hybridMultilevel"/>
    <w:tmpl w:val="4E7448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984007"/>
    <w:multiLevelType w:val="hybridMultilevel"/>
    <w:tmpl w:val="1D280D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163814"/>
    <w:multiLevelType w:val="multilevel"/>
    <w:tmpl w:val="4824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A33438"/>
    <w:multiLevelType w:val="hybridMultilevel"/>
    <w:tmpl w:val="0FD60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2F5817"/>
    <w:multiLevelType w:val="multilevel"/>
    <w:tmpl w:val="BC42C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8A5399"/>
    <w:multiLevelType w:val="hybridMultilevel"/>
    <w:tmpl w:val="CEF41A9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B84532"/>
    <w:multiLevelType w:val="hybridMultilevel"/>
    <w:tmpl w:val="BCAE0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B257B"/>
    <w:multiLevelType w:val="multilevel"/>
    <w:tmpl w:val="2AA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590797"/>
    <w:multiLevelType w:val="hybridMultilevel"/>
    <w:tmpl w:val="C29C8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4D66B0"/>
    <w:multiLevelType w:val="hybridMultilevel"/>
    <w:tmpl w:val="99B667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0C38F0"/>
    <w:multiLevelType w:val="hybridMultilevel"/>
    <w:tmpl w:val="FCC47B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4D6799"/>
    <w:multiLevelType w:val="hybridMultilevel"/>
    <w:tmpl w:val="4F746F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AB1D5C"/>
    <w:multiLevelType w:val="hybridMultilevel"/>
    <w:tmpl w:val="192612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4"/>
  </w:num>
  <w:num w:numId="5">
    <w:abstractNumId w:val="7"/>
  </w:num>
  <w:num w:numId="6">
    <w:abstractNumId w:val="0"/>
  </w:num>
  <w:num w:numId="7">
    <w:abstractNumId w:val="11"/>
  </w:num>
  <w:num w:numId="8">
    <w:abstractNumId w:val="6"/>
  </w:num>
  <w:num w:numId="9">
    <w:abstractNumId w:val="9"/>
  </w:num>
  <w:num w:numId="10">
    <w:abstractNumId w:val="1"/>
  </w:num>
  <w:num w:numId="11">
    <w:abstractNumId w:val="12"/>
  </w:num>
  <w:num w:numId="12">
    <w:abstractNumId w:val="2"/>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footnotePr>
    <w:footnote w:id="-1"/>
    <w:footnote w:id="0"/>
  </w:footnotePr>
  <w:endnotePr>
    <w:endnote w:id="-1"/>
    <w:endnote w:id="0"/>
  </w:endnotePr>
  <w:compat/>
  <w:rsids>
    <w:rsidRoot w:val="00193FD2"/>
    <w:rsid w:val="000E451F"/>
    <w:rsid w:val="00193FD2"/>
    <w:rsid w:val="001A740A"/>
    <w:rsid w:val="00390CFD"/>
    <w:rsid w:val="003C1D13"/>
    <w:rsid w:val="003D51BF"/>
    <w:rsid w:val="003E044A"/>
    <w:rsid w:val="00467FE1"/>
    <w:rsid w:val="00483367"/>
    <w:rsid w:val="004D4132"/>
    <w:rsid w:val="00565978"/>
    <w:rsid w:val="00577CC8"/>
    <w:rsid w:val="00582A6A"/>
    <w:rsid w:val="005E2640"/>
    <w:rsid w:val="006A3882"/>
    <w:rsid w:val="006E565F"/>
    <w:rsid w:val="007F52E3"/>
    <w:rsid w:val="0088201E"/>
    <w:rsid w:val="00903074"/>
    <w:rsid w:val="00923ADC"/>
    <w:rsid w:val="009928CA"/>
    <w:rsid w:val="00A40F4B"/>
    <w:rsid w:val="00B11EA2"/>
    <w:rsid w:val="00B22805"/>
    <w:rsid w:val="00BA4F37"/>
    <w:rsid w:val="00BF65DC"/>
    <w:rsid w:val="00CD1CC3"/>
    <w:rsid w:val="00D670E8"/>
    <w:rsid w:val="00D74B4F"/>
    <w:rsid w:val="00D965B0"/>
    <w:rsid w:val="00E81535"/>
    <w:rsid w:val="00FF48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1"/>
        <o:r id="V:Rule6" type="connector" idref="#_x0000_s1032"/>
        <o:r id="V:Rule7" type="connector" idref="#_x0000_s1030"/>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6A"/>
  </w:style>
  <w:style w:type="paragraph" w:styleId="2">
    <w:name w:val="heading 2"/>
    <w:basedOn w:val="a"/>
    <w:link w:val="20"/>
    <w:uiPriority w:val="9"/>
    <w:qFormat/>
    <w:rsid w:val="000E451F"/>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E451F"/>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451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E451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E451F"/>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451F"/>
    <w:rPr>
      <w:color w:val="0000FF"/>
      <w:u w:val="single"/>
    </w:rPr>
  </w:style>
  <w:style w:type="paragraph" w:styleId="a5">
    <w:name w:val="header"/>
    <w:basedOn w:val="a"/>
    <w:link w:val="a6"/>
    <w:uiPriority w:val="99"/>
    <w:semiHidden/>
    <w:unhideWhenUsed/>
    <w:rsid w:val="000E451F"/>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0E451F"/>
  </w:style>
  <w:style w:type="paragraph" w:styleId="a7">
    <w:name w:val="footer"/>
    <w:basedOn w:val="a"/>
    <w:link w:val="a8"/>
    <w:uiPriority w:val="99"/>
    <w:unhideWhenUsed/>
    <w:rsid w:val="000E451F"/>
    <w:pPr>
      <w:tabs>
        <w:tab w:val="center" w:pos="4677"/>
        <w:tab w:val="right" w:pos="9355"/>
      </w:tabs>
      <w:spacing w:line="240" w:lineRule="auto"/>
    </w:pPr>
  </w:style>
  <w:style w:type="character" w:customStyle="1" w:styleId="a8">
    <w:name w:val="Нижний колонтитул Знак"/>
    <w:basedOn w:val="a0"/>
    <w:link w:val="a7"/>
    <w:uiPriority w:val="99"/>
    <w:rsid w:val="000E451F"/>
  </w:style>
  <w:style w:type="character" w:styleId="a9">
    <w:name w:val="Strong"/>
    <w:basedOn w:val="a0"/>
    <w:uiPriority w:val="22"/>
    <w:qFormat/>
    <w:rsid w:val="00BA4F37"/>
    <w:rPr>
      <w:b/>
      <w:bCs/>
    </w:rPr>
  </w:style>
  <w:style w:type="table" w:styleId="aa">
    <w:name w:val="Table Grid"/>
    <w:basedOn w:val="a1"/>
    <w:uiPriority w:val="39"/>
    <w:rsid w:val="00E8153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E81535"/>
    <w:pPr>
      <w:ind w:left="720"/>
      <w:contextualSpacing/>
    </w:pPr>
  </w:style>
  <w:style w:type="character" w:styleId="ac">
    <w:name w:val="Book Title"/>
    <w:basedOn w:val="a0"/>
    <w:uiPriority w:val="33"/>
    <w:qFormat/>
    <w:rsid w:val="009928CA"/>
    <w:rPr>
      <w:b/>
      <w:bCs/>
      <w:i/>
      <w:iCs/>
      <w:spacing w:val="5"/>
    </w:rPr>
  </w:style>
</w:styles>
</file>

<file path=word/webSettings.xml><?xml version="1.0" encoding="utf-8"?>
<w:webSettings xmlns:r="http://schemas.openxmlformats.org/officeDocument/2006/relationships" xmlns:w="http://schemas.openxmlformats.org/wordprocessingml/2006/main">
  <w:divs>
    <w:div w:id="168373748">
      <w:bodyDiv w:val="1"/>
      <w:marLeft w:val="0"/>
      <w:marRight w:val="0"/>
      <w:marTop w:val="0"/>
      <w:marBottom w:val="0"/>
      <w:divBdr>
        <w:top w:val="none" w:sz="0" w:space="0" w:color="auto"/>
        <w:left w:val="none" w:sz="0" w:space="0" w:color="auto"/>
        <w:bottom w:val="none" w:sz="0" w:space="0" w:color="auto"/>
        <w:right w:val="none" w:sz="0" w:space="0" w:color="auto"/>
      </w:divBdr>
    </w:div>
    <w:div w:id="282658346">
      <w:bodyDiv w:val="1"/>
      <w:marLeft w:val="0"/>
      <w:marRight w:val="0"/>
      <w:marTop w:val="0"/>
      <w:marBottom w:val="0"/>
      <w:divBdr>
        <w:top w:val="none" w:sz="0" w:space="0" w:color="auto"/>
        <w:left w:val="none" w:sz="0" w:space="0" w:color="auto"/>
        <w:bottom w:val="none" w:sz="0" w:space="0" w:color="auto"/>
        <w:right w:val="none" w:sz="0" w:space="0" w:color="auto"/>
      </w:divBdr>
    </w:div>
    <w:div w:id="634678057">
      <w:bodyDiv w:val="1"/>
      <w:marLeft w:val="0"/>
      <w:marRight w:val="0"/>
      <w:marTop w:val="0"/>
      <w:marBottom w:val="0"/>
      <w:divBdr>
        <w:top w:val="none" w:sz="0" w:space="0" w:color="auto"/>
        <w:left w:val="none" w:sz="0" w:space="0" w:color="auto"/>
        <w:bottom w:val="none" w:sz="0" w:space="0" w:color="auto"/>
        <w:right w:val="none" w:sz="0" w:space="0" w:color="auto"/>
      </w:divBdr>
    </w:div>
    <w:div w:id="901794577">
      <w:bodyDiv w:val="1"/>
      <w:marLeft w:val="0"/>
      <w:marRight w:val="0"/>
      <w:marTop w:val="0"/>
      <w:marBottom w:val="0"/>
      <w:divBdr>
        <w:top w:val="none" w:sz="0" w:space="0" w:color="auto"/>
        <w:left w:val="none" w:sz="0" w:space="0" w:color="auto"/>
        <w:bottom w:val="none" w:sz="0" w:space="0" w:color="auto"/>
        <w:right w:val="none" w:sz="0" w:space="0" w:color="auto"/>
      </w:divBdr>
    </w:div>
    <w:div w:id="969167759">
      <w:bodyDiv w:val="1"/>
      <w:marLeft w:val="0"/>
      <w:marRight w:val="0"/>
      <w:marTop w:val="0"/>
      <w:marBottom w:val="0"/>
      <w:divBdr>
        <w:top w:val="none" w:sz="0" w:space="0" w:color="auto"/>
        <w:left w:val="none" w:sz="0" w:space="0" w:color="auto"/>
        <w:bottom w:val="none" w:sz="0" w:space="0" w:color="auto"/>
        <w:right w:val="none" w:sz="0" w:space="0" w:color="auto"/>
      </w:divBdr>
    </w:div>
    <w:div w:id="1453791414">
      <w:bodyDiv w:val="1"/>
      <w:marLeft w:val="0"/>
      <w:marRight w:val="0"/>
      <w:marTop w:val="0"/>
      <w:marBottom w:val="0"/>
      <w:divBdr>
        <w:top w:val="none" w:sz="0" w:space="0" w:color="auto"/>
        <w:left w:val="none" w:sz="0" w:space="0" w:color="auto"/>
        <w:bottom w:val="none" w:sz="0" w:space="0" w:color="auto"/>
        <w:right w:val="none" w:sz="0" w:space="0" w:color="auto"/>
      </w:divBdr>
    </w:div>
    <w:div w:id="1861118617">
      <w:bodyDiv w:val="1"/>
      <w:marLeft w:val="0"/>
      <w:marRight w:val="0"/>
      <w:marTop w:val="0"/>
      <w:marBottom w:val="0"/>
      <w:divBdr>
        <w:top w:val="none" w:sz="0" w:space="0" w:color="auto"/>
        <w:left w:val="none" w:sz="0" w:space="0" w:color="auto"/>
        <w:bottom w:val="none" w:sz="0" w:space="0" w:color="auto"/>
        <w:right w:val="none" w:sz="0" w:space="0" w:color="auto"/>
      </w:divBdr>
    </w:div>
    <w:div w:id="1875340974">
      <w:bodyDiv w:val="1"/>
      <w:marLeft w:val="0"/>
      <w:marRight w:val="0"/>
      <w:marTop w:val="0"/>
      <w:marBottom w:val="0"/>
      <w:divBdr>
        <w:top w:val="none" w:sz="0" w:space="0" w:color="auto"/>
        <w:left w:val="none" w:sz="0" w:space="0" w:color="auto"/>
        <w:bottom w:val="none" w:sz="0" w:space="0" w:color="auto"/>
        <w:right w:val="none" w:sz="0" w:space="0" w:color="auto"/>
      </w:divBdr>
    </w:div>
    <w:div w:id="2054115273">
      <w:bodyDiv w:val="1"/>
      <w:marLeft w:val="0"/>
      <w:marRight w:val="0"/>
      <w:marTop w:val="0"/>
      <w:marBottom w:val="0"/>
      <w:divBdr>
        <w:top w:val="none" w:sz="0" w:space="0" w:color="auto"/>
        <w:left w:val="none" w:sz="0" w:space="0" w:color="auto"/>
        <w:bottom w:val="none" w:sz="0" w:space="0" w:color="auto"/>
        <w:right w:val="none" w:sz="0" w:space="0" w:color="auto"/>
      </w:divBdr>
    </w:div>
    <w:div w:id="2102950891">
      <w:bodyDiv w:val="1"/>
      <w:marLeft w:val="0"/>
      <w:marRight w:val="0"/>
      <w:marTop w:val="0"/>
      <w:marBottom w:val="0"/>
      <w:divBdr>
        <w:top w:val="none" w:sz="0" w:space="0" w:color="auto"/>
        <w:left w:val="none" w:sz="0" w:space="0" w:color="auto"/>
        <w:bottom w:val="none" w:sz="0" w:space="0" w:color="auto"/>
        <w:right w:val="none" w:sz="0" w:space="0" w:color="auto"/>
      </w:divBdr>
      <w:divsChild>
        <w:div w:id="2016301254">
          <w:marLeft w:val="0"/>
          <w:marRight w:val="0"/>
          <w:marTop w:val="0"/>
          <w:marBottom w:val="600"/>
          <w:divBdr>
            <w:top w:val="single" w:sz="8" w:space="16" w:color="DDDDDB"/>
            <w:left w:val="single" w:sz="8" w:space="20" w:color="DDDDDB"/>
            <w:bottom w:val="single" w:sz="8" w:space="16" w:color="DDDDDB"/>
            <w:right w:val="single" w:sz="8" w:space="20" w:color="DDDDDB"/>
          </w:divBdr>
        </w:div>
        <w:div w:id="1032339337">
          <w:marLeft w:val="0"/>
          <w:marRight w:val="0"/>
          <w:marTop w:val="0"/>
          <w:marBottom w:val="600"/>
          <w:divBdr>
            <w:top w:val="single" w:sz="8" w:space="16" w:color="DDDDDB"/>
            <w:left w:val="single" w:sz="8" w:space="18" w:color="DDDDDB"/>
            <w:bottom w:val="single" w:sz="8" w:space="16" w:color="DDDDDB"/>
            <w:right w:val="single" w:sz="8" w:space="18" w:color="DDDDD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Альфия</cp:lastModifiedBy>
  <cp:revision>5</cp:revision>
  <dcterms:created xsi:type="dcterms:W3CDTF">2021-04-21T16:15:00Z</dcterms:created>
  <dcterms:modified xsi:type="dcterms:W3CDTF">2021-05-26T09:33:00Z</dcterms:modified>
</cp:coreProperties>
</file>