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22" w:rsidRPr="00FE02D1" w:rsidRDefault="00A61022" w:rsidP="00A61022">
      <w:pPr>
        <w:jc w:val="center"/>
        <w:outlineLvl w:val="0"/>
        <w:rPr>
          <w:sz w:val="28"/>
          <w:szCs w:val="28"/>
        </w:rPr>
      </w:pPr>
      <w:r w:rsidRPr="00FE02D1">
        <w:rPr>
          <w:sz w:val="28"/>
          <w:szCs w:val="28"/>
        </w:rPr>
        <w:t>Муниципальное общеобразовательное учреждение</w:t>
      </w:r>
    </w:p>
    <w:p w:rsidR="00A61022" w:rsidRPr="00FE02D1" w:rsidRDefault="00A61022" w:rsidP="00A61022">
      <w:pPr>
        <w:jc w:val="center"/>
        <w:outlineLvl w:val="0"/>
        <w:rPr>
          <w:sz w:val="28"/>
          <w:szCs w:val="28"/>
        </w:rPr>
      </w:pPr>
      <w:r w:rsidRPr="00FE02D1">
        <w:rPr>
          <w:sz w:val="28"/>
          <w:szCs w:val="28"/>
        </w:rPr>
        <w:t>«Средняя общеобразовательная школа №12</w:t>
      </w:r>
    </w:p>
    <w:p w:rsidR="00A61022" w:rsidRPr="00FE02D1" w:rsidRDefault="00A61022" w:rsidP="00A61022">
      <w:pPr>
        <w:jc w:val="center"/>
        <w:outlineLvl w:val="0"/>
        <w:rPr>
          <w:sz w:val="28"/>
          <w:szCs w:val="28"/>
        </w:rPr>
      </w:pPr>
      <w:r w:rsidRPr="00FE02D1">
        <w:rPr>
          <w:sz w:val="28"/>
          <w:szCs w:val="28"/>
        </w:rPr>
        <w:t>с углубленным изучением отдельных предметов»</w:t>
      </w:r>
    </w:p>
    <w:p w:rsidR="00A61022" w:rsidRDefault="00A61022" w:rsidP="00A61022">
      <w:pPr>
        <w:jc w:val="center"/>
      </w:pPr>
    </w:p>
    <w:p w:rsidR="00A61022" w:rsidRDefault="00A61022" w:rsidP="00A61022">
      <w:pPr>
        <w:jc w:val="center"/>
      </w:pPr>
    </w:p>
    <w:p w:rsidR="00A61022" w:rsidRDefault="00A61022" w:rsidP="00A61022">
      <w:pPr>
        <w:jc w:val="center"/>
      </w:pPr>
    </w:p>
    <w:p w:rsidR="00A61022" w:rsidRDefault="00A61022" w:rsidP="00A61022">
      <w:pPr>
        <w:jc w:val="center"/>
      </w:pPr>
    </w:p>
    <w:p w:rsidR="00A61022" w:rsidRDefault="00A61022" w:rsidP="00A61022">
      <w:pPr>
        <w:jc w:val="center"/>
      </w:pPr>
    </w:p>
    <w:p w:rsidR="00A61022" w:rsidRDefault="00A61022" w:rsidP="00A61022">
      <w:pPr>
        <w:jc w:val="center"/>
      </w:pPr>
    </w:p>
    <w:p w:rsidR="00A61022" w:rsidRDefault="00A61022" w:rsidP="00A61022">
      <w:pPr>
        <w:jc w:val="center"/>
      </w:pPr>
    </w:p>
    <w:p w:rsidR="00A61022" w:rsidRDefault="00A61022" w:rsidP="00A61022">
      <w:pPr>
        <w:jc w:val="center"/>
      </w:pPr>
    </w:p>
    <w:p w:rsidR="00A61022" w:rsidRDefault="00A61022" w:rsidP="00A61022">
      <w:pPr>
        <w:jc w:val="center"/>
      </w:pPr>
    </w:p>
    <w:p w:rsidR="00A61022" w:rsidRDefault="00A61022" w:rsidP="00A61022">
      <w:pPr>
        <w:jc w:val="center"/>
      </w:pPr>
    </w:p>
    <w:p w:rsidR="00A61022" w:rsidRDefault="00A61022" w:rsidP="00A61022">
      <w:pPr>
        <w:jc w:val="center"/>
      </w:pPr>
    </w:p>
    <w:p w:rsidR="00A61022" w:rsidRDefault="00A61022" w:rsidP="00A61022">
      <w:pPr>
        <w:jc w:val="center"/>
      </w:pPr>
    </w:p>
    <w:p w:rsidR="00A61022" w:rsidRDefault="00A61022" w:rsidP="00A61022"/>
    <w:p w:rsidR="00A61022" w:rsidRDefault="00A61022" w:rsidP="00A61022">
      <w:pPr>
        <w:jc w:val="center"/>
      </w:pPr>
    </w:p>
    <w:p w:rsidR="00A61022" w:rsidRDefault="00A61022" w:rsidP="00A61022">
      <w:pPr>
        <w:jc w:val="center"/>
      </w:pPr>
    </w:p>
    <w:p w:rsidR="00A61022" w:rsidRDefault="00A61022" w:rsidP="00A61022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Развитие интеллектуальных способностей младших школьников на уроках русского языка через использование элементов технологии критического мышления. </w:t>
      </w:r>
    </w:p>
    <w:p w:rsidR="00A61022" w:rsidRDefault="00A61022" w:rsidP="00A61022">
      <w:pPr>
        <w:jc w:val="center"/>
        <w:rPr>
          <w:b/>
          <w:sz w:val="32"/>
          <w:szCs w:val="32"/>
        </w:rPr>
      </w:pPr>
    </w:p>
    <w:p w:rsidR="00A61022" w:rsidRDefault="00A61022" w:rsidP="00A61022">
      <w:pPr>
        <w:jc w:val="center"/>
        <w:rPr>
          <w:b/>
          <w:sz w:val="32"/>
          <w:szCs w:val="32"/>
        </w:rPr>
      </w:pPr>
    </w:p>
    <w:p w:rsidR="00A61022" w:rsidRDefault="00A61022" w:rsidP="00A61022">
      <w:pPr>
        <w:jc w:val="center"/>
        <w:rPr>
          <w:b/>
          <w:sz w:val="32"/>
          <w:szCs w:val="32"/>
        </w:rPr>
      </w:pPr>
    </w:p>
    <w:p w:rsidR="00A61022" w:rsidRDefault="00A61022" w:rsidP="00A61022">
      <w:pPr>
        <w:jc w:val="center"/>
        <w:rPr>
          <w:b/>
          <w:sz w:val="32"/>
          <w:szCs w:val="32"/>
        </w:rPr>
      </w:pPr>
    </w:p>
    <w:p w:rsidR="00A61022" w:rsidRDefault="00A61022" w:rsidP="00A61022">
      <w:pPr>
        <w:jc w:val="center"/>
        <w:rPr>
          <w:b/>
          <w:sz w:val="32"/>
          <w:szCs w:val="32"/>
        </w:rPr>
      </w:pPr>
    </w:p>
    <w:p w:rsidR="00A61022" w:rsidRDefault="00A61022" w:rsidP="00A61022">
      <w:pPr>
        <w:jc w:val="center"/>
        <w:rPr>
          <w:b/>
          <w:sz w:val="32"/>
          <w:szCs w:val="32"/>
        </w:rPr>
      </w:pPr>
    </w:p>
    <w:p w:rsidR="00A61022" w:rsidRDefault="00A61022" w:rsidP="00A61022">
      <w:pPr>
        <w:jc w:val="center"/>
        <w:rPr>
          <w:b/>
          <w:sz w:val="32"/>
          <w:szCs w:val="32"/>
        </w:rPr>
      </w:pPr>
    </w:p>
    <w:p w:rsidR="00A61022" w:rsidRDefault="00A61022" w:rsidP="00A61022">
      <w:pPr>
        <w:jc w:val="center"/>
        <w:rPr>
          <w:b/>
          <w:sz w:val="32"/>
          <w:szCs w:val="32"/>
        </w:rPr>
      </w:pPr>
    </w:p>
    <w:p w:rsidR="00A61022" w:rsidRDefault="00A61022" w:rsidP="00A610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243745">
        <w:rPr>
          <w:sz w:val="28"/>
          <w:szCs w:val="28"/>
        </w:rPr>
        <w:t>Автор</w:t>
      </w:r>
      <w:r>
        <w:rPr>
          <w:sz w:val="28"/>
          <w:szCs w:val="28"/>
        </w:rPr>
        <w:t xml:space="preserve"> опыта: Соловьёва</w:t>
      </w:r>
    </w:p>
    <w:p w:rsidR="00A61022" w:rsidRDefault="00A61022" w:rsidP="00A610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Людмила Николаевна,</w:t>
      </w:r>
    </w:p>
    <w:p w:rsidR="00A61022" w:rsidRDefault="00A61022" w:rsidP="00A610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учитель начальных классов</w:t>
      </w:r>
    </w:p>
    <w:p w:rsidR="00A61022" w:rsidRPr="00243745" w:rsidRDefault="00A61022" w:rsidP="00A610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61022" w:rsidRDefault="00A61022" w:rsidP="00A61022">
      <w:pPr>
        <w:jc w:val="center"/>
        <w:rPr>
          <w:b/>
          <w:sz w:val="28"/>
          <w:szCs w:val="28"/>
        </w:rPr>
      </w:pPr>
    </w:p>
    <w:p w:rsidR="00A61022" w:rsidRDefault="00A61022" w:rsidP="00A61022">
      <w:pPr>
        <w:jc w:val="center"/>
        <w:rPr>
          <w:b/>
          <w:sz w:val="28"/>
          <w:szCs w:val="28"/>
        </w:rPr>
      </w:pPr>
    </w:p>
    <w:p w:rsidR="00A61022" w:rsidRDefault="00A61022" w:rsidP="00A61022">
      <w:pPr>
        <w:jc w:val="center"/>
        <w:rPr>
          <w:b/>
          <w:sz w:val="28"/>
          <w:szCs w:val="28"/>
        </w:rPr>
      </w:pPr>
    </w:p>
    <w:p w:rsidR="00A61022" w:rsidRDefault="00A61022" w:rsidP="00A61022">
      <w:pPr>
        <w:jc w:val="center"/>
        <w:rPr>
          <w:b/>
          <w:sz w:val="28"/>
          <w:szCs w:val="28"/>
        </w:rPr>
      </w:pPr>
    </w:p>
    <w:p w:rsidR="00A61022" w:rsidRDefault="00A61022" w:rsidP="00A61022">
      <w:pPr>
        <w:jc w:val="center"/>
        <w:rPr>
          <w:b/>
          <w:sz w:val="28"/>
          <w:szCs w:val="28"/>
        </w:rPr>
      </w:pPr>
    </w:p>
    <w:p w:rsidR="00A61022" w:rsidRDefault="00A61022" w:rsidP="00A61022">
      <w:pPr>
        <w:jc w:val="center"/>
        <w:rPr>
          <w:b/>
          <w:sz w:val="28"/>
          <w:szCs w:val="28"/>
        </w:rPr>
      </w:pPr>
    </w:p>
    <w:p w:rsidR="00A61022" w:rsidRDefault="00A61022" w:rsidP="00A61022">
      <w:pPr>
        <w:jc w:val="center"/>
        <w:rPr>
          <w:b/>
          <w:sz w:val="28"/>
          <w:szCs w:val="28"/>
        </w:rPr>
      </w:pPr>
    </w:p>
    <w:p w:rsidR="00A61022" w:rsidRDefault="00A61022" w:rsidP="00A61022">
      <w:pPr>
        <w:rPr>
          <w:b/>
          <w:sz w:val="28"/>
          <w:szCs w:val="28"/>
        </w:rPr>
      </w:pPr>
    </w:p>
    <w:p w:rsidR="00A61022" w:rsidRPr="00FE02D1" w:rsidRDefault="00A61022" w:rsidP="00A6102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E02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02D1">
        <w:rPr>
          <w:sz w:val="28"/>
          <w:szCs w:val="28"/>
        </w:rPr>
        <w:t>Губкин</w:t>
      </w:r>
    </w:p>
    <w:p w:rsidR="00A61022" w:rsidRDefault="00A61022" w:rsidP="00A61022">
      <w:pPr>
        <w:jc w:val="center"/>
        <w:rPr>
          <w:sz w:val="28"/>
          <w:szCs w:val="28"/>
        </w:rPr>
        <w:sectPr w:rsidR="00A61022" w:rsidSect="00F251A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2011</w:t>
      </w:r>
      <w:r w:rsidRPr="00FE02D1">
        <w:rPr>
          <w:sz w:val="28"/>
          <w:szCs w:val="28"/>
        </w:rPr>
        <w:t xml:space="preserve"> год</w:t>
      </w:r>
    </w:p>
    <w:p w:rsidR="00A61022" w:rsidRPr="00FE02D1" w:rsidRDefault="00A61022" w:rsidP="00A61022">
      <w:pPr>
        <w:jc w:val="center"/>
        <w:rPr>
          <w:sz w:val="28"/>
          <w:szCs w:val="28"/>
        </w:rPr>
      </w:pPr>
    </w:p>
    <w:p w:rsidR="00A61022" w:rsidRPr="00C4771D" w:rsidRDefault="00A61022" w:rsidP="00A61022">
      <w:pPr>
        <w:jc w:val="center"/>
        <w:outlineLvl w:val="0"/>
        <w:rPr>
          <w:b/>
          <w:sz w:val="28"/>
          <w:szCs w:val="28"/>
        </w:rPr>
      </w:pPr>
      <w:r w:rsidRPr="00C4771D">
        <w:rPr>
          <w:b/>
          <w:sz w:val="28"/>
          <w:szCs w:val="28"/>
        </w:rPr>
        <w:t>Содержание</w:t>
      </w:r>
    </w:p>
    <w:p w:rsidR="00A61022" w:rsidRPr="00C4771D" w:rsidRDefault="00A61022" w:rsidP="00A61022">
      <w:pPr>
        <w:rPr>
          <w:sz w:val="28"/>
          <w:szCs w:val="28"/>
        </w:rPr>
      </w:pPr>
    </w:p>
    <w:p w:rsidR="00A61022" w:rsidRPr="00C4771D" w:rsidRDefault="00A61022" w:rsidP="00A61022">
      <w:pPr>
        <w:ind w:right="-851"/>
        <w:rPr>
          <w:sz w:val="28"/>
          <w:szCs w:val="28"/>
        </w:rPr>
      </w:pPr>
      <w:r w:rsidRPr="00C4771D">
        <w:rPr>
          <w:sz w:val="28"/>
          <w:szCs w:val="28"/>
        </w:rPr>
        <w:t>1. Информация  об опыте .……………….      …………………………….3</w:t>
      </w:r>
    </w:p>
    <w:p w:rsidR="00A61022" w:rsidRPr="00C4771D" w:rsidRDefault="00A61022" w:rsidP="00A61022">
      <w:pPr>
        <w:rPr>
          <w:sz w:val="28"/>
          <w:szCs w:val="28"/>
        </w:rPr>
      </w:pPr>
    </w:p>
    <w:p w:rsidR="00A61022" w:rsidRPr="00C4771D" w:rsidRDefault="00A61022" w:rsidP="00A61022">
      <w:pPr>
        <w:rPr>
          <w:sz w:val="28"/>
          <w:szCs w:val="28"/>
        </w:rPr>
      </w:pPr>
      <w:r w:rsidRPr="00C4771D">
        <w:rPr>
          <w:sz w:val="28"/>
          <w:szCs w:val="28"/>
        </w:rPr>
        <w:t>2. Технологи</w:t>
      </w:r>
      <w:r>
        <w:rPr>
          <w:sz w:val="28"/>
          <w:szCs w:val="28"/>
        </w:rPr>
        <w:t>я опыта………………………………………………………...4</w:t>
      </w:r>
    </w:p>
    <w:p w:rsidR="00A61022" w:rsidRPr="00C4771D" w:rsidRDefault="00A61022" w:rsidP="00A61022">
      <w:pPr>
        <w:rPr>
          <w:sz w:val="28"/>
          <w:szCs w:val="28"/>
        </w:rPr>
      </w:pPr>
    </w:p>
    <w:p w:rsidR="00A61022" w:rsidRPr="00C4771D" w:rsidRDefault="00A61022" w:rsidP="00A61022">
      <w:pPr>
        <w:rPr>
          <w:sz w:val="28"/>
          <w:szCs w:val="28"/>
        </w:rPr>
      </w:pPr>
      <w:r w:rsidRPr="00C4771D">
        <w:rPr>
          <w:sz w:val="28"/>
          <w:szCs w:val="28"/>
        </w:rPr>
        <w:t>3. Результативность опыта………………………………………………</w:t>
      </w:r>
      <w:r>
        <w:rPr>
          <w:sz w:val="28"/>
          <w:szCs w:val="28"/>
        </w:rPr>
        <w:t>….14</w:t>
      </w:r>
    </w:p>
    <w:p w:rsidR="00A61022" w:rsidRPr="00C4771D" w:rsidRDefault="00A61022" w:rsidP="00A61022">
      <w:pPr>
        <w:rPr>
          <w:sz w:val="28"/>
          <w:szCs w:val="28"/>
        </w:rPr>
      </w:pPr>
    </w:p>
    <w:p w:rsidR="00A61022" w:rsidRPr="00C4771D" w:rsidRDefault="00A61022" w:rsidP="00A61022">
      <w:pPr>
        <w:rPr>
          <w:sz w:val="28"/>
          <w:szCs w:val="28"/>
        </w:rPr>
      </w:pPr>
      <w:r w:rsidRPr="00C4771D">
        <w:rPr>
          <w:sz w:val="28"/>
          <w:szCs w:val="28"/>
        </w:rPr>
        <w:t>4. Библиографичес</w:t>
      </w:r>
      <w:r>
        <w:rPr>
          <w:sz w:val="28"/>
          <w:szCs w:val="28"/>
        </w:rPr>
        <w:t>кий список……………………………………………...16</w:t>
      </w:r>
    </w:p>
    <w:p w:rsidR="00A61022" w:rsidRPr="00C4771D" w:rsidRDefault="00A61022" w:rsidP="00A61022">
      <w:pPr>
        <w:rPr>
          <w:sz w:val="28"/>
          <w:szCs w:val="28"/>
        </w:rPr>
      </w:pPr>
    </w:p>
    <w:p w:rsidR="00A61022" w:rsidRPr="00C4771D" w:rsidRDefault="00A61022" w:rsidP="00A61022">
      <w:pPr>
        <w:rPr>
          <w:sz w:val="28"/>
          <w:szCs w:val="28"/>
        </w:rPr>
      </w:pPr>
      <w:r w:rsidRPr="00C4771D">
        <w:rPr>
          <w:sz w:val="28"/>
          <w:szCs w:val="28"/>
        </w:rPr>
        <w:t>5. Приложение</w:t>
      </w:r>
      <w:r>
        <w:rPr>
          <w:sz w:val="28"/>
          <w:szCs w:val="28"/>
        </w:rPr>
        <w:t xml:space="preserve"> к опыту……………………………………………………..17</w:t>
      </w:r>
    </w:p>
    <w:p w:rsidR="00A61022" w:rsidRPr="00C4771D" w:rsidRDefault="00A61022" w:rsidP="00A61022">
      <w:pPr>
        <w:rPr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  <w:r w:rsidRPr="00C4771D">
        <w:rPr>
          <w:b/>
          <w:sz w:val="28"/>
          <w:szCs w:val="28"/>
        </w:rPr>
        <w:t xml:space="preserve"> </w:t>
      </w:r>
    </w:p>
    <w:p w:rsidR="00A61022" w:rsidRPr="00C4771D" w:rsidRDefault="00A61022" w:rsidP="00A61022">
      <w:pPr>
        <w:jc w:val="center"/>
        <w:rPr>
          <w:b/>
          <w:sz w:val="28"/>
          <w:szCs w:val="28"/>
        </w:rPr>
      </w:pPr>
    </w:p>
    <w:p w:rsidR="00A61022" w:rsidRPr="004B3AC4" w:rsidRDefault="00A61022" w:rsidP="00A61022">
      <w:pPr>
        <w:jc w:val="center"/>
        <w:outlineLvl w:val="0"/>
        <w:rPr>
          <w:b/>
          <w:sz w:val="28"/>
          <w:szCs w:val="28"/>
        </w:rPr>
      </w:pPr>
      <w:r w:rsidRPr="004B3AC4">
        <w:rPr>
          <w:b/>
          <w:sz w:val="28"/>
          <w:szCs w:val="28"/>
        </w:rPr>
        <w:lastRenderedPageBreak/>
        <w:t>Информация об опыте.</w:t>
      </w:r>
    </w:p>
    <w:p w:rsidR="00A61022" w:rsidRPr="004B3AC4" w:rsidRDefault="00A61022" w:rsidP="00A61022">
      <w:pPr>
        <w:jc w:val="both"/>
        <w:outlineLvl w:val="0"/>
        <w:rPr>
          <w:sz w:val="28"/>
          <w:szCs w:val="28"/>
        </w:rPr>
      </w:pPr>
      <w:r w:rsidRPr="004B3AC4">
        <w:rPr>
          <w:b/>
          <w:sz w:val="28"/>
          <w:szCs w:val="28"/>
        </w:rPr>
        <w:t xml:space="preserve">        Тема опыта:</w:t>
      </w:r>
      <w:r w:rsidRPr="004B3AC4">
        <w:rPr>
          <w:sz w:val="28"/>
          <w:szCs w:val="28"/>
        </w:rPr>
        <w:t xml:space="preserve"> «Развитие интеллектуальных способностей младших школьников на уроках русского языка через использование элементов технологии критического мышления»</w:t>
      </w:r>
    </w:p>
    <w:p w:rsidR="00A61022" w:rsidRPr="004B3AC4" w:rsidRDefault="00A61022" w:rsidP="00A61022">
      <w:pPr>
        <w:ind w:firstLine="540"/>
        <w:jc w:val="both"/>
        <w:rPr>
          <w:sz w:val="28"/>
          <w:szCs w:val="28"/>
        </w:rPr>
      </w:pPr>
      <w:r w:rsidRPr="004B3AC4">
        <w:rPr>
          <w:b/>
          <w:sz w:val="28"/>
          <w:szCs w:val="28"/>
        </w:rPr>
        <w:t xml:space="preserve">Условия возникновения опыта </w:t>
      </w:r>
      <w:r w:rsidRPr="004B3AC4">
        <w:rPr>
          <w:sz w:val="28"/>
          <w:szCs w:val="28"/>
        </w:rPr>
        <w:t xml:space="preserve">обусловлены модернизацией Российского образования, когда изменяется стратегия и тактика, техника и логика реализации концептуальных идей и тенденций организации учебного процесса в школе, обновления его содержания, форм и методов. Концепция модернизации задаёт новые требования ко всем ступеням образования, а самообразование приобретает новый облик, порождённый новым временем и новой социально- культурной ситуацией. </w:t>
      </w:r>
    </w:p>
    <w:p w:rsidR="00A61022" w:rsidRDefault="00A61022" w:rsidP="00A61022">
      <w:pPr>
        <w:pStyle w:val="a5"/>
        <w:ind w:firstLine="540"/>
        <w:jc w:val="both"/>
        <w:outlineLvl w:val="0"/>
        <w:rPr>
          <w:sz w:val="28"/>
          <w:szCs w:val="28"/>
        </w:rPr>
      </w:pPr>
      <w:r w:rsidRPr="004B3AC4">
        <w:rPr>
          <w:sz w:val="28"/>
          <w:szCs w:val="28"/>
        </w:rPr>
        <w:t xml:space="preserve"> Психологами установлено, что свойства психики человека, основы  интеллекта и всей духовной сферы возникают и формируются главным образом в дошкольном и младшем школьном возрасте, хотя результаты развития обнаружива</w:t>
      </w:r>
      <w:r>
        <w:rPr>
          <w:sz w:val="28"/>
          <w:szCs w:val="28"/>
        </w:rPr>
        <w:t>ю</w:t>
      </w:r>
      <w:r w:rsidRPr="004B3AC4">
        <w:rPr>
          <w:sz w:val="28"/>
          <w:szCs w:val="28"/>
        </w:rPr>
        <w:t>тся гораздо позже.</w:t>
      </w:r>
      <w:r>
        <w:rPr>
          <w:sz w:val="28"/>
          <w:szCs w:val="28"/>
        </w:rPr>
        <w:t xml:space="preserve">           </w:t>
      </w:r>
    </w:p>
    <w:p w:rsidR="00A61022" w:rsidRPr="004B3AC4" w:rsidRDefault="00A61022" w:rsidP="00A61022">
      <w:pPr>
        <w:pStyle w:val="a5"/>
        <w:ind w:firstLine="540"/>
        <w:jc w:val="both"/>
        <w:outlineLvl w:val="0"/>
        <w:rPr>
          <w:sz w:val="28"/>
          <w:szCs w:val="28"/>
        </w:rPr>
      </w:pPr>
      <w:r w:rsidRPr="004B3AC4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начальная школа, это</w:t>
      </w:r>
      <w:r w:rsidRPr="004B3AC4">
        <w:rPr>
          <w:sz w:val="28"/>
          <w:szCs w:val="28"/>
        </w:rPr>
        <w:t xml:space="preserve"> самая важная и значимая ступень в системе школьного образования, ибо впервые ведущей деятельностью ребенка становится учебная деятельность.</w:t>
      </w:r>
    </w:p>
    <w:p w:rsidR="00A61022" w:rsidRPr="004B3AC4" w:rsidRDefault="00A61022" w:rsidP="00A61022">
      <w:pPr>
        <w:pStyle w:val="a5"/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   Работая много лет учителем начальных классов, Соловьёва Л.Н. тщательно изучала, анализировала индивидуальные особенности детей, поступающих в школу. Заметила, что многие дети затрудняются обобщать, сравнивать, анализировать, устанавливать закономерности, делать выводы. Им трудно сопоставлять, находить частное и общее.</w:t>
      </w:r>
    </w:p>
    <w:p w:rsidR="00A61022" w:rsidRPr="008945CE" w:rsidRDefault="00A61022" w:rsidP="00A61022">
      <w:pPr>
        <w:pStyle w:val="a5"/>
        <w:ind w:firstLine="540"/>
        <w:jc w:val="both"/>
        <w:rPr>
          <w:b/>
          <w:sz w:val="28"/>
          <w:szCs w:val="28"/>
        </w:rPr>
      </w:pPr>
      <w:r w:rsidRPr="008945CE">
        <w:rPr>
          <w:sz w:val="28"/>
          <w:szCs w:val="28"/>
        </w:rPr>
        <w:t>Это и стало началом создания базы опыта учителя</w:t>
      </w:r>
      <w:r w:rsidRPr="008945CE">
        <w:rPr>
          <w:b/>
          <w:sz w:val="28"/>
          <w:szCs w:val="28"/>
        </w:rPr>
        <w:t>, над которым она работала с 2007 года по 2011 год.</w:t>
      </w:r>
    </w:p>
    <w:p w:rsidR="00A61022" w:rsidRPr="004B3AC4" w:rsidRDefault="00A61022" w:rsidP="00A61022">
      <w:pPr>
        <w:pStyle w:val="a5"/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  <w:lang w:val="en-US"/>
        </w:rPr>
        <w:t>I</w:t>
      </w:r>
      <w:r w:rsidRPr="004B3AC4">
        <w:rPr>
          <w:sz w:val="28"/>
          <w:szCs w:val="28"/>
        </w:rPr>
        <w:t xml:space="preserve"> этап – начальный (констатирующий) сентябрь 2007- ноябрь 2007 года, обнаружение проблемы.</w:t>
      </w:r>
    </w:p>
    <w:p w:rsidR="00A61022" w:rsidRPr="004B3AC4" w:rsidRDefault="00A61022" w:rsidP="00A61022">
      <w:pPr>
        <w:pStyle w:val="a5"/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  <w:lang w:val="en-US"/>
        </w:rPr>
        <w:t>II</w:t>
      </w:r>
      <w:r w:rsidRPr="004B3AC4">
        <w:rPr>
          <w:sz w:val="28"/>
          <w:szCs w:val="28"/>
        </w:rPr>
        <w:t xml:space="preserve"> этап – основной (формирующий) декабрь 2007- декабрь 2010 года, изучение методов повышения успешности обучения школьников русскому языку и развитию их интеллектуальных способностей.</w:t>
      </w:r>
    </w:p>
    <w:p w:rsidR="00A61022" w:rsidRPr="004B3AC4" w:rsidRDefault="00A61022" w:rsidP="00A61022">
      <w:pPr>
        <w:pStyle w:val="a5"/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  <w:lang w:val="en-US"/>
        </w:rPr>
        <w:t>III</w:t>
      </w:r>
      <w:r w:rsidRPr="004B3AC4">
        <w:rPr>
          <w:sz w:val="28"/>
          <w:szCs w:val="28"/>
        </w:rPr>
        <w:t xml:space="preserve"> этап – заключительный (контрольный</w:t>
      </w:r>
      <w:r>
        <w:rPr>
          <w:sz w:val="28"/>
          <w:szCs w:val="28"/>
        </w:rPr>
        <w:t xml:space="preserve">) январь </w:t>
      </w:r>
      <w:r w:rsidRPr="004B3AC4">
        <w:rPr>
          <w:sz w:val="28"/>
          <w:szCs w:val="28"/>
        </w:rPr>
        <w:t>2011года.</w:t>
      </w:r>
    </w:p>
    <w:p w:rsidR="00A61022" w:rsidRPr="008945CE" w:rsidRDefault="00A61022" w:rsidP="00A61022">
      <w:pPr>
        <w:ind w:left="540"/>
        <w:jc w:val="center"/>
        <w:rPr>
          <w:sz w:val="28"/>
          <w:szCs w:val="28"/>
        </w:rPr>
      </w:pPr>
      <w:r w:rsidRPr="004B3AC4">
        <w:rPr>
          <w:b/>
          <w:sz w:val="28"/>
          <w:szCs w:val="28"/>
        </w:rPr>
        <w:t>Актуальность опыта</w:t>
      </w:r>
    </w:p>
    <w:p w:rsidR="00A61022" w:rsidRPr="004B3AC4" w:rsidRDefault="00A61022" w:rsidP="00A61022">
      <w:pPr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Учёные отмечают, что в наше быстро меняющее время, с которым связывают стремительный рост информации, быстрыми темпами происходит увеличение объёма знаний человека в структуре мышления.</w:t>
      </w:r>
    </w:p>
    <w:p w:rsidR="00A61022" w:rsidRPr="004B3AC4" w:rsidRDefault="00A61022" w:rsidP="00A61022">
      <w:pPr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Сегодня вопрос о развитии мыслительной деятельности учащихся стоит особенно остро, считает учительница, так как последние исследования выявили у школьников большие возможности усваивать научные понятия, применять их как в привычной для них форме, так и в нестандартной ситуации. Невозможно себе представить сферу жизни, где способность ясно мыслить была бы не нужна.</w:t>
      </w:r>
    </w:p>
    <w:p w:rsidR="00A61022" w:rsidRPr="004B3AC4" w:rsidRDefault="00A61022" w:rsidP="00A61022">
      <w:pPr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lastRenderedPageBreak/>
        <w:t xml:space="preserve">Людмила Николаевна думает, что развитие интеллектуальных способностей младших школьников </w:t>
      </w:r>
      <w:r w:rsidRPr="004B3AC4">
        <w:rPr>
          <w:b/>
          <w:sz w:val="28"/>
          <w:szCs w:val="28"/>
        </w:rPr>
        <w:t xml:space="preserve">– это есть актуальная проблема, которую необходимо решать. </w:t>
      </w:r>
      <w:r w:rsidRPr="004B3AC4">
        <w:rPr>
          <w:sz w:val="28"/>
          <w:szCs w:val="28"/>
        </w:rPr>
        <w:t xml:space="preserve">Именно благодаря способности человека мыслить решаются трудные задачи, делаются открытия, появляются изобретения. Развивать мышление – значит развивать умение думать.   </w:t>
      </w:r>
    </w:p>
    <w:p w:rsidR="00A61022" w:rsidRPr="004B3AC4" w:rsidRDefault="00A61022" w:rsidP="00A61022">
      <w:pPr>
        <w:pStyle w:val="a3"/>
        <w:ind w:left="0"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Проблема интеллектуального развития учащихся в условиях современной школы по её мнению приобретает доминирующее значение.</w:t>
      </w:r>
    </w:p>
    <w:p w:rsidR="00A61022" w:rsidRPr="004B3AC4" w:rsidRDefault="00A61022" w:rsidP="00A61022">
      <w:pPr>
        <w:pStyle w:val="a3"/>
        <w:ind w:left="0" w:firstLine="540"/>
        <w:jc w:val="both"/>
        <w:rPr>
          <w:sz w:val="28"/>
          <w:szCs w:val="28"/>
        </w:rPr>
      </w:pPr>
      <w:r w:rsidRPr="004B3AC4">
        <w:rPr>
          <w:b/>
          <w:sz w:val="28"/>
          <w:szCs w:val="28"/>
        </w:rPr>
        <w:t xml:space="preserve">Новизна данного опыта </w:t>
      </w:r>
      <w:r w:rsidRPr="004B3AC4">
        <w:rPr>
          <w:sz w:val="28"/>
          <w:szCs w:val="28"/>
        </w:rPr>
        <w:t>состоит в комбинации известных методик и усовершенствовании отдельны</w:t>
      </w:r>
      <w:r>
        <w:rPr>
          <w:sz w:val="28"/>
          <w:szCs w:val="28"/>
        </w:rPr>
        <w:t>х элементов методики с целью воз</w:t>
      </w:r>
      <w:r w:rsidRPr="004B3AC4">
        <w:rPr>
          <w:sz w:val="28"/>
          <w:szCs w:val="28"/>
        </w:rPr>
        <w:t>буждать самостоятельную, ищущую мысль школьника, органически связанную с живыми эмоциями, приводящих к выявлению существенных связей между элементами изучаемого материала.</w:t>
      </w:r>
    </w:p>
    <w:p w:rsidR="00A61022" w:rsidRPr="004B3AC4" w:rsidRDefault="00A61022" w:rsidP="00A61022">
      <w:pPr>
        <w:pStyle w:val="a3"/>
        <w:ind w:left="0" w:firstLine="540"/>
        <w:jc w:val="center"/>
        <w:rPr>
          <w:b/>
          <w:sz w:val="28"/>
          <w:szCs w:val="28"/>
        </w:rPr>
      </w:pPr>
      <w:r w:rsidRPr="004B3AC4">
        <w:rPr>
          <w:b/>
          <w:sz w:val="28"/>
          <w:szCs w:val="28"/>
        </w:rPr>
        <w:t>Те</w:t>
      </w:r>
      <w:r>
        <w:rPr>
          <w:b/>
          <w:sz w:val="28"/>
          <w:szCs w:val="28"/>
        </w:rPr>
        <w:t>хнология опыта</w:t>
      </w:r>
    </w:p>
    <w:p w:rsidR="00A61022" w:rsidRPr="004B3AC4" w:rsidRDefault="00A61022" w:rsidP="00A61022">
      <w:pPr>
        <w:pStyle w:val="a5"/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Много лет психологи отмечают, что интенсивное развитие интеллекта детей происходит в младшем школьном возрасте. Развитие мышления приводит, в свою очередь, к качественной перестройке восприятия и памяти. Ребенок 7-8 лет обычно мыслит конкретными категориями. Затем происходит переход к стадии формальных операций, которая связана с определенным уровнем развития способности к обобщению  и абстрагированию. К моменту перехода в 5 класс школьники должны научиться самостоятельно: рассуждать, делать выводы, сопоставлять, анализировать, находить частное и общее, устанавливать закономерности.</w:t>
      </w:r>
    </w:p>
    <w:p w:rsidR="00A61022" w:rsidRPr="004B3AC4" w:rsidRDefault="00A61022" w:rsidP="00A61022">
      <w:pPr>
        <w:pStyle w:val="a5"/>
        <w:ind w:firstLine="36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Русский язык – важнейший фактор развития умственных способностей учащихся, их речи, нравственных качеств и в целом личности ребенка. Многие прогрессивные общественные деятели, лингвисты, методисты </w:t>
      </w:r>
      <w:r w:rsidRPr="004B3AC4">
        <w:rPr>
          <w:sz w:val="28"/>
          <w:szCs w:val="28"/>
          <w:lang w:val="en-US"/>
        </w:rPr>
        <w:t>XIX</w:t>
      </w:r>
      <w:r w:rsidRPr="004B3AC4">
        <w:rPr>
          <w:sz w:val="28"/>
          <w:szCs w:val="28"/>
        </w:rPr>
        <w:t xml:space="preserve"> века (Ф.И. Буслаев, В.Г.Белинский, Л.И.Поливанов, Д.И. Тихомиров и др.) в своих трудах писали об огромном развивающем значении родного языка как школьного учебного предмета.</w:t>
      </w:r>
    </w:p>
    <w:p w:rsidR="00A61022" w:rsidRPr="004B3AC4" w:rsidRDefault="00A61022" w:rsidP="00A61022">
      <w:pPr>
        <w:pStyle w:val="a5"/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Современные методисты, учителя  изучают проблему интеллектуального развития детей на уроках русского языка. Этой проблеме посвящена и книга Г.А.Бакулиной «Комплексное интеллектуальное развитие младших школьников на уроках русского языка» (для 1, 2, 3,кл.)</w:t>
      </w:r>
    </w:p>
    <w:p w:rsidR="00A61022" w:rsidRPr="004B3AC4" w:rsidRDefault="00A61022" w:rsidP="00A61022">
      <w:pPr>
        <w:pStyle w:val="a3"/>
        <w:ind w:left="0"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Новые целевые акценты требуют существенного изменения в позициях ученика и учителя, их общении в учебно-воспитательном процессе. Ориентация на личность с высоким уровнем сформированности различных качеств интеллекта, способную к самоопределению и свободному развитию, побуждает Людмилу Николаевну к постоянному поиску  путей обновления образовательного процесса, а также выявлению и созданию  психолого-педагогических и организационно-педагогических условий, необходимых для полного раскрытия и развития интеллектуального потенциала учащихся.</w:t>
      </w:r>
    </w:p>
    <w:p w:rsidR="00A61022" w:rsidRPr="004B3AC4" w:rsidRDefault="00A61022" w:rsidP="00A61022">
      <w:pPr>
        <w:pStyle w:val="a3"/>
        <w:ind w:left="0"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В условиях начальной ступени образования решение сложной задачи становления интеллекта требует того, чтобы  усвоение предметного </w:t>
      </w:r>
      <w:r w:rsidRPr="004B3AC4">
        <w:rPr>
          <w:sz w:val="28"/>
          <w:szCs w:val="28"/>
        </w:rPr>
        <w:lastRenderedPageBreak/>
        <w:t>материала обучения из цели стало средством, которое обеспечивало бы переход от обучения к самообразованию. Как показывает анализ литературы и практический опыт преподавания в  младшем школьном звене, интеллектуальное развитие учащихся становится возможным при такой организации работы учителя, которая обеспечивает преобразующий характер деятельности учащихся при обучении их в зоне ближайшего развития.</w:t>
      </w:r>
    </w:p>
    <w:p w:rsidR="00A61022" w:rsidRPr="004B3AC4" w:rsidRDefault="00A61022" w:rsidP="00A61022">
      <w:pPr>
        <w:pStyle w:val="a3"/>
        <w:ind w:left="0"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Но традиционные методы обучения, содержание учебного материала, формы организации учебно-воспитательного процесса  не позволяют обеспечить  динамичное развитие интеллекта младших школьников. Роль учителя в данной ситуации - в организации поисковой деятельности "изнутри". Учитель, будучи участником совместного поиска, должен ставить и решать учебную задачу вместе с учащимися. </w:t>
      </w:r>
    </w:p>
    <w:p w:rsidR="00A61022" w:rsidRPr="004B3AC4" w:rsidRDefault="00A61022" w:rsidP="00A61022">
      <w:pPr>
        <w:pStyle w:val="a3"/>
        <w:ind w:left="0"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Современная педагогическая и учебно-методическая литература предлагает учителю  начальных классов разнообразные методики, стимулирующие интеллектуальное развитие учащихся. Однако в литературе трудно найти целостный набор средств, приемов и методов, совокупность которых позволяет обеспечить технологичность этого процесса.</w:t>
      </w:r>
    </w:p>
    <w:p w:rsidR="00A61022" w:rsidRPr="004B3AC4" w:rsidRDefault="00A61022" w:rsidP="00A61022">
      <w:pPr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  Таким образом, </w:t>
      </w:r>
      <w:r w:rsidRPr="004B3AC4">
        <w:rPr>
          <w:b/>
          <w:sz w:val="28"/>
          <w:szCs w:val="28"/>
        </w:rPr>
        <w:t>обнаруживается  ряд противоречий</w:t>
      </w:r>
      <w:r w:rsidRPr="004B3AC4">
        <w:rPr>
          <w:sz w:val="28"/>
          <w:szCs w:val="28"/>
        </w:rPr>
        <w:t>, которые имеют место в рамках   педагогической деятельности:</w:t>
      </w:r>
    </w:p>
    <w:p w:rsidR="00A61022" w:rsidRPr="004B3AC4" w:rsidRDefault="00A61022" w:rsidP="00A61022">
      <w:pPr>
        <w:numPr>
          <w:ilvl w:val="0"/>
          <w:numId w:val="8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между овладением способами решения задач, предусмотренных программой и овладением общими принципами построения действий и на их основе овладение способами действий на уроке;</w:t>
      </w:r>
    </w:p>
    <w:p w:rsidR="00A61022" w:rsidRPr="004B3AC4" w:rsidRDefault="00A61022" w:rsidP="00A61022">
      <w:pPr>
        <w:numPr>
          <w:ilvl w:val="0"/>
          <w:numId w:val="8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между традиционным подходом к ученику как к </w:t>
      </w:r>
      <w:r w:rsidRPr="004B3AC4">
        <w:rPr>
          <w:b/>
          <w:sz w:val="28"/>
          <w:szCs w:val="28"/>
        </w:rPr>
        <w:t xml:space="preserve">объекту </w:t>
      </w:r>
      <w:r w:rsidRPr="004B3AC4">
        <w:rPr>
          <w:sz w:val="28"/>
          <w:szCs w:val="28"/>
        </w:rPr>
        <w:t xml:space="preserve">обучения и подходом к ученику как </w:t>
      </w:r>
      <w:r w:rsidRPr="004B3AC4">
        <w:rPr>
          <w:b/>
          <w:sz w:val="28"/>
          <w:szCs w:val="28"/>
        </w:rPr>
        <w:t>субъекту;</w:t>
      </w:r>
    </w:p>
    <w:p w:rsidR="00A61022" w:rsidRPr="004B3AC4" w:rsidRDefault="00A61022" w:rsidP="00A61022">
      <w:pPr>
        <w:numPr>
          <w:ilvl w:val="0"/>
          <w:numId w:val="8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между необходимостью увеличения объёма информации и возможностями учащихся в их усвоении.</w:t>
      </w:r>
    </w:p>
    <w:p w:rsidR="00A61022" w:rsidRPr="004B3AC4" w:rsidRDefault="00A61022" w:rsidP="00A61022">
      <w:pPr>
        <w:ind w:firstLine="720"/>
        <w:jc w:val="both"/>
        <w:rPr>
          <w:b/>
          <w:bCs/>
          <w:iCs/>
          <w:sz w:val="28"/>
          <w:szCs w:val="28"/>
        </w:rPr>
      </w:pPr>
      <w:r w:rsidRPr="004B3AC4">
        <w:rPr>
          <w:b/>
          <w:bCs/>
          <w:iCs/>
          <w:sz w:val="28"/>
          <w:szCs w:val="28"/>
        </w:rPr>
        <w:t>противоречие между необходимостью повышать уровень интеллектуального развития учащихся и недостаточной</w:t>
      </w:r>
      <w:r w:rsidRPr="004B3AC4">
        <w:rPr>
          <w:sz w:val="28"/>
          <w:szCs w:val="28"/>
        </w:rPr>
        <w:t xml:space="preserve">  </w:t>
      </w:r>
      <w:r w:rsidRPr="004B3AC4">
        <w:rPr>
          <w:b/>
          <w:bCs/>
          <w:iCs/>
          <w:sz w:val="28"/>
          <w:szCs w:val="28"/>
        </w:rPr>
        <w:t>технологической разработанностью этого процесса в условиях традиционного обучения.</w:t>
      </w:r>
    </w:p>
    <w:p w:rsidR="00A61022" w:rsidRPr="004B3AC4" w:rsidRDefault="00A61022" w:rsidP="00A61022">
      <w:pPr>
        <w:ind w:firstLine="72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Одним из путей интеллектуального развития младших школьников на уроках русского языка ей видится в совершенствовании способов их практической деятельности.</w:t>
      </w:r>
    </w:p>
    <w:p w:rsidR="00A61022" w:rsidRPr="004B3AC4" w:rsidRDefault="00A61022" w:rsidP="00A61022">
      <w:pPr>
        <w:ind w:firstLine="72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Очевидной ею рассматривается практическая значимость опыта для повышения качества учебно-воспитательного процесса в школе. Учащиеся младших классов  с достаточно высоким уровнем интеллектуального развития смогут, вне сомнения, на других ступенях обучения стать субъектами всех видов речевой деятельности, как на уроках русского языка, так и на других уроках. </w:t>
      </w:r>
    </w:p>
    <w:p w:rsidR="00A61022" w:rsidRPr="004B3AC4" w:rsidRDefault="00A61022" w:rsidP="00A61022">
      <w:pPr>
        <w:ind w:firstLine="72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Наряду с этим учащиеся смогут более свободно повысить уровень своей коммуникативной компетенции. У учащихся среднего и старшего звена в результате их интеллектуального развития в младших классах появится возможность более эффективного формирования их общей </w:t>
      </w:r>
      <w:r w:rsidRPr="004B3AC4">
        <w:rPr>
          <w:sz w:val="28"/>
          <w:szCs w:val="28"/>
        </w:rPr>
        <w:lastRenderedPageBreak/>
        <w:t>культуры, адаптации к жизни в обществе, определения индивидуальной образовательной траектории на уровне освоения профессиональных образовательных программ.</w:t>
      </w:r>
    </w:p>
    <w:p w:rsidR="00A61022" w:rsidRPr="004B3AC4" w:rsidRDefault="00A61022" w:rsidP="00A61022">
      <w:pPr>
        <w:ind w:firstLine="72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Данный опыт в полной мере способствует решению задач, поставленных перед учителем модернизацией Российского образования.   </w:t>
      </w:r>
    </w:p>
    <w:p w:rsidR="00A61022" w:rsidRPr="00FE6C6B" w:rsidRDefault="00A61022" w:rsidP="00A61022">
      <w:pPr>
        <w:ind w:firstLine="540"/>
        <w:jc w:val="both"/>
        <w:rPr>
          <w:b/>
          <w:sz w:val="28"/>
          <w:szCs w:val="28"/>
        </w:rPr>
      </w:pPr>
      <w:r w:rsidRPr="00FE6C6B">
        <w:rPr>
          <w:b/>
          <w:sz w:val="28"/>
          <w:szCs w:val="28"/>
        </w:rPr>
        <w:t>Теоретическая база опыта основана на подходах Л.С. Выготского, И.С. Якиманской, И.Я. Каплуновича, Е.Я. Яковлевой, М.С. Соловейчика, методических положениях  Г.А. Бакулиной, С.В. Иванова, Е.Н. Потаповой.</w:t>
      </w:r>
    </w:p>
    <w:p w:rsidR="00A61022" w:rsidRPr="004B3AC4" w:rsidRDefault="00A61022" w:rsidP="00A61022">
      <w:pPr>
        <w:pStyle w:val="2"/>
        <w:spacing w:line="240" w:lineRule="auto"/>
        <w:ind w:left="0"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Под интеллектуальным развитием в опыте понимается качественное изменение психических и познавательных процессов: от непроизвольных форм запоминания к произвольным, от наглядно-действенной к наглядно-образной форме мышления, от абстрактно-логической и отвлечённой его форме  к теоретическому мышлению.</w:t>
      </w:r>
    </w:p>
    <w:p w:rsidR="00A61022" w:rsidRPr="004B3AC4" w:rsidRDefault="00A61022" w:rsidP="00A61022">
      <w:pPr>
        <w:pStyle w:val="2"/>
        <w:spacing w:line="240" w:lineRule="auto"/>
        <w:ind w:left="0"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Людмиле Николаевне известно, что интеллектуальное развитие происходит не само по себе, а в результате многостороннего взаимодействия ребёнка с другими людьми: в общении, в деятельности и, в частности, в учебной деятельности. В качестве критериев интеллектуального, умственного развития выступают: самостоятельность мышления, быстрота и прочность усвоения учебного материала. Быстрота ориентировки при решении нестандартных задач, умение отличить существенное от несущественного, естественно различный уровень аналитико-синтетической деятельности, критичность ума (Н.Д. Левитов, Н.А. Менчинская), а также темп продвижения как скорость формирования обобщения, экономичность мышления (З.И. Калмыкова, В.А. Крутецкий).    </w:t>
      </w:r>
    </w:p>
    <w:p w:rsidR="00A61022" w:rsidRPr="004B3AC4" w:rsidRDefault="00A61022" w:rsidP="00A61022">
      <w:pPr>
        <w:ind w:firstLine="709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Младший школьный возраст детей  рассматривается ею как период становления субъекта учебной деятельности, как переход от детской готовности стать школьником</w:t>
      </w:r>
      <w:r>
        <w:rPr>
          <w:sz w:val="28"/>
          <w:szCs w:val="28"/>
        </w:rPr>
        <w:t>,</w:t>
      </w:r>
      <w:r w:rsidRPr="004B3AC4">
        <w:rPr>
          <w:sz w:val="28"/>
          <w:szCs w:val="28"/>
        </w:rPr>
        <w:t xml:space="preserve"> к детской учебной самостоятельности, которая позволяет решать доступные этому возрасту интеллектуальные задачи. При этом самостоятельность младшего школьника ни в коем случае не отождествляется с подростковой самостоятельностью</w:t>
      </w:r>
    </w:p>
    <w:p w:rsidR="00A61022" w:rsidRPr="004B3AC4" w:rsidRDefault="00A61022" w:rsidP="00A61022">
      <w:pPr>
        <w:ind w:firstLine="709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Учебная самостоятельность развитого младшего школьника состоит в умении инициировать совместное с взрослыми или сверстниками действие по поиску недостающих способов решения новых задач. Она обнаруживает себя лишь на уровне совместного действия класса под руководством взрослого. Основная задача учителя на этом этапе – вырастить класс, решающий учебные задачи как сплочённая команда, втягивая детей в решение учебных задач, в поиск новых способов их решения.</w:t>
      </w:r>
    </w:p>
    <w:p w:rsidR="00A61022" w:rsidRPr="004B3AC4" w:rsidRDefault="00A61022" w:rsidP="00A61022">
      <w:pPr>
        <w:ind w:firstLine="540"/>
        <w:jc w:val="both"/>
        <w:rPr>
          <w:bCs/>
          <w:i/>
          <w:iCs/>
          <w:emboss/>
          <w:sz w:val="28"/>
          <w:szCs w:val="28"/>
        </w:rPr>
      </w:pPr>
      <w:r w:rsidRPr="00470DA8">
        <w:rPr>
          <w:b/>
          <w:sz w:val="28"/>
          <w:szCs w:val="28"/>
        </w:rPr>
        <w:t xml:space="preserve"> На основе идеи И.Я. Каплуновича</w:t>
      </w:r>
      <w:r w:rsidRPr="00470DA8">
        <w:rPr>
          <w:b/>
          <w:i/>
          <w:iCs/>
          <w:emboss/>
          <w:sz w:val="28"/>
          <w:szCs w:val="28"/>
        </w:rPr>
        <w:t xml:space="preserve"> </w:t>
      </w:r>
      <w:r w:rsidRPr="00470DA8">
        <w:rPr>
          <w:b/>
          <w:sz w:val="28"/>
          <w:szCs w:val="28"/>
        </w:rPr>
        <w:t xml:space="preserve">(измерение и конструирование обучения в зоне ближайшего развития) и научного подхода Г.А. Бакулиной (интеллектуальное развитие младших школьников на уроках русского языка) </w:t>
      </w:r>
      <w:r w:rsidRPr="004B3AC4">
        <w:rPr>
          <w:sz w:val="28"/>
          <w:szCs w:val="28"/>
        </w:rPr>
        <w:t xml:space="preserve">Людмилой Николаевной </w:t>
      </w:r>
      <w:r w:rsidRPr="004B3AC4">
        <w:rPr>
          <w:bCs/>
          <w:sz w:val="28"/>
          <w:szCs w:val="28"/>
        </w:rPr>
        <w:t xml:space="preserve">разработана модель способов практической деятельности младших школьников на уроках </w:t>
      </w:r>
      <w:r w:rsidRPr="004B3AC4">
        <w:rPr>
          <w:bCs/>
          <w:sz w:val="28"/>
          <w:szCs w:val="28"/>
        </w:rPr>
        <w:lastRenderedPageBreak/>
        <w:t>русского языка, реализация, которой способствует повышению уровня интеллектуального развития школьников.</w:t>
      </w:r>
    </w:p>
    <w:p w:rsidR="00A61022" w:rsidRPr="004B3AC4" w:rsidRDefault="00A61022" w:rsidP="00A61022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 w:rsidRPr="004B3AC4">
        <w:rPr>
          <w:color w:val="000000"/>
          <w:spacing w:val="-3"/>
          <w:sz w:val="28"/>
          <w:szCs w:val="28"/>
        </w:rPr>
        <w:t xml:space="preserve"> Научный</w:t>
      </w:r>
      <w:r w:rsidRPr="004B3AC4">
        <w:rPr>
          <w:bCs/>
          <w:color w:val="000000"/>
          <w:spacing w:val="-3"/>
          <w:sz w:val="28"/>
          <w:szCs w:val="28"/>
        </w:rPr>
        <w:t xml:space="preserve"> подход Г.А. Бакулиной</w:t>
      </w:r>
      <w:r w:rsidRPr="004B3AC4">
        <w:rPr>
          <w:color w:val="000000"/>
          <w:spacing w:val="-3"/>
          <w:sz w:val="28"/>
          <w:szCs w:val="28"/>
        </w:rPr>
        <w:t xml:space="preserve"> включает в себя идею комплексного интеллектуального развития младших школьников на уроках русского языка в условиях традиционной системы обучения, нашедшую своё отражение в поурочных разработках основных тем курса в 1-3 классах.</w:t>
      </w:r>
    </w:p>
    <w:p w:rsidR="00A61022" w:rsidRPr="004B3AC4" w:rsidRDefault="00A61022" w:rsidP="00A610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4B3AC4">
        <w:rPr>
          <w:color w:val="000000"/>
          <w:spacing w:val="-3"/>
          <w:sz w:val="28"/>
          <w:szCs w:val="28"/>
        </w:rPr>
        <w:t xml:space="preserve">Теоретический анализ, проведённый учителем Соловьёвой Л.Н. по проблеме исследования в процессе становления опыта, позволил выделить </w:t>
      </w:r>
      <w:r w:rsidRPr="004B3AC4">
        <w:rPr>
          <w:bCs/>
          <w:color w:val="000000"/>
          <w:spacing w:val="-3"/>
          <w:sz w:val="28"/>
          <w:szCs w:val="28"/>
        </w:rPr>
        <w:t>следующие показатели интеллектуального развития младших школьников на уроках русского языка:</w:t>
      </w:r>
    </w:p>
    <w:p w:rsidR="00A61022" w:rsidRPr="004B3AC4" w:rsidRDefault="00A61022" w:rsidP="00A61022">
      <w:pPr>
        <w:numPr>
          <w:ilvl w:val="1"/>
          <w:numId w:val="1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сформированность умений школьников дифференцировать существенные признаки предметов и явлений, несущественных, второстепенных;</w:t>
      </w:r>
    </w:p>
    <w:p w:rsidR="00A61022" w:rsidRPr="004B3AC4" w:rsidRDefault="00A61022" w:rsidP="00A61022">
      <w:pPr>
        <w:numPr>
          <w:ilvl w:val="1"/>
          <w:numId w:val="1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сформированность их умений обобщать и абстрагировать;</w:t>
      </w:r>
    </w:p>
    <w:p w:rsidR="00A61022" w:rsidRPr="004B3AC4" w:rsidRDefault="00A61022" w:rsidP="00A61022">
      <w:pPr>
        <w:numPr>
          <w:ilvl w:val="1"/>
          <w:numId w:val="1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сформированность умений устанавливать логические связи и отношения между понятиями и явлениями.</w:t>
      </w:r>
    </w:p>
    <w:p w:rsidR="00A61022" w:rsidRPr="004B3AC4" w:rsidRDefault="00A61022" w:rsidP="00A61022">
      <w:pPr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 </w:t>
      </w:r>
    </w:p>
    <w:p w:rsidR="00A61022" w:rsidRPr="00D3549B" w:rsidRDefault="00A61022" w:rsidP="00A61022">
      <w:pPr>
        <w:ind w:firstLine="720"/>
        <w:jc w:val="both"/>
        <w:rPr>
          <w:bCs/>
          <w:sz w:val="28"/>
          <w:szCs w:val="28"/>
        </w:rPr>
      </w:pPr>
      <w:r w:rsidRPr="00470DA8">
        <w:rPr>
          <w:b/>
          <w:bCs/>
          <w:sz w:val="28"/>
          <w:szCs w:val="28"/>
        </w:rPr>
        <w:t>Интеграция идеи И.Я. Каплуновича и научного подхода Г.А</w:t>
      </w:r>
      <w:r w:rsidRPr="004B3AC4">
        <w:rPr>
          <w:bCs/>
          <w:sz w:val="28"/>
          <w:szCs w:val="28"/>
        </w:rPr>
        <w:t xml:space="preserve">. </w:t>
      </w:r>
      <w:r w:rsidRPr="00470DA8">
        <w:rPr>
          <w:b/>
          <w:bCs/>
          <w:sz w:val="28"/>
          <w:szCs w:val="28"/>
        </w:rPr>
        <w:t>Бакулиной</w:t>
      </w:r>
      <w:r w:rsidRPr="004B3AC4">
        <w:rPr>
          <w:bCs/>
          <w:sz w:val="28"/>
          <w:szCs w:val="28"/>
        </w:rPr>
        <w:t xml:space="preserve"> позволила Соловьёвой Л.Н сконструировать модель способов практической деятельности младших школьников на уроках русского языка.</w:t>
      </w:r>
    </w:p>
    <w:p w:rsidR="00A61022" w:rsidRPr="004B3AC4" w:rsidRDefault="00A61022" w:rsidP="00A61022">
      <w:pPr>
        <w:ind w:firstLine="720"/>
        <w:jc w:val="both"/>
        <w:rPr>
          <w:bCs/>
          <w:sz w:val="28"/>
          <w:szCs w:val="28"/>
        </w:rPr>
      </w:pPr>
      <w:r w:rsidRPr="004B3AC4">
        <w:rPr>
          <w:bCs/>
          <w:sz w:val="28"/>
          <w:szCs w:val="28"/>
        </w:rPr>
        <w:t>Людмила Николаевна согласна с современными исследователями, что оптимальным периодом становления и развития интеллекта является дошкольный и особенно младший школьный возраст. В научных исследованиях последних лет получили вывод о том, что каждой возрастной ступени ребенка присуща своя, несвойственная ни предыдущим, ни последующим возрастам готовность к развитию тех или иных сторон интеллекта. Она задается наличием целого ряда предпосылок, в том числе способных обеспечить высокий результат при взаимодействии с благоприятными педагогическими условиями.</w:t>
      </w:r>
    </w:p>
    <w:p w:rsidR="00A61022" w:rsidRPr="004B3AC4" w:rsidRDefault="00A61022" w:rsidP="00A61022">
      <w:pPr>
        <w:jc w:val="both"/>
        <w:rPr>
          <w:sz w:val="28"/>
          <w:szCs w:val="28"/>
        </w:rPr>
      </w:pPr>
      <w:r w:rsidRPr="004B3AC4">
        <w:rPr>
          <w:b/>
          <w:bCs/>
          <w:iCs/>
          <w:sz w:val="28"/>
          <w:szCs w:val="28"/>
          <w:u w:val="single"/>
        </w:rPr>
        <w:t>Цель её работы</w:t>
      </w:r>
      <w:r w:rsidRPr="004B3AC4">
        <w:rPr>
          <w:bCs/>
          <w:iCs/>
          <w:sz w:val="28"/>
          <w:szCs w:val="28"/>
        </w:rPr>
        <w:t xml:space="preserve"> -</w:t>
      </w:r>
      <w:r w:rsidRPr="004B3AC4">
        <w:rPr>
          <w:b/>
          <w:bCs/>
          <w:i/>
          <w:iCs/>
          <w:sz w:val="28"/>
          <w:szCs w:val="28"/>
        </w:rPr>
        <w:t xml:space="preserve"> </w:t>
      </w:r>
      <w:r w:rsidRPr="004B3AC4">
        <w:rPr>
          <w:sz w:val="28"/>
          <w:szCs w:val="28"/>
        </w:rPr>
        <w:t xml:space="preserve">обеспечить положительную динамику интеллектуального развития младших школьников  на уроках русского языка через использование элементов технологии критического мышления. Достижению этой цели служит решение </w:t>
      </w:r>
      <w:r w:rsidRPr="004B3AC4">
        <w:rPr>
          <w:b/>
          <w:sz w:val="28"/>
          <w:szCs w:val="28"/>
        </w:rPr>
        <w:t>задач</w:t>
      </w:r>
      <w:r w:rsidRPr="004B3AC4">
        <w:rPr>
          <w:sz w:val="28"/>
          <w:szCs w:val="28"/>
        </w:rPr>
        <w:t xml:space="preserve"> формирования следующих умений младших школьников:</w:t>
      </w:r>
    </w:p>
    <w:p w:rsidR="00A61022" w:rsidRPr="004B3AC4" w:rsidRDefault="00A61022" w:rsidP="00A61022">
      <w:pPr>
        <w:numPr>
          <w:ilvl w:val="0"/>
          <w:numId w:val="3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дифференцировать существенные признаки предметов и явлений  несущественных, второстепенных;</w:t>
      </w:r>
    </w:p>
    <w:p w:rsidR="00A61022" w:rsidRPr="004B3AC4" w:rsidRDefault="00A61022" w:rsidP="00A61022">
      <w:pPr>
        <w:numPr>
          <w:ilvl w:val="0"/>
          <w:numId w:val="3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обобщать и абстрагировать;</w:t>
      </w:r>
    </w:p>
    <w:p w:rsidR="00A61022" w:rsidRPr="004B3AC4" w:rsidRDefault="00A61022" w:rsidP="00A61022">
      <w:pPr>
        <w:numPr>
          <w:ilvl w:val="0"/>
          <w:numId w:val="3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устанавливать логические связи и отношения между понятиями и явлениями.</w:t>
      </w:r>
    </w:p>
    <w:p w:rsidR="00A61022" w:rsidRPr="004B3AC4" w:rsidRDefault="00A61022" w:rsidP="00A61022">
      <w:pPr>
        <w:ind w:firstLine="540"/>
        <w:jc w:val="both"/>
        <w:rPr>
          <w:b/>
          <w:sz w:val="28"/>
          <w:szCs w:val="28"/>
        </w:rPr>
      </w:pPr>
      <w:r w:rsidRPr="004B3AC4">
        <w:rPr>
          <w:sz w:val="28"/>
          <w:szCs w:val="28"/>
        </w:rPr>
        <w:t xml:space="preserve">        Для выполнения поставленных задач ей необходимо было: </w:t>
      </w:r>
    </w:p>
    <w:p w:rsidR="00A61022" w:rsidRPr="004B3AC4" w:rsidRDefault="00A61022" w:rsidP="00A61022">
      <w:pPr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1) изучить психолого–педагогическую и методическую литературу по проблеме интеллектуального развития младших школьников на уроках русского языка.</w:t>
      </w:r>
    </w:p>
    <w:p w:rsidR="00A61022" w:rsidRPr="004B3AC4" w:rsidRDefault="00A61022" w:rsidP="00A61022">
      <w:pPr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2) выявить педагогические условия оптимизации процесса обучения младших школьников уроках русского языка;</w:t>
      </w:r>
    </w:p>
    <w:p w:rsidR="00A61022" w:rsidRPr="004B3AC4" w:rsidRDefault="00A61022" w:rsidP="00A61022">
      <w:pPr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lastRenderedPageBreak/>
        <w:t>3) проверить на практике позитивное влияние данных условий на уровень развития учащихся как средство управления успешностью обучения;</w:t>
      </w:r>
    </w:p>
    <w:p w:rsidR="00A61022" w:rsidRPr="004B3AC4" w:rsidRDefault="00A61022" w:rsidP="00A61022">
      <w:pPr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       4) разработать дидактический материал, методические разработки уроков, объяснения нового материала, направленные на решение поставленной цели работы.</w:t>
      </w:r>
    </w:p>
    <w:p w:rsidR="00A61022" w:rsidRPr="004B3AC4" w:rsidRDefault="00A61022" w:rsidP="00A61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B3AC4">
        <w:rPr>
          <w:sz w:val="28"/>
          <w:szCs w:val="28"/>
        </w:rPr>
        <w:t>Она изучила литературу по теме и учебники по русскому языку для 1-4 классов с целью изучения условий для реализации цели. Кроме того, обследовала каждого ребенка, используя различные методики с учетом возрастных особенностей. Были определены наиболее эффективные педагогические условия образовательного процесса.</w:t>
      </w:r>
    </w:p>
    <w:p w:rsidR="00A61022" w:rsidRPr="004B3AC4" w:rsidRDefault="00A61022" w:rsidP="00A61022">
      <w:pPr>
        <w:ind w:firstLine="540"/>
        <w:jc w:val="both"/>
        <w:rPr>
          <w:b/>
          <w:bCs/>
          <w:sz w:val="28"/>
          <w:szCs w:val="28"/>
        </w:rPr>
      </w:pPr>
      <w:r w:rsidRPr="004B3AC4">
        <w:rPr>
          <w:sz w:val="28"/>
          <w:szCs w:val="28"/>
        </w:rPr>
        <w:t>В основу организации образовательного процесса учителя положена ориентация на интеллектуальное развитие младших школьников на уроках русского языка. Интеллектуальное развитие направлено на понимание учащимися сущности явлений окружающего мира. Наряду с этим,  не исключается как творческое, так и волевое развитие младших школьников. Как известно, творческое развитие направлено на  преобразование явлений действительности и самоактуализацию личности; волевое - на мобилизацию человеческих и личностных ресурсов для достижения цели. Исходя из этого,  основными принципами взаимодействия учителя с учащимися ей представляются следующие принципы:</w:t>
      </w:r>
    </w:p>
    <w:p w:rsidR="00A61022" w:rsidRPr="004B3AC4" w:rsidRDefault="00A61022" w:rsidP="00A61022">
      <w:pPr>
        <w:pStyle w:val="a7"/>
        <w:numPr>
          <w:ilvl w:val="0"/>
          <w:numId w:val="2"/>
        </w:numPr>
        <w:autoSpaceDE/>
        <w:autoSpaceDN/>
        <w:rPr>
          <w:lang w:val="ru-RU"/>
        </w:rPr>
      </w:pPr>
      <w:r w:rsidRPr="004B3AC4">
        <w:rPr>
          <w:lang w:val="ru-RU"/>
        </w:rPr>
        <w:t>поддержки интеллектуального развития младших школьников как динамики психических новообразований, связанных с усвоением, переработкой и функционированием различных знаковых систем;</w:t>
      </w:r>
    </w:p>
    <w:p w:rsidR="00A61022" w:rsidRPr="004B3AC4" w:rsidRDefault="00A61022" w:rsidP="00A61022">
      <w:pPr>
        <w:numPr>
          <w:ilvl w:val="0"/>
          <w:numId w:val="2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индивидуализации и дифференциации обучения, включающих в себя учет индивидуальных особенностей отдельных учеников и микрогрупп, входящих в состав класса;</w:t>
      </w:r>
    </w:p>
    <w:p w:rsidR="00A61022" w:rsidRPr="004B3AC4" w:rsidRDefault="00A61022" w:rsidP="00A61022">
      <w:pPr>
        <w:numPr>
          <w:ilvl w:val="0"/>
          <w:numId w:val="2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психологической комфортности, позволяющей снять стрессообразующие факторы учебного процесса и стимулировать интеллектуальное развитие личностного потенциала школьников; </w:t>
      </w:r>
    </w:p>
    <w:p w:rsidR="00A61022" w:rsidRPr="004B3AC4" w:rsidRDefault="00A61022" w:rsidP="00A61022">
      <w:pPr>
        <w:numPr>
          <w:ilvl w:val="0"/>
          <w:numId w:val="2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опоры на субъектный опыт учащихся;</w:t>
      </w:r>
    </w:p>
    <w:p w:rsidR="00A61022" w:rsidRPr="004B3AC4" w:rsidRDefault="00A61022" w:rsidP="00A61022">
      <w:pPr>
        <w:numPr>
          <w:ilvl w:val="0"/>
          <w:numId w:val="2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обеспечения творческого развития как формирования способности к созиданию нового, нестандартного, оригинального и самобытного;</w:t>
      </w:r>
    </w:p>
    <w:p w:rsidR="00A61022" w:rsidRPr="004B3AC4" w:rsidRDefault="00A61022" w:rsidP="00A61022">
      <w:pPr>
        <w:numPr>
          <w:ilvl w:val="0"/>
          <w:numId w:val="2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учёта эмоционально-личностных особенностей учащихся.</w:t>
      </w:r>
    </w:p>
    <w:p w:rsidR="00A61022" w:rsidRPr="004B3AC4" w:rsidRDefault="00A61022" w:rsidP="00A61022">
      <w:pPr>
        <w:ind w:firstLine="72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На уроках русского языка в младших классах Людмилой Николаевной реализуется содержание образования по  программе УМК «Школа  России». Содержание соответствует целям и задачам настоящего опыта.</w:t>
      </w:r>
    </w:p>
    <w:p w:rsidR="00A61022" w:rsidRPr="004B3AC4" w:rsidRDefault="00A61022" w:rsidP="00A61022">
      <w:pPr>
        <w:ind w:firstLine="72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Методы учебно-воспитательной работы, их оптимальный выбор в соответствии с поставленными целями и задачами включаются в разработанную модель способов практической деятельности учащихся младших классов на уроках русского языка.</w:t>
      </w:r>
    </w:p>
    <w:p w:rsidR="00A61022" w:rsidRPr="004B3AC4" w:rsidRDefault="00A61022" w:rsidP="00A61022">
      <w:pPr>
        <w:ind w:firstLine="709"/>
        <w:jc w:val="both"/>
        <w:rPr>
          <w:bCs/>
          <w:sz w:val="28"/>
          <w:szCs w:val="28"/>
        </w:rPr>
      </w:pPr>
      <w:r w:rsidRPr="004B3AC4">
        <w:rPr>
          <w:bCs/>
          <w:sz w:val="28"/>
          <w:szCs w:val="28"/>
        </w:rPr>
        <w:t>Способы практической деятельности учащихся включают в себя две группы:</w:t>
      </w:r>
    </w:p>
    <w:p w:rsidR="00A61022" w:rsidRPr="004B3AC4" w:rsidRDefault="00A61022" w:rsidP="00A61022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B3AC4">
        <w:rPr>
          <w:bCs/>
          <w:sz w:val="28"/>
          <w:szCs w:val="28"/>
        </w:rPr>
        <w:t>способы развития мыслительных операций;</w:t>
      </w:r>
    </w:p>
    <w:p w:rsidR="00A61022" w:rsidRPr="004B3AC4" w:rsidRDefault="00A61022" w:rsidP="00A61022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4B3AC4">
        <w:rPr>
          <w:bCs/>
          <w:sz w:val="28"/>
          <w:szCs w:val="28"/>
        </w:rPr>
        <w:t>способы логической помощи учащимся;</w:t>
      </w:r>
    </w:p>
    <w:p w:rsidR="00A61022" w:rsidRPr="004B3AC4" w:rsidRDefault="00A61022" w:rsidP="00A61022">
      <w:pPr>
        <w:ind w:firstLine="720"/>
        <w:jc w:val="both"/>
        <w:rPr>
          <w:sz w:val="28"/>
          <w:szCs w:val="28"/>
        </w:rPr>
      </w:pPr>
      <w:r w:rsidRPr="004B3AC4">
        <w:rPr>
          <w:sz w:val="28"/>
          <w:szCs w:val="28"/>
        </w:rPr>
        <w:lastRenderedPageBreak/>
        <w:t>Использование способов развития мыслительных операций основано через  элементы технологии критического мышления. Применение на уроках элементов технологии критического мышления позволяет решать интеллектуальные задачи разной сложности путём  конкретного воздействия с учащимися. Рациональное использование системы этих элементов является  важнейшим фактором комплексного интеллектуального развития младших школьников.</w:t>
      </w:r>
    </w:p>
    <w:p w:rsidR="00A61022" w:rsidRPr="004B3AC4" w:rsidRDefault="00A61022" w:rsidP="00A61022">
      <w:pPr>
        <w:ind w:firstLine="72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Составляющими  являются такие способы:</w:t>
      </w:r>
    </w:p>
    <w:p w:rsidR="00A61022" w:rsidRPr="004B3AC4" w:rsidRDefault="00A61022" w:rsidP="00A61022">
      <w:pPr>
        <w:numPr>
          <w:ilvl w:val="0"/>
          <w:numId w:val="4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использование аналогии;</w:t>
      </w:r>
    </w:p>
    <w:p w:rsidR="00A61022" w:rsidRPr="004B3AC4" w:rsidRDefault="00A61022" w:rsidP="00A61022">
      <w:pPr>
        <w:numPr>
          <w:ilvl w:val="0"/>
          <w:numId w:val="4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построение обобщённой модели формируемого действия;</w:t>
      </w:r>
    </w:p>
    <w:p w:rsidR="00A61022" w:rsidRPr="004B3AC4" w:rsidRDefault="00A61022" w:rsidP="00A61022">
      <w:pPr>
        <w:numPr>
          <w:ilvl w:val="0"/>
          <w:numId w:val="4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постановка поисковых задач;</w:t>
      </w:r>
    </w:p>
    <w:p w:rsidR="00A61022" w:rsidRPr="004B3AC4" w:rsidRDefault="00A61022" w:rsidP="00A61022">
      <w:pPr>
        <w:numPr>
          <w:ilvl w:val="0"/>
          <w:numId w:val="4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преобразование тренировочных упражнений в создание творческих работ;</w:t>
      </w:r>
    </w:p>
    <w:p w:rsidR="00A61022" w:rsidRPr="004B3AC4" w:rsidRDefault="00A61022" w:rsidP="00A61022">
      <w:pPr>
        <w:numPr>
          <w:ilvl w:val="0"/>
          <w:numId w:val="4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исследование лингвистических явлений.</w:t>
      </w:r>
    </w:p>
    <w:p w:rsidR="00A61022" w:rsidRPr="004B3AC4" w:rsidRDefault="00A61022" w:rsidP="00A61022">
      <w:pPr>
        <w:ind w:firstLine="72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Аналогия – это способ рассуждения, основанный на выявлении сходных признаков двух понятий или объектов, приводящий к предположительному суждению о том, что предложенное действие со вторым понятием или объектом следует выполнять так же, как оно выполнялось с первым. По аналогии дети открывают способ действия с другим понятием или объектом. В основе аналогии лежит сравнение, в котором акцент смещён на выявление сходных у данных понятий или объектов (Приложение 1)</w:t>
      </w:r>
    </w:p>
    <w:p w:rsidR="00A61022" w:rsidRPr="004B3AC4" w:rsidRDefault="00A61022" w:rsidP="00A61022">
      <w:pPr>
        <w:tabs>
          <w:tab w:val="num" w:pos="2204"/>
        </w:tabs>
        <w:jc w:val="both"/>
        <w:rPr>
          <w:sz w:val="28"/>
          <w:szCs w:val="28"/>
        </w:rPr>
      </w:pPr>
      <w:r w:rsidRPr="004B3AC4">
        <w:rPr>
          <w:b/>
          <w:bCs/>
          <w:sz w:val="28"/>
          <w:szCs w:val="28"/>
        </w:rPr>
        <w:t xml:space="preserve">  - построение и использование обобщённой модели формируемого действия</w:t>
      </w:r>
    </w:p>
    <w:p w:rsidR="00A61022" w:rsidRPr="004B3AC4" w:rsidRDefault="00A61022" w:rsidP="00A61022">
      <w:pPr>
        <w:ind w:firstLine="72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При использовании этого способа развития мыслительных операций обучение строится от общего к частному путём предварительного выяснения принципа выполнения изучаемого действия, его моделирования в той или иной форме. Затем учащиеся, используя эту модель, выполняют конкретные действия, таким образом, включаясь в интенсивную интеллектуальную деятельность. Разработка алгоритма решения лингвистической задачи является одним из примеров построения обобщённой модели формируемого действия (Приложение 1)</w:t>
      </w:r>
    </w:p>
    <w:p w:rsidR="00A61022" w:rsidRPr="004B3AC4" w:rsidRDefault="00A61022" w:rsidP="00A61022">
      <w:pPr>
        <w:tabs>
          <w:tab w:val="num" w:pos="2204"/>
        </w:tabs>
        <w:jc w:val="both"/>
        <w:outlineLvl w:val="0"/>
        <w:rPr>
          <w:b/>
          <w:bCs/>
          <w:sz w:val="28"/>
          <w:szCs w:val="28"/>
        </w:rPr>
      </w:pPr>
      <w:r w:rsidRPr="004B3AC4">
        <w:rPr>
          <w:b/>
          <w:bCs/>
          <w:sz w:val="28"/>
          <w:szCs w:val="28"/>
        </w:rPr>
        <w:t xml:space="preserve"> - постановка поисковых задач</w:t>
      </w:r>
    </w:p>
    <w:p w:rsidR="00A61022" w:rsidRPr="004B3AC4" w:rsidRDefault="00A61022" w:rsidP="00A61022">
      <w:pPr>
        <w:tabs>
          <w:tab w:val="num" w:pos="2204"/>
        </w:tabs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4B3AC4">
        <w:rPr>
          <w:sz w:val="28"/>
          <w:szCs w:val="28"/>
        </w:rPr>
        <w:t>Задания, ориентирующие учащихся на поиск, на выполнение действий в нестандартных условиях, включаются  как в творческую, так и в репродуктивную деятельность в зависимости от целей и задач учебного занятия. Участие в поиске требует от детей максимальной сосредоточенности, напряжённой мыслительной деятельности, умения правильно выражать свои мысли, обеспечивает свободное владение аналитико-синтетическими действиями</w:t>
      </w:r>
      <w:r>
        <w:rPr>
          <w:sz w:val="28"/>
          <w:szCs w:val="28"/>
        </w:rPr>
        <w:t>, обучает логике в рассуждениях</w:t>
      </w:r>
      <w:r w:rsidRPr="004B3AC4">
        <w:rPr>
          <w:sz w:val="28"/>
          <w:szCs w:val="28"/>
        </w:rPr>
        <w:t xml:space="preserve"> (Приложение 1)</w:t>
      </w:r>
    </w:p>
    <w:p w:rsidR="00A61022" w:rsidRPr="004B3AC4" w:rsidRDefault="00A61022" w:rsidP="00A61022">
      <w:pPr>
        <w:jc w:val="both"/>
        <w:outlineLvl w:val="0"/>
        <w:rPr>
          <w:sz w:val="28"/>
          <w:szCs w:val="28"/>
        </w:rPr>
      </w:pPr>
      <w:r w:rsidRPr="004B3AC4">
        <w:rPr>
          <w:b/>
          <w:bCs/>
          <w:sz w:val="28"/>
          <w:szCs w:val="28"/>
        </w:rPr>
        <w:t xml:space="preserve">- преобразование тренировочных упражнений в создание творческих работ </w:t>
      </w:r>
    </w:p>
    <w:p w:rsidR="00A61022" w:rsidRPr="004B3AC4" w:rsidRDefault="00A61022" w:rsidP="00A61022">
      <w:pPr>
        <w:jc w:val="both"/>
        <w:rPr>
          <w:sz w:val="28"/>
          <w:szCs w:val="28"/>
        </w:rPr>
      </w:pPr>
      <w:r w:rsidRPr="004B3AC4">
        <w:rPr>
          <w:sz w:val="28"/>
          <w:szCs w:val="28"/>
        </w:rPr>
        <w:lastRenderedPageBreak/>
        <w:t xml:space="preserve">            Возможности этого способа очень велики, так как он предполагает постановку дополнительных воп</w:t>
      </w:r>
      <w:r>
        <w:rPr>
          <w:sz w:val="28"/>
          <w:szCs w:val="28"/>
        </w:rPr>
        <w:t>росов при выполнении упражнения</w:t>
      </w:r>
      <w:r w:rsidRPr="004B3AC4">
        <w:rPr>
          <w:sz w:val="28"/>
          <w:szCs w:val="28"/>
        </w:rPr>
        <w:t xml:space="preserve"> (Приложение 2)</w:t>
      </w:r>
    </w:p>
    <w:p w:rsidR="00A61022" w:rsidRPr="004B3AC4" w:rsidRDefault="00A61022" w:rsidP="00A61022">
      <w:pPr>
        <w:tabs>
          <w:tab w:val="num" w:pos="2204"/>
        </w:tabs>
        <w:jc w:val="both"/>
        <w:rPr>
          <w:sz w:val="28"/>
          <w:szCs w:val="28"/>
        </w:rPr>
      </w:pPr>
      <w:r w:rsidRPr="004B3AC4">
        <w:rPr>
          <w:b/>
          <w:bCs/>
          <w:sz w:val="28"/>
          <w:szCs w:val="28"/>
        </w:rPr>
        <w:t xml:space="preserve">- исследование лингвистических явлений </w:t>
      </w:r>
      <w:r w:rsidRPr="004B3AC4">
        <w:rPr>
          <w:sz w:val="28"/>
          <w:szCs w:val="28"/>
        </w:rPr>
        <w:t>включает учащихся в интенсивную интеллектуальную деятельность по осуществлению анализа сложившейся ситуации, выявлению разных функций одного и того же явления, установлению связей этого явления или понятия с другими, выделению в них существенных признаков, обобщению и подводит к формулировке того или иного вывода (Приложение 3)</w:t>
      </w:r>
    </w:p>
    <w:p w:rsidR="00A61022" w:rsidRPr="004B3AC4" w:rsidRDefault="00A61022" w:rsidP="00A61022">
      <w:pPr>
        <w:ind w:left="-57" w:firstLine="597"/>
        <w:jc w:val="both"/>
        <w:rPr>
          <w:color w:val="000000"/>
          <w:spacing w:val="-1"/>
          <w:sz w:val="28"/>
          <w:szCs w:val="28"/>
        </w:rPr>
      </w:pPr>
      <w:r w:rsidRPr="004B3AC4">
        <w:rPr>
          <w:sz w:val="28"/>
          <w:szCs w:val="28"/>
        </w:rPr>
        <w:t xml:space="preserve">Учитель  считает, что применение только этой группы способов является недостаточным для оптимального интеллектуального развития учащихся начальных классов на уроках русского языка. </w:t>
      </w:r>
      <w:r w:rsidRPr="004B3AC4">
        <w:rPr>
          <w:color w:val="000000"/>
          <w:w w:val="104"/>
          <w:sz w:val="28"/>
          <w:szCs w:val="28"/>
        </w:rPr>
        <w:t xml:space="preserve">Для организации процесса учения в </w:t>
      </w:r>
      <w:r w:rsidRPr="004B3AC4">
        <w:rPr>
          <w:color w:val="000000"/>
          <w:spacing w:val="-1"/>
          <w:sz w:val="28"/>
          <w:szCs w:val="28"/>
        </w:rPr>
        <w:t>зоне активного (актуального) обучения ей кажутся, более эффективным применение различных способов логической помощи учащихся. В их группу входят следующие способы:</w:t>
      </w:r>
    </w:p>
    <w:p w:rsidR="00A61022" w:rsidRPr="004B3AC4" w:rsidRDefault="00A61022" w:rsidP="00A61022">
      <w:pPr>
        <w:numPr>
          <w:ilvl w:val="0"/>
          <w:numId w:val="5"/>
        </w:numPr>
        <w:jc w:val="both"/>
        <w:rPr>
          <w:sz w:val="28"/>
          <w:szCs w:val="28"/>
        </w:rPr>
      </w:pPr>
      <w:r w:rsidRPr="004B3AC4">
        <w:rPr>
          <w:color w:val="000000"/>
          <w:sz w:val="28"/>
          <w:szCs w:val="28"/>
        </w:rPr>
        <w:t>побуждение;</w:t>
      </w:r>
    </w:p>
    <w:p w:rsidR="00A61022" w:rsidRPr="004B3AC4" w:rsidRDefault="00A61022" w:rsidP="00A61022">
      <w:pPr>
        <w:numPr>
          <w:ilvl w:val="0"/>
          <w:numId w:val="5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выяснение;</w:t>
      </w:r>
    </w:p>
    <w:p w:rsidR="00A61022" w:rsidRPr="004B3AC4" w:rsidRDefault="00A61022" w:rsidP="00A61022">
      <w:pPr>
        <w:numPr>
          <w:ilvl w:val="0"/>
          <w:numId w:val="5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перефразирование;</w:t>
      </w:r>
    </w:p>
    <w:p w:rsidR="00A61022" w:rsidRPr="004B3AC4" w:rsidRDefault="00A61022" w:rsidP="00A61022">
      <w:pPr>
        <w:numPr>
          <w:ilvl w:val="0"/>
          <w:numId w:val="5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отражение чувств;</w:t>
      </w:r>
    </w:p>
    <w:p w:rsidR="00A61022" w:rsidRPr="004B3AC4" w:rsidRDefault="00A61022" w:rsidP="00A61022">
      <w:pPr>
        <w:numPr>
          <w:ilvl w:val="0"/>
          <w:numId w:val="5"/>
        </w:numPr>
        <w:jc w:val="both"/>
        <w:rPr>
          <w:sz w:val="28"/>
          <w:szCs w:val="28"/>
        </w:rPr>
      </w:pPr>
      <w:r w:rsidRPr="004B3AC4">
        <w:rPr>
          <w:sz w:val="28"/>
          <w:szCs w:val="28"/>
        </w:rPr>
        <w:t>резюмирование.</w:t>
      </w:r>
    </w:p>
    <w:p w:rsidR="00A61022" w:rsidRPr="004B3AC4" w:rsidRDefault="00A61022" w:rsidP="00A61022">
      <w:pPr>
        <w:widowControl w:val="0"/>
        <w:shd w:val="clear" w:color="auto" w:fill="FFFFFF"/>
        <w:tabs>
          <w:tab w:val="num" w:pos="22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3AC4">
        <w:rPr>
          <w:b/>
          <w:sz w:val="28"/>
          <w:szCs w:val="28"/>
        </w:rPr>
        <w:t xml:space="preserve">1.      </w:t>
      </w:r>
      <w:r w:rsidRPr="004B3AC4">
        <w:rPr>
          <w:b/>
          <w:bCs/>
          <w:sz w:val="28"/>
          <w:szCs w:val="28"/>
        </w:rPr>
        <w:t xml:space="preserve">Побуждение. </w:t>
      </w:r>
      <w:r w:rsidRPr="004B3AC4">
        <w:rPr>
          <w:sz w:val="28"/>
          <w:szCs w:val="28"/>
        </w:rPr>
        <w:t>Педагог обращается к ученику с краткими, нейтральными, общего плана высказываниями, стимулирующими его свободно высказывать свои соображения по проблеме: «Да?…Так, это понятно, и … чуть-чуть подробнее, пожалуйста. А в чём?… Очень интересно, продолжай-продолжай…».</w:t>
      </w:r>
    </w:p>
    <w:p w:rsidR="00A61022" w:rsidRPr="004B3AC4" w:rsidRDefault="00A61022" w:rsidP="00A61022">
      <w:pPr>
        <w:widowControl w:val="0"/>
        <w:numPr>
          <w:ilvl w:val="0"/>
          <w:numId w:val="6"/>
        </w:numPr>
        <w:shd w:val="clear" w:color="auto" w:fill="FFFFFF"/>
        <w:tabs>
          <w:tab w:val="num" w:pos="22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3AC4">
        <w:rPr>
          <w:b/>
          <w:bCs/>
          <w:color w:val="000000"/>
          <w:sz w:val="28"/>
          <w:szCs w:val="28"/>
        </w:rPr>
        <w:t xml:space="preserve">Выяснение. </w:t>
      </w:r>
      <w:r w:rsidRPr="004B3AC4">
        <w:rPr>
          <w:color w:val="000000"/>
          <w:sz w:val="28"/>
          <w:szCs w:val="28"/>
        </w:rPr>
        <w:t>Этот способ предполагает обращение к ученику для конкретизации его позиции, точки зрения: «Уточни, пожалуйста,… Как это можно выразить точнее?… Не повторишь ли эту мысль?…Опиши (расскажи) это подробнее…  это всё, что ты хотел сказать?…»</w:t>
      </w:r>
    </w:p>
    <w:p w:rsidR="00A61022" w:rsidRPr="004B3AC4" w:rsidRDefault="00A61022" w:rsidP="00A61022">
      <w:pPr>
        <w:widowControl w:val="0"/>
        <w:numPr>
          <w:ilvl w:val="0"/>
          <w:numId w:val="6"/>
        </w:numPr>
        <w:shd w:val="clear" w:color="auto" w:fill="FFFFFF"/>
        <w:tabs>
          <w:tab w:val="num" w:pos="22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3AC4">
        <w:rPr>
          <w:b/>
          <w:bCs/>
          <w:sz w:val="28"/>
          <w:szCs w:val="28"/>
        </w:rPr>
        <w:t xml:space="preserve">Перефразирование. </w:t>
      </w:r>
      <w:r w:rsidRPr="004B3AC4">
        <w:rPr>
          <w:sz w:val="28"/>
          <w:szCs w:val="28"/>
        </w:rPr>
        <w:t>Это пропозиция, формулировка суждения ученика в иной форме или с нужным учителю акцентом. Обычно она начинается с фраз: «Итак, по твоему мнению…правильно ли я понимаю тебя, что ты полагаешь…Другими словами, ты утверждаешь, что…Я поняла твою мысль так, что ты считаешь…».</w:t>
      </w:r>
    </w:p>
    <w:p w:rsidR="00A61022" w:rsidRPr="004B3AC4" w:rsidRDefault="00A61022" w:rsidP="00A61022">
      <w:pPr>
        <w:widowControl w:val="0"/>
        <w:numPr>
          <w:ilvl w:val="0"/>
          <w:numId w:val="6"/>
        </w:numPr>
        <w:shd w:val="clear" w:color="auto" w:fill="FFFFFF"/>
        <w:tabs>
          <w:tab w:val="num" w:pos="22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3AC4">
        <w:rPr>
          <w:b/>
          <w:bCs/>
          <w:sz w:val="28"/>
          <w:szCs w:val="28"/>
        </w:rPr>
        <w:t xml:space="preserve">Отражение чувств. </w:t>
      </w:r>
      <w:r w:rsidRPr="004B3AC4">
        <w:rPr>
          <w:sz w:val="28"/>
          <w:szCs w:val="28"/>
        </w:rPr>
        <w:t>В этой ситуации педагог резонно, лаконично и как можно точнее вербально фиксирует чувства и эмоциональное состояние ребёнка: «Я вижу, что у тебя это не получается…Ты не любишь это делать (считать, например)... Понимаю тебя... Да, тебе это не нравится, и что же тогда можно предпринять?… Ты совершенно напрасно расстроился…».</w:t>
      </w:r>
    </w:p>
    <w:p w:rsidR="00A61022" w:rsidRPr="004B3AC4" w:rsidRDefault="00A61022" w:rsidP="00A61022">
      <w:pPr>
        <w:widowControl w:val="0"/>
        <w:numPr>
          <w:ilvl w:val="0"/>
          <w:numId w:val="6"/>
        </w:numPr>
        <w:shd w:val="clear" w:color="auto" w:fill="FFFFFF"/>
        <w:tabs>
          <w:tab w:val="num" w:pos="22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B3AC4">
        <w:rPr>
          <w:b/>
          <w:bCs/>
          <w:sz w:val="28"/>
          <w:szCs w:val="28"/>
        </w:rPr>
        <w:t>Резюмирование.</w:t>
      </w:r>
      <w:r w:rsidRPr="004B3AC4">
        <w:rPr>
          <w:sz w:val="28"/>
          <w:szCs w:val="28"/>
        </w:rPr>
        <w:t xml:space="preserve"> Это краткое изложение, подытоживание основных идей школьника: «Значит, проблема заключается в том, что получается, а трудность-то совсем в другом.…Итак, всё упирается в…».</w:t>
      </w:r>
    </w:p>
    <w:p w:rsidR="00A61022" w:rsidRPr="004B3AC4" w:rsidRDefault="00A61022" w:rsidP="00A61022">
      <w:pPr>
        <w:ind w:firstLine="540"/>
        <w:jc w:val="both"/>
        <w:rPr>
          <w:color w:val="000000"/>
          <w:w w:val="104"/>
          <w:sz w:val="28"/>
          <w:szCs w:val="28"/>
        </w:rPr>
      </w:pPr>
      <w:r w:rsidRPr="004B3AC4">
        <w:rPr>
          <w:sz w:val="28"/>
          <w:szCs w:val="28"/>
        </w:rPr>
        <w:t xml:space="preserve">Людмила Николаевна считает, что обе группы взаимосвязаны между собой, так как способы логической помощи учащихся оказывают </w:t>
      </w:r>
      <w:r w:rsidRPr="004B3AC4">
        <w:rPr>
          <w:sz w:val="28"/>
          <w:szCs w:val="28"/>
        </w:rPr>
        <w:lastRenderedPageBreak/>
        <w:t>эффективное действие на их интеллектуальное развитие лишь при опережающем использовании способов развития мыслительных операций.</w:t>
      </w:r>
      <w:r w:rsidRPr="004B3AC4">
        <w:rPr>
          <w:color w:val="000000"/>
          <w:w w:val="104"/>
          <w:sz w:val="28"/>
          <w:szCs w:val="28"/>
        </w:rPr>
        <w:t xml:space="preserve"> Они характеризуются тем, что хотя и не указывают на конкретные действия, но актуализируют и активизируют интеллектуальную деятельность школьников.</w:t>
      </w:r>
    </w:p>
    <w:p w:rsidR="00A61022" w:rsidRPr="004B3AC4" w:rsidRDefault="00A61022" w:rsidP="00A61022">
      <w:pPr>
        <w:ind w:firstLine="720"/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На каждом этапе урока использует задания, способствующие развитию важнейших интеллектуальных качеств учащихся. Кроме того, со второго класса на каждом уроке учащиеся выполняют задания, предусматривающие их непосредственное участие в организации минутки чистописания, словарно-орфографической работы, изучении нового материала и т.д. в течение учебного года задания,  выполняемые учениками на каждом структурном этапе урока, постепенно усложняются. Усложнение заданий сопровождается увеличением доли участия детей в организации учебного процесса.</w:t>
      </w:r>
    </w:p>
    <w:p w:rsidR="00A61022" w:rsidRPr="004B3AC4" w:rsidRDefault="00A61022" w:rsidP="00A61022">
      <w:pPr>
        <w:ind w:firstLine="720"/>
        <w:jc w:val="center"/>
        <w:rPr>
          <w:b/>
          <w:color w:val="000000"/>
          <w:w w:val="104"/>
          <w:sz w:val="28"/>
          <w:szCs w:val="28"/>
        </w:rPr>
      </w:pPr>
      <w:r w:rsidRPr="004B3AC4">
        <w:rPr>
          <w:b/>
          <w:color w:val="000000"/>
          <w:w w:val="104"/>
          <w:sz w:val="28"/>
          <w:szCs w:val="28"/>
        </w:rPr>
        <w:t>Организация уроков русского языка в системе интеллектуального развития основана на следующих принципах:</w:t>
      </w:r>
    </w:p>
    <w:p w:rsidR="00A61022" w:rsidRPr="004B3AC4" w:rsidRDefault="00A61022" w:rsidP="00A61022">
      <w:pPr>
        <w:ind w:firstLine="720"/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1.</w:t>
      </w:r>
      <w:r w:rsidRPr="004B3AC4">
        <w:rPr>
          <w:color w:val="000000"/>
          <w:w w:val="104"/>
          <w:sz w:val="28"/>
          <w:szCs w:val="28"/>
          <w:u w:val="single"/>
        </w:rPr>
        <w:t>Принцип развивающего воздействия на ученика.</w:t>
      </w:r>
      <w:r w:rsidRPr="004B3AC4">
        <w:rPr>
          <w:color w:val="000000"/>
          <w:w w:val="104"/>
          <w:sz w:val="28"/>
          <w:szCs w:val="28"/>
        </w:rPr>
        <w:t xml:space="preserve"> Учитель подбирает и создаёт такие задания в ходе выполнения, которых у учащихся  формируются лингвистические знания, умения и навыки, вырабатываются такие интеллектуальные качества: мышление, внимание, память, речь.</w:t>
      </w:r>
    </w:p>
    <w:p w:rsidR="00A61022" w:rsidRPr="004B3AC4" w:rsidRDefault="00A61022" w:rsidP="00A61022">
      <w:pPr>
        <w:ind w:firstLine="720"/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 xml:space="preserve">2. </w:t>
      </w:r>
      <w:r w:rsidRPr="004B3AC4">
        <w:rPr>
          <w:color w:val="000000"/>
          <w:w w:val="104"/>
          <w:sz w:val="28"/>
          <w:szCs w:val="28"/>
          <w:u w:val="single"/>
        </w:rPr>
        <w:t xml:space="preserve">Принцип действенного подхода </w:t>
      </w:r>
      <w:r w:rsidRPr="004B3AC4">
        <w:rPr>
          <w:color w:val="000000"/>
          <w:w w:val="104"/>
          <w:sz w:val="28"/>
          <w:szCs w:val="28"/>
        </w:rPr>
        <w:t>заключается в поиске детьми собственных путей решения проблем, что в максимальной степени активизирует мыслительную деятельность,</w:t>
      </w:r>
    </w:p>
    <w:p w:rsidR="00A61022" w:rsidRPr="004B3AC4" w:rsidRDefault="00A61022" w:rsidP="00A61022">
      <w:pPr>
        <w:ind w:firstLine="720"/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 xml:space="preserve">3. </w:t>
      </w:r>
      <w:r w:rsidRPr="004B3AC4">
        <w:rPr>
          <w:color w:val="000000"/>
          <w:w w:val="104"/>
          <w:sz w:val="28"/>
          <w:szCs w:val="28"/>
          <w:u w:val="single"/>
        </w:rPr>
        <w:t>Принцип обоснованного ответа.</w:t>
      </w:r>
      <w:r w:rsidRPr="004B3AC4">
        <w:rPr>
          <w:color w:val="000000"/>
          <w:w w:val="104"/>
          <w:sz w:val="28"/>
          <w:szCs w:val="28"/>
        </w:rPr>
        <w:t xml:space="preserve"> Задания формулируются таким образом, что школьник оказывается перед необходимостью обосновать свой ответ, свою точку зрения.</w:t>
      </w:r>
    </w:p>
    <w:p w:rsidR="00A61022" w:rsidRPr="004B3AC4" w:rsidRDefault="00A61022" w:rsidP="00A61022">
      <w:pPr>
        <w:ind w:firstLine="720"/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4</w:t>
      </w:r>
      <w:r w:rsidRPr="004B3AC4">
        <w:rPr>
          <w:color w:val="000000"/>
          <w:w w:val="104"/>
          <w:sz w:val="28"/>
          <w:szCs w:val="28"/>
          <w:u w:val="single"/>
        </w:rPr>
        <w:t xml:space="preserve">. Принцип сотрудничества учителя и ученика. </w:t>
      </w:r>
      <w:r w:rsidRPr="004B3AC4">
        <w:rPr>
          <w:color w:val="000000"/>
          <w:w w:val="104"/>
          <w:sz w:val="28"/>
          <w:szCs w:val="28"/>
        </w:rPr>
        <w:t>Лучше всего этот принцип на уроках русского языка реализоват</w:t>
      </w:r>
      <w:r>
        <w:rPr>
          <w:color w:val="000000"/>
          <w:w w:val="104"/>
          <w:sz w:val="28"/>
          <w:szCs w:val="28"/>
        </w:rPr>
        <w:t xml:space="preserve">ь при изучении нового материала (Приложение 4,6) </w:t>
      </w:r>
    </w:p>
    <w:p w:rsidR="00A61022" w:rsidRPr="004B3AC4" w:rsidRDefault="00A61022" w:rsidP="00A61022">
      <w:pPr>
        <w:ind w:firstLine="720"/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Эти принципы используются учителем с первого класса, однако в 3 и 4 классах увеличивается доля самостоятельности действий учащихся. Роль детей возрастает как при проведении беседы- рассуждения, так и при формулировании выводов, обобщений. В разных темах в зависимости от содержания учебного материала используются разные виды обобщения.</w:t>
      </w:r>
    </w:p>
    <w:p w:rsidR="00A61022" w:rsidRPr="004B3AC4" w:rsidRDefault="00A61022" w:rsidP="00A61022">
      <w:pPr>
        <w:ind w:firstLine="720"/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Первый вид- обобщение  заранее составленному плану. Его пункты это ряд вопросов, отвечая на которые ученики формулируют новое правило. Так, при ознакомлении с темой « Правописание непроизносимых согласных» (2кл.) используется следующий план:</w:t>
      </w:r>
    </w:p>
    <w:p w:rsidR="00A61022" w:rsidRPr="004B3AC4" w:rsidRDefault="00A61022" w:rsidP="00A61022">
      <w:pPr>
        <w:ind w:firstLine="720"/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1. Что такое стечение согласных?</w:t>
      </w:r>
    </w:p>
    <w:p w:rsidR="00A61022" w:rsidRPr="004B3AC4" w:rsidRDefault="00A61022" w:rsidP="00A61022">
      <w:pPr>
        <w:ind w:firstLine="720"/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 xml:space="preserve">2. Какая существует особенность написания и произношения </w:t>
      </w:r>
    </w:p>
    <w:p w:rsidR="00A61022" w:rsidRPr="004B3AC4" w:rsidRDefault="00A61022" w:rsidP="00A61022">
      <w:pPr>
        <w:ind w:firstLine="720"/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 xml:space="preserve">    со стечением согласных? </w:t>
      </w:r>
    </w:p>
    <w:p w:rsidR="00A61022" w:rsidRPr="004B3AC4" w:rsidRDefault="00A61022" w:rsidP="00A61022">
      <w:pPr>
        <w:ind w:firstLine="720"/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3. Как называются согласные, которые в середине слова пишутся,</w:t>
      </w:r>
    </w:p>
    <w:p w:rsidR="00A61022" w:rsidRPr="004B3AC4" w:rsidRDefault="00A61022" w:rsidP="00A61022">
      <w:pPr>
        <w:ind w:firstLine="720"/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 xml:space="preserve">    но не произносятся? </w:t>
      </w:r>
    </w:p>
    <w:p w:rsidR="00A61022" w:rsidRPr="004B3AC4" w:rsidRDefault="00A61022" w:rsidP="00A61022">
      <w:pPr>
        <w:ind w:firstLine="720"/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lastRenderedPageBreak/>
        <w:t>4. Что надо сделать, чтобы не ошибиться в написании слов с непроизносимой согласной?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 xml:space="preserve">Второй вид – использование обобщающих таблиц со знаковым кодированием. Так же, как и план, они составляются заранее учителем, и предъявляется учащимся после беседы – рассуждения, связанной с изучением нового материала. С помощью таблиц дети учатся логически рассуждать, оперируя условными обозначениями и переводя их на языковой материал. При изучении темы «Правописание приставок и предлогов» (3кл.) учащиеся формируют вывод на основе такого типа таблиц.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3060"/>
        <w:gridCol w:w="3240"/>
      </w:tblGrid>
      <w:tr w:rsidR="00A61022" w:rsidRPr="004B3AC4" w:rsidTr="00EB3A75">
        <w:trPr>
          <w:trHeight w:val="165"/>
        </w:trPr>
        <w:tc>
          <w:tcPr>
            <w:tcW w:w="3060" w:type="dxa"/>
          </w:tcPr>
          <w:p w:rsidR="00A61022" w:rsidRPr="004B3AC4" w:rsidRDefault="00A61022" w:rsidP="00EB3A75">
            <w:pPr>
              <w:jc w:val="center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это</w:t>
            </w:r>
          </w:p>
        </w:tc>
        <w:tc>
          <w:tcPr>
            <w:tcW w:w="3060" w:type="dxa"/>
          </w:tcPr>
          <w:p w:rsidR="00A61022" w:rsidRPr="004B3AC4" w:rsidRDefault="00A61022" w:rsidP="00EB3A75">
            <w:pPr>
              <w:jc w:val="center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часть</w:t>
            </w:r>
          </w:p>
        </w:tc>
        <w:tc>
          <w:tcPr>
            <w:tcW w:w="3240" w:type="dxa"/>
          </w:tcPr>
          <w:p w:rsidR="00A61022" w:rsidRPr="004B3AC4" w:rsidRDefault="00A61022" w:rsidP="00EB3A75">
            <w:pPr>
              <w:rPr>
                <w:color w:val="000000"/>
                <w:w w:val="104"/>
                <w:sz w:val="28"/>
                <w:szCs w:val="28"/>
              </w:rPr>
            </w:pPr>
          </w:p>
        </w:tc>
      </w:tr>
      <w:tr w:rsidR="00A61022" w:rsidRPr="004B3AC4" w:rsidTr="00EB3A75">
        <w:trPr>
          <w:trHeight w:val="375"/>
        </w:trPr>
        <w:tc>
          <w:tcPr>
            <w:tcW w:w="3060" w:type="dxa"/>
          </w:tcPr>
          <w:p w:rsidR="00A61022" w:rsidRPr="004B3AC4" w:rsidRDefault="00A61022" w:rsidP="00EB3A75">
            <w:pPr>
              <w:jc w:val="center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Пишется</w:t>
            </w:r>
          </w:p>
        </w:tc>
        <w:tc>
          <w:tcPr>
            <w:tcW w:w="3060" w:type="dxa"/>
          </w:tcPr>
          <w:p w:rsidR="00A61022" w:rsidRPr="004B3AC4" w:rsidRDefault="00A61022" w:rsidP="00EB3A75">
            <w:pPr>
              <w:jc w:val="center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С              ?</w:t>
            </w:r>
          </w:p>
        </w:tc>
        <w:tc>
          <w:tcPr>
            <w:tcW w:w="3240" w:type="dxa"/>
          </w:tcPr>
          <w:p w:rsidR="00A61022" w:rsidRPr="004B3AC4" w:rsidRDefault="00A61022" w:rsidP="00EB3A75">
            <w:pPr>
              <w:jc w:val="center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С другими          ?</w:t>
            </w:r>
          </w:p>
        </w:tc>
      </w:tr>
      <w:tr w:rsidR="00A61022" w:rsidRPr="004B3AC4" w:rsidTr="00EB3A75">
        <w:trPr>
          <w:trHeight w:val="345"/>
        </w:trPr>
        <w:tc>
          <w:tcPr>
            <w:tcW w:w="3060" w:type="dxa"/>
          </w:tcPr>
          <w:p w:rsidR="00A61022" w:rsidRPr="004B3AC4" w:rsidRDefault="00A61022" w:rsidP="00EB3A75">
            <w:pPr>
              <w:jc w:val="center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Служит</w:t>
            </w:r>
          </w:p>
        </w:tc>
        <w:tc>
          <w:tcPr>
            <w:tcW w:w="3060" w:type="dxa"/>
          </w:tcPr>
          <w:p w:rsidR="00A61022" w:rsidRPr="004B3AC4" w:rsidRDefault="00A61022" w:rsidP="00EB3A75">
            <w:pPr>
              <w:jc w:val="center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Образования новых</w:t>
            </w:r>
          </w:p>
        </w:tc>
        <w:tc>
          <w:tcPr>
            <w:tcW w:w="3240" w:type="dxa"/>
          </w:tcPr>
          <w:p w:rsidR="00A61022" w:rsidRPr="004B3AC4" w:rsidRDefault="00A61022" w:rsidP="00EB3A75">
            <w:pPr>
              <w:jc w:val="center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Связи       в</w:t>
            </w:r>
          </w:p>
        </w:tc>
      </w:tr>
      <w:tr w:rsidR="00A61022" w:rsidRPr="004B3AC4" w:rsidTr="00EB3A75">
        <w:trPr>
          <w:trHeight w:val="525"/>
        </w:trPr>
        <w:tc>
          <w:tcPr>
            <w:tcW w:w="3060" w:type="dxa"/>
          </w:tcPr>
          <w:p w:rsidR="00A61022" w:rsidRPr="004B3AC4" w:rsidRDefault="00A61022" w:rsidP="00EB3A75">
            <w:pPr>
              <w:jc w:val="center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Вставить вопрос или</w:t>
            </w:r>
          </w:p>
          <w:p w:rsidR="00A61022" w:rsidRPr="004B3AC4" w:rsidRDefault="00A61022" w:rsidP="00EB3A75">
            <w:pPr>
              <w:jc w:val="center"/>
              <w:rPr>
                <w:color w:val="000000"/>
                <w:w w:val="104"/>
                <w:sz w:val="28"/>
                <w:szCs w:val="28"/>
              </w:rPr>
            </w:pPr>
          </w:p>
        </w:tc>
        <w:tc>
          <w:tcPr>
            <w:tcW w:w="3060" w:type="dxa"/>
          </w:tcPr>
          <w:p w:rsidR="00A61022" w:rsidRPr="004B3AC4" w:rsidRDefault="00A61022" w:rsidP="00EB3A75">
            <w:pPr>
              <w:jc w:val="center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Между         и       ?</w:t>
            </w:r>
          </w:p>
          <w:p w:rsidR="00A61022" w:rsidRPr="004B3AC4" w:rsidRDefault="00A61022" w:rsidP="00EB3A75">
            <w:pPr>
              <w:jc w:val="center"/>
              <w:rPr>
                <w:color w:val="000000"/>
                <w:w w:val="104"/>
                <w:sz w:val="28"/>
                <w:szCs w:val="28"/>
              </w:rPr>
            </w:pPr>
          </w:p>
        </w:tc>
        <w:tc>
          <w:tcPr>
            <w:tcW w:w="3240" w:type="dxa"/>
          </w:tcPr>
          <w:p w:rsidR="00A61022" w:rsidRPr="004B3AC4" w:rsidRDefault="00A61022" w:rsidP="00EB3A75">
            <w:pPr>
              <w:jc w:val="center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Между       и       ?</w:t>
            </w:r>
          </w:p>
          <w:p w:rsidR="00A61022" w:rsidRPr="004B3AC4" w:rsidRDefault="00A61022" w:rsidP="00EB3A75">
            <w:pPr>
              <w:jc w:val="center"/>
              <w:rPr>
                <w:color w:val="000000"/>
                <w:w w:val="104"/>
                <w:sz w:val="28"/>
                <w:szCs w:val="28"/>
              </w:rPr>
            </w:pPr>
          </w:p>
        </w:tc>
      </w:tr>
    </w:tbl>
    <w:p w:rsidR="00A61022" w:rsidRPr="004B3AC4" w:rsidRDefault="00A61022" w:rsidP="00A61022">
      <w:pPr>
        <w:rPr>
          <w:color w:val="000000"/>
          <w:w w:val="104"/>
          <w:sz w:val="28"/>
          <w:szCs w:val="28"/>
        </w:rPr>
      </w:pP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При изучении темы «Три склонения имён существительных» (4кл.) после беседы рассуждения дети работают по следующей таблице:</w:t>
      </w:r>
    </w:p>
    <w:p w:rsidR="00A61022" w:rsidRPr="004B3AC4" w:rsidRDefault="00A61022" w:rsidP="00A61022">
      <w:pPr>
        <w:jc w:val="both"/>
        <w:rPr>
          <w:i/>
          <w:color w:val="000000"/>
          <w:w w:val="104"/>
          <w:sz w:val="28"/>
          <w:szCs w:val="28"/>
        </w:rPr>
      </w:pPr>
      <w:r w:rsidRPr="004B3AC4">
        <w:rPr>
          <w:i/>
          <w:color w:val="000000"/>
          <w:w w:val="104"/>
          <w:sz w:val="28"/>
          <w:szCs w:val="28"/>
        </w:rPr>
        <w:t>На доске написаны слова: мышь, земля, дедушка, дядя, стол, озеро, поле, дочь.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- Прочитайте слова, найдите в них общее.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- Разделите имена существительные на три группы.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- По каким признакам вы группировали имена существительные?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- С помощью рода и окончания можно определить склонение имени существительного. Имена существительные бывают 1,2,3 склонения. (Рядом с каждой цифрой в схеме прикрепляется слово склонение).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- Какие имена существительные относятся к 1,2,3 склонению?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- Как определить, склонение имени существительного в И.п.,ед. числа?</w:t>
      </w:r>
    </w:p>
    <w:p w:rsidR="00A61022" w:rsidRPr="004B3AC4" w:rsidRDefault="00A61022" w:rsidP="00A61022">
      <w:pPr>
        <w:rPr>
          <w:color w:val="000000"/>
          <w:w w:val="104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520"/>
        <w:gridCol w:w="2160"/>
        <w:gridCol w:w="2340"/>
      </w:tblGrid>
      <w:tr w:rsidR="00A61022" w:rsidRPr="004B3AC4" w:rsidTr="00EB3A75">
        <w:trPr>
          <w:trHeight w:val="225"/>
        </w:trPr>
        <w:tc>
          <w:tcPr>
            <w:tcW w:w="2160" w:type="dxa"/>
          </w:tcPr>
          <w:p w:rsidR="00A61022" w:rsidRPr="004B3AC4" w:rsidRDefault="00A61022" w:rsidP="00EB3A75">
            <w:pPr>
              <w:ind w:firstLine="720"/>
              <w:rPr>
                <w:color w:val="000000"/>
                <w:w w:val="104"/>
                <w:sz w:val="28"/>
                <w:szCs w:val="28"/>
              </w:rPr>
            </w:pPr>
          </w:p>
        </w:tc>
        <w:tc>
          <w:tcPr>
            <w:tcW w:w="2520" w:type="dxa"/>
          </w:tcPr>
          <w:p w:rsidR="00A61022" w:rsidRPr="004B3AC4" w:rsidRDefault="00A61022" w:rsidP="00EB3A75">
            <w:pPr>
              <w:ind w:firstLine="720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A61022" w:rsidRPr="004B3AC4" w:rsidRDefault="00A61022" w:rsidP="00EB3A75">
            <w:pPr>
              <w:ind w:firstLine="720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A61022" w:rsidRPr="004B3AC4" w:rsidRDefault="00A61022" w:rsidP="00EB3A75">
            <w:pPr>
              <w:ind w:firstLine="720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3</w:t>
            </w:r>
          </w:p>
        </w:tc>
      </w:tr>
      <w:tr w:rsidR="00A61022" w:rsidRPr="004B3AC4" w:rsidTr="00EB3A75">
        <w:trPr>
          <w:trHeight w:val="360"/>
        </w:trPr>
        <w:tc>
          <w:tcPr>
            <w:tcW w:w="2160" w:type="dxa"/>
          </w:tcPr>
          <w:p w:rsidR="00A61022" w:rsidRPr="004B3AC4" w:rsidRDefault="00A61022" w:rsidP="00EB3A75">
            <w:pPr>
              <w:ind w:firstLine="720"/>
              <w:rPr>
                <w:b/>
                <w:color w:val="000000"/>
                <w:w w:val="104"/>
                <w:sz w:val="28"/>
                <w:szCs w:val="28"/>
              </w:rPr>
            </w:pPr>
            <w:r w:rsidRPr="004B3AC4">
              <w:rPr>
                <w:b/>
                <w:color w:val="000000"/>
                <w:w w:val="104"/>
                <w:sz w:val="28"/>
                <w:szCs w:val="28"/>
              </w:rPr>
              <w:t>М. р.</w:t>
            </w:r>
          </w:p>
        </w:tc>
        <w:tc>
          <w:tcPr>
            <w:tcW w:w="2520" w:type="dxa"/>
          </w:tcPr>
          <w:p w:rsidR="00A61022" w:rsidRPr="004B3AC4" w:rsidRDefault="00A61022" w:rsidP="00EB3A75">
            <w:pPr>
              <w:ind w:firstLine="720"/>
              <w:rPr>
                <w:b/>
                <w:color w:val="000000"/>
                <w:w w:val="104"/>
                <w:sz w:val="28"/>
                <w:szCs w:val="28"/>
              </w:rPr>
            </w:pPr>
            <w:r w:rsidRPr="004B3AC4">
              <w:rPr>
                <w:b/>
                <w:color w:val="000000"/>
                <w:w w:val="104"/>
                <w:sz w:val="28"/>
                <w:szCs w:val="28"/>
              </w:rPr>
              <w:t>-а, -я</w:t>
            </w:r>
          </w:p>
        </w:tc>
        <w:tc>
          <w:tcPr>
            <w:tcW w:w="2160" w:type="dxa"/>
          </w:tcPr>
          <w:p w:rsidR="00A61022" w:rsidRPr="004B3AC4" w:rsidRDefault="00A61022" w:rsidP="00EB3A75">
            <w:pPr>
              <w:ind w:firstLine="720"/>
              <w:rPr>
                <w:color w:val="000000"/>
                <w:w w:val="104"/>
                <w:sz w:val="28"/>
                <w:szCs w:val="28"/>
              </w:rPr>
            </w:pPr>
          </w:p>
        </w:tc>
        <w:tc>
          <w:tcPr>
            <w:tcW w:w="2340" w:type="dxa"/>
          </w:tcPr>
          <w:p w:rsidR="00A61022" w:rsidRPr="004B3AC4" w:rsidRDefault="00A61022" w:rsidP="00EB3A75">
            <w:pPr>
              <w:ind w:firstLine="720"/>
              <w:rPr>
                <w:color w:val="000000"/>
                <w:w w:val="104"/>
                <w:sz w:val="28"/>
                <w:szCs w:val="28"/>
              </w:rPr>
            </w:pPr>
          </w:p>
        </w:tc>
      </w:tr>
      <w:tr w:rsidR="00A61022" w:rsidRPr="004B3AC4" w:rsidTr="00EB3A75">
        <w:trPr>
          <w:trHeight w:val="345"/>
        </w:trPr>
        <w:tc>
          <w:tcPr>
            <w:tcW w:w="2160" w:type="dxa"/>
          </w:tcPr>
          <w:p w:rsidR="00A61022" w:rsidRPr="004B3AC4" w:rsidRDefault="00A61022" w:rsidP="00EB3A75">
            <w:pPr>
              <w:ind w:firstLine="720"/>
              <w:rPr>
                <w:b/>
                <w:color w:val="000000"/>
                <w:w w:val="104"/>
                <w:sz w:val="28"/>
                <w:szCs w:val="28"/>
              </w:rPr>
            </w:pPr>
            <w:r w:rsidRPr="004B3AC4">
              <w:rPr>
                <w:b/>
                <w:color w:val="000000"/>
                <w:w w:val="104"/>
                <w:sz w:val="28"/>
                <w:szCs w:val="28"/>
              </w:rPr>
              <w:t>Ж.. р.</w:t>
            </w:r>
          </w:p>
        </w:tc>
        <w:tc>
          <w:tcPr>
            <w:tcW w:w="2520" w:type="dxa"/>
          </w:tcPr>
          <w:p w:rsidR="00A61022" w:rsidRPr="004B3AC4" w:rsidRDefault="00A61022" w:rsidP="00EB3A75">
            <w:pPr>
              <w:ind w:firstLine="720"/>
              <w:rPr>
                <w:b/>
                <w:color w:val="000000"/>
                <w:w w:val="104"/>
                <w:sz w:val="28"/>
                <w:szCs w:val="28"/>
              </w:rPr>
            </w:pPr>
            <w:r w:rsidRPr="004B3AC4">
              <w:rPr>
                <w:b/>
                <w:color w:val="000000"/>
                <w:w w:val="104"/>
                <w:sz w:val="28"/>
                <w:szCs w:val="28"/>
              </w:rPr>
              <w:t>-а, -я</w:t>
            </w:r>
          </w:p>
        </w:tc>
        <w:tc>
          <w:tcPr>
            <w:tcW w:w="2160" w:type="dxa"/>
          </w:tcPr>
          <w:p w:rsidR="00A61022" w:rsidRPr="004B3AC4" w:rsidRDefault="00A61022" w:rsidP="00EB3A75">
            <w:pPr>
              <w:ind w:firstLine="720"/>
              <w:rPr>
                <w:color w:val="000000"/>
                <w:w w:val="104"/>
                <w:sz w:val="28"/>
                <w:szCs w:val="28"/>
              </w:rPr>
            </w:pPr>
          </w:p>
        </w:tc>
        <w:tc>
          <w:tcPr>
            <w:tcW w:w="2340" w:type="dxa"/>
          </w:tcPr>
          <w:p w:rsidR="00A61022" w:rsidRPr="004B3AC4" w:rsidRDefault="00A61022" w:rsidP="00EB3A75">
            <w:pPr>
              <w:ind w:firstLine="720"/>
              <w:rPr>
                <w:b/>
                <w:color w:val="000000"/>
                <w:w w:val="104"/>
                <w:sz w:val="28"/>
                <w:szCs w:val="28"/>
              </w:rPr>
            </w:pPr>
            <w:r w:rsidRPr="004B3AC4">
              <w:rPr>
                <w:b/>
                <w:color w:val="000000"/>
                <w:w w:val="104"/>
                <w:sz w:val="28"/>
                <w:szCs w:val="28"/>
              </w:rPr>
              <w:t>ь</w:t>
            </w:r>
          </w:p>
        </w:tc>
      </w:tr>
      <w:tr w:rsidR="00A61022" w:rsidRPr="004B3AC4" w:rsidTr="00EB3A75">
        <w:trPr>
          <w:trHeight w:val="345"/>
        </w:trPr>
        <w:tc>
          <w:tcPr>
            <w:tcW w:w="2160" w:type="dxa"/>
          </w:tcPr>
          <w:p w:rsidR="00A61022" w:rsidRPr="004B3AC4" w:rsidRDefault="00A61022" w:rsidP="00EB3A75">
            <w:pPr>
              <w:ind w:firstLine="720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Ср.р.</w:t>
            </w:r>
          </w:p>
        </w:tc>
        <w:tc>
          <w:tcPr>
            <w:tcW w:w="2520" w:type="dxa"/>
          </w:tcPr>
          <w:p w:rsidR="00A61022" w:rsidRPr="004B3AC4" w:rsidRDefault="00A61022" w:rsidP="00EB3A75">
            <w:pPr>
              <w:ind w:firstLine="720"/>
              <w:rPr>
                <w:color w:val="000000"/>
                <w:w w:val="104"/>
                <w:sz w:val="28"/>
                <w:szCs w:val="28"/>
              </w:rPr>
            </w:pPr>
          </w:p>
        </w:tc>
        <w:tc>
          <w:tcPr>
            <w:tcW w:w="2160" w:type="dxa"/>
          </w:tcPr>
          <w:p w:rsidR="00A61022" w:rsidRPr="004B3AC4" w:rsidRDefault="00A61022" w:rsidP="00EB3A75">
            <w:pPr>
              <w:ind w:firstLine="720"/>
              <w:rPr>
                <w:color w:val="000000"/>
                <w:w w:val="104"/>
                <w:sz w:val="28"/>
                <w:szCs w:val="28"/>
              </w:rPr>
            </w:pPr>
            <w:r w:rsidRPr="004B3AC4">
              <w:rPr>
                <w:color w:val="000000"/>
                <w:w w:val="104"/>
                <w:sz w:val="28"/>
                <w:szCs w:val="28"/>
              </w:rPr>
              <w:t>-о, -е</w:t>
            </w:r>
          </w:p>
        </w:tc>
        <w:tc>
          <w:tcPr>
            <w:tcW w:w="2340" w:type="dxa"/>
          </w:tcPr>
          <w:p w:rsidR="00A61022" w:rsidRPr="004B3AC4" w:rsidRDefault="00A61022" w:rsidP="00EB3A75">
            <w:pPr>
              <w:ind w:firstLine="720"/>
              <w:rPr>
                <w:color w:val="000000"/>
                <w:w w:val="104"/>
                <w:sz w:val="28"/>
                <w:szCs w:val="28"/>
              </w:rPr>
            </w:pPr>
          </w:p>
        </w:tc>
      </w:tr>
    </w:tbl>
    <w:p w:rsidR="00A61022" w:rsidRPr="004B3AC4" w:rsidRDefault="00A61022" w:rsidP="00A61022">
      <w:pPr>
        <w:rPr>
          <w:color w:val="000000"/>
          <w:w w:val="104"/>
          <w:sz w:val="28"/>
          <w:szCs w:val="28"/>
        </w:rPr>
      </w:pP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Степень осмысления изучаемого материала повышается, его запоминание интеллектуальное развитие учащихся усиливаются при использовании третьего вида - самостоятельного составления детьми обобщающих слов.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Ученики приступают к работе над ними после формулирования словесного вывода, когда материал в основном осознан, усвоен, обобщён. А его переработка углубляет и систематизирует приобретённые знания.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Эта деятельность может первоначально носить коллективный, далее групповой и индивидуальный характер.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Например, при изучении темы «Род имён существительных» учащиеся могут составить схему такого типа: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lastRenderedPageBreak/>
        <w:t>Род имён существительных</w:t>
      </w:r>
    </w:p>
    <w:p w:rsidR="00A61022" w:rsidRPr="004B3AC4" w:rsidRDefault="00A61022" w:rsidP="00A61022">
      <w:pPr>
        <w:jc w:val="center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Мужской                Женский             Средний</w:t>
      </w:r>
    </w:p>
    <w:p w:rsidR="00A61022" w:rsidRPr="004B3AC4" w:rsidRDefault="00A61022" w:rsidP="00A61022">
      <w:pPr>
        <w:jc w:val="center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он, мой                    она, моя                  оно, моё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 xml:space="preserve"> При освоении материала повышенной трудности используются план и схема одновременно. Например, для обобщения темы « Число имён существительных» (2кл.) учитель предлагает план: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1. Как изменяются имена существительные?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2. В каком числе они употребляются?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3. Что обозначают имена существительные в единственном числе?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4. Что обозначают имена существительные во множественном числе?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5. Что изменяется в имени существительном при изменении его числа?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После формулирования правила, учащиеся составляют схему: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Число имён существительных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Единственное             Множественное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 xml:space="preserve">     Один предмет                       Несколько предметов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В 4классе при изучении темы «1 и 2 спряжение глаголов» рассуждение идёт по такому плану: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1. Какого спряжения бывают глаголы?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2. Какие окончания имеют глаголы 1 спряжения?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3. Какие окончания имеют глаголы 2 спряжения?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4. Имеется ли разница в написании ударных и безударных окончаний глагола одного и того же спряжения?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После рассуждения дети составляют схему к правилу:</w:t>
      </w:r>
    </w:p>
    <w:p w:rsidR="00A61022" w:rsidRPr="004B3AC4" w:rsidRDefault="00A61022" w:rsidP="00A61022">
      <w:pPr>
        <w:jc w:val="center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1спряжение                          2 спряжение</w:t>
      </w:r>
    </w:p>
    <w:p w:rsidR="00A61022" w:rsidRPr="004B3AC4" w:rsidRDefault="00A61022" w:rsidP="00A61022">
      <w:pPr>
        <w:jc w:val="center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-ешь                                   -ишь</w:t>
      </w:r>
    </w:p>
    <w:p w:rsidR="00A61022" w:rsidRPr="004B3AC4" w:rsidRDefault="00A61022" w:rsidP="00A61022">
      <w:pPr>
        <w:jc w:val="center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-ет                                      - ит</w:t>
      </w:r>
    </w:p>
    <w:p w:rsidR="00A61022" w:rsidRPr="004B3AC4" w:rsidRDefault="00A61022" w:rsidP="00A61022">
      <w:pPr>
        <w:jc w:val="center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-ем                                     - им</w:t>
      </w:r>
    </w:p>
    <w:p w:rsidR="00A61022" w:rsidRPr="004B3AC4" w:rsidRDefault="00A61022" w:rsidP="00A61022">
      <w:pPr>
        <w:jc w:val="center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-ете                                    - ите</w:t>
      </w:r>
    </w:p>
    <w:p w:rsidR="00A61022" w:rsidRPr="004B3AC4" w:rsidRDefault="00A61022" w:rsidP="00A61022">
      <w:pPr>
        <w:jc w:val="center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-ут ( -ют)                           -ат (-ят)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Там, где позволяет специфика учебного материала учащиеся вместо плана составляют памятку. Перед началом работы школьники анализируют известных им памяток по изученным темам. Отмечают, что в памятке можно выделить 2 части: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а) начало, в котором отражается условие написания;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б) основную часть, где представлена последовательность действий по выполнению указанного условия.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Далее учитель организует деятельность детей по составлению памятки к изученному на уроке правилу. Так, при изучении темы: «Правописание глаголов в прошедшем времени» (4кл.) она может быть в виде беседы – поиска: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- составьте памятку к изученному материалу. Сформулируйте её начало.   (Для того, чтобы правильно написать суффикс перед –л в глаголах прошедшего времени, нужно…)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- Что следует сделать прежде всего? (Надо образовать неопределённую форму, соответствующую данному глаголу)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lastRenderedPageBreak/>
        <w:t>- Какое действие следует осуществлять с неопределённой формой глагола? (Выяснить, какой суффикс стоит перед –ть)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- Что нужно сделать после этого? (В глаголе прошедшего времени перед   -л написать тот суффикс, который стоит в неопределённой форме перед     -ть).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>Составление памятки осуществляется после того, как вывод сформулирован учащимися, так как эта работа призвана углублять понимание действий при использовании того или иного правила.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 xml:space="preserve">     Таким образом</w:t>
      </w:r>
      <w:r>
        <w:rPr>
          <w:color w:val="000000"/>
          <w:w w:val="104"/>
          <w:sz w:val="28"/>
          <w:szCs w:val="28"/>
        </w:rPr>
        <w:t>, ф</w:t>
      </w:r>
      <w:r w:rsidRPr="004B3AC4">
        <w:rPr>
          <w:color w:val="000000"/>
          <w:w w:val="104"/>
          <w:sz w:val="28"/>
          <w:szCs w:val="28"/>
        </w:rPr>
        <w:t>ормулирование вывода с опорой на план, таблицу, схему и составление памятки к изученному правилу полностью становится делом учащихся. У учителя остаётся организационная и контрольно-корректирующая функция. Подобный подход позволяет уже на втором году обучения в значительной степени повысить роль учащихся при изучении нового материала.</w:t>
      </w:r>
    </w:p>
    <w:p w:rsidR="00A61022" w:rsidRPr="004B3AC4" w:rsidRDefault="00A61022" w:rsidP="00A61022">
      <w:pPr>
        <w:jc w:val="both"/>
        <w:rPr>
          <w:color w:val="000000"/>
          <w:w w:val="104"/>
          <w:sz w:val="28"/>
          <w:szCs w:val="28"/>
        </w:rPr>
      </w:pPr>
      <w:r w:rsidRPr="004B3AC4">
        <w:rPr>
          <w:color w:val="000000"/>
          <w:w w:val="104"/>
          <w:sz w:val="28"/>
          <w:szCs w:val="28"/>
        </w:rPr>
        <w:t xml:space="preserve">     Кроме этого, обновлённое содержание обучения способствует расширению кругозора учащихся, их знаний об окружающем мире, активизирует умственную деятельность детей. Учащиеся класса становятся активными участниками учебного процесса.</w:t>
      </w:r>
    </w:p>
    <w:p w:rsidR="00A61022" w:rsidRPr="004B3AC4" w:rsidRDefault="00A61022" w:rsidP="00A61022">
      <w:pPr>
        <w:ind w:firstLine="720"/>
        <w:jc w:val="center"/>
        <w:outlineLvl w:val="0"/>
        <w:rPr>
          <w:b/>
          <w:sz w:val="28"/>
          <w:szCs w:val="28"/>
        </w:rPr>
      </w:pPr>
      <w:r w:rsidRPr="004B3AC4">
        <w:rPr>
          <w:b/>
          <w:sz w:val="28"/>
          <w:szCs w:val="28"/>
        </w:rPr>
        <w:t>Результативность опыта</w:t>
      </w:r>
    </w:p>
    <w:p w:rsidR="00A61022" w:rsidRPr="004B3AC4" w:rsidRDefault="00A61022" w:rsidP="00A61022">
      <w:pPr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Результативность обучения детей выражается, прежде всего, в том, что </w:t>
      </w:r>
    </w:p>
    <w:p w:rsidR="00A61022" w:rsidRPr="004B3AC4" w:rsidRDefault="00A61022" w:rsidP="00A61022">
      <w:pPr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- растут инициативные дети, стремящиеся к свободному выражению своих мыслей, умеющие слушать другого, принимать точку зрения другого, умеющие распределять роли при работе в группе, способные рассуждать и обосновывать свои рассуждения, доказывать, аргументировать, обобщать, делать выводы,</w:t>
      </w:r>
    </w:p>
    <w:p w:rsidR="00A61022" w:rsidRPr="004B3AC4" w:rsidRDefault="00A61022" w:rsidP="00A61022">
      <w:pPr>
        <w:tabs>
          <w:tab w:val="left" w:pos="2786"/>
        </w:tabs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>- ученики начали правильно, четко выражать свои мысли, обогатился словарный запас. Их творческие работы с каждым разом становятся интереснее и грамотнее;</w:t>
      </w:r>
    </w:p>
    <w:p w:rsidR="00A61022" w:rsidRPr="004B3AC4" w:rsidRDefault="00A61022" w:rsidP="00A61022">
      <w:pPr>
        <w:tabs>
          <w:tab w:val="left" w:pos="2786"/>
        </w:tabs>
        <w:ind w:firstLine="540"/>
        <w:jc w:val="both"/>
        <w:rPr>
          <w:sz w:val="28"/>
          <w:szCs w:val="28"/>
        </w:rPr>
      </w:pPr>
      <w:r w:rsidRPr="004B3AC4">
        <w:rPr>
          <w:sz w:val="28"/>
          <w:szCs w:val="28"/>
        </w:rPr>
        <w:t xml:space="preserve"> - учащиеся стали лучше переключаться с одного вида деятельности на другой. Улучшились аналитико-синтетические особенности детей. Так, например, 50% детей стали лучше справляться с такими мыслительными операциями, как классификация и обобщение.</w:t>
      </w:r>
    </w:p>
    <w:p w:rsidR="00A61022" w:rsidRPr="004B3AC4" w:rsidRDefault="00A61022" w:rsidP="00A61022">
      <w:pPr>
        <w:widowControl w:val="0"/>
        <w:shd w:val="clear" w:color="auto" w:fill="FFFFFF"/>
        <w:autoSpaceDE w:val="0"/>
        <w:autoSpaceDN w:val="0"/>
        <w:adjustRightInd w:val="0"/>
        <w:ind w:left="-79" w:firstLine="79"/>
        <w:jc w:val="both"/>
        <w:rPr>
          <w:b/>
          <w:bCs/>
          <w:sz w:val="28"/>
          <w:szCs w:val="28"/>
        </w:rPr>
      </w:pPr>
      <w:r w:rsidRPr="004B3AC4">
        <w:rPr>
          <w:sz w:val="28"/>
          <w:szCs w:val="28"/>
        </w:rPr>
        <w:t xml:space="preserve">           Элементы технологии критического мышления открыли большие возможности для развития познавательных процессов младших школьников, формирования интеллектуальных способностей, расширения кругозора детей.</w:t>
      </w:r>
    </w:p>
    <w:p w:rsidR="00A61022" w:rsidRPr="004B3AC4" w:rsidRDefault="00A61022" w:rsidP="00A61022">
      <w:pPr>
        <w:widowControl w:val="0"/>
        <w:shd w:val="clear" w:color="auto" w:fill="FFFFFF"/>
        <w:autoSpaceDE w:val="0"/>
        <w:autoSpaceDN w:val="0"/>
        <w:adjustRightInd w:val="0"/>
        <w:ind w:left="-79" w:firstLine="79"/>
        <w:jc w:val="both"/>
        <w:rPr>
          <w:bCs/>
          <w:sz w:val="28"/>
          <w:szCs w:val="28"/>
        </w:rPr>
      </w:pPr>
      <w:r w:rsidRPr="004B3AC4">
        <w:rPr>
          <w:bCs/>
          <w:sz w:val="28"/>
          <w:szCs w:val="28"/>
        </w:rPr>
        <w:t xml:space="preserve">         Работа школы над интеллектуальным развитием детей не требует никакого специально выделяемого для этого времени: она идет исключительно в самом учебном процессе обогащения детей знаниями и привития им навыков. Продвижение школьников в развитии имеет действенное значение для овладения сознательными и прочными навыками. Подтверждением служит постоянный рост качества знаний по русскому языку.</w:t>
      </w:r>
    </w:p>
    <w:p w:rsidR="00A61022" w:rsidRPr="004B3AC4" w:rsidRDefault="00A61022" w:rsidP="00A610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B3AC4">
        <w:rPr>
          <w:b/>
          <w:bCs/>
          <w:sz w:val="28"/>
          <w:szCs w:val="28"/>
        </w:rPr>
        <w:t>Качество знаний учащихся по итогам четвертных оценок по русскому языку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"/>
        <w:gridCol w:w="691"/>
        <w:gridCol w:w="691"/>
        <w:gridCol w:w="691"/>
        <w:gridCol w:w="691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A61022" w:rsidRPr="004B3AC4" w:rsidTr="00EB3A75">
        <w:trPr>
          <w:trHeight w:val="495"/>
        </w:trPr>
        <w:tc>
          <w:tcPr>
            <w:tcW w:w="198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lastRenderedPageBreak/>
              <w:t>1класс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2006-2007</w:t>
            </w:r>
          </w:p>
        </w:tc>
        <w:tc>
          <w:tcPr>
            <w:tcW w:w="2340" w:type="dxa"/>
            <w:gridSpan w:val="4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t>2класс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2007-2008</w:t>
            </w:r>
          </w:p>
        </w:tc>
        <w:tc>
          <w:tcPr>
            <w:tcW w:w="2340" w:type="dxa"/>
            <w:gridSpan w:val="4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t>3класс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2008-2009</w:t>
            </w:r>
          </w:p>
        </w:tc>
        <w:tc>
          <w:tcPr>
            <w:tcW w:w="2520" w:type="dxa"/>
            <w:gridSpan w:val="4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t>4класс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2009-2010</w:t>
            </w:r>
          </w:p>
        </w:tc>
      </w:tr>
      <w:tr w:rsidR="00A61022" w:rsidRPr="004B3AC4" w:rsidTr="00EB3A75">
        <w:trPr>
          <w:trHeight w:val="195"/>
        </w:trPr>
        <w:tc>
          <w:tcPr>
            <w:tcW w:w="198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3AC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61022" w:rsidRPr="004B3AC4" w:rsidTr="00EB3A75">
        <w:trPr>
          <w:trHeight w:val="585"/>
        </w:trPr>
        <w:tc>
          <w:tcPr>
            <w:tcW w:w="198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Без оценок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4B3AC4">
              <w:rPr>
                <w:bCs/>
                <w:sz w:val="28"/>
                <w:szCs w:val="28"/>
              </w:rPr>
              <w:t>3%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A61022" w:rsidRPr="004B3AC4" w:rsidRDefault="00A61022" w:rsidP="00EB3A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</w:t>
            </w:r>
            <w:r w:rsidRPr="004B3AC4">
              <w:rPr>
                <w:bCs/>
                <w:sz w:val="28"/>
                <w:szCs w:val="28"/>
              </w:rPr>
              <w:t>%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4B3AC4">
              <w:rPr>
                <w:bCs/>
                <w:sz w:val="28"/>
                <w:szCs w:val="28"/>
              </w:rPr>
              <w:t>8%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  <w:r w:rsidRPr="004B3AC4">
              <w:rPr>
                <w:bCs/>
                <w:sz w:val="28"/>
                <w:szCs w:val="28"/>
              </w:rPr>
              <w:t>%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  <w:r w:rsidRPr="004B3AC4">
              <w:rPr>
                <w:bCs/>
                <w:sz w:val="28"/>
                <w:szCs w:val="28"/>
              </w:rPr>
              <w:t>%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A61022" w:rsidRPr="004B3AC4" w:rsidRDefault="00A61022" w:rsidP="00EB3A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  <w:r w:rsidRPr="004B3AC4">
              <w:rPr>
                <w:bCs/>
                <w:sz w:val="28"/>
                <w:szCs w:val="28"/>
              </w:rPr>
              <w:t>%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4B3AC4">
              <w:rPr>
                <w:bCs/>
                <w:sz w:val="28"/>
                <w:szCs w:val="28"/>
              </w:rPr>
              <w:t>5%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  <w:r w:rsidRPr="004B3AC4">
              <w:rPr>
                <w:bCs/>
                <w:sz w:val="28"/>
                <w:szCs w:val="28"/>
              </w:rPr>
              <w:t>%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0</w:t>
            </w:r>
            <w:r w:rsidRPr="004B3AC4">
              <w:rPr>
                <w:bCs/>
                <w:sz w:val="28"/>
                <w:szCs w:val="28"/>
              </w:rPr>
              <w:t>%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  <w:r w:rsidRPr="004B3AC4">
              <w:rPr>
                <w:bCs/>
                <w:sz w:val="28"/>
                <w:szCs w:val="28"/>
              </w:rPr>
              <w:t>%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A61022" w:rsidRPr="004B3AC4" w:rsidRDefault="00A61022" w:rsidP="00EB3A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</w:t>
            </w:r>
            <w:r w:rsidRPr="004B3AC4">
              <w:rPr>
                <w:bCs/>
                <w:sz w:val="28"/>
                <w:szCs w:val="28"/>
              </w:rPr>
              <w:t>%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</w:tcPr>
          <w:p w:rsidR="00A61022" w:rsidRPr="004B3AC4" w:rsidRDefault="00A61022" w:rsidP="00EB3A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  <w:r w:rsidRPr="004B3AC4">
              <w:rPr>
                <w:bCs/>
                <w:sz w:val="28"/>
                <w:szCs w:val="28"/>
              </w:rPr>
              <w:t>%</w:t>
            </w:r>
          </w:p>
          <w:p w:rsidR="00A61022" w:rsidRPr="004B3AC4" w:rsidRDefault="00A61022" w:rsidP="00EB3A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61022" w:rsidRPr="004B3AC4" w:rsidRDefault="00A61022" w:rsidP="00A61022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B3AC4">
        <w:rPr>
          <w:b/>
          <w:bCs/>
          <w:sz w:val="28"/>
          <w:szCs w:val="28"/>
        </w:rPr>
        <w:t>Итоги административных контрольных работ по русскому языку</w:t>
      </w:r>
    </w:p>
    <w:p w:rsidR="00A61022" w:rsidRPr="004B3AC4" w:rsidRDefault="00A61022" w:rsidP="00A610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93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A61022" w:rsidRPr="004B3AC4" w:rsidTr="00EB3A75">
        <w:trPr>
          <w:trHeight w:val="1354"/>
        </w:trPr>
        <w:tc>
          <w:tcPr>
            <w:tcW w:w="888" w:type="pct"/>
            <w:vMerge w:val="restar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8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1 класс</w:t>
            </w: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2006-2007</w:t>
            </w:r>
          </w:p>
        </w:tc>
        <w:tc>
          <w:tcPr>
            <w:tcW w:w="1525" w:type="pct"/>
            <w:gridSpan w:val="4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2 класс</w:t>
            </w: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2007-2008</w:t>
            </w:r>
          </w:p>
        </w:tc>
        <w:tc>
          <w:tcPr>
            <w:tcW w:w="1584" w:type="pct"/>
            <w:gridSpan w:val="4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3 класс</w:t>
            </w: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2008-2009</w:t>
            </w:r>
          </w:p>
        </w:tc>
        <w:tc>
          <w:tcPr>
            <w:tcW w:w="454" w:type="pct"/>
            <w:gridSpan w:val="2"/>
          </w:tcPr>
          <w:p w:rsidR="00A61022" w:rsidRPr="004B3AC4" w:rsidRDefault="00A61022" w:rsidP="00EB3A75">
            <w:pPr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4 класс</w:t>
            </w:r>
          </w:p>
          <w:p w:rsidR="00A61022" w:rsidRPr="004B3AC4" w:rsidRDefault="00A61022" w:rsidP="00EB3A75">
            <w:pPr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2009-2010</w:t>
            </w: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61022" w:rsidRPr="004B3AC4" w:rsidTr="00EB3A75">
        <w:trPr>
          <w:trHeight w:val="151"/>
        </w:trPr>
        <w:tc>
          <w:tcPr>
            <w:tcW w:w="888" w:type="pct"/>
            <w:vMerge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8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1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1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1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1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1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1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0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1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39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6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2</w:t>
            </w:r>
          </w:p>
        </w:tc>
      </w:tr>
      <w:tr w:rsidR="00A61022" w:rsidRPr="004B3AC4" w:rsidTr="00EB3A75">
        <w:trPr>
          <w:trHeight w:val="1114"/>
        </w:trPr>
        <w:tc>
          <w:tcPr>
            <w:tcW w:w="888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Качество знаний (диктант)</w:t>
            </w:r>
          </w:p>
        </w:tc>
        <w:tc>
          <w:tcPr>
            <w:tcW w:w="548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70%</w:t>
            </w: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1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75%</w:t>
            </w:r>
          </w:p>
        </w:tc>
        <w:tc>
          <w:tcPr>
            <w:tcW w:w="381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71%</w:t>
            </w:r>
          </w:p>
        </w:tc>
        <w:tc>
          <w:tcPr>
            <w:tcW w:w="381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85%</w:t>
            </w:r>
          </w:p>
        </w:tc>
        <w:tc>
          <w:tcPr>
            <w:tcW w:w="381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90%</w:t>
            </w:r>
          </w:p>
        </w:tc>
        <w:tc>
          <w:tcPr>
            <w:tcW w:w="381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71%</w:t>
            </w:r>
          </w:p>
        </w:tc>
        <w:tc>
          <w:tcPr>
            <w:tcW w:w="381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75%</w:t>
            </w:r>
          </w:p>
        </w:tc>
        <w:tc>
          <w:tcPr>
            <w:tcW w:w="440" w:type="pct"/>
          </w:tcPr>
          <w:p w:rsidR="00A61022" w:rsidRPr="004B3AC4" w:rsidRDefault="00A61022" w:rsidP="00EB3A75">
            <w:pPr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75%</w:t>
            </w:r>
          </w:p>
        </w:tc>
        <w:tc>
          <w:tcPr>
            <w:tcW w:w="381" w:type="pct"/>
          </w:tcPr>
          <w:p w:rsidR="00A61022" w:rsidRPr="004B3AC4" w:rsidRDefault="00A61022" w:rsidP="00EB3A75">
            <w:pPr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85%</w:t>
            </w:r>
          </w:p>
        </w:tc>
        <w:tc>
          <w:tcPr>
            <w:tcW w:w="239" w:type="pct"/>
          </w:tcPr>
          <w:p w:rsidR="00A61022" w:rsidRPr="004B3AC4" w:rsidRDefault="00A61022" w:rsidP="00EB3A75">
            <w:pPr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70%</w:t>
            </w:r>
          </w:p>
        </w:tc>
        <w:tc>
          <w:tcPr>
            <w:tcW w:w="216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 xml:space="preserve"> </w:t>
            </w: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83%</w:t>
            </w:r>
          </w:p>
        </w:tc>
      </w:tr>
      <w:tr w:rsidR="00A61022" w:rsidRPr="004B3AC4" w:rsidTr="00EB3A75">
        <w:trPr>
          <w:trHeight w:val="335"/>
        </w:trPr>
        <w:tc>
          <w:tcPr>
            <w:tcW w:w="888" w:type="pct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Качество знаний</w:t>
            </w: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 xml:space="preserve"> (гр. задание)</w:t>
            </w:r>
          </w:p>
        </w:tc>
        <w:tc>
          <w:tcPr>
            <w:tcW w:w="548" w:type="pct"/>
            <w:shd w:val="clear" w:color="auto" w:fill="auto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70%</w:t>
            </w:r>
          </w:p>
        </w:tc>
        <w:tc>
          <w:tcPr>
            <w:tcW w:w="381" w:type="pct"/>
            <w:shd w:val="clear" w:color="auto" w:fill="auto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62%</w:t>
            </w:r>
          </w:p>
        </w:tc>
        <w:tc>
          <w:tcPr>
            <w:tcW w:w="381" w:type="pct"/>
            <w:shd w:val="clear" w:color="auto" w:fill="auto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66%</w:t>
            </w:r>
          </w:p>
        </w:tc>
        <w:tc>
          <w:tcPr>
            <w:tcW w:w="381" w:type="pct"/>
            <w:shd w:val="clear" w:color="auto" w:fill="auto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61%</w:t>
            </w:r>
          </w:p>
        </w:tc>
        <w:tc>
          <w:tcPr>
            <w:tcW w:w="381" w:type="pct"/>
            <w:shd w:val="clear" w:color="auto" w:fill="auto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75%</w:t>
            </w:r>
          </w:p>
        </w:tc>
        <w:tc>
          <w:tcPr>
            <w:tcW w:w="440" w:type="pct"/>
            <w:shd w:val="clear" w:color="auto" w:fill="auto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70%</w:t>
            </w:r>
          </w:p>
        </w:tc>
        <w:tc>
          <w:tcPr>
            <w:tcW w:w="381" w:type="pct"/>
            <w:shd w:val="clear" w:color="auto" w:fill="auto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90%</w:t>
            </w: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9" w:type="pct"/>
            <w:shd w:val="clear" w:color="auto" w:fill="auto"/>
          </w:tcPr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75%</w:t>
            </w:r>
          </w:p>
        </w:tc>
        <w:tc>
          <w:tcPr>
            <w:tcW w:w="216" w:type="pct"/>
            <w:shd w:val="clear" w:color="auto" w:fill="auto"/>
          </w:tcPr>
          <w:p w:rsidR="00A61022" w:rsidRPr="004B3AC4" w:rsidRDefault="00A61022" w:rsidP="00EB3A75">
            <w:pPr>
              <w:jc w:val="center"/>
              <w:rPr>
                <w:bCs/>
                <w:sz w:val="28"/>
                <w:szCs w:val="28"/>
              </w:rPr>
            </w:pPr>
          </w:p>
          <w:p w:rsidR="00A61022" w:rsidRPr="004B3AC4" w:rsidRDefault="00A61022" w:rsidP="00EB3A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B3AC4">
              <w:rPr>
                <w:bCs/>
                <w:sz w:val="28"/>
                <w:szCs w:val="28"/>
              </w:rPr>
              <w:t>75%</w:t>
            </w:r>
          </w:p>
        </w:tc>
      </w:tr>
    </w:tbl>
    <w:p w:rsidR="00A61022" w:rsidRPr="004B3AC4" w:rsidRDefault="00A61022" w:rsidP="00A610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61022" w:rsidRPr="004B3AC4" w:rsidRDefault="00A61022" w:rsidP="00A61022">
      <w:pPr>
        <w:widowControl w:val="0"/>
        <w:shd w:val="clear" w:color="auto" w:fill="FFFFFF"/>
        <w:autoSpaceDE w:val="0"/>
        <w:autoSpaceDN w:val="0"/>
        <w:adjustRightInd w:val="0"/>
        <w:ind w:left="-79" w:firstLine="79"/>
        <w:jc w:val="both"/>
        <w:rPr>
          <w:color w:val="000000"/>
          <w:sz w:val="28"/>
          <w:szCs w:val="28"/>
        </w:rPr>
      </w:pPr>
      <w:r w:rsidRPr="004B3AC4">
        <w:rPr>
          <w:color w:val="000000"/>
          <w:sz w:val="28"/>
          <w:szCs w:val="28"/>
        </w:rPr>
        <w:t xml:space="preserve">        Удается пробудить интерес к учебной работе на уроке и дома; русский язык становится желанным предметом. Так, во втором классе во Всероссийском конкурсе по русскому языку «Русский медвежонок» приняло участие 20</w:t>
      </w:r>
      <w:r>
        <w:rPr>
          <w:color w:val="000000"/>
          <w:sz w:val="28"/>
          <w:szCs w:val="28"/>
        </w:rPr>
        <w:t xml:space="preserve"> человек. Из них две</w:t>
      </w:r>
      <w:r w:rsidRPr="004B3AC4">
        <w:rPr>
          <w:color w:val="000000"/>
          <w:sz w:val="28"/>
          <w:szCs w:val="28"/>
        </w:rPr>
        <w:t xml:space="preserve"> работы оказались лучшими по школе: 1 место занял  Кочкин Павел, 2 место - Волкова Полина. В третьем классе в этом конкурсе приняло участие уже 24 человек</w:t>
      </w:r>
      <w:r>
        <w:rPr>
          <w:color w:val="000000"/>
          <w:sz w:val="28"/>
          <w:szCs w:val="28"/>
        </w:rPr>
        <w:t>а</w:t>
      </w:r>
      <w:r w:rsidRPr="004B3AC4">
        <w:rPr>
          <w:color w:val="000000"/>
          <w:sz w:val="28"/>
          <w:szCs w:val="28"/>
        </w:rPr>
        <w:t xml:space="preserve">.  </w:t>
      </w:r>
    </w:p>
    <w:p w:rsidR="00A61022" w:rsidRPr="004B3AC4" w:rsidRDefault="00A61022" w:rsidP="00A61022">
      <w:pPr>
        <w:widowControl w:val="0"/>
        <w:shd w:val="clear" w:color="auto" w:fill="FFFFFF"/>
        <w:autoSpaceDE w:val="0"/>
        <w:autoSpaceDN w:val="0"/>
        <w:adjustRightInd w:val="0"/>
        <w:ind w:left="-79" w:firstLine="79"/>
        <w:jc w:val="both"/>
        <w:rPr>
          <w:color w:val="000000"/>
          <w:sz w:val="28"/>
          <w:szCs w:val="28"/>
        </w:rPr>
      </w:pPr>
      <w:r w:rsidRPr="004B3AC4">
        <w:rPr>
          <w:color w:val="000000"/>
          <w:sz w:val="28"/>
          <w:szCs w:val="28"/>
        </w:rPr>
        <w:t>В четвертом – 25 человек. Ученики  класса участвуют во Всероссийских конкурсах «Золотое руно» и «Познай себя», в 2010 году её ученица – Наваби Софья, заняла 2 место по</w:t>
      </w:r>
      <w:r>
        <w:rPr>
          <w:color w:val="000000"/>
          <w:sz w:val="28"/>
          <w:szCs w:val="28"/>
        </w:rPr>
        <w:t xml:space="preserve"> России в конкурсе «Познание</w:t>
      </w:r>
      <w:r w:rsidRPr="004B3AC4">
        <w:rPr>
          <w:color w:val="000000"/>
          <w:sz w:val="28"/>
          <w:szCs w:val="28"/>
        </w:rPr>
        <w:t xml:space="preserve"> и творчество», а Ачкасов Андрей - 3место</w:t>
      </w:r>
    </w:p>
    <w:p w:rsidR="00A61022" w:rsidRPr="004B3AC4" w:rsidRDefault="00A61022" w:rsidP="00A61022">
      <w:pPr>
        <w:widowControl w:val="0"/>
        <w:shd w:val="clear" w:color="auto" w:fill="FFFFFF"/>
        <w:autoSpaceDE w:val="0"/>
        <w:autoSpaceDN w:val="0"/>
        <w:adjustRightInd w:val="0"/>
        <w:ind w:left="-79" w:firstLine="79"/>
        <w:jc w:val="both"/>
        <w:rPr>
          <w:color w:val="000000"/>
          <w:sz w:val="28"/>
          <w:szCs w:val="28"/>
        </w:rPr>
      </w:pPr>
      <w:r w:rsidRPr="004B3AC4">
        <w:rPr>
          <w:color w:val="000000"/>
          <w:sz w:val="28"/>
          <w:szCs w:val="28"/>
        </w:rPr>
        <w:t xml:space="preserve">      На ежегодных школьных олимпиад</w:t>
      </w:r>
      <w:r>
        <w:rPr>
          <w:color w:val="000000"/>
          <w:sz w:val="28"/>
          <w:szCs w:val="28"/>
        </w:rPr>
        <w:t>ах</w:t>
      </w:r>
      <w:r w:rsidRPr="004B3AC4">
        <w:rPr>
          <w:color w:val="000000"/>
          <w:sz w:val="28"/>
          <w:szCs w:val="28"/>
        </w:rPr>
        <w:t xml:space="preserve"> воспитанники Соловьёвой Л. Н. занимают призовые места. В 2010году Боровенская Ульяна заняла 1место на городской олимпиаде по русскому языку. </w:t>
      </w:r>
    </w:p>
    <w:p w:rsidR="00A61022" w:rsidRPr="004B3AC4" w:rsidRDefault="00A61022" w:rsidP="00A61022">
      <w:pPr>
        <w:widowControl w:val="0"/>
        <w:shd w:val="clear" w:color="auto" w:fill="FFFFFF"/>
        <w:autoSpaceDE w:val="0"/>
        <w:autoSpaceDN w:val="0"/>
        <w:adjustRightInd w:val="0"/>
        <w:ind w:left="-79" w:firstLine="79"/>
        <w:jc w:val="both"/>
        <w:rPr>
          <w:color w:val="000000"/>
          <w:sz w:val="28"/>
          <w:szCs w:val="28"/>
        </w:rPr>
      </w:pPr>
      <w:r w:rsidRPr="004B3AC4">
        <w:rPr>
          <w:color w:val="000000"/>
          <w:sz w:val="28"/>
          <w:szCs w:val="28"/>
        </w:rPr>
        <w:t xml:space="preserve">          Таким образом, результаты показывают преимущество учащихся при решении таких задач, которые требуют не заученных знаний, а сообразительности, умения проанализировать предложенный материал, используя знания во взаимосвязи. </w:t>
      </w:r>
    </w:p>
    <w:p w:rsidR="00A61022" w:rsidRPr="004B3AC4" w:rsidRDefault="00A61022" w:rsidP="00A61022">
      <w:pPr>
        <w:widowControl w:val="0"/>
        <w:shd w:val="clear" w:color="auto" w:fill="FFFFFF"/>
        <w:autoSpaceDE w:val="0"/>
        <w:autoSpaceDN w:val="0"/>
        <w:adjustRightInd w:val="0"/>
        <w:ind w:left="-79" w:firstLine="79"/>
        <w:jc w:val="both"/>
        <w:rPr>
          <w:color w:val="000000"/>
          <w:sz w:val="28"/>
          <w:szCs w:val="28"/>
        </w:rPr>
      </w:pPr>
      <w:r w:rsidRPr="004B3AC4">
        <w:rPr>
          <w:color w:val="000000"/>
          <w:sz w:val="28"/>
          <w:szCs w:val="28"/>
        </w:rPr>
        <w:t xml:space="preserve">          Опыт  работы Людмилы Николаевны  по  интеллектуальному развитию на уроках русского языка был рассмотрен на заседаниях школьного методического объединения учителей начальных классов и городского </w:t>
      </w:r>
      <w:r w:rsidRPr="004B3AC4">
        <w:rPr>
          <w:color w:val="000000"/>
          <w:sz w:val="28"/>
          <w:szCs w:val="28"/>
        </w:rPr>
        <w:lastRenderedPageBreak/>
        <w:t>методического объединения учителей начальных классов и может</w:t>
      </w:r>
      <w:r>
        <w:rPr>
          <w:color w:val="000000"/>
          <w:sz w:val="28"/>
          <w:szCs w:val="28"/>
        </w:rPr>
        <w:t xml:space="preserve"> успешно применя</w:t>
      </w:r>
      <w:r w:rsidRPr="004B3AC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4B3AC4">
        <w:rPr>
          <w:color w:val="000000"/>
          <w:sz w:val="28"/>
          <w:szCs w:val="28"/>
        </w:rPr>
        <w:t>ся в работе учителями школ города.</w:t>
      </w:r>
    </w:p>
    <w:p w:rsidR="00A61022" w:rsidRPr="004B3AC4" w:rsidRDefault="00A61022" w:rsidP="00A61022">
      <w:pPr>
        <w:widowControl w:val="0"/>
        <w:shd w:val="clear" w:color="auto" w:fill="FFFFFF"/>
        <w:autoSpaceDE w:val="0"/>
        <w:autoSpaceDN w:val="0"/>
        <w:adjustRightInd w:val="0"/>
        <w:ind w:left="-79" w:firstLine="79"/>
        <w:jc w:val="both"/>
        <w:rPr>
          <w:color w:val="000000"/>
          <w:sz w:val="28"/>
          <w:szCs w:val="28"/>
        </w:rPr>
      </w:pPr>
    </w:p>
    <w:p w:rsidR="00A61022" w:rsidRDefault="00A61022" w:rsidP="00A6102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61022" w:rsidRPr="00C4771D" w:rsidRDefault="00A61022" w:rsidP="00A61022">
      <w:pPr>
        <w:widowControl w:val="0"/>
        <w:shd w:val="clear" w:color="auto" w:fill="FFFFFF"/>
        <w:autoSpaceDE w:val="0"/>
        <w:autoSpaceDN w:val="0"/>
        <w:adjustRightInd w:val="0"/>
        <w:ind w:left="-79" w:firstLine="79"/>
        <w:jc w:val="both"/>
        <w:rPr>
          <w:color w:val="000000"/>
          <w:sz w:val="28"/>
          <w:szCs w:val="28"/>
        </w:rPr>
      </w:pPr>
    </w:p>
    <w:p w:rsidR="00A61022" w:rsidRPr="00C4771D" w:rsidRDefault="00A61022" w:rsidP="00A61022">
      <w:pPr>
        <w:widowControl w:val="0"/>
        <w:shd w:val="clear" w:color="auto" w:fill="FFFFFF"/>
        <w:autoSpaceDE w:val="0"/>
        <w:autoSpaceDN w:val="0"/>
        <w:adjustRightInd w:val="0"/>
        <w:ind w:left="-79" w:firstLine="79"/>
        <w:jc w:val="center"/>
        <w:outlineLvl w:val="0"/>
        <w:rPr>
          <w:b/>
          <w:color w:val="000000"/>
          <w:sz w:val="28"/>
          <w:szCs w:val="28"/>
        </w:rPr>
      </w:pPr>
      <w:r w:rsidRPr="00C4771D">
        <w:rPr>
          <w:b/>
          <w:color w:val="000000"/>
          <w:sz w:val="28"/>
          <w:szCs w:val="28"/>
        </w:rPr>
        <w:t>Библиографический список</w:t>
      </w:r>
    </w:p>
    <w:p w:rsidR="00A61022" w:rsidRPr="00C4771D" w:rsidRDefault="00A61022" w:rsidP="00A61022">
      <w:pPr>
        <w:widowControl w:val="0"/>
        <w:shd w:val="clear" w:color="auto" w:fill="FFFFFF"/>
        <w:autoSpaceDE w:val="0"/>
        <w:autoSpaceDN w:val="0"/>
        <w:adjustRightInd w:val="0"/>
        <w:ind w:left="-79" w:firstLine="79"/>
        <w:jc w:val="center"/>
        <w:rPr>
          <w:color w:val="000000"/>
          <w:sz w:val="28"/>
          <w:szCs w:val="28"/>
        </w:rPr>
      </w:pPr>
    </w:p>
    <w:p w:rsidR="00A61022" w:rsidRPr="00C4771D" w:rsidRDefault="00A61022" w:rsidP="00A61022">
      <w:pPr>
        <w:widowControl w:val="0"/>
        <w:numPr>
          <w:ilvl w:val="0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4771D">
        <w:rPr>
          <w:color w:val="000000"/>
          <w:sz w:val="28"/>
          <w:szCs w:val="28"/>
        </w:rPr>
        <w:t xml:space="preserve">Айдарова Л.И. Психологические проблемы </w:t>
      </w:r>
      <w:r w:rsidRPr="00C4771D">
        <w:rPr>
          <w:sz w:val="28"/>
          <w:szCs w:val="28"/>
        </w:rPr>
        <w:t>обучения младших школьников русскому языку.</w:t>
      </w:r>
      <w:r>
        <w:rPr>
          <w:sz w:val="28"/>
          <w:szCs w:val="28"/>
        </w:rPr>
        <w:t xml:space="preserve"> – М.: Педагогика, 1978. – с.144 </w:t>
      </w:r>
    </w:p>
    <w:p w:rsidR="00A61022" w:rsidRPr="00C4771D" w:rsidRDefault="00A61022" w:rsidP="00A61022">
      <w:pPr>
        <w:widowControl w:val="0"/>
        <w:numPr>
          <w:ilvl w:val="0"/>
          <w:numId w:val="7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4771D">
        <w:rPr>
          <w:sz w:val="28"/>
          <w:szCs w:val="28"/>
        </w:rPr>
        <w:t>Амонашвили Ш.А. Воспитательная и образовательная функция оценки учения школьников. М., 1984. – 180 с.</w:t>
      </w:r>
    </w:p>
    <w:p w:rsidR="00A61022" w:rsidRPr="00C4771D" w:rsidRDefault="00A61022" w:rsidP="00A6102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771D">
        <w:rPr>
          <w:sz w:val="28"/>
          <w:szCs w:val="28"/>
        </w:rPr>
        <w:t>Мухина В.С. Детск</w:t>
      </w:r>
      <w:r>
        <w:rPr>
          <w:sz w:val="28"/>
          <w:szCs w:val="28"/>
        </w:rPr>
        <w:t xml:space="preserve">ая психология, М.,1985. – с.275 </w:t>
      </w:r>
    </w:p>
    <w:p w:rsidR="00A61022" w:rsidRPr="00C4771D" w:rsidRDefault="00A61022" w:rsidP="00A61022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C4771D">
        <w:rPr>
          <w:sz w:val="28"/>
          <w:szCs w:val="28"/>
        </w:rPr>
        <w:t xml:space="preserve"> Бакулина Г.А. Интеллектуальное развитие младших школьников на уроках русского языка 2, 3 класс / Г.А. Бакулина. – М.: Гуманитарный издательский центр ВЛАДОС, 2004. – 223с. (Библиотека учителя начальной школы)</w:t>
      </w:r>
    </w:p>
    <w:p w:rsidR="00A61022" w:rsidRPr="00C4771D" w:rsidRDefault="00A61022" w:rsidP="00A61022">
      <w:pPr>
        <w:pStyle w:val="a5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C4771D">
        <w:rPr>
          <w:sz w:val="28"/>
          <w:szCs w:val="28"/>
        </w:rPr>
        <w:t xml:space="preserve">Бакулина Г.А. Методика интеллектуального развития младших школьников на уроках русского языка / Г.А. Бакулина, Е.А.Обухова, Н.В. Дембицкая. – М.: Гуманитарный издательский центр </w:t>
      </w:r>
      <w:r>
        <w:rPr>
          <w:sz w:val="28"/>
          <w:szCs w:val="28"/>
        </w:rPr>
        <w:t>ВЛАДОС, 2006. – 216</w:t>
      </w:r>
      <w:r w:rsidRPr="00C4771D">
        <w:rPr>
          <w:sz w:val="28"/>
          <w:szCs w:val="28"/>
        </w:rPr>
        <w:t>с. – (Библиотека учителя начальной школы)</w:t>
      </w:r>
    </w:p>
    <w:p w:rsidR="00A61022" w:rsidRPr="00C4771D" w:rsidRDefault="00A61022" w:rsidP="00A61022">
      <w:pPr>
        <w:numPr>
          <w:ilvl w:val="0"/>
          <w:numId w:val="7"/>
        </w:numPr>
        <w:jc w:val="both"/>
        <w:rPr>
          <w:sz w:val="28"/>
          <w:szCs w:val="28"/>
        </w:rPr>
      </w:pPr>
      <w:r w:rsidRPr="00C4771D">
        <w:rPr>
          <w:sz w:val="28"/>
          <w:szCs w:val="28"/>
        </w:rPr>
        <w:t>Ефимов В.Ф., Чернова Л.В, Развивающие аспекты обучения первоклассников «Начальная школа №10» 1995 г.</w:t>
      </w:r>
    </w:p>
    <w:p w:rsidR="00A61022" w:rsidRPr="00C4771D" w:rsidRDefault="00A61022" w:rsidP="00A61022">
      <w:pPr>
        <w:rPr>
          <w:sz w:val="28"/>
          <w:szCs w:val="28"/>
        </w:rPr>
      </w:pPr>
    </w:p>
    <w:p w:rsidR="00A61022" w:rsidRPr="00C4771D" w:rsidRDefault="00A61022" w:rsidP="00A61022">
      <w:pPr>
        <w:rPr>
          <w:sz w:val="28"/>
          <w:szCs w:val="28"/>
        </w:rPr>
      </w:pPr>
    </w:p>
    <w:p w:rsidR="00A61022" w:rsidRPr="00C4771D" w:rsidRDefault="00A61022" w:rsidP="00A61022">
      <w:pPr>
        <w:rPr>
          <w:sz w:val="28"/>
          <w:szCs w:val="28"/>
        </w:rPr>
      </w:pPr>
    </w:p>
    <w:p w:rsidR="00A61022" w:rsidRPr="00C4771D" w:rsidRDefault="00A61022" w:rsidP="00A61022">
      <w:pPr>
        <w:rPr>
          <w:sz w:val="28"/>
          <w:szCs w:val="28"/>
        </w:rPr>
      </w:pPr>
    </w:p>
    <w:p w:rsidR="00A61022" w:rsidRPr="00C4771D" w:rsidRDefault="00A61022" w:rsidP="00A61022">
      <w:pPr>
        <w:rPr>
          <w:sz w:val="28"/>
          <w:szCs w:val="28"/>
        </w:rPr>
      </w:pPr>
    </w:p>
    <w:p w:rsidR="00A61022" w:rsidRPr="00C4771D" w:rsidRDefault="00A61022" w:rsidP="00A61022">
      <w:pPr>
        <w:rPr>
          <w:sz w:val="28"/>
          <w:szCs w:val="28"/>
        </w:rPr>
      </w:pPr>
    </w:p>
    <w:p w:rsidR="00A61022" w:rsidRDefault="00A61022" w:rsidP="00A61022">
      <w:pPr>
        <w:rPr>
          <w:sz w:val="28"/>
          <w:szCs w:val="28"/>
        </w:rPr>
      </w:pPr>
    </w:p>
    <w:p w:rsidR="00A61022" w:rsidRDefault="00A61022" w:rsidP="00A61022">
      <w:pPr>
        <w:rPr>
          <w:sz w:val="28"/>
          <w:szCs w:val="28"/>
        </w:rPr>
      </w:pPr>
    </w:p>
    <w:p w:rsidR="00A61022" w:rsidRDefault="00A61022" w:rsidP="00A61022">
      <w:pPr>
        <w:rPr>
          <w:sz w:val="28"/>
          <w:szCs w:val="28"/>
        </w:rPr>
      </w:pPr>
    </w:p>
    <w:p w:rsidR="00F42810" w:rsidRDefault="00F42810"/>
    <w:sectPr w:rsidR="00F42810" w:rsidSect="00F4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76" w:rsidRDefault="00FD4376" w:rsidP="00EF1539">
      <w:r>
        <w:separator/>
      </w:r>
    </w:p>
  </w:endnote>
  <w:endnote w:type="continuationSeparator" w:id="0">
    <w:p w:rsidR="00FD4376" w:rsidRDefault="00FD4376" w:rsidP="00EF1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41" w:rsidRDefault="00EF1539" w:rsidP="00F251AE">
    <w:pPr>
      <w:pStyle w:val="aa"/>
      <w:framePr w:wrap="around" w:vAnchor="text" w:hAnchor="margin" w:xAlign="right" w:y="1"/>
      <w:rPr>
        <w:rStyle w:val="ac"/>
        <w:rFonts w:eastAsia="Arial Unicode MS"/>
      </w:rPr>
    </w:pPr>
    <w:r>
      <w:rPr>
        <w:rStyle w:val="ac"/>
        <w:rFonts w:eastAsia="Arial Unicode MS"/>
      </w:rPr>
      <w:fldChar w:fldCharType="begin"/>
    </w:r>
    <w:r w:rsidR="00A61022">
      <w:rPr>
        <w:rStyle w:val="ac"/>
        <w:rFonts w:eastAsia="Arial Unicode MS"/>
      </w:rPr>
      <w:instrText xml:space="preserve">PAGE  </w:instrText>
    </w:r>
    <w:r>
      <w:rPr>
        <w:rStyle w:val="ac"/>
        <w:rFonts w:eastAsia="Arial Unicode MS"/>
      </w:rPr>
      <w:fldChar w:fldCharType="end"/>
    </w:r>
  </w:p>
  <w:p w:rsidR="00D13741" w:rsidRDefault="00FD4376" w:rsidP="00F251A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41" w:rsidRDefault="00EF1539" w:rsidP="00F251AE">
    <w:pPr>
      <w:pStyle w:val="aa"/>
      <w:framePr w:wrap="around" w:vAnchor="text" w:hAnchor="margin" w:xAlign="right" w:y="1"/>
      <w:rPr>
        <w:rStyle w:val="ac"/>
        <w:rFonts w:eastAsia="Arial Unicode MS"/>
      </w:rPr>
    </w:pPr>
    <w:r>
      <w:rPr>
        <w:rStyle w:val="ac"/>
        <w:rFonts w:eastAsia="Arial Unicode MS"/>
      </w:rPr>
      <w:fldChar w:fldCharType="begin"/>
    </w:r>
    <w:r w:rsidR="00A61022">
      <w:rPr>
        <w:rStyle w:val="ac"/>
        <w:rFonts w:eastAsia="Arial Unicode MS"/>
      </w:rPr>
      <w:instrText xml:space="preserve">PAGE  </w:instrText>
    </w:r>
    <w:r>
      <w:rPr>
        <w:rStyle w:val="ac"/>
        <w:rFonts w:eastAsia="Arial Unicode MS"/>
      </w:rPr>
      <w:fldChar w:fldCharType="separate"/>
    </w:r>
    <w:r w:rsidR="00C17E67">
      <w:rPr>
        <w:rStyle w:val="ac"/>
        <w:rFonts w:eastAsia="Arial Unicode MS"/>
        <w:noProof/>
      </w:rPr>
      <w:t>16</w:t>
    </w:r>
    <w:r>
      <w:rPr>
        <w:rStyle w:val="ac"/>
        <w:rFonts w:eastAsia="Arial Unicode MS"/>
      </w:rPr>
      <w:fldChar w:fldCharType="end"/>
    </w:r>
  </w:p>
  <w:p w:rsidR="00D13741" w:rsidRDefault="00FD4376" w:rsidP="00F251A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76" w:rsidRDefault="00FD4376" w:rsidP="00EF1539">
      <w:r>
        <w:separator/>
      </w:r>
    </w:p>
  </w:footnote>
  <w:footnote w:type="continuationSeparator" w:id="0">
    <w:p w:rsidR="00FD4376" w:rsidRDefault="00FD4376" w:rsidP="00EF1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41" w:rsidRDefault="00C17E67" w:rsidP="00F251AE">
    <w:pPr>
      <w:pStyle w:val="a8"/>
      <w:jc w:val="center"/>
    </w:pPr>
    <w:r>
      <w:t>Соловьёва Людмила Николаевна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877"/>
    <w:multiLevelType w:val="hybridMultilevel"/>
    <w:tmpl w:val="CCBE4904"/>
    <w:lvl w:ilvl="0" w:tplc="0419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cs="Times New Roman" w:hint="default"/>
      </w:rPr>
    </w:lvl>
  </w:abstractNum>
  <w:abstractNum w:abstractNumId="1">
    <w:nsid w:val="12C375D7"/>
    <w:multiLevelType w:val="hybridMultilevel"/>
    <w:tmpl w:val="372851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">
    <w:nsid w:val="1ABA0FE0"/>
    <w:multiLevelType w:val="hybridMultilevel"/>
    <w:tmpl w:val="4A9A6E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C7E34C5"/>
    <w:multiLevelType w:val="hybridMultilevel"/>
    <w:tmpl w:val="6C580E9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">
    <w:nsid w:val="316A632A"/>
    <w:multiLevelType w:val="hybridMultilevel"/>
    <w:tmpl w:val="228CB90C"/>
    <w:lvl w:ilvl="0" w:tplc="29086536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3A631BAF"/>
    <w:multiLevelType w:val="hybridMultilevel"/>
    <w:tmpl w:val="98AEE0D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6">
    <w:nsid w:val="76932816"/>
    <w:multiLevelType w:val="hybridMultilevel"/>
    <w:tmpl w:val="341A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F60E68"/>
    <w:multiLevelType w:val="hybridMultilevel"/>
    <w:tmpl w:val="59B4AA3A"/>
    <w:lvl w:ilvl="0" w:tplc="1E3ADF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22"/>
    <w:rsid w:val="00A61022"/>
    <w:rsid w:val="00C17E67"/>
    <w:rsid w:val="00EF1539"/>
    <w:rsid w:val="00F42810"/>
    <w:rsid w:val="00FD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0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61022"/>
    <w:pPr>
      <w:spacing w:after="120"/>
    </w:pPr>
  </w:style>
  <w:style w:type="character" w:customStyle="1" w:styleId="a6">
    <w:name w:val="Основной текст Знак"/>
    <w:basedOn w:val="a0"/>
    <w:link w:val="a5"/>
    <w:rsid w:val="00A6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61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писок о"/>
    <w:basedOn w:val="a"/>
    <w:rsid w:val="00A61022"/>
    <w:pPr>
      <w:tabs>
        <w:tab w:val="num" w:pos="1440"/>
      </w:tabs>
      <w:autoSpaceDE w:val="0"/>
      <w:autoSpaceDN w:val="0"/>
      <w:ind w:left="1440" w:hanging="360"/>
      <w:jc w:val="both"/>
    </w:pPr>
    <w:rPr>
      <w:sz w:val="28"/>
      <w:szCs w:val="28"/>
      <w:lang w:val="en-US"/>
    </w:rPr>
  </w:style>
  <w:style w:type="paragraph" w:styleId="a8">
    <w:name w:val="header"/>
    <w:basedOn w:val="a"/>
    <w:link w:val="a9"/>
    <w:rsid w:val="00A610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61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610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61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1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4894</Words>
  <Characters>27902</Characters>
  <Application>Microsoft Office Word</Application>
  <DocSecurity>0</DocSecurity>
  <Lines>232</Lines>
  <Paragraphs>65</Paragraphs>
  <ScaleCrop>false</ScaleCrop>
  <Company>CtrlSoft</Company>
  <LinksUpToDate>false</LinksUpToDate>
  <CharactersWithSpaces>32731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2020-04-16T11:45:00Z</dcterms:created>
  <dcterms:modified xsi:type="dcterms:W3CDTF">2021-05-30T10:47:00Z</dcterms:modified>
</cp:coreProperties>
</file>