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13" w:rsidRDefault="00A54D13" w:rsidP="00A54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D13">
        <w:rPr>
          <w:rFonts w:ascii="Times New Roman" w:hAnsi="Times New Roman" w:cs="Times New Roman"/>
          <w:sz w:val="28"/>
          <w:szCs w:val="28"/>
        </w:rPr>
        <w:t xml:space="preserve">«Письменная речь не есть простой перевод устной речи в письменные знаки, </w:t>
      </w:r>
    </w:p>
    <w:p w:rsidR="00A54D13" w:rsidRDefault="00A54D13" w:rsidP="00A54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D13">
        <w:rPr>
          <w:rFonts w:ascii="Times New Roman" w:hAnsi="Times New Roman" w:cs="Times New Roman"/>
          <w:sz w:val="28"/>
          <w:szCs w:val="28"/>
        </w:rPr>
        <w:t xml:space="preserve">и овладение письменной речью не есть просто усвоение техники письма» </w:t>
      </w:r>
    </w:p>
    <w:p w:rsidR="00A54D13" w:rsidRDefault="00A54D13" w:rsidP="00A54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4D13">
        <w:rPr>
          <w:rFonts w:ascii="Times New Roman" w:hAnsi="Times New Roman" w:cs="Times New Roman"/>
          <w:sz w:val="28"/>
          <w:szCs w:val="28"/>
        </w:rPr>
        <w:t>Л.С. Выготский</w:t>
      </w:r>
    </w:p>
    <w:p w:rsidR="00A54D13" w:rsidRDefault="00A54D13" w:rsidP="00EF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0F9" w:rsidRPr="0086000C" w:rsidRDefault="000B30F9" w:rsidP="00EF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00C">
        <w:rPr>
          <w:rFonts w:ascii="Times New Roman" w:hAnsi="Times New Roman" w:cs="Times New Roman"/>
          <w:sz w:val="28"/>
          <w:szCs w:val="28"/>
        </w:rPr>
        <w:t xml:space="preserve">         Проблема изучения и коррекции специфических нарушений письменно</w:t>
      </w:r>
      <w:r w:rsidR="00D66621">
        <w:rPr>
          <w:rFonts w:ascii="Times New Roman" w:hAnsi="Times New Roman" w:cs="Times New Roman"/>
          <w:sz w:val="28"/>
          <w:szCs w:val="28"/>
        </w:rPr>
        <w:t xml:space="preserve"> – </w:t>
      </w:r>
      <w:r w:rsidRPr="0086000C">
        <w:rPr>
          <w:rFonts w:ascii="Times New Roman" w:hAnsi="Times New Roman" w:cs="Times New Roman"/>
          <w:sz w:val="28"/>
          <w:szCs w:val="28"/>
        </w:rPr>
        <w:t>речевой деятельности у детей в настоящее время является одной из самых актуальных задач логопедии.</w:t>
      </w:r>
    </w:p>
    <w:p w:rsidR="000B30F9" w:rsidRPr="0086000C" w:rsidRDefault="000B30F9" w:rsidP="00EF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0C">
        <w:rPr>
          <w:rFonts w:ascii="Times New Roman" w:hAnsi="Times New Roman" w:cs="Times New Roman"/>
          <w:sz w:val="28"/>
          <w:szCs w:val="28"/>
        </w:rPr>
        <w:t xml:space="preserve">         Обучение  учащихся грамотно и последовательно излагать свои мысли в устной и письменной форме в настоящее время выходит за рамки уроков чтения и русского языка и является одной из задач всего процесса обучения в школе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136AF9">
        <w:rPr>
          <w:rFonts w:ascii="Times New Roman" w:hAnsi="Times New Roman" w:cs="Times New Roman"/>
          <w:sz w:val="28"/>
          <w:szCs w:val="28"/>
        </w:rPr>
        <w:t>.</w:t>
      </w:r>
      <w:r w:rsidRPr="0086000C">
        <w:rPr>
          <w:rFonts w:ascii="Times New Roman" w:hAnsi="Times New Roman" w:cs="Times New Roman"/>
          <w:sz w:val="28"/>
          <w:szCs w:val="28"/>
        </w:rPr>
        <w:t xml:space="preserve">        </w:t>
      </w:r>
      <w:r w:rsidR="00136AF9">
        <w:rPr>
          <w:rFonts w:ascii="Times New Roman" w:hAnsi="Times New Roman" w:cs="Times New Roman"/>
          <w:sz w:val="28"/>
          <w:szCs w:val="28"/>
        </w:rPr>
        <w:tab/>
      </w:r>
      <w:r w:rsidRPr="0086000C">
        <w:rPr>
          <w:rFonts w:ascii="Times New Roman" w:hAnsi="Times New Roman" w:cs="Times New Roman"/>
          <w:sz w:val="28"/>
          <w:szCs w:val="28"/>
        </w:rPr>
        <w:t>Письмо и письменная речь, являясь «базой» всего дальнейшего обучения, вызывает значительные затруднения у младших школьников с недоразвитием речи, что оказывает отрицательное воздействие на усвоение школьной программы и влияет на процесс их социальной адаптации в целом.</w:t>
      </w:r>
    </w:p>
    <w:p w:rsidR="009C5137" w:rsidRDefault="000B30F9" w:rsidP="00EF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большое количество </w:t>
      </w:r>
      <w:r w:rsidR="00D66621">
        <w:rPr>
          <w:rFonts w:ascii="Times New Roman" w:hAnsi="Times New Roman" w:cs="Times New Roman"/>
          <w:sz w:val="28"/>
          <w:szCs w:val="28"/>
        </w:rPr>
        <w:t xml:space="preserve">детей к началу школьного обучения имеют различные речевые отклонения, </w:t>
      </w:r>
      <w:r w:rsidR="00B53075">
        <w:rPr>
          <w:rFonts w:ascii="Times New Roman" w:hAnsi="Times New Roman" w:cs="Times New Roman"/>
          <w:sz w:val="28"/>
          <w:szCs w:val="28"/>
        </w:rPr>
        <w:t>влекущие за собой нарушения письма и чтения.</w:t>
      </w:r>
    </w:p>
    <w:p w:rsidR="00B53075" w:rsidRDefault="00B53075" w:rsidP="00EF6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выделить следующие речевые нарушения:</w:t>
      </w:r>
    </w:p>
    <w:p w:rsidR="00B53075" w:rsidRDefault="00B53075" w:rsidP="00EF6F07">
      <w:pPr>
        <w:pStyle w:val="a3"/>
        <w:numPr>
          <w:ilvl w:val="0"/>
          <w:numId w:val="1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фонетический дефект – недостаток речи, при котором дефекты произношения составляют изолированное нарушение. В этом случае коррекционное воздействие ограничивается </w:t>
      </w:r>
      <w:r w:rsidR="00B70AA3">
        <w:rPr>
          <w:rFonts w:ascii="Times New Roman" w:hAnsi="Times New Roman" w:cs="Times New Roman"/>
          <w:sz w:val="28"/>
          <w:szCs w:val="28"/>
        </w:rPr>
        <w:t>постановкой и автоматизацией звуков и проводится на индивидуальных занятиях;</w:t>
      </w:r>
    </w:p>
    <w:p w:rsidR="00B70AA3" w:rsidRDefault="00B70AA3" w:rsidP="00EF6F07">
      <w:pPr>
        <w:pStyle w:val="a3"/>
        <w:numPr>
          <w:ilvl w:val="0"/>
          <w:numId w:val="1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(ФФНР) – недостаток речи, при котором имеет место недоразвитие всей звуковой стороны речи ребенка: дефекты произношения, трудности различения звуков, недостаточная сформированность навыков анализа и синтеза звукового состава слова.</w:t>
      </w:r>
    </w:p>
    <w:p w:rsidR="00AA1C30" w:rsidRDefault="00AA1C30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форма организации учебной коррекционно – развивающей работы </w:t>
      </w:r>
      <w:r w:rsidR="00AF360A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360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групповые логопедические занятия.</w:t>
      </w:r>
    </w:p>
    <w:p w:rsidR="004C3495" w:rsidRDefault="007F6BD9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6AF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AF360A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4C3495" w:rsidRPr="004C3495">
        <w:rPr>
          <w:rFonts w:ascii="Times New Roman" w:hAnsi="Times New Roman" w:cs="Times New Roman"/>
          <w:sz w:val="28"/>
          <w:szCs w:val="28"/>
        </w:rPr>
        <w:t xml:space="preserve"> логопеда, состоит в том, чтобы своевременно выявить и предупредить нарушения письма и чтения, а при невозможности  пропедевтической работы своевременно устранить  специфические ошибки с целью недопущения их перехода на дальнейшее обучение.</w:t>
      </w:r>
    </w:p>
    <w:p w:rsidR="00212E94" w:rsidRPr="004C3495" w:rsidRDefault="00212E94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 подготовки  и работы по федеральному государственному образовательному стандарту начального общего образования появились идеи о разнообразии форм и приемов в работе по развитию речи. Мы увидели противоречие между социальным заказом современного демократического общества на подготовку человека к жизни в условиях свободы и ускоряющихся темпов развития и недостаточностью разработанностью педагогических средств, адекватных решению данной задачи.</w:t>
      </w:r>
    </w:p>
    <w:p w:rsidR="00CF073C" w:rsidRDefault="004C3495" w:rsidP="00212E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495">
        <w:rPr>
          <w:rFonts w:ascii="Times New Roman" w:hAnsi="Times New Roman" w:cs="Times New Roman"/>
          <w:sz w:val="28"/>
          <w:szCs w:val="28"/>
        </w:rPr>
        <w:tab/>
      </w:r>
      <w:r w:rsidR="00212E94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тенденция </w:t>
      </w:r>
      <w:r w:rsidR="00387FE1">
        <w:rPr>
          <w:rFonts w:ascii="Times New Roman" w:hAnsi="Times New Roman" w:cs="Times New Roman"/>
          <w:sz w:val="28"/>
          <w:szCs w:val="28"/>
        </w:rPr>
        <w:t>к увеличению</w:t>
      </w:r>
      <w:r w:rsidR="00212E94">
        <w:rPr>
          <w:rFonts w:ascii="Times New Roman" w:hAnsi="Times New Roman" w:cs="Times New Roman"/>
          <w:sz w:val="28"/>
          <w:szCs w:val="28"/>
        </w:rPr>
        <w:t xml:space="preserve"> детей, поступающих в 1 класс</w:t>
      </w:r>
      <w:r w:rsidR="00387FE1">
        <w:rPr>
          <w:rFonts w:ascii="Times New Roman" w:hAnsi="Times New Roman" w:cs="Times New Roman"/>
          <w:sz w:val="28"/>
          <w:szCs w:val="28"/>
        </w:rPr>
        <w:t>,</w:t>
      </w:r>
      <w:r w:rsidR="00212E94">
        <w:rPr>
          <w:rFonts w:ascii="Times New Roman" w:hAnsi="Times New Roman" w:cs="Times New Roman"/>
          <w:sz w:val="28"/>
          <w:szCs w:val="28"/>
        </w:rPr>
        <w:t xml:space="preserve"> с </w:t>
      </w:r>
      <w:r w:rsidR="00AF360A">
        <w:rPr>
          <w:rFonts w:ascii="Times New Roman" w:hAnsi="Times New Roman" w:cs="Times New Roman"/>
          <w:sz w:val="28"/>
          <w:szCs w:val="28"/>
        </w:rPr>
        <w:t xml:space="preserve"> </w:t>
      </w:r>
      <w:r w:rsidR="00212E94">
        <w:rPr>
          <w:rFonts w:ascii="Times New Roman" w:hAnsi="Times New Roman" w:cs="Times New Roman"/>
          <w:sz w:val="28"/>
          <w:szCs w:val="28"/>
        </w:rPr>
        <w:t xml:space="preserve">проблемами </w:t>
      </w:r>
      <w:r w:rsidR="007E65B5">
        <w:rPr>
          <w:rFonts w:ascii="Times New Roman" w:hAnsi="Times New Roman" w:cs="Times New Roman"/>
          <w:sz w:val="28"/>
          <w:szCs w:val="28"/>
        </w:rPr>
        <w:t xml:space="preserve"> несформир</w:t>
      </w:r>
      <w:r w:rsidR="00212E94">
        <w:rPr>
          <w:rFonts w:ascii="Times New Roman" w:hAnsi="Times New Roman" w:cs="Times New Roman"/>
          <w:sz w:val="28"/>
          <w:szCs w:val="28"/>
        </w:rPr>
        <w:t>ованности</w:t>
      </w:r>
      <w:r w:rsidR="007E65B5">
        <w:rPr>
          <w:rFonts w:ascii="Times New Roman" w:hAnsi="Times New Roman" w:cs="Times New Roman"/>
          <w:sz w:val="28"/>
          <w:szCs w:val="28"/>
        </w:rPr>
        <w:t xml:space="preserve"> </w:t>
      </w:r>
      <w:r w:rsidR="00720C42">
        <w:rPr>
          <w:rFonts w:ascii="Times New Roman" w:hAnsi="Times New Roman" w:cs="Times New Roman"/>
          <w:sz w:val="28"/>
          <w:szCs w:val="28"/>
        </w:rPr>
        <w:t>фонетико-фонематической</w:t>
      </w:r>
      <w:r w:rsidR="007E65B5">
        <w:rPr>
          <w:rFonts w:ascii="Times New Roman" w:hAnsi="Times New Roman" w:cs="Times New Roman"/>
          <w:sz w:val="28"/>
          <w:szCs w:val="28"/>
        </w:rPr>
        <w:t xml:space="preserve"> и </w:t>
      </w:r>
      <w:r w:rsidR="00387FE1">
        <w:rPr>
          <w:rFonts w:ascii="Times New Roman" w:hAnsi="Times New Roman" w:cs="Times New Roman"/>
          <w:sz w:val="28"/>
          <w:szCs w:val="28"/>
        </w:rPr>
        <w:t>лексико-грамматической</w:t>
      </w:r>
      <w:r w:rsidR="007E65B5">
        <w:rPr>
          <w:rFonts w:ascii="Times New Roman" w:hAnsi="Times New Roman" w:cs="Times New Roman"/>
          <w:sz w:val="28"/>
          <w:szCs w:val="28"/>
        </w:rPr>
        <w:t xml:space="preserve"> сторон речи.</w:t>
      </w:r>
      <w:r w:rsidR="00720C42">
        <w:rPr>
          <w:rFonts w:ascii="Times New Roman" w:hAnsi="Times New Roman" w:cs="Times New Roman"/>
          <w:sz w:val="28"/>
          <w:szCs w:val="28"/>
        </w:rPr>
        <w:t xml:space="preserve"> </w:t>
      </w:r>
      <w:r w:rsidR="00D00295" w:rsidRPr="00BC684E">
        <w:rPr>
          <w:rFonts w:ascii="Times New Roman" w:hAnsi="Times New Roman" w:cs="Times New Roman"/>
          <w:sz w:val="28"/>
          <w:szCs w:val="28"/>
        </w:rPr>
        <w:t xml:space="preserve">Они с трудом овладевают навыками последовательного звукобуквенного анализа слов сложной звуко-слоговой структуры.  Этим первоклассникам доступны простые формы звукового анализа: выделение  первого звука, нахождение места звука, исходя из трех позиций (начало, середина, конец слова), а также последовательный звукобуквенный анализ слов типа кот. Особенно трудно детям установить </w:t>
      </w:r>
      <w:r w:rsidR="00D00295" w:rsidRPr="00BC684E">
        <w:rPr>
          <w:rFonts w:ascii="Times New Roman" w:hAnsi="Times New Roman" w:cs="Times New Roman"/>
          <w:sz w:val="28"/>
          <w:szCs w:val="28"/>
        </w:rPr>
        <w:lastRenderedPageBreak/>
        <w:t>соотношение между звуками и буквами в словах, имеющих несоответствие по количеству звуков и букв: в словах с мягким знаком на конце и в середине слова, и йотированными гласными Е,</w:t>
      </w:r>
      <w:r w:rsidR="00387FE1">
        <w:rPr>
          <w:rFonts w:ascii="Times New Roman" w:hAnsi="Times New Roman" w:cs="Times New Roman"/>
          <w:sz w:val="28"/>
          <w:szCs w:val="28"/>
        </w:rPr>
        <w:t xml:space="preserve"> </w:t>
      </w:r>
      <w:r w:rsidR="00D00295" w:rsidRPr="00BC684E">
        <w:rPr>
          <w:rFonts w:ascii="Times New Roman" w:hAnsi="Times New Roman" w:cs="Times New Roman"/>
          <w:sz w:val="28"/>
          <w:szCs w:val="28"/>
        </w:rPr>
        <w:t xml:space="preserve">Ё, </w:t>
      </w:r>
      <w:proofErr w:type="gramStart"/>
      <w:r w:rsidR="00D00295" w:rsidRPr="00BC684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D00295" w:rsidRPr="00BC684E">
        <w:rPr>
          <w:rFonts w:ascii="Times New Roman" w:hAnsi="Times New Roman" w:cs="Times New Roman"/>
          <w:sz w:val="28"/>
          <w:szCs w:val="28"/>
        </w:rPr>
        <w:t>,</w:t>
      </w:r>
      <w:r w:rsidR="00387FE1">
        <w:rPr>
          <w:rFonts w:ascii="Times New Roman" w:hAnsi="Times New Roman" w:cs="Times New Roman"/>
          <w:sz w:val="28"/>
          <w:szCs w:val="28"/>
        </w:rPr>
        <w:t xml:space="preserve"> </w:t>
      </w:r>
      <w:r w:rsidR="00D00295" w:rsidRPr="00BC684E">
        <w:rPr>
          <w:rFonts w:ascii="Times New Roman" w:hAnsi="Times New Roman" w:cs="Times New Roman"/>
          <w:sz w:val="28"/>
          <w:szCs w:val="28"/>
        </w:rPr>
        <w:t>Я в начале слова или после гласных, или Ъ и Ь знаков</w:t>
      </w:r>
      <w:r w:rsidR="00D00295">
        <w:rPr>
          <w:rFonts w:ascii="Times New Roman" w:hAnsi="Times New Roman" w:cs="Times New Roman"/>
          <w:sz w:val="28"/>
          <w:szCs w:val="28"/>
        </w:rPr>
        <w:t xml:space="preserve">. </w:t>
      </w:r>
      <w:r w:rsidR="00BC684E">
        <w:rPr>
          <w:rFonts w:ascii="Times New Roman" w:hAnsi="Times New Roman" w:cs="Times New Roman"/>
          <w:sz w:val="28"/>
          <w:szCs w:val="28"/>
        </w:rPr>
        <w:t>Эти проблемы часто приводят к нарушению письменной речи. Поэтому я и решила обратить внимание на эти нарушения</w:t>
      </w:r>
      <w:r w:rsidR="00AF360A">
        <w:rPr>
          <w:rFonts w:ascii="Times New Roman" w:hAnsi="Times New Roman" w:cs="Times New Roman"/>
          <w:sz w:val="28"/>
          <w:szCs w:val="28"/>
        </w:rPr>
        <w:t xml:space="preserve"> в письменной речи</w:t>
      </w:r>
      <w:r w:rsidR="00BC684E">
        <w:rPr>
          <w:rFonts w:ascii="Times New Roman" w:hAnsi="Times New Roman" w:cs="Times New Roman"/>
          <w:sz w:val="28"/>
          <w:szCs w:val="28"/>
        </w:rPr>
        <w:t xml:space="preserve">, чтобы помочь детям в преодолении </w:t>
      </w:r>
      <w:r w:rsidR="00CF073C">
        <w:rPr>
          <w:rFonts w:ascii="Times New Roman" w:hAnsi="Times New Roman" w:cs="Times New Roman"/>
          <w:sz w:val="28"/>
          <w:szCs w:val="28"/>
        </w:rPr>
        <w:t>этих трудностей</w:t>
      </w:r>
      <w:r w:rsidR="00BC684E">
        <w:rPr>
          <w:rFonts w:ascii="Times New Roman" w:hAnsi="Times New Roman" w:cs="Times New Roman"/>
          <w:sz w:val="28"/>
          <w:szCs w:val="28"/>
        </w:rPr>
        <w:t>.</w:t>
      </w:r>
    </w:p>
    <w:p w:rsidR="00600944" w:rsidRDefault="00D00295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684E" w:rsidRPr="00BC684E"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 w:rsidR="00443E06">
        <w:rPr>
          <w:rFonts w:ascii="Times New Roman" w:hAnsi="Times New Roman" w:cs="Times New Roman"/>
          <w:sz w:val="28"/>
          <w:szCs w:val="28"/>
        </w:rPr>
        <w:t xml:space="preserve">письменных работ </w:t>
      </w:r>
      <w:r w:rsidR="00BC684E" w:rsidRPr="00BC68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BC684E" w:rsidRPr="00BC684E">
        <w:rPr>
          <w:rFonts w:ascii="Times New Roman" w:hAnsi="Times New Roman" w:cs="Times New Roman"/>
          <w:sz w:val="28"/>
          <w:szCs w:val="28"/>
        </w:rPr>
        <w:t xml:space="preserve"> детей, отмечается дисграфия, в </w:t>
      </w:r>
      <w:proofErr w:type="gramStart"/>
      <w:r w:rsidR="00BC684E" w:rsidRPr="00BC684E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="00BC684E" w:rsidRPr="00BC684E">
        <w:rPr>
          <w:rFonts w:ascii="Times New Roman" w:hAnsi="Times New Roman" w:cs="Times New Roman"/>
          <w:sz w:val="28"/>
          <w:szCs w:val="28"/>
        </w:rPr>
        <w:t xml:space="preserve"> которой входят такие недостатки письма, как нарушение языкового анализа и синтеза, акустическая и артикуляторно-акустическая дисграфия, элементы аграмматической и оптической дисграфии.  Такие дети, как правило, испытывают затруднения в усвоении программы по русскому языку, с трудом запоминают и применяют на практике грамматические правила, у них снижен словарный запас, страдает лексическая сторона речи. Это сложный комплекс нарушений, проявляющийся не только в нарушениях письменной речи, в большинстве случаев выявляется недостаточная сформированность  таких высших психических функций, как внимание, память различной  модальности, а также нарушения в эмоционально-волевой сфере.</w:t>
      </w:r>
    </w:p>
    <w:p w:rsidR="00600944" w:rsidRDefault="00F37BD0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65B">
        <w:rPr>
          <w:rFonts w:ascii="Times New Roman" w:hAnsi="Times New Roman" w:cs="Times New Roman"/>
          <w:sz w:val="28"/>
          <w:szCs w:val="28"/>
        </w:rPr>
        <w:t xml:space="preserve">В результате имеющихся трудностей дети не овладевают навыками письма в том объеме, какой требуется в первом классе общеобразовательной школы. Им трудно писать любые виды диктантов или другие письменные работы. </w:t>
      </w:r>
    </w:p>
    <w:p w:rsidR="000F5C55" w:rsidRDefault="004E665B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диктантах встречаются ошибки, указывающие</w:t>
      </w:r>
      <w:r w:rsidR="000F5C55">
        <w:rPr>
          <w:rFonts w:ascii="Times New Roman" w:hAnsi="Times New Roman" w:cs="Times New Roman"/>
          <w:sz w:val="28"/>
          <w:szCs w:val="28"/>
        </w:rPr>
        <w:t>:</w:t>
      </w:r>
    </w:p>
    <w:p w:rsidR="00C46EE5" w:rsidRPr="00387FE1" w:rsidRDefault="00387FE1" w:rsidP="00387FE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 </w:t>
      </w:r>
      <w:r w:rsidR="00C46EE5" w:rsidRPr="00387FE1">
        <w:rPr>
          <w:rFonts w:ascii="Times New Roman" w:hAnsi="Times New Roman" w:cs="Times New Roman"/>
          <w:bCs/>
          <w:sz w:val="28"/>
          <w:szCs w:val="28"/>
        </w:rPr>
        <w:t>Ошибки, обусловленные несформиро</w:t>
      </w:r>
      <w:r w:rsidR="008F50BC" w:rsidRPr="00387FE1">
        <w:rPr>
          <w:rFonts w:ascii="Times New Roman" w:hAnsi="Times New Roman" w:cs="Times New Roman"/>
          <w:bCs/>
          <w:sz w:val="28"/>
          <w:szCs w:val="28"/>
        </w:rPr>
        <w:t>ванностью фонематического слуха.</w:t>
      </w:r>
    </w:p>
    <w:p w:rsidR="00C46EE5" w:rsidRPr="008F50BC" w:rsidRDefault="00387FE1" w:rsidP="00387FE1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 </w:t>
      </w:r>
      <w:r w:rsidR="00C46EE5" w:rsidRPr="008F50BC">
        <w:rPr>
          <w:rFonts w:ascii="Times New Roman" w:hAnsi="Times New Roman" w:cs="Times New Roman"/>
          <w:bCs/>
          <w:sz w:val="28"/>
          <w:szCs w:val="28"/>
        </w:rPr>
        <w:t>Ошибки, обусловленные несформированностью фонематического восприятия и связанного с ним языкового анализа и синтеза</w:t>
      </w:r>
      <w:r w:rsidR="008F50BC" w:rsidRPr="008F50BC">
        <w:rPr>
          <w:rFonts w:ascii="Times New Roman" w:hAnsi="Times New Roman" w:cs="Times New Roman"/>
          <w:sz w:val="28"/>
          <w:szCs w:val="28"/>
        </w:rPr>
        <w:t>.</w:t>
      </w:r>
    </w:p>
    <w:p w:rsidR="00C46EE5" w:rsidRPr="008F50BC" w:rsidRDefault="00387FE1" w:rsidP="00C46EE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46EE5" w:rsidRPr="008F50BC">
        <w:rPr>
          <w:rFonts w:ascii="Times New Roman" w:hAnsi="Times New Roman" w:cs="Times New Roman"/>
          <w:bCs/>
          <w:sz w:val="28"/>
          <w:szCs w:val="28"/>
        </w:rPr>
        <w:t>Ошибки, обусловленные несформированностью лекс</w:t>
      </w:r>
      <w:r w:rsidR="008F50BC" w:rsidRPr="008F50BC">
        <w:rPr>
          <w:rFonts w:ascii="Times New Roman" w:hAnsi="Times New Roman" w:cs="Times New Roman"/>
          <w:bCs/>
          <w:sz w:val="28"/>
          <w:szCs w:val="28"/>
        </w:rPr>
        <w:t>ико-грамматической стороны речи.</w:t>
      </w:r>
    </w:p>
    <w:p w:rsidR="00C46EE5" w:rsidRPr="008F50BC" w:rsidRDefault="00387FE1" w:rsidP="00C46EE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46EE5" w:rsidRPr="008F50BC">
        <w:rPr>
          <w:rFonts w:ascii="Times New Roman" w:hAnsi="Times New Roman" w:cs="Times New Roman"/>
          <w:bCs/>
          <w:sz w:val="28"/>
          <w:szCs w:val="28"/>
        </w:rPr>
        <w:t>Оптическое смешение букв, сходных по написанию, обусловленное недоразвитием зрительного гнозиса, анализа и синтеза;</w:t>
      </w:r>
      <w:r w:rsidR="008F50BC" w:rsidRPr="008F50BC">
        <w:rPr>
          <w:rFonts w:ascii="Times New Roman" w:hAnsi="Times New Roman" w:cs="Times New Roman"/>
          <w:bCs/>
          <w:sz w:val="28"/>
          <w:szCs w:val="28"/>
        </w:rPr>
        <w:t xml:space="preserve"> пространственных представлений.</w:t>
      </w:r>
    </w:p>
    <w:p w:rsidR="00CF073C" w:rsidRDefault="00CF073C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письменных работ этих детей позволяет выявить у них смешанную дисграфию, при которой, нередко трудно выделить ведущую форму. Именно это подвело меня к тому, что на каждом занятии по коррекции письменной речи необходимо включать задания по развитию всех психических функций: памяти, внимания, логического мышления.</w:t>
      </w:r>
    </w:p>
    <w:p w:rsidR="008F50BC" w:rsidRDefault="008F50BC" w:rsidP="00B7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29B">
        <w:rPr>
          <w:rFonts w:ascii="Times New Roman" w:hAnsi="Times New Roman" w:cs="Times New Roman"/>
          <w:sz w:val="28"/>
          <w:szCs w:val="28"/>
        </w:rPr>
        <w:t>Трудности в обучении русскому языку нередко связано с нарушением слухового восприятия. Это не означает снижение физиологического слуха, этого слуха вполне достаточно для обычной жизнедеятельности. В потоке речи звуки под влиянием друг друга модифицируются и сливаются. Для восприятия необходимо четко улавливать все оттенки звуков.</w:t>
      </w:r>
      <w:r w:rsidR="00BC029B" w:rsidRPr="007E466A">
        <w:rPr>
          <w:rFonts w:ascii="Times New Roman" w:hAnsi="Times New Roman" w:cs="Times New Roman"/>
          <w:sz w:val="28"/>
          <w:szCs w:val="28"/>
        </w:rPr>
        <w:t>Многие дети имеют несформированный фонематический слух, они не могут писать слуховых диктантов. У них не формируется чувство ритма, чувство рифмы, они путают близкие по звучанию звуки, т. к. не чувствуют лексико-различительного оттенка. Поэтому  необходимо развивать фонематический слух, фонематические представления, чувство ритма и рифмы.</w:t>
      </w:r>
      <w:r w:rsidR="00DE03B6">
        <w:rPr>
          <w:rFonts w:ascii="Times New Roman" w:hAnsi="Times New Roman" w:cs="Times New Roman"/>
          <w:sz w:val="28"/>
          <w:szCs w:val="28"/>
        </w:rPr>
        <w:t xml:space="preserve"> Для этого я использую такие упражнения: «</w:t>
      </w:r>
      <w:r w:rsidR="00E635C0" w:rsidRPr="00E635C0">
        <w:rPr>
          <w:rFonts w:ascii="Times New Roman" w:eastAsia="SimSun" w:hAnsi="Times New Roman" w:cs="Times New Roman"/>
          <w:sz w:val="28"/>
          <w:szCs w:val="28"/>
          <w:lang w:eastAsia="zh-CN"/>
        </w:rPr>
        <w:t>Четвертый лишний</w:t>
      </w:r>
      <w:r w:rsidR="00DE03B6">
        <w:rPr>
          <w:rFonts w:ascii="Times New Roman" w:hAnsi="Times New Roman" w:cs="Times New Roman"/>
          <w:sz w:val="28"/>
          <w:szCs w:val="28"/>
        </w:rPr>
        <w:t>»</w:t>
      </w:r>
      <w:r w:rsidR="00E635C0">
        <w:rPr>
          <w:rFonts w:ascii="Times New Roman" w:hAnsi="Times New Roman" w:cs="Times New Roman"/>
          <w:sz w:val="28"/>
          <w:szCs w:val="28"/>
        </w:rPr>
        <w:t xml:space="preserve">, </w:t>
      </w:r>
      <w:r w:rsidR="00E635C0" w:rsidRPr="00E635C0">
        <w:rPr>
          <w:rFonts w:ascii="Times New Roman" w:eastAsia="SimSun" w:hAnsi="Times New Roman" w:cs="Times New Roman"/>
          <w:sz w:val="28"/>
          <w:szCs w:val="28"/>
          <w:lang w:eastAsia="zh-CN"/>
        </w:rPr>
        <w:t>«Сочинитель»</w:t>
      </w:r>
      <w:r w:rsidR="00E635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E635C0">
        <w:rPr>
          <w:rFonts w:ascii="Times New Roman" w:hAnsi="Times New Roman" w:cs="Times New Roman"/>
          <w:sz w:val="28"/>
          <w:szCs w:val="28"/>
        </w:rPr>
        <w:t>игры на дифференциацию звуков «</w:t>
      </w:r>
      <w:r w:rsidR="00805798">
        <w:rPr>
          <w:rFonts w:ascii="Times New Roman" w:hAnsi="Times New Roman" w:cs="Times New Roman"/>
          <w:sz w:val="28"/>
          <w:szCs w:val="28"/>
        </w:rPr>
        <w:t>Поймай звук</w:t>
      </w:r>
      <w:r w:rsidR="00E635C0">
        <w:rPr>
          <w:rFonts w:ascii="Times New Roman" w:hAnsi="Times New Roman" w:cs="Times New Roman"/>
          <w:sz w:val="28"/>
          <w:szCs w:val="28"/>
        </w:rPr>
        <w:t>»</w:t>
      </w:r>
      <w:r w:rsidR="00805798">
        <w:rPr>
          <w:rFonts w:ascii="Times New Roman" w:hAnsi="Times New Roman" w:cs="Times New Roman"/>
          <w:sz w:val="28"/>
          <w:szCs w:val="28"/>
        </w:rPr>
        <w:t>, «Подскажи звук»</w:t>
      </w:r>
      <w:r w:rsidR="00E635C0">
        <w:rPr>
          <w:rFonts w:ascii="Times New Roman" w:hAnsi="Times New Roman" w:cs="Times New Roman"/>
          <w:sz w:val="28"/>
          <w:szCs w:val="28"/>
        </w:rPr>
        <w:t xml:space="preserve">. </w:t>
      </w:r>
      <w:r w:rsidR="00B74430">
        <w:rPr>
          <w:rFonts w:ascii="Times New Roman" w:hAnsi="Times New Roman" w:cs="Times New Roman"/>
          <w:sz w:val="28"/>
          <w:szCs w:val="28"/>
        </w:rPr>
        <w:t xml:space="preserve">А также использую </w:t>
      </w:r>
      <w:r w:rsidRPr="008F50BC">
        <w:rPr>
          <w:rFonts w:ascii="Times New Roman" w:hAnsi="Times New Roman" w:cs="Times New Roman"/>
          <w:sz w:val="28"/>
          <w:szCs w:val="28"/>
        </w:rPr>
        <w:t>к</w:t>
      </w:r>
      <w:r w:rsidR="00B74430">
        <w:rPr>
          <w:rFonts w:ascii="Times New Roman" w:hAnsi="Times New Roman" w:cs="Times New Roman"/>
          <w:sz w:val="28"/>
          <w:szCs w:val="28"/>
        </w:rPr>
        <w:t>оррекционные упражнения</w:t>
      </w:r>
      <w:r w:rsidR="00B5517B">
        <w:rPr>
          <w:rFonts w:ascii="Times New Roman" w:hAnsi="Times New Roman" w:cs="Times New Roman"/>
          <w:sz w:val="28"/>
          <w:szCs w:val="28"/>
        </w:rPr>
        <w:t>,</w:t>
      </w:r>
      <w:r w:rsidR="00B74430">
        <w:rPr>
          <w:rFonts w:ascii="Times New Roman" w:hAnsi="Times New Roman" w:cs="Times New Roman"/>
          <w:sz w:val="28"/>
          <w:szCs w:val="28"/>
        </w:rPr>
        <w:t>сочетающие  заданияпо исправлению</w:t>
      </w:r>
      <w:r w:rsidR="00B5517B">
        <w:rPr>
          <w:rFonts w:ascii="Times New Roman" w:hAnsi="Times New Roman" w:cs="Times New Roman"/>
          <w:bCs/>
          <w:sz w:val="28"/>
          <w:szCs w:val="28"/>
        </w:rPr>
        <w:t>о</w:t>
      </w:r>
      <w:r w:rsidR="00B5517B" w:rsidRPr="008F50BC">
        <w:rPr>
          <w:rFonts w:ascii="Times New Roman" w:hAnsi="Times New Roman" w:cs="Times New Roman"/>
          <w:bCs/>
          <w:sz w:val="28"/>
          <w:szCs w:val="28"/>
        </w:rPr>
        <w:t>шиб</w:t>
      </w:r>
      <w:r w:rsidR="00B5517B">
        <w:rPr>
          <w:rFonts w:ascii="Times New Roman" w:hAnsi="Times New Roman" w:cs="Times New Roman"/>
          <w:bCs/>
          <w:sz w:val="28"/>
          <w:szCs w:val="28"/>
        </w:rPr>
        <w:t xml:space="preserve">ок, </w:t>
      </w:r>
      <w:r w:rsidR="00B74430">
        <w:rPr>
          <w:rFonts w:ascii="Times New Roman" w:hAnsi="Times New Roman" w:cs="Times New Roman"/>
          <w:sz w:val="28"/>
          <w:szCs w:val="28"/>
        </w:rPr>
        <w:t>карточки,предусматривающи</w:t>
      </w:r>
      <w:r w:rsidR="00B5517B">
        <w:rPr>
          <w:rFonts w:ascii="Times New Roman" w:hAnsi="Times New Roman" w:cs="Times New Roman"/>
          <w:sz w:val="28"/>
          <w:szCs w:val="28"/>
        </w:rPr>
        <w:t>е</w:t>
      </w:r>
      <w:r w:rsidRPr="008F50BC">
        <w:rPr>
          <w:rFonts w:ascii="Times New Roman" w:hAnsi="Times New Roman" w:cs="Times New Roman"/>
          <w:sz w:val="28"/>
          <w:szCs w:val="28"/>
        </w:rPr>
        <w:t xml:space="preserve"> устное и письменное выполнение заданий. </w:t>
      </w:r>
      <w:r w:rsidRPr="008F50BC">
        <w:rPr>
          <w:rFonts w:ascii="Times New Roman" w:hAnsi="Times New Roman" w:cs="Times New Roman"/>
          <w:sz w:val="28"/>
          <w:szCs w:val="28"/>
        </w:rPr>
        <w:lastRenderedPageBreak/>
        <w:t>Дополнительные задания способствуют совершенствованию зрительного внимания и памяти, формированию языкового чутья, ассоциативных связей, орфографической зоркости, расширению и активизации словарного запаса, развитию мышления учащихся.</w:t>
      </w:r>
      <w:r w:rsidR="00E635C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C46EE5" w:rsidRDefault="00CD02C0" w:rsidP="00A470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6EE5">
        <w:rPr>
          <w:rFonts w:ascii="Times New Roman" w:hAnsi="Times New Roman" w:cs="Times New Roman"/>
          <w:sz w:val="28"/>
          <w:szCs w:val="28"/>
        </w:rPr>
        <w:t>Р</w:t>
      </w:r>
      <w:r w:rsidR="00A47095" w:rsidRPr="00A47095">
        <w:rPr>
          <w:rFonts w:ascii="Times New Roman" w:hAnsi="Times New Roman" w:cs="Times New Roman"/>
          <w:sz w:val="28"/>
          <w:szCs w:val="28"/>
        </w:rPr>
        <w:t>азви</w:t>
      </w:r>
      <w:r w:rsidR="00A47095">
        <w:rPr>
          <w:rFonts w:ascii="Times New Roman" w:hAnsi="Times New Roman" w:cs="Times New Roman"/>
          <w:sz w:val="28"/>
          <w:szCs w:val="28"/>
        </w:rPr>
        <w:t>тие языкового анализа и синтеза</w:t>
      </w:r>
      <w:r w:rsidR="00C46EE5">
        <w:rPr>
          <w:rFonts w:ascii="Times New Roman" w:hAnsi="Times New Roman" w:cs="Times New Roman"/>
          <w:sz w:val="28"/>
          <w:szCs w:val="28"/>
        </w:rPr>
        <w:t xml:space="preserve"> подразумевает формирование умения</w:t>
      </w:r>
      <w:r w:rsidR="00A47095" w:rsidRPr="00A47095">
        <w:rPr>
          <w:rFonts w:ascii="Times New Roman" w:hAnsi="Times New Roman" w:cs="Times New Roman"/>
          <w:sz w:val="28"/>
          <w:szCs w:val="28"/>
        </w:rPr>
        <w:t xml:space="preserve"> определять количество, последовательность и место слов в предложении</w:t>
      </w:r>
      <w:r w:rsidR="00B74430">
        <w:rPr>
          <w:rFonts w:ascii="Times New Roman" w:hAnsi="Times New Roman" w:cs="Times New Roman"/>
          <w:sz w:val="28"/>
          <w:szCs w:val="28"/>
        </w:rPr>
        <w:t>:</w:t>
      </w:r>
    </w:p>
    <w:p w:rsidR="00DE03B6" w:rsidRPr="00A47095" w:rsidRDefault="00B74430" w:rsidP="00A470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635C0">
        <w:rPr>
          <w:rFonts w:ascii="Times New Roman" w:hAnsi="Times New Roman" w:cs="Times New Roman"/>
          <w:sz w:val="28"/>
          <w:szCs w:val="28"/>
        </w:rPr>
        <w:t>ставить</w:t>
      </w:r>
      <w:r w:rsidR="00A47095" w:rsidRPr="00A47095">
        <w:rPr>
          <w:rFonts w:ascii="Times New Roman" w:hAnsi="Times New Roman" w:cs="Times New Roman"/>
          <w:sz w:val="28"/>
          <w:szCs w:val="28"/>
        </w:rPr>
        <w:t xml:space="preserve"> пропущенные буквы в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29B" w:rsidRDefault="00E635C0" w:rsidP="00A470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430">
        <w:rPr>
          <w:rFonts w:ascii="Times New Roman" w:hAnsi="Times New Roman" w:cs="Times New Roman"/>
          <w:sz w:val="28"/>
          <w:szCs w:val="28"/>
        </w:rPr>
        <w:t>п</w:t>
      </w:r>
      <w:r w:rsidR="00A47095" w:rsidRPr="00A47095">
        <w:rPr>
          <w:rFonts w:ascii="Times New Roman" w:hAnsi="Times New Roman" w:cs="Times New Roman"/>
          <w:sz w:val="28"/>
          <w:szCs w:val="28"/>
        </w:rPr>
        <w:t>одобрать слова, в которых заданный звук был бы на первом, втором, третьем месте</w:t>
      </w:r>
      <w:r w:rsidR="00B74430">
        <w:rPr>
          <w:rFonts w:ascii="Times New Roman" w:hAnsi="Times New Roman" w:cs="Times New Roman"/>
          <w:sz w:val="28"/>
          <w:szCs w:val="28"/>
        </w:rPr>
        <w:t>;</w:t>
      </w:r>
    </w:p>
    <w:p w:rsidR="00B5517B" w:rsidRDefault="00E635C0" w:rsidP="00A470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430">
        <w:rPr>
          <w:rFonts w:ascii="Times New Roman" w:hAnsi="Times New Roman" w:cs="Times New Roman"/>
          <w:sz w:val="28"/>
          <w:szCs w:val="28"/>
        </w:rPr>
        <w:t>в</w:t>
      </w:r>
      <w:r w:rsidR="00A47095" w:rsidRPr="00A47095">
        <w:rPr>
          <w:rFonts w:ascii="Times New Roman" w:hAnsi="Times New Roman" w:cs="Times New Roman"/>
          <w:sz w:val="28"/>
          <w:szCs w:val="28"/>
        </w:rPr>
        <w:t>ыбрать из данных предложений слова с определенным количеством звуков</w:t>
      </w:r>
      <w:r w:rsidR="00B74430">
        <w:rPr>
          <w:rFonts w:ascii="Times New Roman" w:hAnsi="Times New Roman" w:cs="Times New Roman"/>
          <w:sz w:val="28"/>
          <w:szCs w:val="28"/>
        </w:rPr>
        <w:t xml:space="preserve"> и т.д</w:t>
      </w:r>
      <w:r w:rsidR="008F50BC">
        <w:rPr>
          <w:rFonts w:ascii="Times New Roman" w:hAnsi="Times New Roman" w:cs="Times New Roman"/>
          <w:sz w:val="28"/>
          <w:szCs w:val="28"/>
        </w:rPr>
        <w:t>.</w:t>
      </w:r>
    </w:p>
    <w:p w:rsidR="00B5517B" w:rsidRDefault="00B74430" w:rsidP="00B551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также на занятиях, яприменяю   </w:t>
      </w:r>
      <w:r w:rsidR="00B5517B">
        <w:rPr>
          <w:rFonts w:ascii="Times New Roman" w:hAnsi="Times New Roman" w:cs="Times New Roman"/>
          <w:sz w:val="28"/>
          <w:szCs w:val="28"/>
        </w:rPr>
        <w:t xml:space="preserve"> игру  «Шифровальщик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517B">
        <w:rPr>
          <w:rFonts w:ascii="Times New Roman" w:hAnsi="Times New Roman" w:cs="Times New Roman"/>
          <w:sz w:val="28"/>
          <w:szCs w:val="28"/>
        </w:rPr>
        <w:t xml:space="preserve">». Берется обычный алфавит (как письменный, так и печатный), под каждой буквой можно поставить цифру, таким образом, пронумеровав весь алфавит. Такой алфавит раздается детям на индивидуальных карточках. И таким образом можно шифровать слова на любую орфограмму и словарные слова. Детям очень нравится «расшифровывать» слова, но при этом проводится словарная работа. Также дети могут зашифровать цифрами задуманное слово в своих тетрадках, а затем, обменявшись ими с соседом, разгадать его и записать рядом ответ. </w:t>
      </w:r>
    </w:p>
    <w:p w:rsidR="00DE03B6" w:rsidRPr="00A47095" w:rsidRDefault="00B5517B" w:rsidP="00B551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29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тот вид работы способствует развитию памяти и, самое главное – внимание. </w:t>
      </w:r>
      <w:r w:rsidR="00E635C0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600944" w:rsidRDefault="00CF073C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0BC">
        <w:rPr>
          <w:rFonts w:ascii="Times New Roman" w:hAnsi="Times New Roman" w:cs="Times New Roman"/>
          <w:sz w:val="28"/>
          <w:szCs w:val="28"/>
        </w:rPr>
        <w:t>Для преодоления оптической дисграфии м</w:t>
      </w:r>
      <w:r>
        <w:rPr>
          <w:rFonts w:ascii="Times New Roman" w:hAnsi="Times New Roman" w:cs="Times New Roman"/>
          <w:sz w:val="28"/>
          <w:szCs w:val="28"/>
        </w:rPr>
        <w:t xml:space="preserve">ною подобран материал, который можно использовать при прохождении любой темы. На начальном этапе обучения, когда </w:t>
      </w:r>
      <w:r w:rsidR="00600944">
        <w:rPr>
          <w:rFonts w:ascii="Times New Roman" w:hAnsi="Times New Roman" w:cs="Times New Roman"/>
          <w:sz w:val="28"/>
          <w:szCs w:val="28"/>
        </w:rPr>
        <w:t xml:space="preserve">первоклассники </w:t>
      </w:r>
      <w:r>
        <w:rPr>
          <w:rFonts w:ascii="Times New Roman" w:hAnsi="Times New Roman" w:cs="Times New Roman"/>
          <w:sz w:val="28"/>
          <w:szCs w:val="28"/>
        </w:rPr>
        <w:t xml:space="preserve">плохо ориентируются на листе бумаги, </w:t>
      </w:r>
      <w:r w:rsidR="0080084F">
        <w:rPr>
          <w:rFonts w:ascii="Times New Roman" w:hAnsi="Times New Roman" w:cs="Times New Roman"/>
          <w:sz w:val="28"/>
          <w:szCs w:val="28"/>
        </w:rPr>
        <w:t xml:space="preserve"> мне помогают графические диктанты. К любой теме я подбираю подходящий рисунок и прежде, чем мы начинаем его рисовать, я загадываю загадку. Это развивает логическое мышление у ребят. Например: изучая тему «слоги, деление слов на слоги, слоговой анализ и синтез», ребята по клеточкам рисуют изображение какого-либо животного, или растение, или еще </w:t>
      </w:r>
      <w:r w:rsidR="00600944">
        <w:rPr>
          <w:rFonts w:ascii="Times New Roman" w:hAnsi="Times New Roman" w:cs="Times New Roman"/>
          <w:sz w:val="28"/>
          <w:szCs w:val="28"/>
        </w:rPr>
        <w:t>чего-нибудь</w:t>
      </w:r>
      <w:r w:rsidR="0080084F">
        <w:rPr>
          <w:rFonts w:ascii="Times New Roman" w:hAnsi="Times New Roman" w:cs="Times New Roman"/>
          <w:sz w:val="28"/>
          <w:szCs w:val="28"/>
        </w:rPr>
        <w:t>, а затем, название делят на слоги или составляют из исходных слогов данного слова новые слова и т.д. изучая основную тему, мы закрепляем знание правой и левой сторон, развиваем ориентировку на листе бумаги, развиваем прослеживающую функцию глаза, точность движений, мелкую моторику руки, к</w:t>
      </w:r>
      <w:r w:rsidR="00600944">
        <w:rPr>
          <w:rFonts w:ascii="Times New Roman" w:hAnsi="Times New Roman" w:cs="Times New Roman"/>
          <w:sz w:val="28"/>
          <w:szCs w:val="28"/>
        </w:rPr>
        <w:t xml:space="preserve">роме этого слуховое внимание. Вначале </w:t>
      </w:r>
      <w:r w:rsidR="0080084F">
        <w:rPr>
          <w:rFonts w:ascii="Times New Roman" w:hAnsi="Times New Roman" w:cs="Times New Roman"/>
          <w:sz w:val="28"/>
          <w:szCs w:val="28"/>
        </w:rPr>
        <w:t xml:space="preserve"> диктую </w:t>
      </w:r>
      <w:r w:rsidR="004B5A17">
        <w:rPr>
          <w:rFonts w:ascii="Times New Roman" w:hAnsi="Times New Roman" w:cs="Times New Roman"/>
          <w:sz w:val="28"/>
          <w:szCs w:val="28"/>
        </w:rPr>
        <w:t>направление</w:t>
      </w:r>
      <w:r w:rsidR="0080084F">
        <w:rPr>
          <w:rFonts w:ascii="Times New Roman" w:hAnsi="Times New Roman" w:cs="Times New Roman"/>
          <w:sz w:val="28"/>
          <w:szCs w:val="28"/>
        </w:rPr>
        <w:t xml:space="preserve"> карандаша, стоя перед ребятами. Когда они </w:t>
      </w:r>
      <w:r w:rsidR="00600944">
        <w:rPr>
          <w:rFonts w:ascii="Times New Roman" w:hAnsi="Times New Roman" w:cs="Times New Roman"/>
          <w:sz w:val="28"/>
          <w:szCs w:val="28"/>
        </w:rPr>
        <w:t xml:space="preserve">уже </w:t>
      </w:r>
      <w:r w:rsidR="0080084F">
        <w:rPr>
          <w:rFonts w:ascii="Times New Roman" w:hAnsi="Times New Roman" w:cs="Times New Roman"/>
          <w:sz w:val="28"/>
          <w:szCs w:val="28"/>
        </w:rPr>
        <w:t>хорошо справляются с заданием,</w:t>
      </w:r>
      <w:r w:rsidR="00600944">
        <w:rPr>
          <w:rFonts w:ascii="Times New Roman" w:hAnsi="Times New Roman" w:cs="Times New Roman"/>
          <w:sz w:val="28"/>
          <w:szCs w:val="28"/>
        </w:rPr>
        <w:t xml:space="preserve"> усложняю: встаю так, чтобы ребята не могли меня видеть, а только слышали.</w:t>
      </w:r>
      <w:r w:rsidR="004B5A17">
        <w:rPr>
          <w:rFonts w:ascii="Times New Roman" w:hAnsi="Times New Roman" w:cs="Times New Roman"/>
          <w:sz w:val="28"/>
          <w:szCs w:val="28"/>
        </w:rPr>
        <w:tab/>
      </w:r>
    </w:p>
    <w:p w:rsidR="004B5A17" w:rsidRDefault="00212E94" w:rsidP="00EF6F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активизации познавательной деятельности школьников на </w:t>
      </w:r>
      <w:r w:rsidR="00720C42">
        <w:rPr>
          <w:rFonts w:ascii="Times New Roman" w:hAnsi="Times New Roman" w:cs="Times New Roman"/>
          <w:sz w:val="28"/>
          <w:szCs w:val="28"/>
        </w:rPr>
        <w:t>занятиях</w:t>
      </w:r>
      <w:r w:rsidR="004B5A17">
        <w:rPr>
          <w:rFonts w:ascii="Times New Roman" w:hAnsi="Times New Roman" w:cs="Times New Roman"/>
          <w:sz w:val="28"/>
          <w:szCs w:val="28"/>
        </w:rPr>
        <w:t xml:space="preserve"> предлагаю детям или разгадать ребус, или пройти по лабиринту, или разгадать кроссворд. </w:t>
      </w:r>
      <w:r w:rsidR="00B74430">
        <w:rPr>
          <w:rFonts w:ascii="Times New Roman" w:hAnsi="Times New Roman" w:cs="Times New Roman"/>
          <w:sz w:val="28"/>
          <w:szCs w:val="28"/>
        </w:rPr>
        <w:t xml:space="preserve"> Часто использую презентации, словарные тренажеры. </w:t>
      </w:r>
      <w:r w:rsidR="004B5A17">
        <w:rPr>
          <w:rFonts w:ascii="Times New Roman" w:hAnsi="Times New Roman" w:cs="Times New Roman"/>
          <w:sz w:val="28"/>
          <w:szCs w:val="28"/>
        </w:rPr>
        <w:t>Большое количество материала позволяет мне использовать</w:t>
      </w:r>
      <w:r w:rsidR="00BC029B">
        <w:rPr>
          <w:rFonts w:ascii="Times New Roman" w:hAnsi="Times New Roman" w:cs="Times New Roman"/>
          <w:sz w:val="28"/>
          <w:szCs w:val="28"/>
        </w:rPr>
        <w:t xml:space="preserve"> такие задания</w:t>
      </w:r>
      <w:r w:rsidR="004B5A17">
        <w:rPr>
          <w:rFonts w:ascii="Times New Roman" w:hAnsi="Times New Roman" w:cs="Times New Roman"/>
          <w:sz w:val="28"/>
          <w:szCs w:val="28"/>
        </w:rPr>
        <w:t xml:space="preserve">, связывая </w:t>
      </w:r>
      <w:r w:rsidR="00BC029B">
        <w:rPr>
          <w:rFonts w:ascii="Times New Roman" w:hAnsi="Times New Roman" w:cs="Times New Roman"/>
          <w:sz w:val="28"/>
          <w:szCs w:val="28"/>
        </w:rPr>
        <w:t xml:space="preserve">их </w:t>
      </w:r>
      <w:r w:rsidR="004B5A17">
        <w:rPr>
          <w:rFonts w:ascii="Times New Roman" w:hAnsi="Times New Roman" w:cs="Times New Roman"/>
          <w:sz w:val="28"/>
          <w:szCs w:val="28"/>
        </w:rPr>
        <w:t>с темой</w:t>
      </w:r>
      <w:r w:rsidR="00BC029B">
        <w:rPr>
          <w:rFonts w:ascii="Times New Roman" w:hAnsi="Times New Roman" w:cs="Times New Roman"/>
          <w:sz w:val="28"/>
          <w:szCs w:val="28"/>
        </w:rPr>
        <w:t xml:space="preserve"> в разных классах</w:t>
      </w:r>
      <w:r w:rsidR="004B5A17">
        <w:rPr>
          <w:rFonts w:ascii="Times New Roman" w:hAnsi="Times New Roman" w:cs="Times New Roman"/>
          <w:sz w:val="28"/>
          <w:szCs w:val="28"/>
        </w:rPr>
        <w:t>.</w:t>
      </w:r>
      <w:r w:rsidR="00805798"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EF6F07" w:rsidRDefault="00E635C0" w:rsidP="008057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Целенаправленная, логически построенная работа по предупреждению и коррекции письменной речи, позволяет мне добиться положительной динамики. Посредством анкетирования, я могу судить, что большинство детей с интересом и желанием посещают мои занятия. </w:t>
      </w:r>
      <w:r w:rsidR="00805798">
        <w:rPr>
          <w:rFonts w:ascii="Times New Roman" w:hAnsi="Times New Roman" w:cs="Times New Roman"/>
          <w:sz w:val="28"/>
          <w:szCs w:val="28"/>
        </w:rPr>
        <w:t xml:space="preserve"> Мне интересны успехи моих подопечных, об этом я всегда узнаю из бесед с учителями. </w:t>
      </w:r>
    </w:p>
    <w:p w:rsidR="00EF6F07" w:rsidRDefault="00805798" w:rsidP="007D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D0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C0" w:rsidRDefault="00CD02C0" w:rsidP="00CD02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Отслеж</w:t>
      </w:r>
      <w:r w:rsidR="00212E94">
        <w:rPr>
          <w:rFonts w:ascii="Times New Roman" w:hAnsi="Times New Roman" w:cs="Times New Roman"/>
          <w:sz w:val="28"/>
          <w:szCs w:val="28"/>
        </w:rPr>
        <w:t xml:space="preserve">ивая динамику каждого ребенка, </w:t>
      </w:r>
      <w:r>
        <w:rPr>
          <w:rFonts w:ascii="Times New Roman" w:hAnsi="Times New Roman" w:cs="Times New Roman"/>
          <w:sz w:val="28"/>
          <w:szCs w:val="28"/>
        </w:rPr>
        <w:t>могу сказать, что у детей, посещающих регулярно мои занятия, к концу года улучшаются результаты в устной и письменной речи. Количество ошибок в диктантах уменьшается.</w:t>
      </w:r>
    </w:p>
    <w:p w:rsidR="00CD02C0" w:rsidRPr="007E466A" w:rsidRDefault="00CD02C0" w:rsidP="00805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5460" w:rsidRDefault="001F5460" w:rsidP="007E46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73C" w:rsidRPr="00B70AA3" w:rsidRDefault="00CF073C" w:rsidP="00CF07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F073C" w:rsidRPr="00B70AA3" w:rsidSect="000B30F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5083"/>
    <w:multiLevelType w:val="hybridMultilevel"/>
    <w:tmpl w:val="B72A3A12"/>
    <w:lvl w:ilvl="0" w:tplc="71787D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EE4A32"/>
    <w:multiLevelType w:val="multilevel"/>
    <w:tmpl w:val="2BD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A0814"/>
    <w:multiLevelType w:val="multilevel"/>
    <w:tmpl w:val="3B84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01603"/>
    <w:multiLevelType w:val="multilevel"/>
    <w:tmpl w:val="6F38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47EAD"/>
    <w:multiLevelType w:val="hybridMultilevel"/>
    <w:tmpl w:val="1A7A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B097B"/>
    <w:multiLevelType w:val="hybridMultilevel"/>
    <w:tmpl w:val="C0D646AC"/>
    <w:lvl w:ilvl="0" w:tplc="90744C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E61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9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E2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EF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26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44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E3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216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9A6A77"/>
    <w:multiLevelType w:val="multilevel"/>
    <w:tmpl w:val="6352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0F9"/>
    <w:rsid w:val="000B30F9"/>
    <w:rsid w:val="000F5C55"/>
    <w:rsid w:val="00136AF9"/>
    <w:rsid w:val="001B7AF8"/>
    <w:rsid w:val="001C3E6C"/>
    <w:rsid w:val="001F5460"/>
    <w:rsid w:val="00212E94"/>
    <w:rsid w:val="002B6824"/>
    <w:rsid w:val="002D75E9"/>
    <w:rsid w:val="002F5C2B"/>
    <w:rsid w:val="00334AE6"/>
    <w:rsid w:val="00387FE1"/>
    <w:rsid w:val="00443E06"/>
    <w:rsid w:val="00497878"/>
    <w:rsid w:val="004B5A17"/>
    <w:rsid w:val="004C3495"/>
    <w:rsid w:val="004E665B"/>
    <w:rsid w:val="00503620"/>
    <w:rsid w:val="005E2159"/>
    <w:rsid w:val="00600944"/>
    <w:rsid w:val="006764F8"/>
    <w:rsid w:val="006D349C"/>
    <w:rsid w:val="00720C42"/>
    <w:rsid w:val="00727FEE"/>
    <w:rsid w:val="007348D9"/>
    <w:rsid w:val="007D2113"/>
    <w:rsid w:val="007E466A"/>
    <w:rsid w:val="007E65B5"/>
    <w:rsid w:val="007F6BD9"/>
    <w:rsid w:val="007F6F37"/>
    <w:rsid w:val="0080084F"/>
    <w:rsid w:val="00805798"/>
    <w:rsid w:val="00867F2A"/>
    <w:rsid w:val="008918F4"/>
    <w:rsid w:val="008F50BC"/>
    <w:rsid w:val="009C5137"/>
    <w:rsid w:val="00A47095"/>
    <w:rsid w:val="00A54D13"/>
    <w:rsid w:val="00A76863"/>
    <w:rsid w:val="00A8629F"/>
    <w:rsid w:val="00AA044A"/>
    <w:rsid w:val="00AA1C30"/>
    <w:rsid w:val="00AF360A"/>
    <w:rsid w:val="00B41938"/>
    <w:rsid w:val="00B53075"/>
    <w:rsid w:val="00B5517B"/>
    <w:rsid w:val="00B70AA3"/>
    <w:rsid w:val="00B74430"/>
    <w:rsid w:val="00BC029B"/>
    <w:rsid w:val="00BC684E"/>
    <w:rsid w:val="00C46EE5"/>
    <w:rsid w:val="00CD02C0"/>
    <w:rsid w:val="00CF073C"/>
    <w:rsid w:val="00D001CB"/>
    <w:rsid w:val="00D00295"/>
    <w:rsid w:val="00D66621"/>
    <w:rsid w:val="00D87319"/>
    <w:rsid w:val="00DE03B6"/>
    <w:rsid w:val="00E128F8"/>
    <w:rsid w:val="00E635C0"/>
    <w:rsid w:val="00EB5477"/>
    <w:rsid w:val="00EF394B"/>
    <w:rsid w:val="00EF6F07"/>
    <w:rsid w:val="00F3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31B0-E5C9-4938-BF70-277FB5E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</dc:creator>
  <cp:keywords/>
  <dc:description/>
  <cp:lastModifiedBy>Учитель</cp:lastModifiedBy>
  <cp:revision>12</cp:revision>
  <cp:lastPrinted>2015-02-10T19:05:00Z</cp:lastPrinted>
  <dcterms:created xsi:type="dcterms:W3CDTF">2015-02-09T12:44:00Z</dcterms:created>
  <dcterms:modified xsi:type="dcterms:W3CDTF">2010-01-01T02:05:00Z</dcterms:modified>
</cp:coreProperties>
</file>