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EA" w:rsidRDefault="003232EA" w:rsidP="003232EA">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учреждение </w:t>
      </w:r>
    </w:p>
    <w:p w:rsidR="00992BA4" w:rsidRDefault="003232EA" w:rsidP="003232EA">
      <w:pPr>
        <w:spacing w:after="0" w:line="240" w:lineRule="auto"/>
        <w:jc w:val="center"/>
        <w:rPr>
          <w:rFonts w:ascii="Times New Roman" w:hAnsi="Times New Roman"/>
          <w:sz w:val="28"/>
          <w:szCs w:val="28"/>
        </w:rPr>
      </w:pPr>
      <w:r>
        <w:rPr>
          <w:rFonts w:ascii="Times New Roman" w:hAnsi="Times New Roman"/>
          <w:sz w:val="28"/>
          <w:szCs w:val="28"/>
        </w:rPr>
        <w:t>спортивная школа олимпийского резерва «Олимп»</w:t>
      </w: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3232EA" w:rsidP="00992BA4">
      <w:pPr>
        <w:spacing w:after="0" w:line="360" w:lineRule="auto"/>
        <w:ind w:firstLine="709"/>
        <w:jc w:val="center"/>
        <w:rPr>
          <w:rFonts w:ascii="Times New Roman" w:hAnsi="Times New Roman"/>
          <w:sz w:val="28"/>
          <w:szCs w:val="28"/>
        </w:rPr>
      </w:pPr>
    </w:p>
    <w:p w:rsidR="003232EA" w:rsidRDefault="00166CD0" w:rsidP="00992BA4">
      <w:pPr>
        <w:spacing w:after="0" w:line="360" w:lineRule="auto"/>
        <w:ind w:firstLine="709"/>
        <w:jc w:val="center"/>
        <w:rPr>
          <w:rFonts w:ascii="Times New Roman" w:hAnsi="Times New Roman"/>
          <w:b/>
          <w:sz w:val="28"/>
          <w:szCs w:val="28"/>
        </w:rPr>
      </w:pPr>
      <w:r>
        <w:rPr>
          <w:rFonts w:ascii="Times New Roman" w:hAnsi="Times New Roman"/>
          <w:b/>
          <w:sz w:val="28"/>
          <w:szCs w:val="28"/>
        </w:rPr>
        <w:t>Научная работа</w:t>
      </w:r>
      <w:bookmarkStart w:id="0" w:name="_GoBack"/>
      <w:bookmarkEnd w:id="0"/>
    </w:p>
    <w:p w:rsidR="00992BA4" w:rsidRDefault="00992BA4" w:rsidP="00992BA4">
      <w:pPr>
        <w:spacing w:after="0" w:line="360" w:lineRule="auto"/>
        <w:ind w:firstLine="709"/>
        <w:jc w:val="center"/>
        <w:rPr>
          <w:rFonts w:ascii="Times New Roman" w:eastAsia="Times New Roman" w:hAnsi="Times New Roman"/>
          <w:color w:val="000000"/>
          <w:sz w:val="28"/>
          <w:szCs w:val="28"/>
          <w:lang w:eastAsia="ru-RU"/>
        </w:rPr>
      </w:pPr>
      <w:r w:rsidRPr="00992BA4">
        <w:rPr>
          <w:rFonts w:ascii="Times New Roman" w:hAnsi="Times New Roman"/>
          <w:sz w:val="28"/>
          <w:szCs w:val="28"/>
        </w:rPr>
        <w:t>тема:</w:t>
      </w:r>
      <w:r w:rsidRPr="00992BA4">
        <w:rPr>
          <w:rFonts w:ascii="Times New Roman" w:eastAsia="Times New Roman" w:hAnsi="Times New Roman"/>
          <w:color w:val="000000"/>
          <w:sz w:val="28"/>
          <w:szCs w:val="28"/>
          <w:lang w:eastAsia="ru-RU"/>
        </w:rPr>
        <w:t xml:space="preserve"> Методика совершенствования скоростно-силовых способностей в циклических видах спорта</w:t>
      </w:r>
    </w:p>
    <w:p w:rsidR="00992BA4" w:rsidRDefault="00992BA4" w:rsidP="00992BA4">
      <w:pPr>
        <w:spacing w:after="0" w:line="360" w:lineRule="auto"/>
        <w:ind w:firstLine="709"/>
        <w:jc w:val="center"/>
        <w:rPr>
          <w:rFonts w:ascii="Times New Roman" w:eastAsia="Times New Roman" w:hAnsi="Times New Roman"/>
          <w:color w:val="000000"/>
          <w:sz w:val="28"/>
          <w:szCs w:val="28"/>
          <w:lang w:eastAsia="ru-RU"/>
        </w:rPr>
      </w:pPr>
    </w:p>
    <w:p w:rsidR="00992BA4" w:rsidRDefault="00992BA4" w:rsidP="00992BA4">
      <w:pPr>
        <w:spacing w:after="0" w:line="360" w:lineRule="auto"/>
        <w:ind w:firstLine="709"/>
        <w:jc w:val="center"/>
        <w:rPr>
          <w:rFonts w:ascii="Times New Roman" w:eastAsia="Times New Roman" w:hAnsi="Times New Roman"/>
          <w:color w:val="000000"/>
          <w:sz w:val="28"/>
          <w:szCs w:val="28"/>
          <w:lang w:eastAsia="ru-RU"/>
        </w:rPr>
      </w:pPr>
    </w:p>
    <w:p w:rsidR="00992BA4" w:rsidRPr="00992BA4" w:rsidRDefault="00992BA4" w:rsidP="00992BA4">
      <w:pPr>
        <w:spacing w:after="0" w:line="360" w:lineRule="auto"/>
        <w:ind w:firstLine="709"/>
        <w:jc w:val="center"/>
        <w:rPr>
          <w:rFonts w:ascii="Times New Roman" w:eastAsia="Times New Roman" w:hAnsi="Times New Roman"/>
          <w:color w:val="000000"/>
          <w:sz w:val="28"/>
          <w:szCs w:val="28"/>
          <w:lang w:eastAsia="ru-RU"/>
        </w:rPr>
      </w:pPr>
    </w:p>
    <w:p w:rsidR="00FF4907" w:rsidRDefault="00FF4907"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tbl>
      <w:tblPr>
        <w:tblpPr w:leftFromText="180" w:rightFromText="180" w:vertAnchor="text" w:horzAnchor="page" w:tblpX="6913" w:tblpY="93"/>
        <w:tblW w:w="0" w:type="auto"/>
        <w:tblLook w:val="0000" w:firstRow="0" w:lastRow="0" w:firstColumn="0" w:lastColumn="0" w:noHBand="0" w:noVBand="0"/>
      </w:tblPr>
      <w:tblGrid>
        <w:gridCol w:w="4478"/>
      </w:tblGrid>
      <w:tr w:rsidR="003232EA" w:rsidTr="003232EA">
        <w:trPr>
          <w:trHeight w:val="472"/>
        </w:trPr>
        <w:tc>
          <w:tcPr>
            <w:tcW w:w="4478" w:type="dxa"/>
          </w:tcPr>
          <w:p w:rsidR="003232EA" w:rsidRDefault="003232EA" w:rsidP="003232E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Разработала: тренер по лыжным гонкам Смирнова Я.Р.</w:t>
            </w:r>
          </w:p>
          <w:p w:rsidR="003232EA" w:rsidRDefault="003232EA" w:rsidP="003232EA">
            <w:pPr>
              <w:spacing w:after="0" w:line="240" w:lineRule="auto"/>
              <w:rPr>
                <w:rFonts w:ascii="Times New Roman" w:eastAsia="Times New Roman" w:hAnsi="Times New Roman"/>
                <w:color w:val="000000"/>
                <w:sz w:val="28"/>
                <w:szCs w:val="28"/>
                <w:lang w:eastAsia="ru-RU"/>
              </w:rPr>
            </w:pPr>
          </w:p>
          <w:p w:rsidR="003232EA" w:rsidRDefault="003232EA" w:rsidP="003232EA">
            <w:pPr>
              <w:spacing w:after="0" w:line="240" w:lineRule="auto"/>
              <w:jc w:val="center"/>
              <w:rPr>
                <w:rFonts w:ascii="Times New Roman" w:eastAsia="Times New Roman" w:hAnsi="Times New Roman"/>
                <w:color w:val="000000"/>
                <w:sz w:val="28"/>
                <w:szCs w:val="28"/>
                <w:lang w:eastAsia="ru-RU"/>
              </w:rPr>
            </w:pPr>
          </w:p>
        </w:tc>
      </w:tr>
    </w:tbl>
    <w:p w:rsidR="003232EA" w:rsidRDefault="003232EA" w:rsidP="003232EA">
      <w:pPr>
        <w:spacing w:after="0" w:line="24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Pr="00992BA4" w:rsidRDefault="003232EA" w:rsidP="00992BA4">
      <w:pPr>
        <w:spacing w:after="0" w:line="360" w:lineRule="auto"/>
        <w:ind w:firstLine="709"/>
        <w:jc w:val="center"/>
        <w:rPr>
          <w:rFonts w:ascii="Times New Roman" w:eastAsia="Times New Roman" w:hAnsi="Times New Roman"/>
          <w:color w:val="000000"/>
          <w:sz w:val="28"/>
          <w:szCs w:val="28"/>
          <w:lang w:eastAsia="ru-RU"/>
        </w:rPr>
      </w:pPr>
    </w:p>
    <w:p w:rsidR="003232EA" w:rsidRDefault="003232EA" w:rsidP="00992BA4">
      <w:pPr>
        <w:spacing w:after="0" w:line="360" w:lineRule="auto"/>
        <w:jc w:val="center"/>
        <w:rPr>
          <w:rFonts w:ascii="Times New Roman" w:hAnsi="Times New Roman"/>
          <w:sz w:val="28"/>
          <w:szCs w:val="28"/>
        </w:rPr>
      </w:pPr>
    </w:p>
    <w:p w:rsidR="003232EA" w:rsidRDefault="003232EA" w:rsidP="00992BA4">
      <w:pPr>
        <w:spacing w:after="0" w:line="360" w:lineRule="auto"/>
        <w:jc w:val="center"/>
        <w:rPr>
          <w:rFonts w:ascii="Times New Roman" w:hAnsi="Times New Roman"/>
          <w:sz w:val="28"/>
          <w:szCs w:val="28"/>
        </w:rPr>
      </w:pPr>
    </w:p>
    <w:p w:rsidR="00992BA4" w:rsidRPr="00992BA4" w:rsidRDefault="003232EA" w:rsidP="00992BA4">
      <w:pPr>
        <w:spacing w:after="0" w:line="360" w:lineRule="auto"/>
        <w:jc w:val="center"/>
        <w:rPr>
          <w:rFonts w:ascii="Times New Roman" w:hAnsi="Times New Roman"/>
          <w:sz w:val="28"/>
          <w:szCs w:val="28"/>
        </w:rPr>
      </w:pPr>
      <w:r>
        <w:rPr>
          <w:rFonts w:ascii="Times New Roman" w:hAnsi="Times New Roman"/>
          <w:sz w:val="28"/>
          <w:szCs w:val="28"/>
        </w:rPr>
        <w:t>Брянск</w:t>
      </w:r>
    </w:p>
    <w:p w:rsidR="003232EA" w:rsidRPr="003232EA" w:rsidRDefault="003232EA" w:rsidP="003232EA">
      <w:pPr>
        <w:spacing w:after="0" w:line="360" w:lineRule="auto"/>
        <w:jc w:val="center"/>
        <w:rPr>
          <w:rFonts w:ascii="Times New Roman" w:hAnsi="Times New Roman"/>
          <w:sz w:val="28"/>
          <w:szCs w:val="28"/>
        </w:rPr>
      </w:pPr>
      <w:r>
        <w:rPr>
          <w:rFonts w:ascii="Times New Roman" w:hAnsi="Times New Roman"/>
          <w:sz w:val="28"/>
          <w:szCs w:val="28"/>
        </w:rPr>
        <w:t>2021</w:t>
      </w:r>
    </w:p>
    <w:p w:rsidR="003C6DB0" w:rsidRDefault="005B76AA" w:rsidP="00992BA4">
      <w:pPr>
        <w:spacing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850"/>
      </w:tblGrid>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sz w:val="28"/>
                <w:szCs w:val="28"/>
              </w:rPr>
              <w:t>ВВЕДЕНИЕ</w:t>
            </w:r>
            <w:r w:rsidR="0011345A">
              <w:rPr>
                <w:rFonts w:ascii="Times New Roman" w:hAnsi="Times New Roman"/>
                <w:sz w:val="28"/>
                <w:szCs w:val="28"/>
              </w:rPr>
              <w:t>…………………………………………………………………</w:t>
            </w:r>
          </w:p>
        </w:tc>
        <w:tc>
          <w:tcPr>
            <w:tcW w:w="850" w:type="dxa"/>
          </w:tcPr>
          <w:p w:rsidR="005B76AA" w:rsidRPr="005B76AA" w:rsidRDefault="0011345A" w:rsidP="00686FB3">
            <w:pPr>
              <w:jc w:val="center"/>
              <w:rPr>
                <w:rFonts w:ascii="Times New Roman" w:hAnsi="Times New Roman"/>
                <w:sz w:val="28"/>
                <w:szCs w:val="28"/>
              </w:rPr>
            </w:pPr>
            <w:r>
              <w:rPr>
                <w:rFonts w:ascii="Times New Roman" w:hAnsi="Times New Roman"/>
                <w:sz w:val="28"/>
                <w:szCs w:val="28"/>
              </w:rPr>
              <w:t>3</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sz w:val="28"/>
                <w:szCs w:val="28"/>
              </w:rPr>
              <w:t>ГЛАВА 1. СОСТОЯНИЕ ВОПРОСА</w:t>
            </w:r>
            <w:r w:rsidR="0011345A">
              <w:rPr>
                <w:rFonts w:ascii="Times New Roman" w:hAnsi="Times New Roman"/>
                <w:sz w:val="28"/>
                <w:szCs w:val="28"/>
              </w:rPr>
              <w:t>………………………………………</w:t>
            </w:r>
          </w:p>
        </w:tc>
        <w:tc>
          <w:tcPr>
            <w:tcW w:w="850" w:type="dxa"/>
          </w:tcPr>
          <w:p w:rsidR="005B76AA" w:rsidRPr="005B76AA" w:rsidRDefault="0011345A" w:rsidP="00686FB3">
            <w:pPr>
              <w:jc w:val="center"/>
              <w:rPr>
                <w:rFonts w:ascii="Times New Roman" w:hAnsi="Times New Roman"/>
                <w:sz w:val="28"/>
                <w:szCs w:val="28"/>
              </w:rPr>
            </w:pPr>
            <w:r>
              <w:rPr>
                <w:rFonts w:ascii="Times New Roman" w:hAnsi="Times New Roman"/>
                <w:sz w:val="28"/>
                <w:szCs w:val="28"/>
              </w:rPr>
              <w:t>5</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sz w:val="28"/>
                <w:szCs w:val="28"/>
              </w:rPr>
              <w:t>1.1. Анатомо-физиологические особенности лыжниц-гонщиц 16 лет</w:t>
            </w:r>
            <w:r w:rsidR="0011345A">
              <w:rPr>
                <w:rFonts w:ascii="Times New Roman" w:hAnsi="Times New Roman"/>
                <w:sz w:val="28"/>
                <w:szCs w:val="28"/>
              </w:rPr>
              <w:t>….</w:t>
            </w:r>
          </w:p>
        </w:tc>
        <w:tc>
          <w:tcPr>
            <w:tcW w:w="850" w:type="dxa"/>
          </w:tcPr>
          <w:p w:rsidR="005B76AA" w:rsidRPr="005B76AA" w:rsidRDefault="0011345A" w:rsidP="00686FB3">
            <w:pPr>
              <w:jc w:val="center"/>
              <w:rPr>
                <w:rFonts w:ascii="Times New Roman" w:hAnsi="Times New Roman"/>
                <w:sz w:val="28"/>
                <w:szCs w:val="28"/>
              </w:rPr>
            </w:pPr>
            <w:r>
              <w:rPr>
                <w:rFonts w:ascii="Times New Roman" w:hAnsi="Times New Roman"/>
                <w:sz w:val="28"/>
                <w:szCs w:val="28"/>
              </w:rPr>
              <w:t>5</w:t>
            </w:r>
          </w:p>
        </w:tc>
      </w:tr>
      <w:tr w:rsidR="005B76AA" w:rsidRPr="005B76AA" w:rsidTr="00686FB3">
        <w:tc>
          <w:tcPr>
            <w:tcW w:w="8897" w:type="dxa"/>
          </w:tcPr>
          <w:p w:rsidR="005B76AA" w:rsidRPr="005B76AA" w:rsidRDefault="005B76AA" w:rsidP="0011345A">
            <w:pPr>
              <w:jc w:val="both"/>
              <w:rPr>
                <w:rFonts w:ascii="Times New Roman" w:hAnsi="Times New Roman"/>
                <w:sz w:val="28"/>
                <w:szCs w:val="28"/>
              </w:rPr>
            </w:pPr>
            <w:r w:rsidRPr="005B76AA">
              <w:rPr>
                <w:rFonts w:ascii="Times New Roman" w:hAnsi="Times New Roman"/>
                <w:sz w:val="28"/>
                <w:szCs w:val="28"/>
              </w:rPr>
              <w:t>1.2. Характеристика скоростно-силовых с</w:t>
            </w:r>
            <w:r w:rsidR="0011345A">
              <w:rPr>
                <w:rFonts w:ascii="Times New Roman" w:hAnsi="Times New Roman"/>
                <w:sz w:val="28"/>
                <w:szCs w:val="28"/>
              </w:rPr>
              <w:t>пособностей лыжниц-гонщиц 16 ле</w:t>
            </w:r>
            <w:r w:rsidR="00686FB3">
              <w:rPr>
                <w:rFonts w:ascii="Times New Roman" w:hAnsi="Times New Roman"/>
                <w:sz w:val="28"/>
                <w:szCs w:val="28"/>
              </w:rPr>
              <w:t>т …………………………………………………………………………</w:t>
            </w:r>
          </w:p>
        </w:tc>
        <w:tc>
          <w:tcPr>
            <w:tcW w:w="850" w:type="dxa"/>
          </w:tcPr>
          <w:p w:rsidR="0011345A" w:rsidRDefault="0011345A" w:rsidP="00686FB3">
            <w:pPr>
              <w:jc w:val="center"/>
              <w:rPr>
                <w:rFonts w:ascii="Times New Roman" w:hAnsi="Times New Roman"/>
                <w:sz w:val="28"/>
                <w:szCs w:val="28"/>
              </w:rPr>
            </w:pPr>
          </w:p>
          <w:p w:rsidR="005B76AA" w:rsidRPr="005B76AA" w:rsidRDefault="0011345A" w:rsidP="00686FB3">
            <w:pPr>
              <w:jc w:val="center"/>
              <w:rPr>
                <w:rFonts w:ascii="Times New Roman" w:hAnsi="Times New Roman"/>
                <w:sz w:val="28"/>
                <w:szCs w:val="28"/>
              </w:rPr>
            </w:pPr>
            <w:r>
              <w:rPr>
                <w:rFonts w:ascii="Times New Roman" w:hAnsi="Times New Roman"/>
                <w:sz w:val="28"/>
                <w:szCs w:val="28"/>
              </w:rPr>
              <w:t>8</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bCs/>
                <w:sz w:val="28"/>
                <w:szCs w:val="28"/>
              </w:rPr>
              <w:t>1.3. Оценка функционального состояния лыжниц-гонщиц</w:t>
            </w:r>
            <w:r w:rsidR="00686FB3">
              <w:rPr>
                <w:rFonts w:ascii="Times New Roman" w:hAnsi="Times New Roman"/>
                <w:bCs/>
                <w:sz w:val="28"/>
                <w:szCs w:val="28"/>
              </w:rPr>
              <w:t xml:space="preserve"> 16 лет </w:t>
            </w:r>
            <w:r w:rsidR="0011345A">
              <w:rPr>
                <w:rFonts w:ascii="Times New Roman" w:hAnsi="Times New Roman"/>
                <w:bCs/>
                <w:sz w:val="28"/>
                <w:szCs w:val="28"/>
              </w:rPr>
              <w:t>……</w:t>
            </w:r>
            <w:r w:rsidR="00686FB3">
              <w:rPr>
                <w:rFonts w:ascii="Times New Roman" w:hAnsi="Times New Roman"/>
                <w:bCs/>
                <w:sz w:val="28"/>
                <w:szCs w:val="28"/>
              </w:rPr>
              <w:t>..</w:t>
            </w:r>
          </w:p>
        </w:tc>
        <w:tc>
          <w:tcPr>
            <w:tcW w:w="850" w:type="dxa"/>
          </w:tcPr>
          <w:p w:rsidR="005B76AA" w:rsidRPr="005B76AA" w:rsidRDefault="0011345A" w:rsidP="00686FB3">
            <w:pPr>
              <w:jc w:val="center"/>
              <w:rPr>
                <w:rFonts w:ascii="Times New Roman" w:hAnsi="Times New Roman"/>
                <w:sz w:val="28"/>
                <w:szCs w:val="28"/>
              </w:rPr>
            </w:pPr>
            <w:r>
              <w:rPr>
                <w:rFonts w:ascii="Times New Roman" w:hAnsi="Times New Roman"/>
                <w:sz w:val="28"/>
                <w:szCs w:val="28"/>
              </w:rPr>
              <w:t>10</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sz w:val="28"/>
                <w:szCs w:val="28"/>
              </w:rPr>
              <w:t>1.4.Средства и методы развития скоростно-силовых  качеств в циклических видах спорта</w:t>
            </w:r>
            <w:r w:rsidR="0048394D">
              <w:rPr>
                <w:rFonts w:ascii="Times New Roman" w:hAnsi="Times New Roman"/>
                <w:sz w:val="28"/>
                <w:szCs w:val="28"/>
              </w:rPr>
              <w:t>..............................................</w:t>
            </w:r>
            <w:r w:rsidR="0011345A">
              <w:rPr>
                <w:rFonts w:ascii="Times New Roman" w:hAnsi="Times New Roman"/>
                <w:sz w:val="28"/>
                <w:szCs w:val="28"/>
              </w:rPr>
              <w:t>...</w:t>
            </w:r>
            <w:r w:rsidR="0048394D">
              <w:rPr>
                <w:rFonts w:ascii="Times New Roman" w:hAnsi="Times New Roman"/>
                <w:sz w:val="28"/>
                <w:szCs w:val="28"/>
              </w:rPr>
              <w:t>.......................</w:t>
            </w:r>
          </w:p>
        </w:tc>
        <w:tc>
          <w:tcPr>
            <w:tcW w:w="850" w:type="dxa"/>
          </w:tcPr>
          <w:p w:rsidR="0011345A" w:rsidRDefault="0011345A" w:rsidP="00686FB3">
            <w:pPr>
              <w:jc w:val="center"/>
              <w:rPr>
                <w:rFonts w:ascii="Times New Roman" w:hAnsi="Times New Roman"/>
                <w:sz w:val="28"/>
                <w:szCs w:val="28"/>
              </w:rPr>
            </w:pPr>
          </w:p>
          <w:p w:rsidR="005B76AA" w:rsidRPr="005B76AA" w:rsidRDefault="0011345A" w:rsidP="00686FB3">
            <w:pPr>
              <w:jc w:val="center"/>
              <w:rPr>
                <w:rFonts w:ascii="Times New Roman" w:hAnsi="Times New Roman"/>
                <w:sz w:val="28"/>
                <w:szCs w:val="28"/>
              </w:rPr>
            </w:pPr>
            <w:r>
              <w:rPr>
                <w:rFonts w:ascii="Times New Roman" w:hAnsi="Times New Roman"/>
                <w:sz w:val="28"/>
                <w:szCs w:val="28"/>
              </w:rPr>
              <w:t>12</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bCs/>
                <w:sz w:val="28"/>
                <w:szCs w:val="28"/>
              </w:rPr>
              <w:t>1.5. Система специальной скоростно-силовой подготовки и методика ее применения</w:t>
            </w:r>
            <w:r w:rsidR="0011345A">
              <w:rPr>
                <w:rFonts w:ascii="Times New Roman" w:hAnsi="Times New Roman"/>
                <w:bCs/>
                <w:sz w:val="28"/>
                <w:szCs w:val="28"/>
              </w:rPr>
              <w:t>…………………………………………………………………..</w:t>
            </w:r>
          </w:p>
        </w:tc>
        <w:tc>
          <w:tcPr>
            <w:tcW w:w="850" w:type="dxa"/>
          </w:tcPr>
          <w:p w:rsidR="0011345A" w:rsidRDefault="0011345A" w:rsidP="00686FB3">
            <w:pPr>
              <w:jc w:val="center"/>
              <w:rPr>
                <w:rFonts w:ascii="Times New Roman" w:hAnsi="Times New Roman"/>
                <w:sz w:val="28"/>
                <w:szCs w:val="28"/>
              </w:rPr>
            </w:pPr>
          </w:p>
          <w:p w:rsidR="005B76AA" w:rsidRPr="005B76AA" w:rsidRDefault="0011345A" w:rsidP="00686FB3">
            <w:pPr>
              <w:jc w:val="center"/>
              <w:rPr>
                <w:rFonts w:ascii="Times New Roman" w:hAnsi="Times New Roman"/>
                <w:sz w:val="28"/>
                <w:szCs w:val="28"/>
              </w:rPr>
            </w:pPr>
            <w:r>
              <w:rPr>
                <w:rFonts w:ascii="Times New Roman" w:hAnsi="Times New Roman"/>
                <w:sz w:val="28"/>
                <w:szCs w:val="28"/>
              </w:rPr>
              <w:t>16</w:t>
            </w:r>
          </w:p>
        </w:tc>
      </w:tr>
      <w:tr w:rsidR="005B76AA" w:rsidRPr="005B76AA" w:rsidTr="00686FB3">
        <w:tc>
          <w:tcPr>
            <w:tcW w:w="8897" w:type="dxa"/>
          </w:tcPr>
          <w:p w:rsidR="005B76AA" w:rsidRPr="005B76AA" w:rsidRDefault="00686FB3" w:rsidP="0048394D">
            <w:pPr>
              <w:jc w:val="both"/>
              <w:rPr>
                <w:rFonts w:ascii="Times New Roman" w:hAnsi="Times New Roman"/>
                <w:sz w:val="28"/>
                <w:szCs w:val="28"/>
              </w:rPr>
            </w:pPr>
            <w:r>
              <w:rPr>
                <w:rFonts w:ascii="Times New Roman" w:hAnsi="Times New Roman"/>
                <w:sz w:val="28"/>
                <w:szCs w:val="28"/>
              </w:rPr>
              <w:t xml:space="preserve">ГЛАВА </w:t>
            </w:r>
            <w:r w:rsidR="005B76AA" w:rsidRPr="005B76AA">
              <w:rPr>
                <w:rFonts w:ascii="Times New Roman" w:hAnsi="Times New Roman"/>
                <w:sz w:val="28"/>
                <w:szCs w:val="28"/>
              </w:rPr>
              <w:t>2. ЗАДАЧИ, М</w:t>
            </w:r>
            <w:r w:rsidR="0011345A">
              <w:rPr>
                <w:rFonts w:ascii="Times New Roman" w:hAnsi="Times New Roman"/>
                <w:sz w:val="28"/>
                <w:szCs w:val="28"/>
              </w:rPr>
              <w:t>ЕТОДЫ И ОРГАНИЗАЦИЯ ИСС</w:t>
            </w:r>
            <w:r>
              <w:rPr>
                <w:rFonts w:ascii="Times New Roman" w:hAnsi="Times New Roman"/>
                <w:sz w:val="28"/>
                <w:szCs w:val="28"/>
              </w:rPr>
              <w:t>ЛЕДОВАНИЯ</w:t>
            </w:r>
            <w:r w:rsidR="0011345A">
              <w:rPr>
                <w:rFonts w:ascii="Times New Roman" w:hAnsi="Times New Roman"/>
                <w:sz w:val="28"/>
                <w:szCs w:val="28"/>
              </w:rPr>
              <w:t>.</w:t>
            </w:r>
          </w:p>
        </w:tc>
        <w:tc>
          <w:tcPr>
            <w:tcW w:w="850" w:type="dxa"/>
          </w:tcPr>
          <w:p w:rsidR="005B76AA" w:rsidRPr="005B76AA" w:rsidRDefault="0011345A" w:rsidP="00686FB3">
            <w:pPr>
              <w:jc w:val="center"/>
              <w:rPr>
                <w:rFonts w:ascii="Times New Roman" w:hAnsi="Times New Roman"/>
                <w:sz w:val="28"/>
                <w:szCs w:val="28"/>
              </w:rPr>
            </w:pPr>
            <w:r>
              <w:rPr>
                <w:rFonts w:ascii="Times New Roman" w:hAnsi="Times New Roman"/>
                <w:sz w:val="28"/>
                <w:szCs w:val="28"/>
              </w:rPr>
              <w:t>22</w:t>
            </w:r>
          </w:p>
        </w:tc>
      </w:tr>
      <w:tr w:rsidR="005B76AA" w:rsidRPr="005B76AA" w:rsidTr="00686FB3">
        <w:tc>
          <w:tcPr>
            <w:tcW w:w="8897" w:type="dxa"/>
          </w:tcPr>
          <w:p w:rsidR="005B76AA" w:rsidRPr="005B76AA" w:rsidRDefault="005B76AA" w:rsidP="0011345A">
            <w:pPr>
              <w:jc w:val="both"/>
              <w:rPr>
                <w:rFonts w:ascii="Times New Roman" w:hAnsi="Times New Roman"/>
                <w:sz w:val="28"/>
                <w:szCs w:val="28"/>
              </w:rPr>
            </w:pPr>
            <w:r w:rsidRPr="005B76AA">
              <w:rPr>
                <w:rFonts w:ascii="Times New Roman" w:hAnsi="Times New Roman"/>
                <w:sz w:val="28"/>
                <w:szCs w:val="28"/>
              </w:rPr>
              <w:t>2.1 Задачи исследования</w:t>
            </w:r>
            <w:r w:rsidR="0048394D">
              <w:rPr>
                <w:rFonts w:ascii="Times New Roman" w:hAnsi="Times New Roman"/>
                <w:sz w:val="28"/>
                <w:szCs w:val="28"/>
              </w:rPr>
              <w:t>………………</w:t>
            </w:r>
            <w:r w:rsidR="0011345A">
              <w:rPr>
                <w:rFonts w:ascii="Times New Roman" w:hAnsi="Times New Roman"/>
                <w:sz w:val="28"/>
                <w:szCs w:val="28"/>
              </w:rPr>
              <w:t>…………………………………….</w:t>
            </w:r>
          </w:p>
        </w:tc>
        <w:tc>
          <w:tcPr>
            <w:tcW w:w="850" w:type="dxa"/>
          </w:tcPr>
          <w:p w:rsidR="005B76AA" w:rsidRPr="005B76AA" w:rsidRDefault="00105662" w:rsidP="00686FB3">
            <w:pPr>
              <w:jc w:val="center"/>
              <w:rPr>
                <w:rFonts w:ascii="Times New Roman" w:hAnsi="Times New Roman"/>
                <w:sz w:val="28"/>
                <w:szCs w:val="28"/>
              </w:rPr>
            </w:pPr>
            <w:r>
              <w:rPr>
                <w:rFonts w:ascii="Times New Roman" w:hAnsi="Times New Roman"/>
                <w:sz w:val="28"/>
                <w:szCs w:val="28"/>
              </w:rPr>
              <w:t>22</w:t>
            </w:r>
          </w:p>
        </w:tc>
      </w:tr>
      <w:tr w:rsidR="005B76AA" w:rsidRPr="005B76AA" w:rsidTr="00686FB3">
        <w:tc>
          <w:tcPr>
            <w:tcW w:w="8897" w:type="dxa"/>
          </w:tcPr>
          <w:p w:rsidR="005B76AA" w:rsidRPr="005B76AA" w:rsidRDefault="005B76AA" w:rsidP="00105662">
            <w:pPr>
              <w:jc w:val="both"/>
              <w:rPr>
                <w:rFonts w:ascii="Times New Roman" w:hAnsi="Times New Roman"/>
                <w:sz w:val="28"/>
                <w:szCs w:val="28"/>
              </w:rPr>
            </w:pPr>
            <w:r w:rsidRPr="005B76AA">
              <w:rPr>
                <w:rFonts w:ascii="Times New Roman" w:hAnsi="Times New Roman"/>
                <w:sz w:val="28"/>
                <w:szCs w:val="28"/>
              </w:rPr>
              <w:t>2.2. Методы исследования</w:t>
            </w:r>
            <w:r w:rsidR="0048394D">
              <w:rPr>
                <w:rFonts w:ascii="Times New Roman" w:hAnsi="Times New Roman"/>
                <w:sz w:val="28"/>
                <w:szCs w:val="28"/>
              </w:rPr>
              <w:t>…………………</w:t>
            </w:r>
            <w:r w:rsidR="00105662">
              <w:rPr>
                <w:rFonts w:ascii="Times New Roman" w:hAnsi="Times New Roman"/>
                <w:sz w:val="28"/>
                <w:szCs w:val="28"/>
              </w:rPr>
              <w:t>………………………………..</w:t>
            </w:r>
          </w:p>
        </w:tc>
        <w:tc>
          <w:tcPr>
            <w:tcW w:w="850" w:type="dxa"/>
          </w:tcPr>
          <w:p w:rsidR="005B76AA" w:rsidRPr="005B76AA" w:rsidRDefault="00105662" w:rsidP="00686FB3">
            <w:pPr>
              <w:jc w:val="center"/>
              <w:rPr>
                <w:rFonts w:ascii="Times New Roman" w:hAnsi="Times New Roman"/>
                <w:sz w:val="28"/>
                <w:szCs w:val="28"/>
              </w:rPr>
            </w:pPr>
            <w:r>
              <w:rPr>
                <w:rFonts w:ascii="Times New Roman" w:hAnsi="Times New Roman"/>
                <w:sz w:val="28"/>
                <w:szCs w:val="28"/>
              </w:rPr>
              <w:t>22</w:t>
            </w:r>
          </w:p>
        </w:tc>
      </w:tr>
      <w:tr w:rsidR="005B76AA" w:rsidRPr="005B76AA" w:rsidTr="00686FB3">
        <w:tc>
          <w:tcPr>
            <w:tcW w:w="8897" w:type="dxa"/>
          </w:tcPr>
          <w:p w:rsidR="005B76AA" w:rsidRPr="005B76AA" w:rsidRDefault="005B76AA" w:rsidP="00105662">
            <w:pPr>
              <w:jc w:val="both"/>
              <w:rPr>
                <w:rFonts w:ascii="Times New Roman" w:hAnsi="Times New Roman"/>
                <w:sz w:val="28"/>
                <w:szCs w:val="28"/>
              </w:rPr>
            </w:pPr>
            <w:r w:rsidRPr="005B76AA">
              <w:rPr>
                <w:rFonts w:ascii="Times New Roman" w:hAnsi="Times New Roman"/>
                <w:sz w:val="28"/>
                <w:szCs w:val="28"/>
              </w:rPr>
              <w:t>2.3. Организация исследования</w:t>
            </w:r>
            <w:r w:rsidR="0048394D">
              <w:rPr>
                <w:rFonts w:ascii="Times New Roman" w:hAnsi="Times New Roman"/>
                <w:sz w:val="28"/>
                <w:szCs w:val="28"/>
              </w:rPr>
              <w:t>……………………</w:t>
            </w:r>
            <w:r w:rsidR="00105662">
              <w:rPr>
                <w:rFonts w:ascii="Times New Roman" w:hAnsi="Times New Roman"/>
                <w:sz w:val="28"/>
                <w:szCs w:val="28"/>
              </w:rPr>
              <w:t>……………………….</w:t>
            </w:r>
          </w:p>
        </w:tc>
        <w:tc>
          <w:tcPr>
            <w:tcW w:w="850" w:type="dxa"/>
          </w:tcPr>
          <w:p w:rsidR="005B76AA" w:rsidRPr="005B76AA" w:rsidRDefault="00105662" w:rsidP="00686FB3">
            <w:pPr>
              <w:jc w:val="center"/>
              <w:rPr>
                <w:rFonts w:ascii="Times New Roman" w:hAnsi="Times New Roman"/>
                <w:sz w:val="28"/>
                <w:szCs w:val="28"/>
              </w:rPr>
            </w:pPr>
            <w:r>
              <w:rPr>
                <w:rFonts w:ascii="Times New Roman" w:hAnsi="Times New Roman"/>
                <w:sz w:val="28"/>
                <w:szCs w:val="28"/>
              </w:rPr>
              <w:t>22</w:t>
            </w:r>
          </w:p>
        </w:tc>
      </w:tr>
      <w:tr w:rsidR="005B76AA" w:rsidRPr="005B76AA" w:rsidTr="00686FB3">
        <w:tc>
          <w:tcPr>
            <w:tcW w:w="8897" w:type="dxa"/>
          </w:tcPr>
          <w:p w:rsidR="005B76AA" w:rsidRPr="005B76AA" w:rsidRDefault="005B76AA" w:rsidP="0048394D">
            <w:pPr>
              <w:jc w:val="both"/>
              <w:rPr>
                <w:rFonts w:ascii="Times New Roman" w:hAnsi="Times New Roman"/>
                <w:sz w:val="28"/>
                <w:szCs w:val="28"/>
              </w:rPr>
            </w:pPr>
            <w:r w:rsidRPr="005B76AA">
              <w:rPr>
                <w:rFonts w:ascii="Times New Roman" w:hAnsi="Times New Roman"/>
                <w:sz w:val="28"/>
                <w:szCs w:val="28"/>
              </w:rPr>
              <w:t>ГЛАВА 3. РЕЗУЛЬТАТЫ ИССЛЕДОВАНИЯ И ИХ ОБСУЖДЕНИЕ</w:t>
            </w:r>
            <w:r w:rsidR="00105662">
              <w:rPr>
                <w:rFonts w:ascii="Times New Roman" w:hAnsi="Times New Roman"/>
                <w:sz w:val="28"/>
                <w:szCs w:val="28"/>
              </w:rPr>
              <w:t>…..</w:t>
            </w:r>
          </w:p>
        </w:tc>
        <w:tc>
          <w:tcPr>
            <w:tcW w:w="850" w:type="dxa"/>
          </w:tcPr>
          <w:p w:rsidR="005B76AA" w:rsidRPr="005B76AA" w:rsidRDefault="00105662" w:rsidP="00686FB3">
            <w:pPr>
              <w:jc w:val="center"/>
              <w:rPr>
                <w:rFonts w:ascii="Times New Roman" w:hAnsi="Times New Roman"/>
                <w:sz w:val="28"/>
                <w:szCs w:val="28"/>
              </w:rPr>
            </w:pPr>
            <w:r>
              <w:rPr>
                <w:rFonts w:ascii="Times New Roman" w:hAnsi="Times New Roman"/>
                <w:sz w:val="28"/>
                <w:szCs w:val="28"/>
              </w:rPr>
              <w:t>23</w:t>
            </w:r>
          </w:p>
        </w:tc>
      </w:tr>
      <w:tr w:rsidR="0048394D" w:rsidRPr="005B76AA" w:rsidTr="00686FB3">
        <w:tc>
          <w:tcPr>
            <w:tcW w:w="8897" w:type="dxa"/>
          </w:tcPr>
          <w:p w:rsidR="0048394D" w:rsidRPr="0048394D" w:rsidRDefault="0048394D" w:rsidP="00105662">
            <w:pPr>
              <w:jc w:val="both"/>
              <w:rPr>
                <w:rFonts w:ascii="Times New Roman" w:hAnsi="Times New Roman"/>
                <w:sz w:val="28"/>
                <w:szCs w:val="28"/>
              </w:rPr>
            </w:pPr>
            <w:r w:rsidRPr="0048394D">
              <w:rPr>
                <w:rFonts w:ascii="Times New Roman" w:hAnsi="Times New Roman"/>
                <w:sz w:val="28"/>
                <w:szCs w:val="28"/>
              </w:rPr>
              <w:t>ВЫВОДЫ</w:t>
            </w:r>
            <w:r>
              <w:rPr>
                <w:rFonts w:ascii="Times New Roman" w:hAnsi="Times New Roman"/>
                <w:sz w:val="28"/>
                <w:szCs w:val="28"/>
              </w:rPr>
              <w:t>……………………………………………………………………</w:t>
            </w:r>
          </w:p>
        </w:tc>
        <w:tc>
          <w:tcPr>
            <w:tcW w:w="850" w:type="dxa"/>
          </w:tcPr>
          <w:p w:rsidR="0048394D" w:rsidRPr="005B76AA" w:rsidRDefault="00E455CF" w:rsidP="00686FB3">
            <w:pPr>
              <w:jc w:val="center"/>
              <w:rPr>
                <w:rFonts w:ascii="Times New Roman" w:hAnsi="Times New Roman"/>
                <w:sz w:val="28"/>
                <w:szCs w:val="28"/>
              </w:rPr>
            </w:pPr>
            <w:r>
              <w:rPr>
                <w:rFonts w:ascii="Times New Roman" w:hAnsi="Times New Roman"/>
                <w:sz w:val="28"/>
                <w:szCs w:val="28"/>
              </w:rPr>
              <w:t>31</w:t>
            </w:r>
          </w:p>
        </w:tc>
      </w:tr>
      <w:tr w:rsidR="0048394D" w:rsidRPr="005B76AA" w:rsidTr="00686FB3">
        <w:tc>
          <w:tcPr>
            <w:tcW w:w="8897" w:type="dxa"/>
          </w:tcPr>
          <w:p w:rsidR="0048394D" w:rsidRPr="0048394D" w:rsidRDefault="0048394D" w:rsidP="0048394D">
            <w:pPr>
              <w:jc w:val="both"/>
              <w:rPr>
                <w:rFonts w:ascii="Times New Roman" w:hAnsi="Times New Roman"/>
                <w:sz w:val="28"/>
                <w:szCs w:val="28"/>
              </w:rPr>
            </w:pPr>
            <w:r w:rsidRPr="0048394D">
              <w:rPr>
                <w:rFonts w:ascii="Times New Roman" w:hAnsi="Times New Roman"/>
                <w:sz w:val="28"/>
                <w:szCs w:val="28"/>
              </w:rPr>
              <w:t>Список литературы</w:t>
            </w:r>
            <w:r>
              <w:rPr>
                <w:rFonts w:ascii="Times New Roman" w:hAnsi="Times New Roman"/>
                <w:sz w:val="28"/>
                <w:szCs w:val="28"/>
              </w:rPr>
              <w:t>…………………………………………………………</w:t>
            </w:r>
            <w:r w:rsidR="00E455CF">
              <w:rPr>
                <w:rFonts w:ascii="Times New Roman" w:hAnsi="Times New Roman"/>
                <w:sz w:val="28"/>
                <w:szCs w:val="28"/>
              </w:rPr>
              <w:t>.</w:t>
            </w:r>
          </w:p>
        </w:tc>
        <w:tc>
          <w:tcPr>
            <w:tcW w:w="850" w:type="dxa"/>
          </w:tcPr>
          <w:p w:rsidR="0048394D" w:rsidRPr="005B76AA" w:rsidRDefault="00E455CF" w:rsidP="00686FB3">
            <w:pPr>
              <w:jc w:val="center"/>
              <w:rPr>
                <w:rFonts w:ascii="Times New Roman" w:hAnsi="Times New Roman"/>
                <w:sz w:val="28"/>
                <w:szCs w:val="28"/>
              </w:rPr>
            </w:pPr>
            <w:r>
              <w:rPr>
                <w:rFonts w:ascii="Times New Roman" w:hAnsi="Times New Roman"/>
                <w:sz w:val="28"/>
                <w:szCs w:val="28"/>
              </w:rPr>
              <w:t>32</w:t>
            </w:r>
          </w:p>
        </w:tc>
      </w:tr>
      <w:tr w:rsidR="0048394D" w:rsidRPr="005B76AA" w:rsidTr="00686FB3">
        <w:tc>
          <w:tcPr>
            <w:tcW w:w="8897" w:type="dxa"/>
          </w:tcPr>
          <w:p w:rsidR="0048394D" w:rsidRPr="0048394D" w:rsidRDefault="0048394D" w:rsidP="0048394D">
            <w:pPr>
              <w:jc w:val="both"/>
              <w:rPr>
                <w:rFonts w:ascii="Times New Roman" w:hAnsi="Times New Roman"/>
                <w:sz w:val="28"/>
                <w:szCs w:val="28"/>
              </w:rPr>
            </w:pPr>
            <w:r w:rsidRPr="0048394D">
              <w:rPr>
                <w:rFonts w:ascii="Times New Roman" w:hAnsi="Times New Roman"/>
                <w:sz w:val="28"/>
                <w:szCs w:val="28"/>
              </w:rPr>
              <w:t>Приложение</w:t>
            </w:r>
            <w:r>
              <w:rPr>
                <w:rFonts w:ascii="Times New Roman" w:hAnsi="Times New Roman"/>
                <w:sz w:val="28"/>
                <w:szCs w:val="28"/>
              </w:rPr>
              <w:t>……………………………………………………………</w:t>
            </w:r>
            <w:r w:rsidR="00E455CF">
              <w:rPr>
                <w:rFonts w:ascii="Times New Roman" w:hAnsi="Times New Roman"/>
                <w:sz w:val="28"/>
                <w:szCs w:val="28"/>
              </w:rPr>
              <w:t>……..</w:t>
            </w:r>
          </w:p>
        </w:tc>
        <w:tc>
          <w:tcPr>
            <w:tcW w:w="850" w:type="dxa"/>
          </w:tcPr>
          <w:p w:rsidR="0048394D" w:rsidRPr="005B76AA" w:rsidRDefault="00E455CF" w:rsidP="00686FB3">
            <w:pPr>
              <w:jc w:val="center"/>
              <w:rPr>
                <w:rFonts w:ascii="Times New Roman" w:hAnsi="Times New Roman"/>
                <w:sz w:val="28"/>
                <w:szCs w:val="28"/>
              </w:rPr>
            </w:pPr>
            <w:r>
              <w:rPr>
                <w:rFonts w:ascii="Times New Roman" w:hAnsi="Times New Roman"/>
                <w:sz w:val="28"/>
                <w:szCs w:val="28"/>
              </w:rPr>
              <w:t>36</w:t>
            </w:r>
          </w:p>
        </w:tc>
      </w:tr>
    </w:tbl>
    <w:p w:rsidR="005B76AA" w:rsidRDefault="005B76AA" w:rsidP="00992BA4">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3C6DB0" w:rsidRDefault="003C6DB0" w:rsidP="000604AE">
      <w:pPr>
        <w:spacing w:line="360" w:lineRule="auto"/>
        <w:jc w:val="center"/>
        <w:rPr>
          <w:rFonts w:ascii="Times New Roman" w:hAnsi="Times New Roman"/>
          <w:b/>
          <w:sz w:val="28"/>
          <w:szCs w:val="28"/>
        </w:rPr>
      </w:pPr>
    </w:p>
    <w:p w:rsidR="002C1A55" w:rsidRDefault="002C1A55" w:rsidP="000604AE">
      <w:pPr>
        <w:spacing w:line="360" w:lineRule="auto"/>
        <w:jc w:val="center"/>
        <w:rPr>
          <w:rFonts w:ascii="Times New Roman" w:hAnsi="Times New Roman"/>
          <w:b/>
          <w:sz w:val="28"/>
          <w:szCs w:val="28"/>
        </w:rPr>
      </w:pPr>
    </w:p>
    <w:p w:rsidR="002C1A55" w:rsidRDefault="002C1A55" w:rsidP="000604AE">
      <w:pPr>
        <w:spacing w:line="360" w:lineRule="auto"/>
        <w:jc w:val="center"/>
        <w:rPr>
          <w:rFonts w:ascii="Times New Roman" w:hAnsi="Times New Roman"/>
          <w:b/>
          <w:sz w:val="28"/>
          <w:szCs w:val="28"/>
        </w:rPr>
      </w:pPr>
    </w:p>
    <w:p w:rsidR="005B76AA" w:rsidRDefault="005B76AA" w:rsidP="00992BA4">
      <w:pPr>
        <w:spacing w:line="360" w:lineRule="auto"/>
        <w:rPr>
          <w:rFonts w:ascii="Times New Roman" w:hAnsi="Times New Roman"/>
          <w:b/>
          <w:sz w:val="28"/>
          <w:szCs w:val="28"/>
        </w:rPr>
      </w:pPr>
    </w:p>
    <w:p w:rsidR="000604AE" w:rsidRPr="00491CFF" w:rsidRDefault="000604AE" w:rsidP="000604AE">
      <w:pPr>
        <w:spacing w:line="360" w:lineRule="auto"/>
        <w:jc w:val="center"/>
        <w:rPr>
          <w:rFonts w:ascii="Times New Roman" w:hAnsi="Times New Roman"/>
          <w:b/>
          <w:sz w:val="28"/>
          <w:szCs w:val="28"/>
        </w:rPr>
      </w:pPr>
      <w:r w:rsidRPr="00491CFF">
        <w:rPr>
          <w:rFonts w:ascii="Times New Roman" w:hAnsi="Times New Roman"/>
          <w:b/>
          <w:sz w:val="28"/>
          <w:szCs w:val="28"/>
        </w:rPr>
        <w:lastRenderedPageBreak/>
        <w:t>ВВЕДЕНИЕ</w:t>
      </w:r>
    </w:p>
    <w:p w:rsidR="000604AE" w:rsidRPr="00F56FFF"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Актуальность. Скоростно-силовая подготовка является одной из составных частейсовременного тренировочного процесса</w:t>
      </w:r>
      <w:r>
        <w:rPr>
          <w:rFonts w:ascii="Times New Roman" w:hAnsi="Times New Roman"/>
          <w:sz w:val="28"/>
          <w:szCs w:val="28"/>
        </w:rPr>
        <w:t xml:space="preserve"> лыжников– гонщиков, она</w:t>
      </w:r>
      <w:r w:rsidRPr="00354784">
        <w:rPr>
          <w:rFonts w:ascii="Times New Roman" w:hAnsi="Times New Roman"/>
          <w:sz w:val="28"/>
          <w:szCs w:val="28"/>
        </w:rPr>
        <w:t xml:space="preserve"> направлена на повышение функциональных возможностей спортсменов и на достижение наивысшего рез</w:t>
      </w:r>
      <w:r>
        <w:rPr>
          <w:rFonts w:ascii="Times New Roman" w:hAnsi="Times New Roman"/>
          <w:sz w:val="28"/>
          <w:szCs w:val="28"/>
        </w:rPr>
        <w:t>ультата в избранном виде спорта.</w:t>
      </w:r>
    </w:p>
    <w:p w:rsidR="000604AE" w:rsidRPr="00F56FFF" w:rsidRDefault="000604AE" w:rsidP="00A53DA9">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величины.Они проявляются в двигательных действиях, в которых наряду со значительной силой мышц требуется и быстрота движений</w:t>
      </w:r>
      <w:r w:rsidR="00A53DA9">
        <w:rPr>
          <w:rFonts w:ascii="Times New Roman" w:hAnsi="Times New Roman"/>
          <w:sz w:val="28"/>
          <w:szCs w:val="28"/>
        </w:rPr>
        <w:t xml:space="preserve"> (Манжосов В.Н., Маркин В.П., </w:t>
      </w:r>
      <w:r w:rsidR="00A53DA9" w:rsidRPr="00A53DA9">
        <w:rPr>
          <w:rFonts w:ascii="Times New Roman" w:hAnsi="Times New Roman"/>
          <w:sz w:val="28"/>
          <w:szCs w:val="28"/>
        </w:rPr>
        <w:t>2016</w:t>
      </w:r>
      <w:r w:rsidR="00A53DA9">
        <w:rPr>
          <w:rFonts w:ascii="Times New Roman" w:hAnsi="Times New Roman"/>
          <w:sz w:val="28"/>
          <w:szCs w:val="28"/>
        </w:rPr>
        <w:t xml:space="preserve">). </w:t>
      </w:r>
    </w:p>
    <w:p w:rsidR="000604AE" w:rsidRPr="00354784"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 xml:space="preserve">На данном этапе развития лыжного спорта большое внимание уделяется возрастной преемственности средств и методов скоростно-силовой подготовки и их долей в общем объёме тренировочных нагрузок. </w:t>
      </w:r>
    </w:p>
    <w:p w:rsidR="000604AE" w:rsidRPr="00354784"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Скоростно-силовая подготовка, является составной частью современного тренировочного процесса, направлена на увеличение функционального потенциала спортсменов и достижение более высокого уровня результативности в спорте.</w:t>
      </w:r>
    </w:p>
    <w:p w:rsidR="000604AE" w:rsidRPr="00F56FFF" w:rsidRDefault="000604AE" w:rsidP="000604AE">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354784">
        <w:rPr>
          <w:rFonts w:ascii="Times New Roman" w:hAnsi="Times New Roman"/>
          <w:sz w:val="28"/>
          <w:szCs w:val="28"/>
        </w:rPr>
        <w:t>Считается, что в</w:t>
      </w:r>
      <w:r>
        <w:rPr>
          <w:rFonts w:ascii="Times New Roman" w:hAnsi="Times New Roman"/>
          <w:sz w:val="28"/>
          <w:szCs w:val="28"/>
        </w:rPr>
        <w:t xml:space="preserve"> старшем школьном</w:t>
      </w:r>
      <w:r w:rsidRPr="00354784">
        <w:rPr>
          <w:rFonts w:ascii="Times New Roman" w:hAnsi="Times New Roman"/>
          <w:sz w:val="28"/>
          <w:szCs w:val="28"/>
        </w:rPr>
        <w:t xml:space="preserve"> возрасте на развитие скоростно- силовой подготовки следует</w:t>
      </w:r>
      <w:r>
        <w:rPr>
          <w:rFonts w:ascii="Times New Roman" w:hAnsi="Times New Roman"/>
          <w:sz w:val="28"/>
          <w:szCs w:val="28"/>
        </w:rPr>
        <w:t xml:space="preserve"> уделять больше времени: до 25</w:t>
      </w:r>
      <w:r w:rsidRPr="00354784">
        <w:rPr>
          <w:rFonts w:ascii="Times New Roman" w:hAnsi="Times New Roman"/>
          <w:sz w:val="28"/>
          <w:szCs w:val="28"/>
        </w:rPr>
        <w:t>% с п</w:t>
      </w:r>
      <w:r w:rsidR="0041454C">
        <w:rPr>
          <w:rFonts w:ascii="Times New Roman" w:hAnsi="Times New Roman"/>
          <w:sz w:val="28"/>
          <w:szCs w:val="28"/>
        </w:rPr>
        <w:t>рименением специальных средств</w:t>
      </w:r>
      <w:r>
        <w:rPr>
          <w:rFonts w:ascii="Times New Roman" w:hAnsi="Times New Roman"/>
          <w:sz w:val="28"/>
          <w:szCs w:val="28"/>
        </w:rPr>
        <w:t>.</w:t>
      </w:r>
    </w:p>
    <w:p w:rsidR="000604AE" w:rsidRPr="00F56FFF"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Значительное внимание к скоростно-силовой подготовке в лыжном спорте объясняется дальнейшим ростом  тренировочного процесса, который связан с развитием лыжного спорта: усложнением лыжных трасс, появлением более энергоёмких коньковых ходов и постоянно увеличивающ</w:t>
      </w:r>
      <w:r w:rsidR="0041454C">
        <w:rPr>
          <w:rFonts w:ascii="Times New Roman" w:hAnsi="Times New Roman"/>
          <w:sz w:val="28"/>
          <w:szCs w:val="28"/>
        </w:rPr>
        <w:t>ейся конкуренции соревнованиях</w:t>
      </w:r>
      <w:r w:rsidR="0003703E">
        <w:rPr>
          <w:rFonts w:ascii="Times New Roman" w:hAnsi="Times New Roman"/>
          <w:sz w:val="28"/>
          <w:szCs w:val="28"/>
        </w:rPr>
        <w:t xml:space="preserve"> (</w:t>
      </w:r>
      <w:r w:rsidR="0003703E">
        <w:rPr>
          <w:rFonts w:ascii="Times New Roman" w:eastAsia="Times New Roman" w:hAnsi="Times New Roman"/>
          <w:color w:val="000000"/>
          <w:sz w:val="28"/>
          <w:szCs w:val="28"/>
          <w:lang w:eastAsia="ru-RU"/>
        </w:rPr>
        <w:t>Гурский А.В., Кобзева Л.Ф., 2017)</w:t>
      </w:r>
    </w:p>
    <w:p w:rsidR="000604AE" w:rsidRPr="005B6A8C"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54784">
        <w:rPr>
          <w:rFonts w:ascii="Times New Roman" w:hAnsi="Times New Roman"/>
          <w:sz w:val="28"/>
          <w:szCs w:val="28"/>
        </w:rPr>
        <w:t xml:space="preserve">Скоростно-силовая подготовка для лыжников-гонщиков имеет огромное значение при преодолении подъемов  в сложных </w:t>
      </w:r>
      <w:r w:rsidRPr="00354784">
        <w:rPr>
          <w:rFonts w:ascii="Times New Roman" w:hAnsi="Times New Roman"/>
          <w:sz w:val="28"/>
          <w:szCs w:val="28"/>
        </w:rPr>
        <w:lastRenderedPageBreak/>
        <w:t xml:space="preserve">метеорологических условиях: при сильном ветре, снегопаде, низких температурах и т. д., которые ухудшают скольжение </w:t>
      </w:r>
      <w:r w:rsidR="0041454C">
        <w:rPr>
          <w:rFonts w:ascii="Times New Roman" w:hAnsi="Times New Roman"/>
          <w:sz w:val="28"/>
          <w:szCs w:val="28"/>
        </w:rPr>
        <w:t>и работоспособность спортсменов</w:t>
      </w:r>
      <w:r>
        <w:rPr>
          <w:rFonts w:ascii="Times New Roman" w:hAnsi="Times New Roman"/>
          <w:sz w:val="28"/>
          <w:szCs w:val="28"/>
        </w:rPr>
        <w:t>.</w:t>
      </w:r>
    </w:p>
    <w:p w:rsidR="000604AE" w:rsidRPr="00657587" w:rsidRDefault="000604AE" w:rsidP="000604AE">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b/>
          <w:sz w:val="28"/>
          <w:szCs w:val="28"/>
        </w:rPr>
        <w:t>Цель исследования</w:t>
      </w:r>
      <w:r w:rsidRPr="00657587">
        <w:rPr>
          <w:rFonts w:ascii="Times New Roman" w:hAnsi="Times New Roman"/>
          <w:sz w:val="28"/>
          <w:szCs w:val="28"/>
        </w:rPr>
        <w:t xml:space="preserve"> – исследовать </w:t>
      </w:r>
      <w:r w:rsidR="0041454C" w:rsidRPr="00657587">
        <w:rPr>
          <w:rFonts w:ascii="Times New Roman" w:hAnsi="Times New Roman"/>
          <w:sz w:val="28"/>
          <w:szCs w:val="28"/>
        </w:rPr>
        <w:t>методику совершенствования</w:t>
      </w:r>
      <w:r w:rsidRPr="00657587">
        <w:rPr>
          <w:rFonts w:ascii="Times New Roman" w:hAnsi="Times New Roman"/>
          <w:sz w:val="28"/>
          <w:szCs w:val="28"/>
        </w:rPr>
        <w:t xml:space="preserve"> скоростно-силовых способностей лыжниц-гонщиц 16 лет.</w:t>
      </w:r>
    </w:p>
    <w:p w:rsidR="000604AE" w:rsidRPr="00947EBD" w:rsidRDefault="000604AE" w:rsidP="000604AE">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b/>
          <w:sz w:val="28"/>
          <w:szCs w:val="28"/>
        </w:rPr>
        <w:t>Объект исследования</w:t>
      </w:r>
      <w:r w:rsidRPr="00657587">
        <w:rPr>
          <w:rFonts w:ascii="Times New Roman" w:hAnsi="Times New Roman"/>
          <w:sz w:val="28"/>
          <w:szCs w:val="28"/>
        </w:rPr>
        <w:t xml:space="preserve"> – </w:t>
      </w:r>
      <w:r w:rsidR="00947EBD" w:rsidRPr="00947EBD">
        <w:rPr>
          <w:rFonts w:ascii="Times New Roman" w:hAnsi="Times New Roman"/>
          <w:sz w:val="28"/>
          <w:szCs w:val="28"/>
        </w:rPr>
        <w:t>теоретическое обоснование эффективности методики применения нагрузок скоростно-силовой направленности в подготовке лыжниц-гонщиц.</w:t>
      </w:r>
    </w:p>
    <w:p w:rsidR="000604AE" w:rsidRPr="00657587" w:rsidRDefault="000604AE" w:rsidP="000604AE">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b/>
          <w:sz w:val="28"/>
          <w:szCs w:val="28"/>
        </w:rPr>
        <w:t>Предмет исследования</w:t>
      </w:r>
      <w:r w:rsidRPr="00657587">
        <w:rPr>
          <w:rFonts w:ascii="Times New Roman" w:hAnsi="Times New Roman"/>
          <w:sz w:val="28"/>
          <w:szCs w:val="28"/>
        </w:rPr>
        <w:t>– скоростно-силовые способности лыжниц-гонщиц 16 лет.</w:t>
      </w:r>
    </w:p>
    <w:p w:rsidR="00947EBD" w:rsidRPr="00947EBD" w:rsidRDefault="000604AE" w:rsidP="00947EBD">
      <w:pPr>
        <w:autoSpaceDE w:val="0"/>
        <w:autoSpaceDN w:val="0"/>
        <w:adjustRightInd w:val="0"/>
        <w:spacing w:after="0" w:line="360" w:lineRule="auto"/>
        <w:ind w:firstLine="708"/>
        <w:jc w:val="both"/>
        <w:rPr>
          <w:rFonts w:ascii="Times New Roman" w:hAnsi="Times New Roman"/>
          <w:b/>
          <w:i/>
          <w:sz w:val="28"/>
          <w:szCs w:val="28"/>
          <w:u w:val="single"/>
        </w:rPr>
      </w:pPr>
      <w:r w:rsidRPr="00657587">
        <w:rPr>
          <w:rFonts w:ascii="Times New Roman" w:hAnsi="Times New Roman"/>
          <w:b/>
          <w:sz w:val="28"/>
          <w:szCs w:val="28"/>
        </w:rPr>
        <w:t>Гипотеза исследования</w:t>
      </w:r>
      <w:r w:rsidRPr="00657587">
        <w:rPr>
          <w:rFonts w:ascii="Times New Roman" w:hAnsi="Times New Roman"/>
          <w:sz w:val="28"/>
          <w:szCs w:val="28"/>
        </w:rPr>
        <w:t xml:space="preserve"> – </w:t>
      </w:r>
      <w:r w:rsidR="00947EBD">
        <w:rPr>
          <w:rFonts w:ascii="Times New Roman" w:hAnsi="Times New Roman"/>
          <w:sz w:val="28"/>
          <w:szCs w:val="28"/>
        </w:rPr>
        <w:t>предполагается</w:t>
      </w:r>
      <w:r w:rsidR="00947EBD" w:rsidRPr="00947EBD">
        <w:rPr>
          <w:rFonts w:ascii="Times New Roman" w:hAnsi="Times New Roman"/>
          <w:sz w:val="28"/>
          <w:szCs w:val="28"/>
        </w:rPr>
        <w:t>, что применение системы скоростно-силовых упражнений в тренировочном проц</w:t>
      </w:r>
      <w:r w:rsidR="00947EBD">
        <w:rPr>
          <w:rFonts w:ascii="Times New Roman" w:hAnsi="Times New Roman"/>
          <w:sz w:val="28"/>
          <w:szCs w:val="28"/>
        </w:rPr>
        <w:t xml:space="preserve">ессе повысит уровень физической </w:t>
      </w:r>
      <w:r w:rsidR="00947EBD" w:rsidRPr="00947EBD">
        <w:rPr>
          <w:rFonts w:ascii="Times New Roman" w:hAnsi="Times New Roman"/>
          <w:sz w:val="28"/>
          <w:szCs w:val="28"/>
        </w:rPr>
        <w:t>подготовки лыжниц-гонщиц</w:t>
      </w:r>
      <w:r w:rsidR="00947EBD">
        <w:rPr>
          <w:rFonts w:ascii="Times New Roman" w:hAnsi="Times New Roman"/>
          <w:sz w:val="28"/>
          <w:szCs w:val="28"/>
        </w:rPr>
        <w:t xml:space="preserve"> 16 лет</w:t>
      </w:r>
      <w:r w:rsidR="00947EBD" w:rsidRPr="00947EBD">
        <w:rPr>
          <w:rFonts w:ascii="Times New Roman" w:hAnsi="Times New Roman"/>
          <w:sz w:val="28"/>
          <w:szCs w:val="28"/>
        </w:rPr>
        <w:t xml:space="preserve">, </w:t>
      </w:r>
      <w:r w:rsidR="00947EBD">
        <w:rPr>
          <w:rFonts w:ascii="Times New Roman" w:hAnsi="Times New Roman"/>
          <w:sz w:val="28"/>
          <w:szCs w:val="28"/>
        </w:rPr>
        <w:t xml:space="preserve">и </w:t>
      </w:r>
      <w:r w:rsidR="00947EBD" w:rsidRPr="00947EBD">
        <w:rPr>
          <w:rFonts w:ascii="Times New Roman" w:hAnsi="Times New Roman"/>
          <w:sz w:val="28"/>
          <w:szCs w:val="28"/>
        </w:rPr>
        <w:t>будет способствовать росту спортивных результатов.</w:t>
      </w:r>
    </w:p>
    <w:p w:rsidR="000604AE" w:rsidRPr="00657587" w:rsidRDefault="000604AE" w:rsidP="000604AE">
      <w:pPr>
        <w:autoSpaceDE w:val="0"/>
        <w:autoSpaceDN w:val="0"/>
        <w:adjustRightInd w:val="0"/>
        <w:spacing w:after="0" w:line="360" w:lineRule="auto"/>
        <w:ind w:firstLine="708"/>
        <w:jc w:val="both"/>
        <w:rPr>
          <w:rFonts w:ascii="Times New Roman" w:hAnsi="Times New Roman"/>
          <w:i/>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Pr="00354784" w:rsidRDefault="000604AE" w:rsidP="000604AE">
      <w:pPr>
        <w:autoSpaceDE w:val="0"/>
        <w:autoSpaceDN w:val="0"/>
        <w:adjustRightInd w:val="0"/>
        <w:spacing w:after="0" w:line="360" w:lineRule="auto"/>
        <w:rPr>
          <w:rFonts w:ascii="Times New Roman" w:hAnsi="Times New Roman"/>
          <w:sz w:val="28"/>
          <w:szCs w:val="28"/>
        </w:rPr>
      </w:pPr>
    </w:p>
    <w:p w:rsidR="000604AE" w:rsidRDefault="000604AE" w:rsidP="000604AE">
      <w:pPr>
        <w:autoSpaceDE w:val="0"/>
        <w:autoSpaceDN w:val="0"/>
        <w:adjustRightInd w:val="0"/>
        <w:spacing w:after="0" w:line="360" w:lineRule="auto"/>
        <w:jc w:val="both"/>
        <w:rPr>
          <w:rFonts w:ascii="Times New Roman" w:hAnsi="Times New Roman"/>
          <w:sz w:val="28"/>
          <w:szCs w:val="28"/>
        </w:rPr>
      </w:pPr>
    </w:p>
    <w:p w:rsidR="000604AE" w:rsidRDefault="000604AE" w:rsidP="000604AE">
      <w:pPr>
        <w:autoSpaceDE w:val="0"/>
        <w:autoSpaceDN w:val="0"/>
        <w:adjustRightInd w:val="0"/>
        <w:spacing w:after="0" w:line="360" w:lineRule="auto"/>
        <w:jc w:val="both"/>
        <w:rPr>
          <w:rFonts w:ascii="Times New Roman" w:hAnsi="Times New Roman"/>
          <w:sz w:val="28"/>
          <w:szCs w:val="28"/>
        </w:rPr>
      </w:pPr>
    </w:p>
    <w:p w:rsidR="0048394D" w:rsidRDefault="0048394D" w:rsidP="000604AE">
      <w:pPr>
        <w:autoSpaceDE w:val="0"/>
        <w:autoSpaceDN w:val="0"/>
        <w:adjustRightInd w:val="0"/>
        <w:spacing w:after="0" w:line="360" w:lineRule="auto"/>
        <w:jc w:val="both"/>
        <w:rPr>
          <w:rFonts w:ascii="Times New Roman" w:hAnsi="Times New Roman"/>
          <w:sz w:val="28"/>
          <w:szCs w:val="28"/>
        </w:rPr>
      </w:pPr>
    </w:p>
    <w:p w:rsidR="0048394D" w:rsidRDefault="0048394D" w:rsidP="000604AE">
      <w:pPr>
        <w:autoSpaceDE w:val="0"/>
        <w:autoSpaceDN w:val="0"/>
        <w:adjustRightInd w:val="0"/>
        <w:spacing w:after="0" w:line="360" w:lineRule="auto"/>
        <w:jc w:val="both"/>
        <w:rPr>
          <w:rFonts w:ascii="Times New Roman" w:hAnsi="Times New Roman"/>
          <w:sz w:val="28"/>
          <w:szCs w:val="28"/>
        </w:rPr>
      </w:pPr>
    </w:p>
    <w:p w:rsidR="000604AE" w:rsidRPr="00BB36A8" w:rsidRDefault="000604AE" w:rsidP="000604AE">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ГЛАВА </w:t>
      </w:r>
      <w:r w:rsidRPr="00BB36A8">
        <w:rPr>
          <w:rFonts w:ascii="Times New Roman" w:hAnsi="Times New Roman"/>
          <w:b/>
          <w:sz w:val="28"/>
          <w:szCs w:val="28"/>
        </w:rPr>
        <w:t>1. СОСТОЯНИЕ ВОПРОСА</w:t>
      </w:r>
    </w:p>
    <w:p w:rsidR="00657587" w:rsidRPr="00657587" w:rsidRDefault="0018630D" w:rsidP="00657587">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1.1</w:t>
      </w:r>
      <w:r w:rsidR="00657587" w:rsidRPr="00657587">
        <w:rPr>
          <w:rFonts w:ascii="Times New Roman" w:hAnsi="Times New Roman"/>
          <w:b/>
          <w:sz w:val="28"/>
          <w:szCs w:val="28"/>
        </w:rPr>
        <w:t>.Анатомо-физиологические особенности лыжниц-гонщиц 16 лет</w:t>
      </w:r>
    </w:p>
    <w:p w:rsidR="00657587" w:rsidRPr="00657587" w:rsidRDefault="00657587" w:rsidP="00657587">
      <w:pPr>
        <w:autoSpaceDE w:val="0"/>
        <w:autoSpaceDN w:val="0"/>
        <w:adjustRightInd w:val="0"/>
        <w:spacing w:after="0" w:line="360" w:lineRule="auto"/>
        <w:ind w:firstLine="708"/>
        <w:jc w:val="both"/>
        <w:rPr>
          <w:rFonts w:ascii="Arial" w:hAnsi="Arial" w:cs="Arial"/>
          <w:color w:val="373737"/>
          <w:sz w:val="23"/>
          <w:szCs w:val="23"/>
        </w:rPr>
      </w:pPr>
      <w:r w:rsidRPr="00657587">
        <w:rPr>
          <w:rFonts w:ascii="Times New Roman" w:hAnsi="Times New Roman"/>
          <w:sz w:val="28"/>
          <w:szCs w:val="28"/>
        </w:rPr>
        <w:t xml:space="preserve">16 летний  возраст является подростковымвозрастом.Данный возраст девушек  отличается рядом анатомо-физиологических особенностей, которые характеризуются завершением формирования и созревания организма, существенными изменениями личности, психологическим и социальным взрослением. </w:t>
      </w:r>
    </w:p>
    <w:p w:rsidR="00657587" w:rsidRPr="00657587" w:rsidRDefault="00657587" w:rsidP="00A53DA9">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В 16 лет у девушек происходят преобразования частей тела, его длины, ширины плеч, ширины таза. Эти преобразования тесно связаны с и</w:t>
      </w:r>
      <w:r w:rsidR="00A53DA9">
        <w:rPr>
          <w:rFonts w:ascii="Times New Roman" w:hAnsi="Times New Roman"/>
          <w:sz w:val="28"/>
          <w:szCs w:val="28"/>
        </w:rPr>
        <w:t>зменением в выделении гормонов (</w:t>
      </w:r>
      <w:r w:rsidR="00A53DA9" w:rsidRPr="00A53DA9">
        <w:rPr>
          <w:rFonts w:ascii="Times New Roman" w:hAnsi="Times New Roman"/>
          <w:sz w:val="28"/>
          <w:szCs w:val="28"/>
        </w:rPr>
        <w:t>Булкин В</w:t>
      </w:r>
      <w:r w:rsidR="00A53DA9">
        <w:rPr>
          <w:rFonts w:ascii="Times New Roman" w:hAnsi="Times New Roman"/>
          <w:sz w:val="28"/>
          <w:szCs w:val="28"/>
        </w:rPr>
        <w:t xml:space="preserve">.А., Волков В.Ю., Медведев В.Н., 2007). </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Резко возрастает надежность функционирования систем организма, что значительно повышает работоспособность.</w:t>
      </w:r>
    </w:p>
    <w:p w:rsidR="00657587" w:rsidRPr="00657587" w:rsidRDefault="00657587" w:rsidP="00A53DA9">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Продолжается структурное созревание коры больших полушарий: усложняется ансамблевая организация нервных элементов, увеличивается концентрация нуклеиновых кислот в клетках коры головного мозга, расширяются метаболические возможности нейронов. Увеличивается роль лобных областей коры в восприятии внешней информации, происходит специализация полушарий в этом процессе, усиливается рол</w:t>
      </w:r>
      <w:r>
        <w:rPr>
          <w:rFonts w:ascii="Times New Roman" w:hAnsi="Times New Roman"/>
          <w:sz w:val="28"/>
          <w:szCs w:val="28"/>
        </w:rPr>
        <w:t>ь межполушарного взаимодействия</w:t>
      </w:r>
      <w:r w:rsidR="00A53DA9">
        <w:rPr>
          <w:rFonts w:ascii="Times New Roman" w:hAnsi="Times New Roman"/>
          <w:sz w:val="28"/>
          <w:szCs w:val="28"/>
        </w:rPr>
        <w:t xml:space="preserve"> (</w:t>
      </w:r>
      <w:r w:rsidR="00A53DA9" w:rsidRPr="00A53DA9">
        <w:rPr>
          <w:rFonts w:ascii="Times New Roman" w:hAnsi="Times New Roman"/>
          <w:sz w:val="28"/>
          <w:szCs w:val="28"/>
        </w:rPr>
        <w:t xml:space="preserve">Гурский </w:t>
      </w:r>
      <w:r w:rsidR="00A53DA9">
        <w:rPr>
          <w:rFonts w:ascii="Times New Roman" w:hAnsi="Times New Roman"/>
          <w:sz w:val="28"/>
          <w:szCs w:val="28"/>
        </w:rPr>
        <w:t>А.В., Кобзева Л.Ф., 2017).</w:t>
      </w:r>
    </w:p>
    <w:p w:rsidR="00B609D4"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 xml:space="preserve">Завершение </w:t>
      </w:r>
      <w:r w:rsidRPr="00657587">
        <w:rPr>
          <w:rFonts w:ascii="Times New Roman" w:hAnsi="Times New Roman"/>
          <w:color w:val="000000"/>
          <w:sz w:val="28"/>
          <w:szCs w:val="28"/>
        </w:rPr>
        <w:t>дифференцированных процессов</w:t>
      </w:r>
      <w:r w:rsidRPr="00657587">
        <w:rPr>
          <w:rFonts w:ascii="Times New Roman" w:hAnsi="Times New Roman"/>
          <w:sz w:val="28"/>
          <w:szCs w:val="28"/>
        </w:rPr>
        <w:t xml:space="preserve"> в тканях (и в центральной нервной системе, и в периферических органах), формирование здорового типа регуляции, наряду с сохраняющейся еще пластичностью функций, создает уникальные условия для быстрого развития, для компенсации всех тех отставаний, которые могли накопиться по тем или иным причинам в более раннем возрасте. </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Адаптация к социальному окружению в эти годы происходит за счет наибольшего развития врожденных задатков.</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В костной ткани продолжается процесс окостенения, который в основном завершается к окончани</w:t>
      </w:r>
      <w:r>
        <w:rPr>
          <w:rFonts w:ascii="Times New Roman" w:hAnsi="Times New Roman"/>
          <w:sz w:val="28"/>
          <w:szCs w:val="28"/>
        </w:rPr>
        <w:t>ю шестнадцатилетнего  возраста</w:t>
      </w:r>
      <w:r w:rsidRPr="00657587">
        <w:rPr>
          <w:rFonts w:ascii="Times New Roman" w:hAnsi="Times New Roman"/>
          <w:sz w:val="28"/>
          <w:szCs w:val="28"/>
        </w:rPr>
        <w:t>.</w:t>
      </w:r>
    </w:p>
    <w:p w:rsidR="00657587" w:rsidRPr="00657587" w:rsidRDefault="00657587" w:rsidP="00B609D4">
      <w:pPr>
        <w:spacing w:after="0" w:line="360" w:lineRule="auto"/>
        <w:ind w:firstLine="709"/>
        <w:jc w:val="both"/>
        <w:rPr>
          <w:rFonts w:ascii="Times New Roman" w:hAnsi="Times New Roman"/>
          <w:sz w:val="28"/>
          <w:szCs w:val="28"/>
        </w:rPr>
      </w:pPr>
      <w:r w:rsidRPr="00657587">
        <w:rPr>
          <w:rFonts w:ascii="Times New Roman" w:hAnsi="Times New Roman"/>
          <w:sz w:val="28"/>
          <w:szCs w:val="28"/>
        </w:rPr>
        <w:lastRenderedPageBreak/>
        <w:t>На данном периоде происходит продолжение нарастания мышечной массы, это существенно раздвигает рамки функциональных возможностей мышц. Одновременно повышается качество регулирования мышечной деятельности. На смену неэкономичным реакциям приходят очень специфичные, оптимальные по величине изменения именно тех показателей деятельности вегетативных систем регуляции, от которых зависит успешное решение двигательной задач. На протяжении этого возраста увеличиваются в целом поперечные размеры тела, устанавливаются индивидуальные его особенности, достиг</w:t>
      </w:r>
      <w:r w:rsidR="00B609D4">
        <w:rPr>
          <w:rFonts w:ascii="Times New Roman" w:hAnsi="Times New Roman"/>
          <w:sz w:val="28"/>
          <w:szCs w:val="28"/>
        </w:rPr>
        <w:t>аются гармоничные его пропорции (</w:t>
      </w:r>
      <w:r w:rsidR="00B609D4">
        <w:rPr>
          <w:rFonts w:ascii="Times New Roman" w:eastAsia="Times New Roman" w:hAnsi="Times New Roman"/>
          <w:color w:val="000000"/>
          <w:sz w:val="28"/>
          <w:szCs w:val="28"/>
          <w:lang w:eastAsia="ru-RU"/>
        </w:rPr>
        <w:t xml:space="preserve">Солодков А.С., 2014). </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Постепенное и поэтапное упрочение костей, связочного аппарата и мышечной массы у девушек делает необходимым постоянное слежение за формированием их правильной осанки и развитием мышечного корсета, следует избегать длительного использования асимметричных поз и односторонних упражнений, чрезмерных отягощений.</w:t>
      </w:r>
    </w:p>
    <w:p w:rsidR="00657587" w:rsidRPr="00657587" w:rsidRDefault="00657587" w:rsidP="00B609D4">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 xml:space="preserve">Лыжные гонки относятся к стайерским видам спорта. Вследствие этоголимитирующим фактором в достижении высоких результатов в циклических видах спорта, в том числе и в лыжных гонках, является величина кислородного обмена в единицу времени, т.е. аэробные возможности организма.Лыжницы-гонщицы 16 лет проводят ежедневные тренировки. Однако объемы нагрузки растут незначительно. Главное внимание уделяется развитию скоростно-силовых качеств и общей выносливости. У девушек потребление кислорода на дистанции составляет  50-60 мл/кг мин. По величине МПК лыжники-гонщики занимают первое место среди спортсменов.  Органы дыхания у  лыжниц 16 лет хорошо развиты. Об этом свидетельствуют большая жизненная емкость и хорошая вентиляция легких.При таком большом потреблении кислорода потребность в нем на дистанции удовлетворяется не полностью, что ведет к повышению концентрации молочной кислоты в крови и к образованию кислородного долга (6—10 л. к концу гонки). </w:t>
      </w:r>
      <w:r w:rsidRPr="00657587">
        <w:rPr>
          <w:rFonts w:ascii="Times New Roman" w:hAnsi="Times New Roman"/>
          <w:sz w:val="28"/>
          <w:szCs w:val="28"/>
        </w:rPr>
        <w:lastRenderedPageBreak/>
        <w:t>Энергообеспечение при лыжных гонках происходит преимущественно аэробным путем. При этом примерно 80—95%  энергии освобождается в результате окислительных процессов. Общее потребление кислорода при лыжных гонках очень велико. Чем длиннее дистанция, тем больше его нужно. Такие особенности энергообеспечения свидетельствуют о необходимости совершенствовать не только аэробные, но и анаэробные возможности лыжников. Объем потребления кислорода показывает затраты энергии. Они сост</w:t>
      </w:r>
      <w:r w:rsidR="00B609D4">
        <w:rPr>
          <w:rFonts w:ascii="Times New Roman" w:hAnsi="Times New Roman"/>
          <w:sz w:val="28"/>
          <w:szCs w:val="28"/>
        </w:rPr>
        <w:t xml:space="preserve">авляют в среднем 20—25 ккал/мин (Хохлов И.Н., </w:t>
      </w:r>
      <w:r w:rsidR="00B609D4" w:rsidRPr="00B609D4">
        <w:rPr>
          <w:rFonts w:ascii="Times New Roman" w:hAnsi="Times New Roman"/>
          <w:sz w:val="28"/>
          <w:szCs w:val="28"/>
        </w:rPr>
        <w:t>2017</w:t>
      </w:r>
      <w:r w:rsidR="00B609D4">
        <w:rPr>
          <w:rFonts w:ascii="Times New Roman" w:hAnsi="Times New Roman"/>
          <w:sz w:val="28"/>
          <w:szCs w:val="28"/>
        </w:rPr>
        <w:t>).</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Важнейшее значение при беге на лыжах имеют импульсы от двигательной, вестибулярной и зрительной сенсорных систем. Чем сложнее рельеф трассы, тем выше требования к сенсорным функциям. На основе, поступающей в мозг информации, осуществляется управление двигательной деятельностью, эффективность которой определяется степенью сокращения и расслабления мышц.</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Величина максимального потребления кислорода  зависит от величины минутного объема сердца, который определяется частотой сердечных сокращений (далее ЧСС) и ударным объемом сердца (количеством крови выталкиваемой за 1 сокращение).</w:t>
      </w:r>
    </w:p>
    <w:p w:rsidR="00657587" w:rsidRPr="00657587" w:rsidRDefault="00657587" w:rsidP="00B609D4">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 xml:space="preserve">Продвижение тела на лыжах требует интенсивной работы и рук и ног. Если мы бежим на лыжах с большой скоростью, мы "просим" сердце создавать сильный поток крови сразу в нескольких различных направлениях, если нагрузка задействует большое количество мышц (бег, гребля, велосипед), то ограничения по потреблению кислорода заключаются в сердце и его </w:t>
      </w:r>
      <w:r w:rsidR="00B609D4">
        <w:rPr>
          <w:rFonts w:ascii="Times New Roman" w:hAnsi="Times New Roman"/>
          <w:sz w:val="28"/>
          <w:szCs w:val="28"/>
        </w:rPr>
        <w:t xml:space="preserve">способности поставлять кислород (Огольцов И.Г., 2015). </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Тренировка лыжниц-гонщиц благотворно влияет на морфофункциональное состояние сердца. Объем сердца лыжников составляет в среднем 1070 см. Большой объем сердца  обеспечивает минутный объем крови при беге на лыжах в среднем 25—30 л.</w:t>
      </w:r>
    </w:p>
    <w:p w:rsidR="00657587" w:rsidRPr="00657587" w:rsidRDefault="00657587" w:rsidP="00B609D4">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lastRenderedPageBreak/>
        <w:t xml:space="preserve">Сердечно-сосудистая система работает на постоянном пределе, связанном с поддержанием достаточного кровяного давления в системе.Когда работа рук добавляется к работе ног, приток крови к ногам тут же снижается из-за сжатия артерий в ногах. При передвижении на лыжах вклад верхнего плечевого пояса в скорость движения варьируется примерно 10% в классическом попеременном ходе до 100% при одновременно бесшажномходе. При подъеме "коньком" (одновременным ходом) верхний плечевой пояс вкладывает </w:t>
      </w:r>
      <w:r>
        <w:rPr>
          <w:rFonts w:ascii="Times New Roman" w:hAnsi="Times New Roman"/>
          <w:sz w:val="28"/>
          <w:szCs w:val="28"/>
        </w:rPr>
        <w:t>50% или более от общего усилия</w:t>
      </w:r>
      <w:r w:rsidR="00B609D4">
        <w:rPr>
          <w:rFonts w:ascii="Times New Roman" w:hAnsi="Times New Roman"/>
          <w:sz w:val="28"/>
          <w:szCs w:val="28"/>
        </w:rPr>
        <w:t xml:space="preserve"> (Платонов В.Н., </w:t>
      </w:r>
      <w:r w:rsidR="00B609D4" w:rsidRPr="00B609D4">
        <w:rPr>
          <w:rFonts w:ascii="Times New Roman" w:hAnsi="Times New Roman"/>
          <w:sz w:val="28"/>
          <w:szCs w:val="28"/>
        </w:rPr>
        <w:t>2017</w:t>
      </w:r>
      <w:r w:rsidR="00B609D4">
        <w:rPr>
          <w:rFonts w:ascii="Times New Roman" w:hAnsi="Times New Roman"/>
          <w:sz w:val="28"/>
          <w:szCs w:val="28"/>
        </w:rPr>
        <w:t>)</w:t>
      </w:r>
      <w:r w:rsidR="00B609D4" w:rsidRPr="00B609D4">
        <w:rPr>
          <w:rFonts w:ascii="Times New Roman" w:hAnsi="Times New Roman"/>
          <w:sz w:val="28"/>
          <w:szCs w:val="28"/>
        </w:rPr>
        <w:t>.</w:t>
      </w:r>
    </w:p>
    <w:p w:rsidR="00657587" w:rsidRPr="00B609D4" w:rsidRDefault="00657587" w:rsidP="00B609D4">
      <w:pPr>
        <w:spacing w:after="0" w:line="360" w:lineRule="auto"/>
        <w:ind w:firstLine="709"/>
        <w:jc w:val="both"/>
        <w:rPr>
          <w:rFonts w:ascii="Times New Roman" w:eastAsia="Times New Roman" w:hAnsi="Times New Roman"/>
          <w:color w:val="000000"/>
          <w:sz w:val="28"/>
          <w:szCs w:val="28"/>
          <w:lang w:eastAsia="ru-RU"/>
        </w:rPr>
      </w:pPr>
      <w:r w:rsidRPr="00657587">
        <w:rPr>
          <w:rFonts w:ascii="Times New Roman" w:hAnsi="Times New Roman"/>
          <w:sz w:val="28"/>
          <w:szCs w:val="28"/>
        </w:rPr>
        <w:t>ЧСС при беге на лыжах составляет 160—190 уд/мин, повышаясь на подъемах в гору и при ускорениях до 200 уд/мин и более.Шестнадцатилетние лыжницы-гонщицы выполняют на дистанции циклическую скоростно-силовую работу различной мощности. Мощность работы у них характеризуется скоростью передвижения спортсмена, объемом потребления кислорода и частотой сердечных сокращений (ЧСС). На подъемах в гору скорость передвижения снижается, мощность же работы, потребление кислорода и ЧСС возрастают. При мышечном покое сердце тренированных шестнадцатилетних лыжниц работает экономно. ЧСС составляет у них в среднем около 40 уд/мин. Учащение сердцебиения лыжниц сочетается с физиологической (синусовой) аритмией. Длительность сердечных циклов при этом неодинакова, что обусловлено усилением влияния блуждающего нерва на сердце.Кровеносные сосуды (артерии и артериолы) играют большую роль в кровоснабжении работающих мышц. Суживаясь в неактивных областях тела и расширяясь в активных, сосуды обеспечивают перераспределение крови и увеличение мышечного кровотока при выполнении работы. Кислород из легких в ткани переносится гемоглобином. В крови л</w:t>
      </w:r>
      <w:r w:rsidR="00B609D4">
        <w:rPr>
          <w:rFonts w:ascii="Times New Roman" w:hAnsi="Times New Roman"/>
          <w:sz w:val="28"/>
          <w:szCs w:val="28"/>
        </w:rPr>
        <w:t xml:space="preserve">ыжников его должно быть 14—15% </w:t>
      </w:r>
      <w:r w:rsidR="00B609D4">
        <w:rPr>
          <w:rFonts w:ascii="Times New Roman" w:eastAsia="Times New Roman" w:hAnsi="Times New Roman"/>
          <w:color w:val="000000"/>
          <w:sz w:val="28"/>
          <w:szCs w:val="28"/>
          <w:lang w:eastAsia="ru-RU"/>
        </w:rPr>
        <w:t xml:space="preserve">(Ратов И.П., </w:t>
      </w:r>
      <w:r w:rsidR="00B609D4" w:rsidRPr="00B609D4">
        <w:rPr>
          <w:rFonts w:ascii="Times New Roman" w:eastAsia="Times New Roman" w:hAnsi="Times New Roman"/>
          <w:color w:val="000000"/>
          <w:sz w:val="28"/>
          <w:szCs w:val="28"/>
          <w:lang w:eastAsia="ru-RU"/>
        </w:rPr>
        <w:t>2015</w:t>
      </w:r>
      <w:r w:rsidR="00B609D4">
        <w:rPr>
          <w:rFonts w:ascii="Times New Roman" w:eastAsia="Times New Roman" w:hAnsi="Times New Roman"/>
          <w:color w:val="000000"/>
          <w:sz w:val="28"/>
          <w:szCs w:val="28"/>
          <w:lang w:eastAsia="ru-RU"/>
        </w:rPr>
        <w:t xml:space="preserve">). </w:t>
      </w:r>
    </w:p>
    <w:p w:rsidR="000604AE" w:rsidRPr="0041454C" w:rsidRDefault="00657587" w:rsidP="000604AE">
      <w:pPr>
        <w:autoSpaceDE w:val="0"/>
        <w:autoSpaceDN w:val="0"/>
        <w:adjustRightInd w:val="0"/>
        <w:spacing w:after="0" w:line="360" w:lineRule="auto"/>
        <w:jc w:val="center"/>
        <w:rPr>
          <w:rFonts w:ascii="Times New Roman" w:hAnsi="Times New Roman"/>
          <w:sz w:val="28"/>
          <w:szCs w:val="28"/>
        </w:rPr>
      </w:pPr>
      <w:r>
        <w:rPr>
          <w:rFonts w:ascii="Times New Roman" w:hAnsi="Times New Roman"/>
          <w:b/>
          <w:sz w:val="28"/>
          <w:szCs w:val="28"/>
        </w:rPr>
        <w:t>1.</w:t>
      </w:r>
      <w:r w:rsidR="0018630D">
        <w:rPr>
          <w:rFonts w:ascii="Times New Roman" w:hAnsi="Times New Roman"/>
          <w:b/>
          <w:sz w:val="28"/>
          <w:szCs w:val="28"/>
        </w:rPr>
        <w:t>2</w:t>
      </w:r>
      <w:r w:rsidR="000604AE">
        <w:rPr>
          <w:rFonts w:ascii="Times New Roman" w:hAnsi="Times New Roman"/>
          <w:b/>
          <w:sz w:val="28"/>
          <w:szCs w:val="28"/>
        </w:rPr>
        <w:t xml:space="preserve">. </w:t>
      </w:r>
      <w:r w:rsidR="000604AE" w:rsidRPr="00BB36A8">
        <w:rPr>
          <w:rFonts w:ascii="Times New Roman" w:hAnsi="Times New Roman"/>
          <w:b/>
          <w:sz w:val="28"/>
          <w:szCs w:val="28"/>
        </w:rPr>
        <w:t>Харак</w:t>
      </w:r>
      <w:r w:rsidR="0041454C">
        <w:rPr>
          <w:rFonts w:ascii="Times New Roman" w:hAnsi="Times New Roman"/>
          <w:b/>
          <w:sz w:val="28"/>
          <w:szCs w:val="28"/>
        </w:rPr>
        <w:t>теристика скоростно-силовых способностей</w:t>
      </w:r>
      <w:r w:rsidR="000604AE" w:rsidRPr="0041454C">
        <w:rPr>
          <w:rFonts w:ascii="Times New Roman" w:hAnsi="Times New Roman"/>
          <w:b/>
          <w:sz w:val="28"/>
          <w:szCs w:val="28"/>
        </w:rPr>
        <w:t>лыжниц-гонщиц 16 лет</w:t>
      </w:r>
    </w:p>
    <w:p w:rsidR="000604AE" w:rsidRPr="00505C52" w:rsidRDefault="000604AE" w:rsidP="000604AE">
      <w:pPr>
        <w:autoSpaceDE w:val="0"/>
        <w:autoSpaceDN w:val="0"/>
        <w:adjustRightInd w:val="0"/>
        <w:spacing w:after="0" w:line="360" w:lineRule="auto"/>
        <w:ind w:firstLine="708"/>
        <w:jc w:val="both"/>
        <w:rPr>
          <w:rFonts w:ascii="Times New Roman" w:hAnsi="Times New Roman"/>
          <w:sz w:val="28"/>
          <w:szCs w:val="28"/>
        </w:rPr>
      </w:pPr>
      <w:r w:rsidRPr="0041454C">
        <w:rPr>
          <w:rFonts w:ascii="Times New Roman" w:hAnsi="Times New Roman"/>
          <w:sz w:val="28"/>
          <w:szCs w:val="28"/>
        </w:rPr>
        <w:lastRenderedPageBreak/>
        <w:t>Скоростно-силовые качества характеризуются</w:t>
      </w:r>
      <w:r w:rsidRPr="008F408B">
        <w:rPr>
          <w:rFonts w:ascii="Times New Roman" w:hAnsi="Times New Roman"/>
          <w:sz w:val="28"/>
          <w:szCs w:val="28"/>
        </w:rPr>
        <w:t xml:space="preserve"> непредельными </w:t>
      </w:r>
      <w:r w:rsidRPr="00502C18">
        <w:rPr>
          <w:rFonts w:ascii="Times New Roman" w:hAnsi="Times New Roman"/>
          <w:sz w:val="28"/>
          <w:szCs w:val="28"/>
        </w:rPr>
        <w:t>напряжениями мышц, проявляемыми с необходимой, часто максимальной</w:t>
      </w:r>
      <w:r w:rsidRPr="008F408B">
        <w:rPr>
          <w:rFonts w:ascii="Times New Roman" w:hAnsi="Times New Roman"/>
          <w:sz w:val="28"/>
          <w:szCs w:val="28"/>
        </w:rPr>
        <w:t>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т.п.). При этом, чем значительнее внешнее отягощение, преодолеваемое спортсменом (например, при подъеме штанги на грудь), тем большую роль играет силовой комп</w:t>
      </w:r>
      <w:r w:rsidR="0041454C">
        <w:rPr>
          <w:rFonts w:ascii="Times New Roman" w:hAnsi="Times New Roman"/>
          <w:sz w:val="28"/>
          <w:szCs w:val="28"/>
        </w:rPr>
        <w:t>онент, а при меньшем отягощении.</w:t>
      </w:r>
    </w:p>
    <w:p w:rsidR="000604AE" w:rsidRDefault="000604AE" w:rsidP="000604AE">
      <w:pPr>
        <w:autoSpaceDE w:val="0"/>
        <w:autoSpaceDN w:val="0"/>
        <w:adjustRightInd w:val="0"/>
        <w:spacing w:after="0" w:line="360" w:lineRule="auto"/>
        <w:ind w:firstLine="708"/>
        <w:jc w:val="both"/>
        <w:rPr>
          <w:rFonts w:ascii="Times New Roman" w:hAnsi="Times New Roman"/>
          <w:sz w:val="28"/>
          <w:szCs w:val="28"/>
        </w:rPr>
      </w:pPr>
      <w:r w:rsidRPr="00464CB9">
        <w:rPr>
          <w:rFonts w:ascii="Times New Roman" w:hAnsi="Times New Roman"/>
          <w:sz w:val="28"/>
          <w:szCs w:val="28"/>
        </w:rPr>
        <w:t>К скоростно-силовым способн</w:t>
      </w:r>
      <w:r>
        <w:rPr>
          <w:rFonts w:ascii="Times New Roman" w:hAnsi="Times New Roman"/>
          <w:sz w:val="28"/>
          <w:szCs w:val="28"/>
        </w:rPr>
        <w:t xml:space="preserve">остям относят: </w:t>
      </w:r>
    </w:p>
    <w:p w:rsidR="000604AE" w:rsidRDefault="000604AE" w:rsidP="000604A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 быструю силу;</w:t>
      </w:r>
    </w:p>
    <w:p w:rsidR="000604AE" w:rsidRDefault="000604AE" w:rsidP="000604AE">
      <w:pPr>
        <w:autoSpaceDE w:val="0"/>
        <w:autoSpaceDN w:val="0"/>
        <w:adjustRightInd w:val="0"/>
        <w:spacing w:after="0" w:line="360" w:lineRule="auto"/>
        <w:ind w:firstLine="708"/>
        <w:jc w:val="both"/>
        <w:rPr>
          <w:rFonts w:ascii="Times New Roman" w:hAnsi="Times New Roman"/>
          <w:sz w:val="28"/>
          <w:szCs w:val="28"/>
        </w:rPr>
      </w:pPr>
      <w:r w:rsidRPr="00464CB9">
        <w:rPr>
          <w:rFonts w:ascii="Times New Roman" w:hAnsi="Times New Roman"/>
          <w:sz w:val="28"/>
          <w:szCs w:val="28"/>
        </w:rPr>
        <w:t>2) взрывную силу.</w:t>
      </w:r>
    </w:p>
    <w:p w:rsidR="000604AE" w:rsidRPr="00B609D4" w:rsidRDefault="000604AE" w:rsidP="00B609D4">
      <w:pPr>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ab/>
      </w:r>
      <w:r w:rsidRPr="00464CB9">
        <w:rPr>
          <w:rFonts w:ascii="Times New Roman" w:hAnsi="Times New Roman"/>
          <w:sz w:val="28"/>
          <w:szCs w:val="28"/>
        </w:rPr>
        <w:t>Быстрая сила характеризуется непредельнымнапряжением мышц, проявля</w:t>
      </w:r>
      <w:r>
        <w:rPr>
          <w:rFonts w:ascii="Times New Roman" w:hAnsi="Times New Roman"/>
          <w:sz w:val="28"/>
          <w:szCs w:val="28"/>
        </w:rPr>
        <w:t xml:space="preserve">емым в упражнениях, выполняемых </w:t>
      </w:r>
      <w:r w:rsidRPr="00464CB9">
        <w:rPr>
          <w:rFonts w:ascii="Times New Roman" w:hAnsi="Times New Roman"/>
          <w:sz w:val="28"/>
          <w:szCs w:val="28"/>
        </w:rPr>
        <w:t>со значительной скоростью, не</w:t>
      </w:r>
      <w:r>
        <w:rPr>
          <w:rFonts w:ascii="Times New Roman" w:hAnsi="Times New Roman"/>
          <w:sz w:val="28"/>
          <w:szCs w:val="28"/>
        </w:rPr>
        <w:t xml:space="preserve"> достигающей предельной величи</w:t>
      </w:r>
      <w:r w:rsidRPr="00464CB9">
        <w:rPr>
          <w:rFonts w:ascii="Times New Roman" w:hAnsi="Times New Roman"/>
          <w:sz w:val="28"/>
          <w:szCs w:val="28"/>
        </w:rPr>
        <w:t>ны. Взрывная сила отражает спос</w:t>
      </w:r>
      <w:r>
        <w:rPr>
          <w:rFonts w:ascii="Times New Roman" w:hAnsi="Times New Roman"/>
          <w:sz w:val="28"/>
          <w:szCs w:val="28"/>
        </w:rPr>
        <w:t>обность человека по ходу выпол</w:t>
      </w:r>
      <w:r w:rsidRPr="00464CB9">
        <w:rPr>
          <w:rFonts w:ascii="Times New Roman" w:hAnsi="Times New Roman"/>
          <w:sz w:val="28"/>
          <w:szCs w:val="28"/>
        </w:rPr>
        <w:t>нения двигательного действия д</w:t>
      </w:r>
      <w:r>
        <w:rPr>
          <w:rFonts w:ascii="Times New Roman" w:hAnsi="Times New Roman"/>
          <w:sz w:val="28"/>
          <w:szCs w:val="28"/>
        </w:rPr>
        <w:t>остигать максимальных показате</w:t>
      </w:r>
      <w:r w:rsidRPr="00464CB9">
        <w:rPr>
          <w:rFonts w:ascii="Times New Roman" w:hAnsi="Times New Roman"/>
          <w:sz w:val="28"/>
          <w:szCs w:val="28"/>
        </w:rPr>
        <w:t>лей силы в возможно короткое вре</w:t>
      </w:r>
      <w:r>
        <w:rPr>
          <w:rFonts w:ascii="Times New Roman" w:hAnsi="Times New Roman"/>
          <w:sz w:val="28"/>
          <w:szCs w:val="28"/>
        </w:rPr>
        <w:t xml:space="preserve">мя (например, при низком старте </w:t>
      </w:r>
      <w:r w:rsidRPr="00464CB9">
        <w:rPr>
          <w:rFonts w:ascii="Times New Roman" w:hAnsi="Times New Roman"/>
          <w:sz w:val="28"/>
          <w:szCs w:val="28"/>
        </w:rPr>
        <w:t>в беге на короткие дистанции, в легкоатлетических прыжках</w:t>
      </w:r>
      <w:r w:rsidR="0011345A">
        <w:rPr>
          <w:rFonts w:ascii="Times New Roman" w:hAnsi="Times New Roman"/>
          <w:sz w:val="28"/>
          <w:szCs w:val="28"/>
        </w:rPr>
        <w:t xml:space="preserve">) </w:t>
      </w:r>
      <w:r w:rsidR="00B609D4">
        <w:rPr>
          <w:rFonts w:ascii="Times New Roman" w:eastAsia="Times New Roman" w:hAnsi="Times New Roman"/>
          <w:color w:val="000000"/>
          <w:sz w:val="28"/>
          <w:szCs w:val="28"/>
          <w:lang w:eastAsia="ru-RU"/>
        </w:rPr>
        <w:t>(</w:t>
      </w:r>
      <w:r w:rsidR="00B609D4" w:rsidRPr="00B609D4">
        <w:rPr>
          <w:rFonts w:ascii="Times New Roman" w:eastAsia="Times New Roman" w:hAnsi="Times New Roman"/>
          <w:color w:val="000000"/>
          <w:sz w:val="28"/>
          <w:szCs w:val="28"/>
          <w:lang w:eastAsia="ru-RU"/>
        </w:rPr>
        <w:t>Кондратов Н.Н.</w:t>
      </w:r>
      <w:r w:rsidR="00B609D4">
        <w:rPr>
          <w:rFonts w:ascii="Times New Roman" w:eastAsia="Times New Roman" w:hAnsi="Times New Roman"/>
          <w:color w:val="000000"/>
          <w:sz w:val="28"/>
          <w:szCs w:val="28"/>
          <w:lang w:eastAsia="ru-RU"/>
        </w:rPr>
        <w:t xml:space="preserve">, </w:t>
      </w:r>
      <w:r w:rsidR="00B609D4" w:rsidRPr="00B609D4">
        <w:rPr>
          <w:rFonts w:ascii="Times New Roman" w:eastAsia="Times New Roman" w:hAnsi="Times New Roman"/>
          <w:color w:val="000000"/>
          <w:sz w:val="28"/>
          <w:szCs w:val="28"/>
          <w:lang w:eastAsia="ru-RU"/>
        </w:rPr>
        <w:t xml:space="preserve"> 2015</w:t>
      </w:r>
      <w:r w:rsidR="00B609D4">
        <w:rPr>
          <w:rFonts w:ascii="Times New Roman" w:eastAsia="Times New Roman" w:hAnsi="Times New Roman"/>
          <w:color w:val="000000"/>
          <w:sz w:val="28"/>
          <w:szCs w:val="28"/>
          <w:lang w:eastAsia="ru-RU"/>
        </w:rPr>
        <w:t xml:space="preserve">). </w:t>
      </w:r>
    </w:p>
    <w:p w:rsidR="000604AE" w:rsidRPr="00464CB9" w:rsidRDefault="000604AE" w:rsidP="000604A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Скоростно-силовые способности </w:t>
      </w:r>
      <w:r w:rsidRPr="00464CB9">
        <w:rPr>
          <w:rFonts w:ascii="Times New Roman" w:hAnsi="Times New Roman"/>
          <w:sz w:val="28"/>
          <w:szCs w:val="28"/>
        </w:rPr>
        <w:t xml:space="preserve">примерно в равной мере зависят </w:t>
      </w:r>
      <w:r>
        <w:rPr>
          <w:rFonts w:ascii="Times New Roman" w:hAnsi="Times New Roman"/>
          <w:sz w:val="28"/>
          <w:szCs w:val="28"/>
        </w:rPr>
        <w:t xml:space="preserve">как от наследственных, так и от </w:t>
      </w:r>
      <w:r w:rsidRPr="00464CB9">
        <w:rPr>
          <w:rFonts w:ascii="Times New Roman" w:hAnsi="Times New Roman"/>
          <w:sz w:val="28"/>
          <w:szCs w:val="28"/>
        </w:rPr>
        <w:t>средовых факторов. Статическая</w:t>
      </w:r>
      <w:r>
        <w:rPr>
          <w:rFonts w:ascii="Times New Roman" w:hAnsi="Times New Roman"/>
          <w:sz w:val="28"/>
          <w:szCs w:val="28"/>
        </w:rPr>
        <w:t xml:space="preserve"> силовая выносливость определя</w:t>
      </w:r>
      <w:r w:rsidRPr="00464CB9">
        <w:rPr>
          <w:rFonts w:ascii="Times New Roman" w:hAnsi="Times New Roman"/>
          <w:sz w:val="28"/>
          <w:szCs w:val="28"/>
        </w:rPr>
        <w:t>ется в большей мере генетиче</w:t>
      </w:r>
      <w:r>
        <w:rPr>
          <w:rFonts w:ascii="Times New Roman" w:hAnsi="Times New Roman"/>
          <w:sz w:val="28"/>
          <w:szCs w:val="28"/>
        </w:rPr>
        <w:t xml:space="preserve">скими условиями, а динамическая </w:t>
      </w:r>
      <w:r w:rsidRPr="00464CB9">
        <w:rPr>
          <w:rFonts w:ascii="Times New Roman" w:hAnsi="Times New Roman"/>
          <w:sz w:val="28"/>
          <w:szCs w:val="28"/>
        </w:rPr>
        <w:t>силовая выносливость зависит от взаимных (примерно равных)</w:t>
      </w:r>
    </w:p>
    <w:p w:rsidR="000604AE" w:rsidRPr="00EA70C6" w:rsidRDefault="000604AE" w:rsidP="000604AE">
      <w:pPr>
        <w:autoSpaceDE w:val="0"/>
        <w:autoSpaceDN w:val="0"/>
        <w:adjustRightInd w:val="0"/>
        <w:spacing w:after="0" w:line="360" w:lineRule="auto"/>
        <w:jc w:val="both"/>
        <w:rPr>
          <w:rFonts w:ascii="Times New Roman" w:hAnsi="Times New Roman"/>
          <w:sz w:val="28"/>
          <w:szCs w:val="28"/>
        </w:rPr>
      </w:pPr>
      <w:r w:rsidRPr="00464CB9">
        <w:rPr>
          <w:rFonts w:ascii="Times New Roman" w:hAnsi="Times New Roman"/>
          <w:sz w:val="28"/>
          <w:szCs w:val="28"/>
        </w:rPr>
        <w:t xml:space="preserve">влияний </w:t>
      </w:r>
      <w:r w:rsidRPr="00CA3E57">
        <w:rPr>
          <w:rFonts w:ascii="Times New Roman" w:hAnsi="Times New Roman"/>
          <w:color w:val="000000"/>
          <w:sz w:val="28"/>
          <w:szCs w:val="28"/>
        </w:rPr>
        <w:t>генотипа</w:t>
      </w:r>
      <w:r>
        <w:rPr>
          <w:rFonts w:ascii="Times New Roman" w:hAnsi="Times New Roman"/>
          <w:sz w:val="28"/>
          <w:szCs w:val="28"/>
        </w:rPr>
        <w:t xml:space="preserve"> и среды.</w:t>
      </w:r>
    </w:p>
    <w:p w:rsidR="000604AE" w:rsidRDefault="000604AE" w:rsidP="00B609D4">
      <w:pPr>
        <w:autoSpaceDE w:val="0"/>
        <w:autoSpaceDN w:val="0"/>
        <w:adjustRightInd w:val="0"/>
        <w:spacing w:after="0" w:line="360" w:lineRule="auto"/>
        <w:ind w:firstLine="708"/>
        <w:jc w:val="both"/>
        <w:rPr>
          <w:rFonts w:ascii="Times New Roman" w:hAnsi="Times New Roman"/>
          <w:sz w:val="28"/>
          <w:szCs w:val="28"/>
        </w:rPr>
      </w:pPr>
      <w:r w:rsidRPr="008F408B">
        <w:rPr>
          <w:rFonts w:ascii="Times New Roman" w:hAnsi="Times New Roman"/>
          <w:sz w:val="28"/>
          <w:szCs w:val="28"/>
        </w:rPr>
        <w:t>Специальная подготовка, ее степень определяется уровнем спортивных достижений на основных соревновательных дистанциях. В специальной литературе часто выделяют скоростную и скоростно-</w:t>
      </w:r>
      <w:r w:rsidRPr="008F408B">
        <w:rPr>
          <w:rFonts w:ascii="Times New Roman" w:hAnsi="Times New Roman"/>
          <w:sz w:val="28"/>
          <w:szCs w:val="28"/>
        </w:rPr>
        <w:lastRenderedPageBreak/>
        <w:t xml:space="preserve">силовую выносливость. Первая определяется уровнем достижений в </w:t>
      </w:r>
      <w:r w:rsidRPr="00CA3E57">
        <w:rPr>
          <w:rFonts w:ascii="Times New Roman" w:hAnsi="Times New Roman"/>
          <w:color w:val="000000"/>
          <w:sz w:val="28"/>
          <w:szCs w:val="28"/>
        </w:rPr>
        <w:t>субмаксимальной зоне</w:t>
      </w:r>
      <w:r w:rsidRPr="008F408B">
        <w:rPr>
          <w:rFonts w:ascii="Times New Roman" w:hAnsi="Times New Roman"/>
          <w:sz w:val="28"/>
          <w:szCs w:val="28"/>
        </w:rPr>
        <w:t xml:space="preserve"> мощности, вторая – меньшим падением скорости с увел</w:t>
      </w:r>
      <w:r>
        <w:rPr>
          <w:rFonts w:ascii="Times New Roman" w:hAnsi="Times New Roman"/>
          <w:sz w:val="28"/>
          <w:szCs w:val="28"/>
        </w:rPr>
        <w:t xml:space="preserve">ичением протяженности дистанции и </w:t>
      </w:r>
      <w:r w:rsidRPr="008F408B">
        <w:rPr>
          <w:rFonts w:ascii="Times New Roman" w:hAnsi="Times New Roman"/>
          <w:sz w:val="28"/>
          <w:szCs w:val="28"/>
        </w:rPr>
        <w:t>ее рельефом. В основном эти качества базируются на развитии спе</w:t>
      </w:r>
      <w:r>
        <w:rPr>
          <w:rFonts w:ascii="Times New Roman" w:hAnsi="Times New Roman"/>
          <w:sz w:val="28"/>
          <w:szCs w:val="28"/>
        </w:rPr>
        <w:t xml:space="preserve">циальной выносливости у лыжниц-гонщиц. </w:t>
      </w:r>
      <w:r w:rsidRPr="008F408B">
        <w:rPr>
          <w:rFonts w:ascii="Times New Roman" w:hAnsi="Times New Roman"/>
          <w:sz w:val="28"/>
          <w:szCs w:val="28"/>
        </w:rPr>
        <w:t>Для развития этих качеств в подготовительном периоде используются те или иные специально-подготовительные упражнения. На данный период арсенал специально-подготовительных упражнений для лыж</w:t>
      </w:r>
      <w:r>
        <w:rPr>
          <w:rFonts w:ascii="Times New Roman" w:hAnsi="Times New Roman"/>
          <w:sz w:val="28"/>
          <w:szCs w:val="28"/>
        </w:rPr>
        <w:t xml:space="preserve">ниц-гонщиц </w:t>
      </w:r>
      <w:r w:rsidRPr="008F408B">
        <w:rPr>
          <w:rFonts w:ascii="Times New Roman" w:hAnsi="Times New Roman"/>
          <w:sz w:val="28"/>
          <w:szCs w:val="28"/>
        </w:rPr>
        <w:t xml:space="preserve"> достаточно разнообразен, и использовать их для юных </w:t>
      </w:r>
      <w:r w:rsidR="0041454C">
        <w:rPr>
          <w:rFonts w:ascii="Times New Roman" w:hAnsi="Times New Roman"/>
          <w:sz w:val="28"/>
          <w:szCs w:val="28"/>
        </w:rPr>
        <w:t>гонщиков можно очень эффективно</w:t>
      </w:r>
      <w:r w:rsidR="00B609D4">
        <w:rPr>
          <w:rFonts w:ascii="Times New Roman" w:hAnsi="Times New Roman"/>
          <w:sz w:val="28"/>
          <w:szCs w:val="28"/>
        </w:rPr>
        <w:t xml:space="preserve">(Суслов Ф.П., </w:t>
      </w:r>
      <w:r w:rsidR="00B609D4" w:rsidRPr="00B609D4">
        <w:rPr>
          <w:rFonts w:ascii="Times New Roman" w:hAnsi="Times New Roman"/>
          <w:sz w:val="28"/>
          <w:szCs w:val="28"/>
        </w:rPr>
        <w:t>2012</w:t>
      </w:r>
      <w:r w:rsidR="00B609D4">
        <w:rPr>
          <w:rFonts w:ascii="Times New Roman" w:hAnsi="Times New Roman"/>
          <w:sz w:val="28"/>
          <w:szCs w:val="28"/>
        </w:rPr>
        <w:t xml:space="preserve">). </w:t>
      </w:r>
    </w:p>
    <w:p w:rsidR="0018630D" w:rsidRPr="0018630D" w:rsidRDefault="0018630D" w:rsidP="00686FB3">
      <w:pPr>
        <w:autoSpaceDE w:val="0"/>
        <w:autoSpaceDN w:val="0"/>
        <w:adjustRightInd w:val="0"/>
        <w:spacing w:after="0" w:line="360" w:lineRule="auto"/>
        <w:ind w:firstLine="708"/>
        <w:jc w:val="center"/>
        <w:rPr>
          <w:rFonts w:ascii="Times New Roman" w:hAnsi="Times New Roman"/>
          <w:sz w:val="28"/>
          <w:szCs w:val="28"/>
        </w:rPr>
      </w:pPr>
      <w:r>
        <w:rPr>
          <w:rFonts w:ascii="Times New Roman" w:hAnsi="Times New Roman"/>
          <w:b/>
          <w:bCs/>
          <w:sz w:val="28"/>
          <w:szCs w:val="28"/>
        </w:rPr>
        <w:t>1.3.</w:t>
      </w:r>
      <w:r w:rsidRPr="0018630D">
        <w:rPr>
          <w:rFonts w:ascii="Times New Roman" w:hAnsi="Times New Roman"/>
          <w:b/>
          <w:bCs/>
          <w:sz w:val="28"/>
          <w:szCs w:val="28"/>
        </w:rPr>
        <w:t xml:space="preserve"> Оценка функционального состояния лыжниц-гонщиц</w:t>
      </w:r>
      <w:r w:rsidR="0011345A">
        <w:rPr>
          <w:rFonts w:ascii="Times New Roman" w:hAnsi="Times New Roman"/>
          <w:b/>
          <w:bCs/>
          <w:sz w:val="28"/>
          <w:szCs w:val="28"/>
        </w:rPr>
        <w:t xml:space="preserve"> 16 лет</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Для современного спорта характерны высокие требования к качеству построения тренировочного процесса и эффективности его реализации в условиях соревновательной деятельности. В этой связи необходим поиск резервных возможностей.</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С интенсификацией учебно-тренировочного процесса, ростом спортивных результатов и частыми стартами становится очевидной необходимость правильной оценки функционального состояния спортсменов и важность определения адекватности тренировок для каждого лыжника.</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Как известно, в этой проблеме важное место отводится поиску резервов в деятельности сердечно-сосудистой и дыхательной систем как систем, формирующих деятельность основных механизмов энергообеспечения, нервно-мышечного аппарата и центральной нервной системы, как систем, формирующих целостное двигательное действие через основные физические качества, т.е. тех компонентов физической работоспособности, от которых зависит спортивн</w:t>
      </w:r>
      <w:r w:rsidR="00686FB3">
        <w:rPr>
          <w:rFonts w:ascii="Times New Roman" w:hAnsi="Times New Roman"/>
          <w:sz w:val="28"/>
          <w:szCs w:val="28"/>
        </w:rPr>
        <w:t>ый результат (Платонов В.Н., 2017</w:t>
      </w:r>
      <w:r w:rsidRPr="0018630D">
        <w:rPr>
          <w:rFonts w:ascii="Times New Roman" w:hAnsi="Times New Roman"/>
          <w:sz w:val="28"/>
          <w:szCs w:val="28"/>
        </w:rPr>
        <w:t>).</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 xml:space="preserve">Контроль функционального состояния спортсмена является важным фактором планирования тренировочного процесса. Жесткие по объему и </w:t>
      </w:r>
      <w:r w:rsidRPr="0018630D">
        <w:rPr>
          <w:rFonts w:ascii="Times New Roman" w:hAnsi="Times New Roman"/>
          <w:sz w:val="28"/>
          <w:szCs w:val="28"/>
        </w:rPr>
        <w:lastRenderedPageBreak/>
        <w:t>интенсивности нагрузки при неправильном планировании тренировочного процесса могут привести не только к перетренировке, спаду спортивных результатов, но и способствовать возникновению патологических изменений в организме спортсмена. Хорошо известно, что у спортсменов в видах спорта на вын</w:t>
      </w:r>
      <w:r w:rsidR="00FF4907">
        <w:rPr>
          <w:rFonts w:ascii="Times New Roman" w:hAnsi="Times New Roman"/>
          <w:sz w:val="28"/>
          <w:szCs w:val="28"/>
        </w:rPr>
        <w:t>осливость высок риск развития им</w:t>
      </w:r>
      <w:r w:rsidRPr="0018630D">
        <w:rPr>
          <w:rFonts w:ascii="Times New Roman" w:hAnsi="Times New Roman"/>
          <w:sz w:val="28"/>
          <w:szCs w:val="28"/>
        </w:rPr>
        <w:t>мунодефицитных состояний, которые способствуют возникновению различных простудных заболеваний, влекущих за собой не только спад спортивных результатов, но и преждевременный уход из большого спорта (Кул</w:t>
      </w:r>
      <w:r w:rsidR="00FF4907">
        <w:rPr>
          <w:rFonts w:ascii="Times New Roman" w:hAnsi="Times New Roman"/>
          <w:sz w:val="28"/>
          <w:szCs w:val="28"/>
        </w:rPr>
        <w:t>иков Л. М., Васильков А. А., 201</w:t>
      </w:r>
      <w:r w:rsidRPr="0018630D">
        <w:rPr>
          <w:rFonts w:ascii="Times New Roman" w:hAnsi="Times New Roman"/>
          <w:sz w:val="28"/>
          <w:szCs w:val="28"/>
        </w:rPr>
        <w:t>5).</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 xml:space="preserve">Основным средством оперативного контроля и дозировки интенсивности нагрузки является регистрация ЧСС. В лыжных гонках это представляет определенные трудности в связи с тем, что абсолютные величины скорости на подъеме, спуске и равнине одного и того же спортсмена значительно различаются и лежат в среднем диапазоне от 3 м/с до 20 м/с, а напряженность по ЧСС на этих участках трассы находится в среднем диапазоне от 160 до </w:t>
      </w:r>
      <w:r w:rsidR="00FF4907">
        <w:rPr>
          <w:rFonts w:ascii="Times New Roman" w:hAnsi="Times New Roman"/>
          <w:sz w:val="28"/>
          <w:szCs w:val="28"/>
        </w:rPr>
        <w:t>190 уд/мин. (Баталов А. Г., 2006</w:t>
      </w:r>
      <w:r w:rsidRPr="0018630D">
        <w:rPr>
          <w:rFonts w:ascii="Times New Roman" w:hAnsi="Times New Roman"/>
          <w:sz w:val="28"/>
          <w:szCs w:val="28"/>
        </w:rPr>
        <w:t>).Таким образом, необходимо регистрировать ЧСС постоянно, а не в отдельных точках дистанции. В настоящее время используются пульсометры Polar Electro различных модификаций. Современные пульсометры измеряют также артериальное давление. Важнейшим показателем функционального состояния спортсмена является вариабельность сердечного ритма, которая отражает различие в продолжительности следующих друг за другом сердечных циклов. Вариабельность сердечного ритма уменьшается по мере увеличения ЧСС или возрастания интенсивности нагрузки.</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Основными средствами текущего контроля за состоянием спортсмена являются функциональные пробы и тесты, оценивающие показатели деятельности кардио-респираторной системы как системы кислородного обеспечения.</w:t>
      </w:r>
    </w:p>
    <w:p w:rsidR="0018630D" w:rsidRPr="0018630D"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lastRenderedPageBreak/>
        <w:t>Общей мерой функциональных возможностей кардио-респираторной системы служит величина максимального потребления кислорода (МПК). Более доступными являются тест PWC170 и его модификации для разных видов спорта, индекс гарвардского стептеста, клино - и ортостатические пробы, простой тест Руффье - Диксона, вычисление среднего артериального давления. Для контроля деятельности аппарата внешнего дыхания используется измерение жизненной емкости легких (ЖЕЛ), проба Штанге (задержка дыхания на вдохе), проба Генчи (задержка дыхания на выдохе).</w:t>
      </w:r>
    </w:p>
    <w:p w:rsidR="0018630D" w:rsidRPr="00505C52" w:rsidRDefault="0018630D" w:rsidP="0018630D">
      <w:pPr>
        <w:autoSpaceDE w:val="0"/>
        <w:autoSpaceDN w:val="0"/>
        <w:adjustRightInd w:val="0"/>
        <w:spacing w:after="0" w:line="360" w:lineRule="auto"/>
        <w:ind w:firstLine="708"/>
        <w:jc w:val="both"/>
        <w:rPr>
          <w:rFonts w:ascii="Times New Roman" w:hAnsi="Times New Roman"/>
          <w:sz w:val="28"/>
          <w:szCs w:val="28"/>
        </w:rPr>
      </w:pPr>
      <w:r w:rsidRPr="0018630D">
        <w:rPr>
          <w:rFonts w:ascii="Times New Roman" w:hAnsi="Times New Roman"/>
          <w:sz w:val="28"/>
          <w:szCs w:val="28"/>
        </w:rPr>
        <w:t>Средствами этапного контроля являются регулярные комплексные медицинские обследования.</w:t>
      </w:r>
    </w:p>
    <w:p w:rsidR="003C6DB0" w:rsidRDefault="0018630D" w:rsidP="0041454C">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1.4</w:t>
      </w:r>
      <w:r w:rsidR="000604AE">
        <w:rPr>
          <w:rFonts w:ascii="Times New Roman" w:hAnsi="Times New Roman"/>
          <w:b/>
          <w:sz w:val="28"/>
          <w:szCs w:val="28"/>
        </w:rPr>
        <w:t>.</w:t>
      </w:r>
      <w:r w:rsidR="00686FB3">
        <w:rPr>
          <w:rFonts w:ascii="Times New Roman" w:hAnsi="Times New Roman"/>
          <w:b/>
          <w:sz w:val="28"/>
          <w:szCs w:val="28"/>
        </w:rPr>
        <w:t xml:space="preserve"> </w:t>
      </w:r>
      <w:r w:rsidR="000604AE" w:rsidRPr="00BB36A8">
        <w:rPr>
          <w:rFonts w:ascii="Times New Roman" w:hAnsi="Times New Roman"/>
          <w:b/>
          <w:sz w:val="28"/>
          <w:szCs w:val="28"/>
        </w:rPr>
        <w:t>Сред</w:t>
      </w:r>
      <w:r w:rsidR="000604AE">
        <w:rPr>
          <w:rFonts w:ascii="Times New Roman" w:hAnsi="Times New Roman"/>
          <w:b/>
          <w:sz w:val="28"/>
          <w:szCs w:val="28"/>
        </w:rPr>
        <w:t xml:space="preserve">ства и методы развития скоростно-силовых  качеств </w:t>
      </w:r>
      <w:r w:rsidR="000604AE" w:rsidRPr="00BB36A8">
        <w:rPr>
          <w:rFonts w:ascii="Times New Roman" w:hAnsi="Times New Roman"/>
          <w:b/>
          <w:sz w:val="28"/>
          <w:szCs w:val="28"/>
        </w:rPr>
        <w:t>в циклических видах спорта</w:t>
      </w:r>
    </w:p>
    <w:p w:rsidR="00FC6E08"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Под скоростно-силовой подготовкой понимается эффективное сочетание средств и методов комплексного воспитания быстроты и силы (</w:t>
      </w:r>
      <w:r w:rsidR="00FF4907" w:rsidRPr="00FF4907">
        <w:rPr>
          <w:rFonts w:ascii="Times New Roman" w:eastAsia="Times New Roman" w:hAnsi="Times New Roman"/>
          <w:color w:val="000000"/>
          <w:sz w:val="28"/>
          <w:szCs w:val="28"/>
          <w:lang w:eastAsia="ru-RU"/>
        </w:rPr>
        <w:t>Суслов Ф.П.</w:t>
      </w:r>
      <w:r w:rsidR="00686FB3">
        <w:rPr>
          <w:rFonts w:ascii="Times New Roman" w:eastAsia="Times New Roman" w:hAnsi="Times New Roman"/>
          <w:color w:val="000000"/>
          <w:sz w:val="28"/>
          <w:szCs w:val="28"/>
          <w:lang w:eastAsia="ru-RU"/>
        </w:rPr>
        <w:t>,</w:t>
      </w:r>
      <w:r w:rsidR="00FF4907" w:rsidRPr="00FF4907">
        <w:rPr>
          <w:rFonts w:ascii="Times New Roman" w:eastAsia="Times New Roman" w:hAnsi="Times New Roman"/>
          <w:color w:val="000000"/>
          <w:sz w:val="28"/>
          <w:szCs w:val="28"/>
          <w:lang w:eastAsia="ru-RU"/>
        </w:rPr>
        <w:t xml:space="preserve"> </w:t>
      </w:r>
      <w:r w:rsidR="00FF4907">
        <w:rPr>
          <w:rFonts w:ascii="Times New Roman" w:eastAsia="Times New Roman" w:hAnsi="Times New Roman"/>
          <w:color w:val="000000"/>
          <w:sz w:val="28"/>
          <w:szCs w:val="28"/>
          <w:lang w:eastAsia="ru-RU"/>
        </w:rPr>
        <w:t>2012</w:t>
      </w:r>
      <w:r w:rsidRPr="008142E2">
        <w:rPr>
          <w:rFonts w:ascii="Times New Roman" w:eastAsia="Times New Roman" w:hAnsi="Times New Roman"/>
          <w:color w:val="000000"/>
          <w:sz w:val="28"/>
          <w:szCs w:val="28"/>
          <w:lang w:eastAsia="ru-RU"/>
        </w:rPr>
        <w:t>).</w:t>
      </w:r>
    </w:p>
    <w:p w:rsidR="00FC6E08" w:rsidRPr="008142E2" w:rsidRDefault="00FC6E08" w:rsidP="003C6DB0">
      <w:pPr>
        <w:spacing w:after="0" w:line="360" w:lineRule="auto"/>
        <w:ind w:firstLine="708"/>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В литературе предлагается большое количество самых разных средств и методов развития скоростно-силовых способностей лыжников-гонщиков. Разнообразие точек зрения по этому вопросу объясняется, по нашему мнению, многообразием средств и методов скоростно-силовой подготовки в современном лыжном спорте, которые не укладываются в жесткие рамки любых классификаций.</w:t>
      </w:r>
    </w:p>
    <w:p w:rsidR="00FC6E08" w:rsidRPr="008142E2" w:rsidRDefault="00FF4907" w:rsidP="00FC6E08">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Фомин С. К. (2016), Кондратов Н. Н. (201</w:t>
      </w:r>
      <w:r w:rsidR="00FC6E08" w:rsidRPr="008142E2">
        <w:rPr>
          <w:rFonts w:ascii="Times New Roman" w:eastAsia="Times New Roman" w:hAnsi="Times New Roman"/>
          <w:color w:val="000000"/>
          <w:sz w:val="28"/>
          <w:szCs w:val="28"/>
          <w:lang w:eastAsia="ru-RU"/>
        </w:rPr>
        <w:t>5) подчеркивают необходимость круглогодичного развития скоростно-силовых способностей, предлагая для этого комплексы специальных упражнений, выполняемых методом круговой тренировки.</w:t>
      </w:r>
    </w:p>
    <w:p w:rsidR="00FC6E08" w:rsidRPr="008142E2" w:rsidRDefault="00FF4907" w:rsidP="00FF4907">
      <w:pPr>
        <w:spacing w:after="0" w:line="360" w:lineRule="auto"/>
        <w:ind w:firstLine="709"/>
        <w:jc w:val="both"/>
        <w:rPr>
          <w:rFonts w:ascii="Times New Roman" w:eastAsia="Times New Roman" w:hAnsi="Times New Roman"/>
          <w:color w:val="000000"/>
          <w:sz w:val="28"/>
          <w:szCs w:val="28"/>
          <w:lang w:eastAsia="ru-RU"/>
        </w:rPr>
      </w:pPr>
      <w:r w:rsidRPr="00FF4907">
        <w:rPr>
          <w:rFonts w:ascii="Times New Roman" w:eastAsia="Times New Roman" w:hAnsi="Times New Roman"/>
          <w:color w:val="000000"/>
          <w:sz w:val="28"/>
          <w:szCs w:val="28"/>
          <w:lang w:eastAsia="ru-RU"/>
        </w:rPr>
        <w:t xml:space="preserve">Максимов М.И. </w:t>
      </w:r>
      <w:r>
        <w:rPr>
          <w:rFonts w:ascii="Times New Roman" w:eastAsia="Times New Roman" w:hAnsi="Times New Roman"/>
          <w:color w:val="000000"/>
          <w:sz w:val="28"/>
          <w:szCs w:val="28"/>
          <w:lang w:eastAsia="ru-RU"/>
        </w:rPr>
        <w:t>(</w:t>
      </w:r>
      <w:r w:rsidRPr="00FF4907">
        <w:rPr>
          <w:rFonts w:ascii="Times New Roman" w:eastAsia="Times New Roman" w:hAnsi="Times New Roman"/>
          <w:color w:val="000000"/>
          <w:sz w:val="28"/>
          <w:szCs w:val="28"/>
          <w:lang w:eastAsia="ru-RU"/>
        </w:rPr>
        <w:t>2013</w:t>
      </w:r>
      <w:r>
        <w:rPr>
          <w:rFonts w:ascii="Times New Roman" w:eastAsia="Times New Roman" w:hAnsi="Times New Roman"/>
          <w:color w:val="000000"/>
          <w:sz w:val="28"/>
          <w:szCs w:val="28"/>
          <w:lang w:eastAsia="ru-RU"/>
        </w:rPr>
        <w:t xml:space="preserve">) </w:t>
      </w:r>
      <w:r w:rsidR="00FC6E08" w:rsidRPr="008142E2">
        <w:rPr>
          <w:rFonts w:ascii="Times New Roman" w:eastAsia="Times New Roman" w:hAnsi="Times New Roman"/>
          <w:color w:val="000000"/>
          <w:sz w:val="28"/>
          <w:szCs w:val="28"/>
          <w:lang w:eastAsia="ru-RU"/>
        </w:rPr>
        <w:t>считает эффективным средством скоростно-силовой подготовки кроссовый бег и имитацию лыжных ходов в подъемы различной крутизны.</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lastRenderedPageBreak/>
        <w:t>Некоторые авторы предлагают нетрадиционные способы повышения специальных силовых способностей лыжников, такие, как использование искусственно созданной скорости и электростимуляцию мышц по ходу движения (</w:t>
      </w:r>
      <w:r w:rsidR="00352684" w:rsidRPr="00352684">
        <w:rPr>
          <w:rFonts w:ascii="Times New Roman" w:eastAsia="Times New Roman" w:hAnsi="Times New Roman"/>
          <w:color w:val="000000"/>
          <w:sz w:val="28"/>
          <w:szCs w:val="28"/>
          <w:lang w:eastAsia="ru-RU"/>
        </w:rPr>
        <w:t>Рыбаков В.В., Куликов Л.М.</w:t>
      </w:r>
      <w:r w:rsidR="00352684">
        <w:rPr>
          <w:rFonts w:ascii="Times New Roman" w:eastAsia="Times New Roman" w:hAnsi="Times New Roman"/>
          <w:color w:val="000000"/>
          <w:sz w:val="28"/>
          <w:szCs w:val="28"/>
          <w:lang w:eastAsia="ru-RU"/>
        </w:rPr>
        <w:t>, 2015)</w:t>
      </w:r>
    </w:p>
    <w:p w:rsidR="00FC6E08" w:rsidRPr="008142E2" w:rsidRDefault="00352684" w:rsidP="00FC6E08">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Иванов О. Г., Каппель К. Е. (2014), Вдовиченко В. П. (2010</w:t>
      </w:r>
      <w:r w:rsidR="00FC6E08" w:rsidRPr="008142E2">
        <w:rPr>
          <w:rFonts w:ascii="Times New Roman" w:eastAsia="Times New Roman" w:hAnsi="Times New Roman"/>
          <w:color w:val="000000"/>
          <w:sz w:val="28"/>
          <w:szCs w:val="28"/>
          <w:lang w:eastAsia="ru-RU"/>
        </w:rPr>
        <w:t>) считают, что особое значение имеют упражнения, выполняемые на тренажерах, которые позволяют избирательно воздействовать на различные, в том числе отстающие группы мышц, интенсифицировать тренировочный процесс.</w:t>
      </w:r>
    </w:p>
    <w:p w:rsidR="003C6DB0"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Для развития скоростно-силовых спосо</w:t>
      </w:r>
      <w:r w:rsidR="00352684">
        <w:rPr>
          <w:rFonts w:ascii="Times New Roman" w:eastAsia="Times New Roman" w:hAnsi="Times New Roman"/>
          <w:color w:val="000000"/>
          <w:sz w:val="28"/>
          <w:szCs w:val="28"/>
          <w:lang w:eastAsia="ru-RU"/>
        </w:rPr>
        <w:t>бностей Верхошанский Ю. В. (2014</w:t>
      </w:r>
      <w:r w:rsidRPr="008142E2">
        <w:rPr>
          <w:rFonts w:ascii="Times New Roman" w:eastAsia="Times New Roman" w:hAnsi="Times New Roman"/>
          <w:color w:val="000000"/>
          <w:sz w:val="28"/>
          <w:szCs w:val="28"/>
          <w:lang w:eastAsia="ru-RU"/>
        </w:rPr>
        <w:t xml:space="preserve">) предлагает следующие методы: упражнений с отягощением; повторно-серийный; метод прыжковых упражнений, комплексный метод. </w:t>
      </w:r>
    </w:p>
    <w:p w:rsidR="00FC6E08" w:rsidRPr="008142E2" w:rsidRDefault="00352684" w:rsidP="00FC6E08">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Фомин С. К. (2016</w:t>
      </w:r>
      <w:r w:rsidR="00FC6E08" w:rsidRPr="008142E2">
        <w:rPr>
          <w:rFonts w:ascii="Times New Roman" w:eastAsia="Times New Roman" w:hAnsi="Times New Roman"/>
          <w:color w:val="000000"/>
          <w:sz w:val="28"/>
          <w:szCs w:val="28"/>
          <w:lang w:eastAsia="ru-RU"/>
        </w:rPr>
        <w:t xml:space="preserve">) предлагает следующие методы развития силы лыжниц-гонщиц: повторный, интервальный, круговой. </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С целью приблизить режим работы мышц в тренировке к функциональным параметрам моторики соревновательной деятельности наиболее эффективно использовать специальные скоростно-силовые упражнения, которые либо имеют черты структурно-функционального сходства с основными спортивными упражнениями, либо, отличаясь по внешним признакам, позволяют создать режимы работы мышц, подготавливающие спортсмена к повышению имеющихся возмож</w:t>
      </w:r>
      <w:r w:rsidR="00352684">
        <w:rPr>
          <w:rFonts w:ascii="Times New Roman" w:eastAsia="Times New Roman" w:hAnsi="Times New Roman"/>
          <w:color w:val="000000"/>
          <w:sz w:val="28"/>
          <w:szCs w:val="28"/>
          <w:lang w:eastAsia="ru-RU"/>
        </w:rPr>
        <w:t>ностей (Верхошанский Ю. В., 2008; Кондратов Н. Н., 201</w:t>
      </w:r>
      <w:r w:rsidRPr="008142E2">
        <w:rPr>
          <w:rFonts w:ascii="Times New Roman" w:eastAsia="Times New Roman" w:hAnsi="Times New Roman"/>
          <w:color w:val="000000"/>
          <w:sz w:val="28"/>
          <w:szCs w:val="28"/>
          <w:lang w:eastAsia="ru-RU"/>
        </w:rPr>
        <w:t>5).</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Специальные упражнения, направленные на развитие скоростно-силовых способностей, целесообразно классифицировать по целевой направленности:</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Первая группа - упражнения, ориентированные на дальнейшее наращивание потенциала двигательных возможностей спортсмена.</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lastRenderedPageBreak/>
        <w:t>Вторая группа - упражнения, направленные на реализацию потенциала двигательных возможностей через оптимизацию режима выполнения движений спортивно</w:t>
      </w:r>
      <w:r w:rsidR="00352684">
        <w:rPr>
          <w:rFonts w:ascii="Times New Roman" w:eastAsia="Times New Roman" w:hAnsi="Times New Roman"/>
          <w:color w:val="000000"/>
          <w:sz w:val="28"/>
          <w:szCs w:val="28"/>
          <w:lang w:eastAsia="ru-RU"/>
        </w:rPr>
        <w:t>й специализации (Ратов И.П., 201</w:t>
      </w:r>
      <w:r w:rsidRPr="008142E2">
        <w:rPr>
          <w:rFonts w:ascii="Times New Roman" w:eastAsia="Times New Roman" w:hAnsi="Times New Roman"/>
          <w:color w:val="000000"/>
          <w:sz w:val="28"/>
          <w:szCs w:val="28"/>
          <w:lang w:eastAsia="ru-RU"/>
        </w:rPr>
        <w:t>5).</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По величине преодолеваемого сопротивления и интенсивности специальные упражнения, направленные на развитие скоростно-силовых способностей можно разделить на три группы:</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1) упражнения с преодолением сопротивления, величина которого выше соревновательного, в силу чего скорость движений уменьшается, а уровень проявления силы увеличивается;</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2) упражнения с преодолением сопротивления, величина которого меньше соревновательного, а скорость движений больше;</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3) упражнения с преодолением сопротивления, величина которого равна соревновательному, скорость движений околопредельная и выше.</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Величина утяжеления или облегчения преодолеваемого сопротивления (по отношению к соревновательной величине) в каждом конкретном случае должна быть предельной, позволяющей сохранить специфическую структу</w:t>
      </w:r>
      <w:r w:rsidR="00352684">
        <w:rPr>
          <w:rFonts w:ascii="Times New Roman" w:eastAsia="Times New Roman" w:hAnsi="Times New Roman"/>
          <w:color w:val="000000"/>
          <w:sz w:val="28"/>
          <w:szCs w:val="28"/>
          <w:lang w:eastAsia="ru-RU"/>
        </w:rPr>
        <w:t>ру движений (Кузнецов В. В., 201</w:t>
      </w:r>
      <w:r w:rsidRPr="008142E2">
        <w:rPr>
          <w:rFonts w:ascii="Times New Roman" w:eastAsia="Times New Roman" w:hAnsi="Times New Roman"/>
          <w:color w:val="000000"/>
          <w:sz w:val="28"/>
          <w:szCs w:val="28"/>
          <w:lang w:eastAsia="ru-RU"/>
        </w:rPr>
        <w:t>2).</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 xml:space="preserve">Наибольший прирост в уровне проявления скоростно-силовых способностей (3-6%) достигается при комплексном использовании упражнений различной направленности с педагогической установкой на быстроту их </w:t>
      </w:r>
      <w:r w:rsidR="00352684">
        <w:rPr>
          <w:rFonts w:ascii="Times New Roman" w:eastAsia="Times New Roman" w:hAnsi="Times New Roman"/>
          <w:color w:val="000000"/>
          <w:sz w:val="28"/>
          <w:szCs w:val="28"/>
          <w:lang w:eastAsia="ru-RU"/>
        </w:rPr>
        <w:t>выполнения (Вдовиченко В.П., 201</w:t>
      </w:r>
      <w:r w:rsidRPr="008142E2">
        <w:rPr>
          <w:rFonts w:ascii="Times New Roman" w:eastAsia="Times New Roman" w:hAnsi="Times New Roman"/>
          <w:color w:val="000000"/>
          <w:sz w:val="28"/>
          <w:szCs w:val="28"/>
          <w:lang w:eastAsia="ru-RU"/>
        </w:rPr>
        <w:t>0).</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Необходимо учитывать, что при повышении интенсивности выполняемого упражнения, могут возникать технические ошибки. Внутренняя сущность повышения интенсивности заключается в приращении усилий выше уже отработанных уровней. Спортсмен, интенсифицируя режим выполнения скоростно-силовых упражнений, пытается развить большие, чем обычно мышечные напряжения. При этом повышается вероятность нарушений межмышечной координации, проявляющейся в несвоевременных или излишних н</w:t>
      </w:r>
      <w:r w:rsidR="00352684">
        <w:rPr>
          <w:rFonts w:ascii="Times New Roman" w:eastAsia="Times New Roman" w:hAnsi="Times New Roman"/>
          <w:color w:val="000000"/>
          <w:sz w:val="28"/>
          <w:szCs w:val="28"/>
          <w:lang w:eastAsia="ru-RU"/>
        </w:rPr>
        <w:t>апряжениях мышц (Ратов И.П., 201</w:t>
      </w:r>
      <w:r w:rsidRPr="008142E2">
        <w:rPr>
          <w:rFonts w:ascii="Times New Roman" w:eastAsia="Times New Roman" w:hAnsi="Times New Roman"/>
          <w:color w:val="000000"/>
          <w:sz w:val="28"/>
          <w:szCs w:val="28"/>
          <w:lang w:eastAsia="ru-RU"/>
        </w:rPr>
        <w:t>5).</w:t>
      </w:r>
    </w:p>
    <w:p w:rsidR="00FC6E08" w:rsidRPr="008142E2" w:rsidRDefault="00352684" w:rsidP="00FC6E08">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Кузнецов В. В. (201</w:t>
      </w:r>
      <w:r w:rsidR="00FC6E08" w:rsidRPr="008142E2">
        <w:rPr>
          <w:rFonts w:ascii="Times New Roman" w:eastAsia="Times New Roman" w:hAnsi="Times New Roman"/>
          <w:color w:val="000000"/>
          <w:sz w:val="28"/>
          <w:szCs w:val="28"/>
          <w:lang w:eastAsia="ru-RU"/>
        </w:rPr>
        <w:t>2) предлагает использовать в скоростно-силовой тренировке спортсменов высокой квалификации метод вариативного воздействия, т.е. оптимального количества чередования облегченных, соревновательных и утяжеленных сопротивлений, как в ходе одного занятия, так и на отдельных этапах годичной подготовки. Также необходимо часто изменять величину облегченного и утяжеленного сопротивления, чтобы не образовывался стойкий стереотип на каждое сопротивление в отдельности.</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С целью оценки уровня развития скоростно-силовых способностей можно использовать тестирование с применением двух методик:</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1. Измерение опорных реакций на тензометрической платформе;</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2. Измерение мощности выполненной работы на инерционном тренажере, имитирующем работу рук лыжников в одновременных ходах.</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Первая методика включает выполнение прыжковых упражнений из положения, соответствующего отталкивания (угол в коленном суставе 120°). При этом регистрируются максимальная сила, затем рассчитывается градиент силы, характеризующий уровень скоростно-силовых качеств ног.</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Вторая методика включает выполнение двух тестов, первый из которых направлен на оценку взрывной силы рук, косвенно оцениваемой с максимальной мощностью; второй тест направлен на оценку скоростно-силовой выносливости рук и представляет собой 5-минутную предельную мышечную работу, имитирующую передвижение лыжника с помощью одновременных бесшажных ходов.</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 xml:space="preserve">В обоих тестах регистрируется объем выполненной работы, а затем по абсолютному и относительному показателям рассчитывается мощность работы (Головачев, А.И, Бутулов Э.Л., Кондратов Н.Н., Богданов П.Б., Потоцкий В.Л., Власов Н.Г., </w:t>
      </w:r>
      <w:r w:rsidR="00352684">
        <w:rPr>
          <w:rFonts w:ascii="Times New Roman" w:eastAsia="Times New Roman" w:hAnsi="Times New Roman"/>
          <w:color w:val="000000"/>
          <w:sz w:val="28"/>
          <w:szCs w:val="28"/>
          <w:lang w:eastAsia="ru-RU"/>
        </w:rPr>
        <w:t>2016</w:t>
      </w:r>
      <w:r w:rsidRPr="008142E2">
        <w:rPr>
          <w:rFonts w:ascii="Times New Roman" w:eastAsia="Times New Roman" w:hAnsi="Times New Roman"/>
          <w:color w:val="000000"/>
          <w:sz w:val="28"/>
          <w:szCs w:val="28"/>
          <w:lang w:eastAsia="ru-RU"/>
        </w:rPr>
        <w:t>).</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 xml:space="preserve">Применяя те или иные тесты, необходимо использовать не любые, а наиболее информативные критерии. Информативность тех или иных </w:t>
      </w:r>
      <w:r w:rsidRPr="008142E2">
        <w:rPr>
          <w:rFonts w:ascii="Times New Roman" w:eastAsia="Times New Roman" w:hAnsi="Times New Roman"/>
          <w:color w:val="000000"/>
          <w:sz w:val="28"/>
          <w:szCs w:val="28"/>
          <w:lang w:eastAsia="ru-RU"/>
        </w:rPr>
        <w:lastRenderedPageBreak/>
        <w:t>критериев оценки скоростно-силовой подготовленности определяется по степени корреляционных связей между выбранным показателем и спортивным результатом.</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Проведение тестов (контрольных упражнений) должно соответствовать следующим правилам:</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1) проведение тестирования в стандартной обстановке, одинаковой для всех занимающихся;</w:t>
      </w:r>
    </w:p>
    <w:p w:rsidR="00FC6E08" w:rsidRPr="008142E2"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2) простота измерений и оценки;</w:t>
      </w:r>
    </w:p>
    <w:p w:rsidR="00FC6E08" w:rsidRPr="00FC6E08" w:rsidRDefault="00FC6E08" w:rsidP="00FC6E08">
      <w:pPr>
        <w:spacing w:after="0" w:line="360" w:lineRule="auto"/>
        <w:ind w:firstLine="709"/>
        <w:jc w:val="both"/>
        <w:rPr>
          <w:rFonts w:ascii="Times New Roman" w:eastAsia="Times New Roman" w:hAnsi="Times New Roman"/>
          <w:color w:val="000000"/>
          <w:sz w:val="28"/>
          <w:szCs w:val="28"/>
          <w:lang w:eastAsia="ru-RU"/>
        </w:rPr>
      </w:pPr>
      <w:r w:rsidRPr="008142E2">
        <w:rPr>
          <w:rFonts w:ascii="Times New Roman" w:eastAsia="Times New Roman" w:hAnsi="Times New Roman"/>
          <w:color w:val="000000"/>
          <w:sz w:val="28"/>
          <w:szCs w:val="28"/>
          <w:lang w:eastAsia="ru-RU"/>
        </w:rPr>
        <w:t>3) доступность и оперативность контрольных упражнений и наглядность результатов для спортсменов (Булкин В. А., В</w:t>
      </w:r>
      <w:r w:rsidR="00352684">
        <w:rPr>
          <w:rFonts w:ascii="Times New Roman" w:eastAsia="Times New Roman" w:hAnsi="Times New Roman"/>
          <w:color w:val="000000"/>
          <w:sz w:val="28"/>
          <w:szCs w:val="28"/>
          <w:lang w:eastAsia="ru-RU"/>
        </w:rPr>
        <w:t>олков В. Ю., Медведев В. Н., 2007).</w:t>
      </w:r>
    </w:p>
    <w:p w:rsidR="000604AE" w:rsidRPr="00505C52" w:rsidRDefault="000604AE" w:rsidP="00FC6E08">
      <w:pPr>
        <w:autoSpaceDE w:val="0"/>
        <w:autoSpaceDN w:val="0"/>
        <w:adjustRightInd w:val="0"/>
        <w:spacing w:after="0" w:line="360" w:lineRule="auto"/>
        <w:ind w:firstLine="708"/>
        <w:jc w:val="both"/>
        <w:rPr>
          <w:rFonts w:ascii="Times New Roman" w:hAnsi="Times New Roman"/>
          <w:sz w:val="28"/>
          <w:szCs w:val="28"/>
        </w:rPr>
      </w:pPr>
      <w:r w:rsidRPr="004F7214">
        <w:rPr>
          <w:rFonts w:ascii="Times New Roman" w:hAnsi="Times New Roman"/>
          <w:sz w:val="28"/>
          <w:szCs w:val="28"/>
        </w:rPr>
        <w:t>Перед непосредственным развитием скоростно-силовых качеств многие обращают большое внимание на развитие«специальной» силы лыжника-гонщика, силы мышц, участвующих при передвижении на лыжах.  В качестве средств силовой подготовки можно использовать многие виды спорта, отдельные их элементы. Например, гребля способствует развитию силы м</w:t>
      </w:r>
      <w:r>
        <w:rPr>
          <w:rFonts w:ascii="Times New Roman" w:hAnsi="Times New Roman"/>
          <w:sz w:val="28"/>
          <w:szCs w:val="28"/>
        </w:rPr>
        <w:t>ы</w:t>
      </w:r>
      <w:r w:rsidR="00352684">
        <w:rPr>
          <w:rFonts w:ascii="Times New Roman" w:hAnsi="Times New Roman"/>
          <w:sz w:val="28"/>
          <w:szCs w:val="28"/>
        </w:rPr>
        <w:t>шц рук, спины, брюшного пресса</w:t>
      </w:r>
      <w:r>
        <w:rPr>
          <w:rFonts w:ascii="Times New Roman" w:hAnsi="Times New Roman"/>
          <w:sz w:val="28"/>
          <w:szCs w:val="28"/>
        </w:rPr>
        <w:t>.</w:t>
      </w:r>
    </w:p>
    <w:p w:rsidR="000604AE" w:rsidRPr="00505C52" w:rsidRDefault="000604AE" w:rsidP="00352684">
      <w:pPr>
        <w:autoSpaceDE w:val="0"/>
        <w:autoSpaceDN w:val="0"/>
        <w:adjustRightInd w:val="0"/>
        <w:spacing w:after="0" w:line="360" w:lineRule="auto"/>
        <w:ind w:firstLine="708"/>
        <w:jc w:val="both"/>
        <w:rPr>
          <w:rFonts w:ascii="Times New Roman" w:hAnsi="Times New Roman"/>
          <w:sz w:val="28"/>
          <w:szCs w:val="28"/>
        </w:rPr>
      </w:pPr>
      <w:r w:rsidRPr="004F7214">
        <w:rPr>
          <w:rFonts w:ascii="Times New Roman" w:hAnsi="Times New Roman"/>
          <w:sz w:val="28"/>
          <w:szCs w:val="28"/>
        </w:rPr>
        <w:t>Развивать «специальную» силу  специфическими средствами, в частности, имитацией лыжных хо</w:t>
      </w:r>
      <w:r>
        <w:rPr>
          <w:rFonts w:ascii="Times New Roman" w:hAnsi="Times New Roman"/>
          <w:sz w:val="28"/>
          <w:szCs w:val="28"/>
        </w:rPr>
        <w:t>дов с резиновыми амортизаторами</w:t>
      </w:r>
      <w:r w:rsidRPr="004F7214">
        <w:rPr>
          <w:rFonts w:ascii="Times New Roman" w:hAnsi="Times New Roman"/>
          <w:sz w:val="28"/>
          <w:szCs w:val="28"/>
        </w:rPr>
        <w:t xml:space="preserve">. Они считается,  что применение резиновых амортизаторов на летне-осеннем этапе подготовительного периода оказывает существенное влияние на уровень развития силы мышц верхних конечностей, причём для развития силовых качеств лыжников-гонщиков наибольшее значение имеет повторная </w:t>
      </w:r>
      <w:r>
        <w:rPr>
          <w:rFonts w:ascii="Times New Roman" w:hAnsi="Times New Roman"/>
          <w:sz w:val="28"/>
          <w:szCs w:val="28"/>
        </w:rPr>
        <w:t>работа с весом отягощений 25-50</w:t>
      </w:r>
      <w:r w:rsidRPr="004F7214">
        <w:rPr>
          <w:rFonts w:ascii="Times New Roman" w:hAnsi="Times New Roman"/>
          <w:sz w:val="28"/>
          <w:szCs w:val="28"/>
        </w:rPr>
        <w:t xml:space="preserve">% </w:t>
      </w:r>
      <w:r w:rsidR="00352684">
        <w:rPr>
          <w:rFonts w:ascii="Times New Roman" w:hAnsi="Times New Roman"/>
          <w:sz w:val="28"/>
          <w:szCs w:val="28"/>
        </w:rPr>
        <w:t>от проявления максимальной силы (Борилкевич В.Е., 2012).</w:t>
      </w:r>
    </w:p>
    <w:p w:rsidR="000604AE" w:rsidRPr="003C6DB0" w:rsidRDefault="000604AE" w:rsidP="000604AE">
      <w:pPr>
        <w:autoSpaceDE w:val="0"/>
        <w:autoSpaceDN w:val="0"/>
        <w:adjustRightInd w:val="0"/>
        <w:spacing w:after="0" w:line="360" w:lineRule="auto"/>
        <w:ind w:firstLine="708"/>
        <w:jc w:val="both"/>
        <w:rPr>
          <w:rFonts w:ascii="Times New Roman" w:hAnsi="Times New Roman"/>
          <w:sz w:val="28"/>
          <w:szCs w:val="28"/>
        </w:rPr>
      </w:pPr>
      <w:r w:rsidRPr="003C6DB0">
        <w:rPr>
          <w:rFonts w:ascii="Times New Roman" w:hAnsi="Times New Roman"/>
          <w:sz w:val="28"/>
          <w:szCs w:val="28"/>
        </w:rPr>
        <w:t>По эффективности использования средств скоростно-силовой направленности лыжников-гонщиков расположены  средства подготовки в следующей последовательности:</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шаговая имитация лыжных ходов в подъём с палками;</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-п</w:t>
      </w:r>
      <w:r w:rsidRPr="002224A9">
        <w:rPr>
          <w:rFonts w:ascii="Times New Roman" w:hAnsi="Times New Roman"/>
          <w:sz w:val="28"/>
          <w:szCs w:val="28"/>
        </w:rPr>
        <w:t>ередвижение на лыжероллер</w:t>
      </w:r>
      <w:r>
        <w:rPr>
          <w:rFonts w:ascii="Times New Roman" w:hAnsi="Times New Roman"/>
          <w:sz w:val="28"/>
          <w:szCs w:val="28"/>
        </w:rPr>
        <w:t>ах попеременным бесшажным ходом;</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lastRenderedPageBreak/>
        <w:t>-п</w:t>
      </w:r>
      <w:r w:rsidRPr="002224A9">
        <w:rPr>
          <w:rFonts w:ascii="Times New Roman" w:hAnsi="Times New Roman"/>
          <w:sz w:val="28"/>
          <w:szCs w:val="28"/>
        </w:rPr>
        <w:t>ередвижение на лыжероллера</w:t>
      </w:r>
      <w:r>
        <w:rPr>
          <w:rFonts w:ascii="Times New Roman" w:hAnsi="Times New Roman"/>
          <w:sz w:val="28"/>
          <w:szCs w:val="28"/>
        </w:rPr>
        <w:t>х одновременным бесшажным ходом;</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-п</w:t>
      </w:r>
      <w:r w:rsidRPr="002224A9">
        <w:rPr>
          <w:rFonts w:ascii="Times New Roman" w:hAnsi="Times New Roman"/>
          <w:sz w:val="28"/>
          <w:szCs w:val="28"/>
        </w:rPr>
        <w:t>ередвижение на лыжероллерах при нескольких отталкиваниях сн</w:t>
      </w:r>
      <w:r>
        <w:rPr>
          <w:rFonts w:ascii="Times New Roman" w:hAnsi="Times New Roman"/>
          <w:sz w:val="28"/>
          <w:szCs w:val="28"/>
        </w:rPr>
        <w:t>ачала одной, затем другой рукой;</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-м</w:t>
      </w:r>
      <w:r w:rsidRPr="002224A9">
        <w:rPr>
          <w:rFonts w:ascii="Times New Roman" w:hAnsi="Times New Roman"/>
          <w:sz w:val="28"/>
          <w:szCs w:val="28"/>
        </w:rPr>
        <w:t>оделирование соревновательн</w:t>
      </w:r>
      <w:r>
        <w:rPr>
          <w:rFonts w:ascii="Times New Roman" w:hAnsi="Times New Roman"/>
          <w:sz w:val="28"/>
          <w:szCs w:val="28"/>
        </w:rPr>
        <w:t>ой скорости при бесшажных ходах;</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-п</w:t>
      </w:r>
      <w:r w:rsidRPr="002224A9">
        <w:rPr>
          <w:rFonts w:ascii="Times New Roman" w:hAnsi="Times New Roman"/>
          <w:sz w:val="28"/>
          <w:szCs w:val="28"/>
        </w:rPr>
        <w:t>рыжковая имитация поперемен</w:t>
      </w:r>
      <w:r>
        <w:rPr>
          <w:rFonts w:ascii="Times New Roman" w:hAnsi="Times New Roman"/>
          <w:sz w:val="28"/>
          <w:szCs w:val="28"/>
        </w:rPr>
        <w:t>ного двухшажного хода с палками;</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-прыжковые упражнения в подъём;</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-у</w:t>
      </w:r>
      <w:r w:rsidRPr="002224A9">
        <w:rPr>
          <w:rFonts w:ascii="Times New Roman" w:hAnsi="Times New Roman"/>
          <w:sz w:val="28"/>
          <w:szCs w:val="28"/>
        </w:rPr>
        <w:t>пражнения с</w:t>
      </w:r>
      <w:r>
        <w:rPr>
          <w:rFonts w:ascii="Times New Roman" w:hAnsi="Times New Roman"/>
          <w:sz w:val="28"/>
          <w:szCs w:val="28"/>
        </w:rPr>
        <w:t>о штангой и партнёром на плечах;</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-упражнения с камнями;</w:t>
      </w:r>
    </w:p>
    <w:p w:rsidR="000604AE" w:rsidRPr="002224A9" w:rsidRDefault="000604AE" w:rsidP="000604A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-п</w:t>
      </w:r>
      <w:r w:rsidRPr="002224A9">
        <w:rPr>
          <w:rFonts w:ascii="Times New Roman" w:hAnsi="Times New Roman"/>
          <w:sz w:val="28"/>
          <w:szCs w:val="28"/>
        </w:rPr>
        <w:t>рыжки и многоскоки с отталкиваниями лыжными палками</w:t>
      </w:r>
      <w:r>
        <w:rPr>
          <w:rFonts w:ascii="Times New Roman" w:hAnsi="Times New Roman"/>
          <w:sz w:val="28"/>
          <w:szCs w:val="28"/>
        </w:rPr>
        <w:t>.</w:t>
      </w:r>
    </w:p>
    <w:p w:rsidR="0018630D" w:rsidRPr="0018630D" w:rsidRDefault="0018630D" w:rsidP="00352684">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1.5. </w:t>
      </w:r>
      <w:r w:rsidRPr="0018630D">
        <w:rPr>
          <w:rFonts w:ascii="Times New Roman" w:eastAsia="Times New Roman" w:hAnsi="Times New Roman"/>
          <w:b/>
          <w:bCs/>
          <w:color w:val="000000"/>
          <w:sz w:val="28"/>
          <w:szCs w:val="28"/>
          <w:lang w:eastAsia="ru-RU"/>
        </w:rPr>
        <w:t>Система специальной скоростно-силовой подготовки и методика ее применения</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Теоретический анализ и обобщение данных специальной литературы о средствах и методах развития скоростно-силовых способностей квалифицированных лыжниц-гонщиц позволили сделать заключение, что система специальных упражнений для целенаправленного развития скоростно-силовых способностей должна включать:</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1) специальные скоростно-силовые тренировки с применением снарядов и тренажеров;</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2) скоростно-силовые тренировки на лыжероллерах;</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3) комплекс имитационных и подготовительных упражнений;</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4) изменение режима дистанционной работы.</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1. Скоростно-силовые тренировки на снарядах должны проводиться круговым методом, один раз в неделю на подготовительном этапе. В теории и практике лыжного спорта существует много вариантов подобных тренировок. Достаточно эффективными считаются упражнения:</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сгибание и разгибание рук в упоре на параллельных брусьях;</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выпрыгивание из приседа;</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lastRenderedPageBreak/>
        <w:t>- одновременная работа руками на тренажере;</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прыжки в выпаде со сменой ног;</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попеременная работа руками на тренажере;</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приседание с отягощениями;</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сгибание и разгибание рук в упоре лежа;</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переход из положения вис в положение вис согнувшись.</w:t>
      </w:r>
    </w:p>
    <w:p w:rsidR="0018630D" w:rsidRPr="0018630D" w:rsidRDefault="0018630D" w:rsidP="00352684">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Режим выполнения упражнений - с максимально возможной частотой, позволяющей сохранить структуру и амплитуду движений. Время выполнения упражнения 30 с; время отдыха - до 1 мин; количество серий - 3; время от</w:t>
      </w:r>
      <w:r w:rsidR="00352684">
        <w:rPr>
          <w:rFonts w:ascii="Times New Roman" w:eastAsia="Times New Roman" w:hAnsi="Times New Roman"/>
          <w:color w:val="000000"/>
          <w:sz w:val="28"/>
          <w:szCs w:val="28"/>
          <w:lang w:eastAsia="ru-RU"/>
        </w:rPr>
        <w:t>дыха между сериями 5-7 мин (</w:t>
      </w:r>
      <w:r w:rsidR="00352684" w:rsidRPr="00352684">
        <w:rPr>
          <w:rFonts w:ascii="Times New Roman" w:eastAsia="Times New Roman" w:hAnsi="Times New Roman"/>
          <w:color w:val="000000"/>
          <w:sz w:val="28"/>
          <w:szCs w:val="28"/>
          <w:lang w:eastAsia="ru-RU"/>
        </w:rPr>
        <w:t xml:space="preserve">Балабошко Н.Г., Шумиловская Л.В. </w:t>
      </w:r>
      <w:r w:rsidR="00352684">
        <w:rPr>
          <w:rFonts w:ascii="Times New Roman" w:eastAsia="Times New Roman" w:hAnsi="Times New Roman"/>
          <w:color w:val="000000"/>
          <w:sz w:val="28"/>
          <w:szCs w:val="28"/>
          <w:lang w:eastAsia="ru-RU"/>
        </w:rPr>
        <w:t xml:space="preserve">, </w:t>
      </w:r>
      <w:r w:rsidR="00352684" w:rsidRPr="00352684">
        <w:rPr>
          <w:rFonts w:ascii="Times New Roman" w:eastAsia="Times New Roman" w:hAnsi="Times New Roman"/>
          <w:color w:val="000000"/>
          <w:sz w:val="28"/>
          <w:szCs w:val="28"/>
          <w:lang w:eastAsia="ru-RU"/>
        </w:rPr>
        <w:t>2011</w:t>
      </w:r>
      <w:r w:rsidR="00352684">
        <w:rPr>
          <w:rFonts w:ascii="Times New Roman" w:eastAsia="Times New Roman" w:hAnsi="Times New Roman"/>
          <w:color w:val="000000"/>
          <w:sz w:val="28"/>
          <w:szCs w:val="28"/>
          <w:lang w:eastAsia="ru-RU"/>
        </w:rPr>
        <w:t xml:space="preserve">). </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2. Скоростно-силовые тренировки на лыжероллерах должны проводиться один раз в неделю на специально-подготовительном этапе, на отрезке подъема не больше 100 м, 4-5°, применяя в классическом стиле следующие упражнения:</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одновременный бесшажный ход;</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одновременный одношажный ход;</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попеременный двухшажный ход без палок;</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попеременный двухшажный ход с палками;</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В коньковом стиле:</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попеременный бесшажный ход;</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одновременный одношажный коньковый ход;</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одновременный двухшажный коньковый ход;</w:t>
      </w:r>
    </w:p>
    <w:p w:rsidR="0018630D" w:rsidRPr="0018630D" w:rsidRDefault="0018630D" w:rsidP="00352684">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Интенсивность выполнения упражнений - субмаксимальная. Режим работы по заданию - поддержание максимальной скорости за счет наименьшего количества шагов. Количество - 2-3 серии по 4 упражнения по 3 раза. Отдых между упражнениями до восстановления (ЧСС до 130 у</w:t>
      </w:r>
      <w:r w:rsidR="00352684">
        <w:rPr>
          <w:rFonts w:ascii="Times New Roman" w:eastAsia="Times New Roman" w:hAnsi="Times New Roman"/>
          <w:color w:val="000000"/>
          <w:sz w:val="28"/>
          <w:szCs w:val="28"/>
          <w:lang w:eastAsia="ru-RU"/>
        </w:rPr>
        <w:t xml:space="preserve">д/мин), между сериями - 5-7 мин (Манжосов В.Н., Маркин В.П., </w:t>
      </w:r>
      <w:r w:rsidR="00352684" w:rsidRPr="00352684">
        <w:rPr>
          <w:rFonts w:ascii="Times New Roman" w:eastAsia="Times New Roman" w:hAnsi="Times New Roman"/>
          <w:color w:val="000000"/>
          <w:sz w:val="28"/>
          <w:szCs w:val="28"/>
          <w:lang w:eastAsia="ru-RU"/>
        </w:rPr>
        <w:t>2016</w:t>
      </w:r>
      <w:r w:rsidR="00352684">
        <w:rPr>
          <w:rFonts w:ascii="Times New Roman" w:eastAsia="Times New Roman" w:hAnsi="Times New Roman"/>
          <w:color w:val="000000"/>
          <w:sz w:val="28"/>
          <w:szCs w:val="28"/>
          <w:lang w:eastAsia="ru-RU"/>
        </w:rPr>
        <w:t>).</w:t>
      </w:r>
    </w:p>
    <w:p w:rsid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lastRenderedPageBreak/>
        <w:t>3. Специально-подготовительные упражнения должны быть направлены не только на развитие силовых и скоростно-силовых способностей, но и на повышение степени их реализации в техническом навыке (табл. 1).</w:t>
      </w:r>
    </w:p>
    <w:p w:rsidR="00B111FB" w:rsidRPr="0018630D" w:rsidRDefault="00B111FB" w:rsidP="00B111FB">
      <w:pPr>
        <w:spacing w:after="0" w:line="360" w:lineRule="auto"/>
        <w:ind w:firstLine="709"/>
        <w:jc w:val="right"/>
        <w:rPr>
          <w:rFonts w:ascii="Times New Roman" w:eastAsia="Times New Roman" w:hAnsi="Times New Roman"/>
          <w:color w:val="000000"/>
          <w:sz w:val="28"/>
          <w:szCs w:val="28"/>
          <w:lang w:eastAsia="ru-RU"/>
        </w:rPr>
      </w:pPr>
      <w:r w:rsidRPr="00B111FB">
        <w:rPr>
          <w:rFonts w:ascii="Times New Roman" w:eastAsia="Times New Roman" w:hAnsi="Times New Roman"/>
          <w:color w:val="000000"/>
          <w:sz w:val="28"/>
          <w:szCs w:val="28"/>
          <w:lang w:eastAsia="ru-RU"/>
        </w:rPr>
        <w:t>Таблица 1</w:t>
      </w:r>
    </w:p>
    <w:p w:rsid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 xml:space="preserve"> Специальные скоростно-силовые упражнения</w:t>
      </w:r>
      <w:r>
        <w:rPr>
          <w:rFonts w:ascii="Times New Roman" w:eastAsia="Times New Roman" w:hAnsi="Times New Roman"/>
          <w:color w:val="000000"/>
          <w:sz w:val="28"/>
          <w:szCs w:val="28"/>
          <w:lang w:eastAsia="ru-RU"/>
        </w:rPr>
        <w:t xml:space="preserve"> лыжниц-гонщиц</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4"/>
      </w:tblGrid>
      <w:tr w:rsidR="00E23BEA" w:rsidTr="00B111FB">
        <w:tc>
          <w:tcPr>
            <w:tcW w:w="4573" w:type="dxa"/>
          </w:tcPr>
          <w:p w:rsidR="00E23BEA" w:rsidRDefault="00E23BEA" w:rsidP="00B111FB">
            <w:pPr>
              <w:spacing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Упражнения</w:t>
            </w:r>
          </w:p>
        </w:tc>
        <w:tc>
          <w:tcPr>
            <w:tcW w:w="4574" w:type="dxa"/>
          </w:tcPr>
          <w:p w:rsidR="00E23BEA" w:rsidRDefault="00E23BEA" w:rsidP="00B111FB">
            <w:pPr>
              <w:spacing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Решаемые задачи</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Имитация попеременного двухшажного классического хода на мягком грунте</w:t>
            </w:r>
            <w:r w:rsidR="00B111FB">
              <w:rPr>
                <w:rFonts w:ascii="Times New Roman" w:eastAsia="Times New Roman" w:hAnsi="Times New Roman"/>
                <w:color w:val="000000"/>
                <w:sz w:val="28"/>
                <w:szCs w:val="28"/>
                <w:lang w:eastAsia="ru-RU"/>
              </w:rPr>
              <w:t>.</w:t>
            </w:r>
          </w:p>
        </w:tc>
        <w:tc>
          <w:tcPr>
            <w:tcW w:w="4574" w:type="dxa"/>
            <w:vMerge w:val="restart"/>
          </w:tcPr>
          <w:p w:rsidR="00B111FB" w:rsidRDefault="00B111FB" w:rsidP="00B111FB">
            <w:pPr>
              <w:spacing w:line="360" w:lineRule="auto"/>
              <w:jc w:val="both"/>
              <w:rPr>
                <w:rFonts w:ascii="Times New Roman" w:eastAsia="Times New Roman" w:hAnsi="Times New Roman"/>
                <w:color w:val="000000"/>
                <w:sz w:val="28"/>
                <w:szCs w:val="28"/>
                <w:lang w:eastAsia="ru-RU"/>
              </w:rPr>
            </w:pPr>
          </w:p>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максимального усилия отталкивания, совершенствование общей структуры движений классических ходов.</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sidRPr="00E23BEA">
              <w:rPr>
                <w:rFonts w:ascii="Times New Roman" w:eastAsia="Times New Roman" w:hAnsi="Times New Roman"/>
                <w:color w:val="000000"/>
                <w:sz w:val="28"/>
                <w:szCs w:val="28"/>
                <w:lang w:eastAsia="ru-RU"/>
              </w:rPr>
              <w:t xml:space="preserve">Имитация </w:t>
            </w:r>
            <w:r>
              <w:rPr>
                <w:rFonts w:ascii="Times New Roman" w:eastAsia="Times New Roman" w:hAnsi="Times New Roman"/>
                <w:color w:val="000000"/>
                <w:sz w:val="28"/>
                <w:szCs w:val="28"/>
                <w:lang w:eastAsia="ru-RU"/>
              </w:rPr>
              <w:t>одновременного  одношажного</w:t>
            </w:r>
            <w:r w:rsidRPr="00E23BEA">
              <w:rPr>
                <w:rFonts w:ascii="Times New Roman" w:eastAsia="Times New Roman" w:hAnsi="Times New Roman"/>
                <w:color w:val="000000"/>
                <w:sz w:val="28"/>
                <w:szCs w:val="28"/>
                <w:lang w:eastAsia="ru-RU"/>
              </w:rPr>
              <w:t xml:space="preserve"> классического хода на мягком грунте</w:t>
            </w:r>
            <w:r w:rsidR="00B111FB">
              <w:rPr>
                <w:rFonts w:ascii="Times New Roman" w:eastAsia="Times New Roman" w:hAnsi="Times New Roman"/>
                <w:color w:val="000000"/>
                <w:sz w:val="28"/>
                <w:szCs w:val="28"/>
                <w:lang w:eastAsia="ru-RU"/>
              </w:rPr>
              <w:t>.</w:t>
            </w:r>
          </w:p>
        </w:tc>
        <w:tc>
          <w:tcPr>
            <w:tcW w:w="4574" w:type="dxa"/>
            <w:vMerge/>
          </w:tcPr>
          <w:p w:rsidR="00E23BEA" w:rsidRDefault="00E23BEA" w:rsidP="00B111FB">
            <w:pPr>
              <w:spacing w:line="360" w:lineRule="auto"/>
              <w:jc w:val="both"/>
              <w:rPr>
                <w:rFonts w:ascii="Times New Roman" w:eastAsia="Times New Roman" w:hAnsi="Times New Roman"/>
                <w:color w:val="000000"/>
                <w:sz w:val="28"/>
                <w:szCs w:val="28"/>
                <w:lang w:eastAsia="ru-RU"/>
              </w:rPr>
            </w:pP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Выполнение стойки лыжника подседания, отталкивания с приземлением на толчковую ногу</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Усиление подседания, повышение активности маха ногой</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Прыжки в выпаде со сменой ног на ступеньку</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скорости отталкивания</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Махи ногой вперед в стойке лыжника с сопротивлением резинового амортизатора</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выпада, активизация маха</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стойки лыжника боком к подъему толчок одной ногой с приземлением на другую</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своевременному переносу веса тела</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Имитация одновременного одношажного конькового хода в подъем с фиксацией промежуточных положений</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Уменьшение колебаний центра тяжести при скольжении на одной ноге</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sidRPr="00E23BEA">
              <w:rPr>
                <w:rFonts w:ascii="Times New Roman" w:eastAsia="Times New Roman" w:hAnsi="Times New Roman"/>
                <w:color w:val="000000"/>
                <w:sz w:val="28"/>
                <w:szCs w:val="28"/>
                <w:lang w:eastAsia="ru-RU"/>
              </w:rPr>
              <w:t xml:space="preserve">Имитация одновременного одношажного </w:t>
            </w:r>
            <w:r>
              <w:rPr>
                <w:rFonts w:ascii="Times New Roman" w:eastAsia="Times New Roman" w:hAnsi="Times New Roman"/>
                <w:color w:val="000000"/>
                <w:sz w:val="28"/>
                <w:szCs w:val="28"/>
                <w:lang w:eastAsia="ru-RU"/>
              </w:rPr>
              <w:t xml:space="preserve">и двухшажного </w:t>
            </w:r>
            <w:r>
              <w:rPr>
                <w:rFonts w:ascii="Times New Roman" w:eastAsia="Times New Roman" w:hAnsi="Times New Roman"/>
                <w:color w:val="000000"/>
                <w:sz w:val="28"/>
                <w:szCs w:val="28"/>
                <w:lang w:eastAsia="ru-RU"/>
              </w:rPr>
              <w:lastRenderedPageBreak/>
              <w:t>коньковых ходов</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Совершенствование техники переходов с хода на ход</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Прыжки в приседе вперед и в сторону</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силы ног для удержания правильного положения в посадке</w:t>
            </w:r>
            <w:r w:rsidR="00B111FB">
              <w:rPr>
                <w:rFonts w:ascii="Times New Roman" w:eastAsia="Times New Roman" w:hAnsi="Times New Roman"/>
                <w:color w:val="000000"/>
                <w:sz w:val="28"/>
                <w:szCs w:val="28"/>
                <w:lang w:eastAsia="ru-RU"/>
              </w:rPr>
              <w:t>.</w:t>
            </w:r>
          </w:p>
        </w:tc>
      </w:tr>
      <w:tr w:rsidR="00E23BEA" w:rsidTr="00B111FB">
        <w:tc>
          <w:tcPr>
            <w:tcW w:w="4573"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Выпад одной ногой в сторону, приседание с отталкиванием и переносом веса на опорную ногу</w:t>
            </w:r>
            <w:r w:rsidR="00B111FB">
              <w:rPr>
                <w:rFonts w:ascii="Times New Roman" w:eastAsia="Times New Roman" w:hAnsi="Times New Roman"/>
                <w:color w:val="000000"/>
                <w:sz w:val="28"/>
                <w:szCs w:val="28"/>
                <w:lang w:eastAsia="ru-RU"/>
              </w:rPr>
              <w:t>.</w:t>
            </w:r>
          </w:p>
        </w:tc>
        <w:tc>
          <w:tcPr>
            <w:tcW w:w="4574" w:type="dxa"/>
          </w:tcPr>
          <w:p w:rsidR="00E23BEA" w:rsidRDefault="00E23BEA"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усилия при отталкивании</w:t>
            </w:r>
            <w:r w:rsidR="00B111FB">
              <w:rPr>
                <w:rFonts w:ascii="Times New Roman" w:eastAsia="Times New Roman" w:hAnsi="Times New Roman"/>
                <w:color w:val="000000"/>
                <w:sz w:val="28"/>
                <w:szCs w:val="28"/>
                <w:lang w:eastAsia="ru-RU"/>
              </w:rPr>
              <w:t>.</w:t>
            </w:r>
          </w:p>
        </w:tc>
      </w:tr>
      <w:tr w:rsidR="00B111FB" w:rsidTr="00B111FB">
        <w:tc>
          <w:tcPr>
            <w:tcW w:w="4573" w:type="dxa"/>
          </w:tcPr>
          <w:p w:rsidR="00B111FB" w:rsidRDefault="00B111FB"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одновременным ходом на имитационном тренажере.</w:t>
            </w:r>
          </w:p>
        </w:tc>
        <w:tc>
          <w:tcPr>
            <w:tcW w:w="4574" w:type="dxa"/>
            <w:vMerge w:val="restart"/>
          </w:tcPr>
          <w:p w:rsidR="00B111FB" w:rsidRDefault="00B111FB" w:rsidP="00B111FB">
            <w:pPr>
              <w:spacing w:line="360" w:lineRule="auto"/>
              <w:jc w:val="both"/>
              <w:rPr>
                <w:rFonts w:ascii="Times New Roman" w:eastAsia="Times New Roman" w:hAnsi="Times New Roman"/>
                <w:color w:val="000000"/>
                <w:sz w:val="28"/>
                <w:szCs w:val="28"/>
                <w:lang w:eastAsia="ru-RU"/>
              </w:rPr>
            </w:pPr>
          </w:p>
          <w:p w:rsidR="00B111FB" w:rsidRDefault="00B111FB"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начального усилия при отталкивании палками.</w:t>
            </w:r>
          </w:p>
        </w:tc>
      </w:tr>
      <w:tr w:rsidR="00B111FB" w:rsidTr="00B111FB">
        <w:tc>
          <w:tcPr>
            <w:tcW w:w="4573" w:type="dxa"/>
          </w:tcPr>
          <w:p w:rsidR="00B111FB" w:rsidRDefault="00B111FB"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попеременным ходом на имитационном тренажере.</w:t>
            </w:r>
          </w:p>
        </w:tc>
        <w:tc>
          <w:tcPr>
            <w:tcW w:w="4574" w:type="dxa"/>
            <w:vMerge/>
          </w:tcPr>
          <w:p w:rsidR="00B111FB" w:rsidRDefault="00B111FB" w:rsidP="00B111FB">
            <w:pPr>
              <w:spacing w:line="360" w:lineRule="auto"/>
              <w:jc w:val="both"/>
              <w:rPr>
                <w:rFonts w:ascii="Times New Roman" w:eastAsia="Times New Roman" w:hAnsi="Times New Roman"/>
                <w:color w:val="000000"/>
                <w:sz w:val="28"/>
                <w:szCs w:val="28"/>
                <w:lang w:eastAsia="ru-RU"/>
              </w:rPr>
            </w:pPr>
          </w:p>
        </w:tc>
      </w:tr>
      <w:tr w:rsidR="00B111FB" w:rsidTr="00B111FB">
        <w:tc>
          <w:tcPr>
            <w:tcW w:w="4573" w:type="dxa"/>
          </w:tcPr>
          <w:p w:rsidR="00B111FB" w:rsidRDefault="00B111FB"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Прыжки со сменой ног  в выпаде с одновременной работой попеременным ходом на резиновом амортизаторе.</w:t>
            </w:r>
          </w:p>
        </w:tc>
        <w:tc>
          <w:tcPr>
            <w:tcW w:w="4574" w:type="dxa"/>
          </w:tcPr>
          <w:p w:rsidR="00B111FB" w:rsidRDefault="00B111FB" w:rsidP="00B111FB">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 быстроты отталкивания и маха, совершенствование координации движений.</w:t>
            </w:r>
          </w:p>
        </w:tc>
      </w:tr>
    </w:tbl>
    <w:p w:rsidR="0018630D" w:rsidRPr="0018630D" w:rsidRDefault="0018630D" w:rsidP="0018630D">
      <w:pPr>
        <w:spacing w:after="0" w:line="360" w:lineRule="auto"/>
        <w:ind w:firstLine="708"/>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Вышеперечисленные имитационные и подготовительные упражнен</w:t>
      </w:r>
      <w:r>
        <w:rPr>
          <w:rFonts w:ascii="Times New Roman" w:eastAsia="Times New Roman" w:hAnsi="Times New Roman"/>
          <w:color w:val="000000"/>
          <w:sz w:val="28"/>
          <w:szCs w:val="28"/>
          <w:lang w:eastAsia="ru-RU"/>
        </w:rPr>
        <w:t>ия следует выполнять в предвари</w:t>
      </w:r>
      <w:r w:rsidR="00352684">
        <w:rPr>
          <w:rFonts w:ascii="Times New Roman" w:eastAsia="Times New Roman" w:hAnsi="Times New Roman"/>
          <w:color w:val="000000"/>
          <w:sz w:val="28"/>
          <w:szCs w:val="28"/>
          <w:lang w:eastAsia="ru-RU"/>
        </w:rPr>
        <w:t>т</w:t>
      </w:r>
      <w:r w:rsidRPr="0018630D">
        <w:rPr>
          <w:rFonts w:ascii="Times New Roman" w:eastAsia="Times New Roman" w:hAnsi="Times New Roman"/>
          <w:color w:val="000000"/>
          <w:sz w:val="28"/>
          <w:szCs w:val="28"/>
          <w:lang w:eastAsia="ru-RU"/>
        </w:rPr>
        <w:t>ельной и в заключительной частях тренировки, а также включать в осно</w:t>
      </w:r>
      <w:r w:rsidR="00352684">
        <w:rPr>
          <w:rFonts w:ascii="Times New Roman" w:eastAsia="Times New Roman" w:hAnsi="Times New Roman"/>
          <w:color w:val="000000"/>
          <w:sz w:val="28"/>
          <w:szCs w:val="28"/>
          <w:lang w:eastAsia="ru-RU"/>
        </w:rPr>
        <w:t>вную часть некоторых тренировок (</w:t>
      </w:r>
      <w:r w:rsidR="00352684" w:rsidRPr="00352684">
        <w:rPr>
          <w:rFonts w:ascii="Times New Roman" w:eastAsia="Times New Roman" w:hAnsi="Times New Roman"/>
          <w:color w:val="000000"/>
          <w:sz w:val="28"/>
          <w:szCs w:val="28"/>
          <w:lang w:eastAsia="ru-RU"/>
        </w:rPr>
        <w:t>Новикова Н.Б.</w:t>
      </w:r>
      <w:r w:rsidR="00352684">
        <w:rPr>
          <w:rFonts w:ascii="Times New Roman" w:eastAsia="Times New Roman" w:hAnsi="Times New Roman"/>
          <w:color w:val="000000"/>
          <w:sz w:val="28"/>
          <w:szCs w:val="28"/>
          <w:lang w:eastAsia="ru-RU"/>
        </w:rPr>
        <w:t>,2017).</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4. Применение приемов изменения режима дистанционной работы.</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Большие объемы лыжероллеров и кроссов служат развитию выносливости и необходимы при тренировке лыжниц-гонщиц. Но режим работы мышц при этом значительно уступает соревновательному. Способом локальной интенсификации работы мышц может служить выполнение упражнения в утяжеленных условиях, используя следующие способы изменения режима работы:</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1) усложнение рельефа. Кросс с шаговой имитацией в подъемы крутизной до 12°, длиной 80-120 м, в сумме до 25% от протяженности круга;</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2) имитация по песку, в подъемы 5-7°, 30-60 м, активный отдых между повторениями 40-80 с;</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lastRenderedPageBreak/>
        <w:t>3) передвижение на лыжероллерах классическим и коньковым стилем без палок - 2-3 серии по 3 км в течение тренировки;</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4) передвижение на пологих спусках (3-4°) попеременным двухшажным классическим ходом. При работе на технику на круге до 1 км, по ходу 6-8 раз:</w:t>
      </w:r>
    </w:p>
    <w:p w:rsidR="005B76AA" w:rsidRPr="00686FB3" w:rsidRDefault="0018630D" w:rsidP="00686FB3">
      <w:pPr>
        <w:spacing w:after="0" w:line="360" w:lineRule="auto"/>
        <w:ind w:firstLine="709"/>
        <w:jc w:val="both"/>
        <w:rPr>
          <w:rFonts w:ascii="Times New Roman" w:eastAsia="Times New Roman" w:hAnsi="Times New Roman"/>
          <w:color w:val="000000"/>
          <w:sz w:val="28"/>
          <w:szCs w:val="28"/>
          <w:lang w:eastAsia="ru-RU"/>
        </w:rPr>
      </w:pPr>
      <w:r w:rsidRPr="0018630D">
        <w:rPr>
          <w:rFonts w:ascii="Times New Roman" w:eastAsia="Times New Roman" w:hAnsi="Times New Roman"/>
          <w:color w:val="000000"/>
          <w:sz w:val="28"/>
          <w:szCs w:val="28"/>
          <w:lang w:eastAsia="ru-RU"/>
        </w:rPr>
        <w:t>5) передвижение на лыжероллерах в п</w:t>
      </w:r>
      <w:r w:rsidR="00A53DA9">
        <w:rPr>
          <w:rFonts w:ascii="Times New Roman" w:eastAsia="Times New Roman" w:hAnsi="Times New Roman"/>
          <w:color w:val="000000"/>
          <w:sz w:val="28"/>
          <w:szCs w:val="28"/>
          <w:lang w:eastAsia="ru-RU"/>
        </w:rPr>
        <w:t>одъем с сопротивлением партнера (</w:t>
      </w:r>
      <w:r w:rsidR="00A53DA9" w:rsidRPr="00A53DA9">
        <w:rPr>
          <w:rFonts w:ascii="Times New Roman" w:eastAsia="Times New Roman" w:hAnsi="Times New Roman"/>
          <w:color w:val="000000"/>
          <w:sz w:val="28"/>
          <w:szCs w:val="28"/>
          <w:lang w:eastAsia="ru-RU"/>
        </w:rPr>
        <w:t>Огольцов И.Г., 2015</w:t>
      </w:r>
      <w:r w:rsidR="00A53DA9">
        <w:rPr>
          <w:rFonts w:ascii="Times New Roman" w:eastAsia="Times New Roman" w:hAnsi="Times New Roman"/>
          <w:color w:val="000000"/>
          <w:sz w:val="28"/>
          <w:szCs w:val="28"/>
          <w:lang w:eastAsia="ru-RU"/>
        </w:rPr>
        <w:t>)</w:t>
      </w:r>
      <w:r w:rsidR="00A53DA9" w:rsidRPr="00A53DA9">
        <w:rPr>
          <w:rFonts w:ascii="Times New Roman" w:eastAsia="Times New Roman" w:hAnsi="Times New Roman"/>
          <w:color w:val="000000"/>
          <w:sz w:val="28"/>
          <w:szCs w:val="28"/>
          <w:lang w:eastAsia="ru-RU"/>
        </w:rPr>
        <w:t xml:space="preserve">. </w:t>
      </w:r>
    </w:p>
    <w:p w:rsidR="00A53DA9" w:rsidRDefault="000604AE" w:rsidP="000604A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Заключение. </w:t>
      </w:r>
      <w:r w:rsidRPr="00767C63">
        <w:rPr>
          <w:rFonts w:ascii="Times New Roman" w:hAnsi="Times New Roman"/>
          <w:sz w:val="28"/>
          <w:szCs w:val="28"/>
        </w:rPr>
        <w:t>Мировые современные д</w:t>
      </w:r>
      <w:r>
        <w:rPr>
          <w:rFonts w:ascii="Times New Roman" w:hAnsi="Times New Roman"/>
          <w:sz w:val="28"/>
          <w:szCs w:val="28"/>
        </w:rPr>
        <w:t>остижения  в лыжных гонках</w:t>
      </w:r>
      <w:r w:rsidRPr="00767C63">
        <w:rPr>
          <w:rFonts w:ascii="Times New Roman" w:hAnsi="Times New Roman"/>
          <w:sz w:val="28"/>
          <w:szCs w:val="28"/>
        </w:rPr>
        <w:t xml:space="preserve"> сегодня настолько велики, что без си</w:t>
      </w:r>
      <w:r>
        <w:rPr>
          <w:rFonts w:ascii="Times New Roman" w:hAnsi="Times New Roman"/>
          <w:sz w:val="28"/>
          <w:szCs w:val="28"/>
        </w:rPr>
        <w:t>стематической подготовки</w:t>
      </w:r>
      <w:r w:rsidRPr="00767C63">
        <w:rPr>
          <w:rFonts w:ascii="Times New Roman" w:hAnsi="Times New Roman"/>
          <w:sz w:val="28"/>
          <w:szCs w:val="28"/>
        </w:rPr>
        <w:t xml:space="preserve"> нельзя рассчитывать на высокую рез</w:t>
      </w:r>
      <w:r>
        <w:rPr>
          <w:rFonts w:ascii="Times New Roman" w:hAnsi="Times New Roman"/>
          <w:sz w:val="28"/>
          <w:szCs w:val="28"/>
        </w:rPr>
        <w:t xml:space="preserve">ультативность спортсмена. </w:t>
      </w:r>
    </w:p>
    <w:p w:rsidR="000604AE" w:rsidRPr="00767C63" w:rsidRDefault="000604AE" w:rsidP="000604A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Вопросы подготовки лыжников-гонщиков</w:t>
      </w:r>
      <w:r w:rsidRPr="00767C63">
        <w:rPr>
          <w:rFonts w:ascii="Times New Roman" w:hAnsi="Times New Roman"/>
          <w:sz w:val="28"/>
          <w:szCs w:val="28"/>
        </w:rPr>
        <w:t xml:space="preserve"> в настоящее время являются одними из наиболее </w:t>
      </w:r>
      <w:r>
        <w:rPr>
          <w:rFonts w:ascii="Times New Roman" w:hAnsi="Times New Roman"/>
          <w:sz w:val="28"/>
          <w:szCs w:val="28"/>
        </w:rPr>
        <w:t>важных</w:t>
      </w:r>
      <w:r w:rsidRPr="00767C63">
        <w:rPr>
          <w:rFonts w:ascii="Times New Roman" w:hAnsi="Times New Roman"/>
          <w:sz w:val="28"/>
          <w:szCs w:val="28"/>
        </w:rPr>
        <w:t xml:space="preserve"> в построении спортивной тренировки.</w:t>
      </w:r>
    </w:p>
    <w:p w:rsidR="000604AE" w:rsidRDefault="000604AE" w:rsidP="000604AE">
      <w:pPr>
        <w:autoSpaceDE w:val="0"/>
        <w:autoSpaceDN w:val="0"/>
        <w:adjustRightInd w:val="0"/>
        <w:spacing w:after="0" w:line="360" w:lineRule="auto"/>
        <w:ind w:firstLine="708"/>
        <w:jc w:val="both"/>
        <w:rPr>
          <w:rFonts w:ascii="Times New Roman" w:hAnsi="Times New Roman"/>
          <w:sz w:val="28"/>
          <w:szCs w:val="28"/>
        </w:rPr>
      </w:pPr>
      <w:r w:rsidRPr="00767C63">
        <w:rPr>
          <w:rFonts w:ascii="Times New Roman" w:hAnsi="Times New Roman"/>
          <w:sz w:val="28"/>
          <w:szCs w:val="28"/>
        </w:rPr>
        <w:t xml:space="preserve">В лыжном спорте, связанном с продолжительной циклической работой, решающее значение для достижения спортивных результатов имеют высокоразвитые </w:t>
      </w:r>
      <w:r>
        <w:rPr>
          <w:rFonts w:ascii="Times New Roman" w:hAnsi="Times New Roman"/>
          <w:sz w:val="28"/>
          <w:szCs w:val="28"/>
        </w:rPr>
        <w:t>скоростно-силовые качества</w:t>
      </w:r>
      <w:r w:rsidRPr="00767C63">
        <w:rPr>
          <w:rFonts w:ascii="Times New Roman" w:hAnsi="Times New Roman"/>
          <w:sz w:val="28"/>
          <w:szCs w:val="28"/>
        </w:rPr>
        <w:t xml:space="preserve">. Чтобы привлечь зрелищность лыжного спорта и увидеть конкурентность, стали отходить от раздельного старта. </w:t>
      </w:r>
      <w:r>
        <w:rPr>
          <w:rFonts w:ascii="Times New Roman" w:hAnsi="Times New Roman"/>
          <w:sz w:val="28"/>
          <w:szCs w:val="28"/>
        </w:rPr>
        <w:t>П</w:t>
      </w:r>
      <w:r w:rsidRPr="00767C63">
        <w:rPr>
          <w:rFonts w:ascii="Times New Roman" w:hAnsi="Times New Roman"/>
          <w:sz w:val="28"/>
          <w:szCs w:val="28"/>
        </w:rPr>
        <w:t>оявляются новые требования скоростно-силовой подготовки. И если этот компонент не развивать на начальных этапах, то можно заведомо начать проигрывать на дистанциях. Именно удер</w:t>
      </w:r>
      <w:r>
        <w:rPr>
          <w:rFonts w:ascii="Times New Roman" w:hAnsi="Times New Roman"/>
          <w:sz w:val="28"/>
          <w:szCs w:val="28"/>
        </w:rPr>
        <w:t xml:space="preserve">живая хороший темп на дистанции, </w:t>
      </w:r>
      <w:r w:rsidRPr="00767C63">
        <w:rPr>
          <w:rFonts w:ascii="Times New Roman" w:hAnsi="Times New Roman"/>
          <w:sz w:val="28"/>
          <w:szCs w:val="28"/>
        </w:rPr>
        <w:t>и не обладая большими хорошими скрытыми возможностями, проиграть на финише.</w:t>
      </w:r>
    </w:p>
    <w:p w:rsidR="00FC6E08" w:rsidRPr="00686FB3" w:rsidRDefault="000604AE" w:rsidP="00686FB3">
      <w:pPr>
        <w:autoSpaceDE w:val="0"/>
        <w:autoSpaceDN w:val="0"/>
        <w:adjustRightInd w:val="0"/>
        <w:spacing w:after="0" w:line="360" w:lineRule="auto"/>
        <w:ind w:firstLine="708"/>
        <w:jc w:val="both"/>
        <w:rPr>
          <w:rFonts w:ascii="Times New Roman" w:hAnsi="Times New Roman"/>
          <w:sz w:val="28"/>
          <w:szCs w:val="28"/>
        </w:rPr>
      </w:pPr>
      <w:r w:rsidRPr="00767C63">
        <w:rPr>
          <w:rFonts w:ascii="Times New Roman" w:hAnsi="Times New Roman"/>
          <w:sz w:val="28"/>
          <w:szCs w:val="28"/>
        </w:rPr>
        <w:t xml:space="preserve"> Поэтому для успешного выступления в соревнованиях очень важны скоростно-силовые качества. Когда технико-тактические действия и общая выносливость спортсменов находятся примерно на одинаковом уровне, выигрывает тот спортсмен, у которого скоростно-силовая подготовле</w:t>
      </w:r>
      <w:r>
        <w:rPr>
          <w:rFonts w:ascii="Times New Roman" w:hAnsi="Times New Roman"/>
          <w:sz w:val="28"/>
          <w:szCs w:val="28"/>
        </w:rPr>
        <w:t>нность выше, чем у соперника</w:t>
      </w:r>
      <w:r w:rsidRPr="00767C63">
        <w:rPr>
          <w:rFonts w:ascii="Times New Roman" w:hAnsi="Times New Roman"/>
          <w:sz w:val="28"/>
          <w:szCs w:val="28"/>
        </w:rPr>
        <w:t>. А именно, хорошо технически развит верхний плечевой пояс, идет хорошее отталкивание руками и за счет этого дает высокую скорость передвижения, которая играет большую роль в результате спортсмена на финише</w:t>
      </w:r>
      <w:r>
        <w:rPr>
          <w:rFonts w:ascii="Times New Roman" w:hAnsi="Times New Roman"/>
          <w:sz w:val="28"/>
          <w:szCs w:val="28"/>
        </w:rPr>
        <w:t>.</w:t>
      </w:r>
    </w:p>
    <w:p w:rsidR="00657587" w:rsidRPr="00657587" w:rsidRDefault="00657587" w:rsidP="00686FB3">
      <w:pPr>
        <w:autoSpaceDE w:val="0"/>
        <w:autoSpaceDN w:val="0"/>
        <w:adjustRightInd w:val="0"/>
        <w:spacing w:after="0" w:line="360" w:lineRule="auto"/>
        <w:jc w:val="center"/>
        <w:rPr>
          <w:rFonts w:ascii="Times New Roman" w:hAnsi="Times New Roman"/>
          <w:b/>
          <w:sz w:val="28"/>
          <w:szCs w:val="28"/>
        </w:rPr>
      </w:pPr>
      <w:r w:rsidRPr="00657587">
        <w:rPr>
          <w:rFonts w:ascii="Times New Roman" w:hAnsi="Times New Roman"/>
          <w:b/>
          <w:sz w:val="28"/>
          <w:szCs w:val="28"/>
        </w:rPr>
        <w:lastRenderedPageBreak/>
        <w:t>ГЛАВА  2. ЗАДАЧИ, МЕТОДЫ И ОРГАНИЗАЦИЯ ИССЛЕДОВАНИЯ</w:t>
      </w:r>
    </w:p>
    <w:p w:rsidR="00657587" w:rsidRPr="00657587" w:rsidRDefault="00657587" w:rsidP="00657587">
      <w:pPr>
        <w:autoSpaceDE w:val="0"/>
        <w:autoSpaceDN w:val="0"/>
        <w:adjustRightInd w:val="0"/>
        <w:spacing w:after="0" w:line="360" w:lineRule="auto"/>
        <w:jc w:val="center"/>
        <w:rPr>
          <w:rFonts w:ascii="Times New Roman" w:hAnsi="Times New Roman"/>
          <w:b/>
          <w:sz w:val="28"/>
          <w:szCs w:val="28"/>
        </w:rPr>
      </w:pPr>
      <w:r w:rsidRPr="00657587">
        <w:rPr>
          <w:rFonts w:ascii="Times New Roman" w:hAnsi="Times New Roman"/>
          <w:b/>
          <w:sz w:val="28"/>
          <w:szCs w:val="28"/>
        </w:rPr>
        <w:t>2.1. Задачи исследования</w:t>
      </w:r>
    </w:p>
    <w:p w:rsidR="00657587" w:rsidRPr="00657587" w:rsidRDefault="00657587" w:rsidP="0018630D">
      <w:pPr>
        <w:autoSpaceDE w:val="0"/>
        <w:autoSpaceDN w:val="0"/>
        <w:adjustRightInd w:val="0"/>
        <w:spacing w:after="0" w:line="360" w:lineRule="auto"/>
        <w:ind w:firstLine="709"/>
        <w:jc w:val="both"/>
        <w:rPr>
          <w:rFonts w:ascii="Times New Roman" w:hAnsi="Times New Roman"/>
          <w:sz w:val="28"/>
          <w:szCs w:val="28"/>
        </w:rPr>
      </w:pPr>
      <w:r w:rsidRPr="00657587">
        <w:rPr>
          <w:rFonts w:ascii="Times New Roman" w:hAnsi="Times New Roman"/>
          <w:sz w:val="28"/>
          <w:szCs w:val="28"/>
        </w:rPr>
        <w:t>При выполнении данной работы нами решались следующие задачи:</w:t>
      </w:r>
    </w:p>
    <w:p w:rsidR="0018630D" w:rsidRPr="0018630D" w:rsidRDefault="0018630D" w:rsidP="0018630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947EBD" w:rsidRPr="0018630D">
        <w:rPr>
          <w:rFonts w:ascii="Times New Roman" w:eastAsia="Times New Roman" w:hAnsi="Times New Roman"/>
          <w:color w:val="000000"/>
          <w:sz w:val="28"/>
          <w:szCs w:val="28"/>
          <w:lang w:eastAsia="ru-RU"/>
        </w:rPr>
        <w:t>Исследовать эффективность средств и методов скоростно-силовой подготовки кв</w:t>
      </w:r>
      <w:r w:rsidRPr="0018630D">
        <w:rPr>
          <w:rFonts w:ascii="Times New Roman" w:eastAsia="Times New Roman" w:hAnsi="Times New Roman"/>
          <w:color w:val="000000"/>
          <w:sz w:val="28"/>
          <w:szCs w:val="28"/>
          <w:lang w:eastAsia="ru-RU"/>
        </w:rPr>
        <w:t>алифицированных лыжниц-гонщиц 16 лет.</w:t>
      </w:r>
    </w:p>
    <w:p w:rsidR="00657587" w:rsidRPr="00657587" w:rsidRDefault="0018630D" w:rsidP="0018630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947EBD" w:rsidRPr="0018630D">
        <w:rPr>
          <w:rFonts w:ascii="Times New Roman" w:eastAsia="Times New Roman" w:hAnsi="Times New Roman"/>
          <w:color w:val="000000"/>
          <w:sz w:val="28"/>
          <w:szCs w:val="28"/>
          <w:lang w:eastAsia="ru-RU"/>
        </w:rPr>
        <w:t>Выявить особенности скоростно-силовой подготовки лыжниц-гонщиц</w:t>
      </w:r>
      <w:r>
        <w:rPr>
          <w:rFonts w:ascii="Times New Roman" w:eastAsia="Times New Roman" w:hAnsi="Times New Roman"/>
          <w:color w:val="000000"/>
          <w:sz w:val="28"/>
          <w:szCs w:val="28"/>
          <w:lang w:eastAsia="ru-RU"/>
        </w:rPr>
        <w:t xml:space="preserve"> 16 лет</w:t>
      </w:r>
      <w:r w:rsidR="00947EBD" w:rsidRPr="0018630D">
        <w:rPr>
          <w:rFonts w:ascii="Times New Roman" w:eastAsia="Times New Roman" w:hAnsi="Times New Roman"/>
          <w:color w:val="000000"/>
          <w:sz w:val="28"/>
          <w:szCs w:val="28"/>
          <w:lang w:eastAsia="ru-RU"/>
        </w:rPr>
        <w:t>.</w:t>
      </w:r>
    </w:p>
    <w:p w:rsidR="00657587" w:rsidRPr="00657587" w:rsidRDefault="00657587" w:rsidP="00657587">
      <w:pPr>
        <w:autoSpaceDE w:val="0"/>
        <w:autoSpaceDN w:val="0"/>
        <w:adjustRightInd w:val="0"/>
        <w:spacing w:after="0" w:line="360" w:lineRule="auto"/>
        <w:jc w:val="center"/>
        <w:rPr>
          <w:rFonts w:ascii="Times New Roman" w:hAnsi="Times New Roman"/>
          <w:b/>
          <w:sz w:val="28"/>
          <w:szCs w:val="28"/>
        </w:rPr>
      </w:pPr>
      <w:r w:rsidRPr="00657587">
        <w:rPr>
          <w:rFonts w:ascii="Times New Roman" w:hAnsi="Times New Roman"/>
          <w:b/>
          <w:sz w:val="28"/>
          <w:szCs w:val="28"/>
        </w:rPr>
        <w:t>2.2. Методы исследования</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Для решения поставленных задач использованы следующие методы исследования:</w:t>
      </w:r>
    </w:p>
    <w:p w:rsidR="00657587" w:rsidRPr="00657587" w:rsidRDefault="00657587" w:rsidP="00657587">
      <w:pPr>
        <w:numPr>
          <w:ilvl w:val="0"/>
          <w:numId w:val="2"/>
        </w:numPr>
        <w:autoSpaceDE w:val="0"/>
        <w:autoSpaceDN w:val="0"/>
        <w:adjustRightInd w:val="0"/>
        <w:spacing w:after="0" w:line="360" w:lineRule="auto"/>
        <w:contextualSpacing/>
        <w:jc w:val="both"/>
        <w:rPr>
          <w:rFonts w:ascii="Times New Roman" w:hAnsi="Times New Roman"/>
          <w:sz w:val="28"/>
          <w:szCs w:val="28"/>
        </w:rPr>
      </w:pPr>
      <w:r w:rsidRPr="00657587">
        <w:rPr>
          <w:rFonts w:ascii="Times New Roman" w:hAnsi="Times New Roman"/>
          <w:sz w:val="28"/>
          <w:szCs w:val="28"/>
        </w:rPr>
        <w:t>Анализ литературных источников.</w:t>
      </w:r>
    </w:p>
    <w:p w:rsidR="00657587" w:rsidRPr="00657587" w:rsidRDefault="00657587" w:rsidP="00657587">
      <w:pPr>
        <w:numPr>
          <w:ilvl w:val="0"/>
          <w:numId w:val="2"/>
        </w:numPr>
        <w:autoSpaceDE w:val="0"/>
        <w:autoSpaceDN w:val="0"/>
        <w:adjustRightInd w:val="0"/>
        <w:spacing w:after="0" w:line="360" w:lineRule="auto"/>
        <w:contextualSpacing/>
        <w:jc w:val="both"/>
        <w:rPr>
          <w:rFonts w:ascii="Times New Roman" w:hAnsi="Times New Roman"/>
          <w:sz w:val="28"/>
          <w:szCs w:val="28"/>
        </w:rPr>
      </w:pPr>
      <w:r w:rsidRPr="00657587">
        <w:rPr>
          <w:rFonts w:ascii="Times New Roman" w:hAnsi="Times New Roman"/>
          <w:sz w:val="28"/>
          <w:szCs w:val="28"/>
        </w:rPr>
        <w:t>Тестирование.</w:t>
      </w:r>
    </w:p>
    <w:p w:rsidR="00657587" w:rsidRPr="00657587" w:rsidRDefault="00657587" w:rsidP="00657587">
      <w:pPr>
        <w:numPr>
          <w:ilvl w:val="0"/>
          <w:numId w:val="2"/>
        </w:numPr>
        <w:autoSpaceDE w:val="0"/>
        <w:autoSpaceDN w:val="0"/>
        <w:adjustRightInd w:val="0"/>
        <w:spacing w:after="0" w:line="360" w:lineRule="auto"/>
        <w:contextualSpacing/>
        <w:jc w:val="both"/>
        <w:rPr>
          <w:rFonts w:ascii="Times New Roman" w:hAnsi="Times New Roman"/>
          <w:sz w:val="28"/>
          <w:szCs w:val="28"/>
        </w:rPr>
      </w:pPr>
      <w:r w:rsidRPr="00657587">
        <w:rPr>
          <w:rFonts w:ascii="Times New Roman" w:hAnsi="Times New Roman"/>
          <w:sz w:val="28"/>
          <w:szCs w:val="28"/>
        </w:rPr>
        <w:t>Педагогический эксперимент.</w:t>
      </w:r>
    </w:p>
    <w:p w:rsidR="00657587" w:rsidRPr="00657587" w:rsidRDefault="00657587" w:rsidP="00657587">
      <w:pPr>
        <w:numPr>
          <w:ilvl w:val="0"/>
          <w:numId w:val="2"/>
        </w:numPr>
        <w:autoSpaceDE w:val="0"/>
        <w:autoSpaceDN w:val="0"/>
        <w:adjustRightInd w:val="0"/>
        <w:spacing w:after="0" w:line="360" w:lineRule="auto"/>
        <w:contextualSpacing/>
        <w:jc w:val="both"/>
        <w:rPr>
          <w:rFonts w:ascii="Times New Roman" w:hAnsi="Times New Roman"/>
          <w:sz w:val="28"/>
          <w:szCs w:val="28"/>
        </w:rPr>
      </w:pPr>
      <w:r w:rsidRPr="00657587">
        <w:rPr>
          <w:rFonts w:ascii="Times New Roman" w:hAnsi="Times New Roman"/>
          <w:sz w:val="28"/>
          <w:szCs w:val="28"/>
        </w:rPr>
        <w:t>Методы математической обработки данных.</w:t>
      </w:r>
    </w:p>
    <w:p w:rsidR="00657587" w:rsidRPr="00657587" w:rsidRDefault="00657587" w:rsidP="00657587">
      <w:pPr>
        <w:tabs>
          <w:tab w:val="left" w:pos="2340"/>
          <w:tab w:val="center" w:pos="5037"/>
        </w:tabs>
        <w:autoSpaceDE w:val="0"/>
        <w:autoSpaceDN w:val="0"/>
        <w:adjustRightInd w:val="0"/>
        <w:spacing w:after="0" w:line="360" w:lineRule="auto"/>
        <w:ind w:left="720"/>
        <w:contextualSpacing/>
        <w:rPr>
          <w:rFonts w:ascii="Times New Roman" w:hAnsi="Times New Roman"/>
          <w:sz w:val="28"/>
          <w:szCs w:val="28"/>
        </w:rPr>
      </w:pPr>
      <w:r w:rsidRPr="00657587">
        <w:rPr>
          <w:rFonts w:ascii="Times New Roman" w:hAnsi="Times New Roman"/>
          <w:sz w:val="28"/>
          <w:szCs w:val="28"/>
        </w:rPr>
        <w:tab/>
      </w:r>
      <w:r w:rsidRPr="00657587">
        <w:rPr>
          <w:rFonts w:ascii="Times New Roman" w:hAnsi="Times New Roman"/>
          <w:sz w:val="28"/>
          <w:szCs w:val="28"/>
        </w:rPr>
        <w:tab/>
        <w:t>Анализ научно-методической литературы</w:t>
      </w:r>
    </w:p>
    <w:p w:rsidR="00657587" w:rsidRP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 xml:space="preserve">В процессе работы для решения поставленных задач изучалась литература по физическому воспитанию лыжников-гонщиков, книги по скоростно-силовым способностям и журналы со статьями о развитии скоростно-силовых способностей. Всего было проанализировано </w:t>
      </w:r>
      <w:r w:rsidR="00FF4907">
        <w:rPr>
          <w:rFonts w:ascii="Times New Roman" w:hAnsi="Times New Roman"/>
          <w:sz w:val="28"/>
          <w:szCs w:val="28"/>
        </w:rPr>
        <w:t xml:space="preserve">30 </w:t>
      </w:r>
      <w:r w:rsidRPr="00657587">
        <w:rPr>
          <w:rFonts w:ascii="Times New Roman" w:hAnsi="Times New Roman"/>
          <w:sz w:val="28"/>
          <w:szCs w:val="28"/>
        </w:rPr>
        <w:t>источ</w:t>
      </w:r>
      <w:r w:rsidR="00FF4907">
        <w:rPr>
          <w:rFonts w:ascii="Times New Roman" w:hAnsi="Times New Roman"/>
          <w:sz w:val="28"/>
          <w:szCs w:val="28"/>
        </w:rPr>
        <w:t>ников</w:t>
      </w:r>
      <w:r w:rsidRPr="00657587">
        <w:rPr>
          <w:rFonts w:ascii="Times New Roman" w:hAnsi="Times New Roman"/>
          <w:sz w:val="28"/>
          <w:szCs w:val="28"/>
        </w:rPr>
        <w:t xml:space="preserve">. Теоретической основой написания данной работы являются работы авторов </w:t>
      </w:r>
      <w:r w:rsidR="00B609D4" w:rsidRPr="00B609D4">
        <w:rPr>
          <w:rFonts w:ascii="Times New Roman" w:hAnsi="Times New Roman"/>
          <w:sz w:val="28"/>
          <w:szCs w:val="28"/>
        </w:rPr>
        <w:t>Головачев А.И., Бутулов Э.Л.,</w:t>
      </w:r>
      <w:r w:rsidR="00B609D4">
        <w:rPr>
          <w:rFonts w:ascii="Times New Roman" w:hAnsi="Times New Roman"/>
          <w:sz w:val="28"/>
          <w:szCs w:val="28"/>
        </w:rPr>
        <w:t xml:space="preserve"> Кондратов Н.Н., Богданов П.Б. </w:t>
      </w:r>
    </w:p>
    <w:p w:rsidR="00657587" w:rsidRDefault="00657587" w:rsidP="00657587">
      <w:pPr>
        <w:autoSpaceDE w:val="0"/>
        <w:autoSpaceDN w:val="0"/>
        <w:adjustRightInd w:val="0"/>
        <w:spacing w:after="0" w:line="360" w:lineRule="auto"/>
        <w:ind w:firstLine="708"/>
        <w:jc w:val="both"/>
        <w:rPr>
          <w:rFonts w:ascii="Times New Roman" w:hAnsi="Times New Roman"/>
          <w:sz w:val="28"/>
          <w:szCs w:val="28"/>
        </w:rPr>
      </w:pPr>
      <w:r w:rsidRPr="00657587">
        <w:rPr>
          <w:rFonts w:ascii="Times New Roman" w:hAnsi="Times New Roman"/>
          <w:sz w:val="28"/>
          <w:szCs w:val="28"/>
        </w:rPr>
        <w:t>В результате анализа литературных источников было составлено определенное представление о состоянии исследуемых способностей. Проведенный анализ дал возможность определить направление работы, сформулировать тему исследования, ее задачи. Главной задачей этого метода является определение того, что ранее сделано другими исследователями по выбранной нами теме.</w:t>
      </w:r>
    </w:p>
    <w:p w:rsidR="00E455CF" w:rsidRDefault="00E455CF" w:rsidP="0003703E">
      <w:pPr>
        <w:tabs>
          <w:tab w:val="left" w:pos="0"/>
        </w:tabs>
        <w:spacing w:after="0" w:line="360" w:lineRule="auto"/>
        <w:rPr>
          <w:rFonts w:ascii="Times New Roman" w:hAnsi="Times New Roman"/>
          <w:b/>
          <w:sz w:val="28"/>
          <w:szCs w:val="28"/>
          <w:lang w:eastAsia="ru-RU"/>
        </w:rPr>
      </w:pPr>
    </w:p>
    <w:p w:rsidR="009902E4" w:rsidRPr="009902E4" w:rsidRDefault="009902E4" w:rsidP="009902E4">
      <w:pPr>
        <w:tabs>
          <w:tab w:val="left" w:pos="0"/>
        </w:tabs>
        <w:spacing w:after="0" w:line="360" w:lineRule="auto"/>
        <w:jc w:val="center"/>
        <w:rPr>
          <w:rFonts w:ascii="Times New Roman" w:hAnsi="Times New Roman"/>
          <w:b/>
          <w:sz w:val="28"/>
          <w:szCs w:val="28"/>
          <w:lang w:eastAsia="ru-RU"/>
        </w:rPr>
      </w:pPr>
      <w:r w:rsidRPr="009902E4">
        <w:rPr>
          <w:rFonts w:ascii="Times New Roman" w:hAnsi="Times New Roman"/>
          <w:b/>
          <w:sz w:val="28"/>
          <w:szCs w:val="28"/>
          <w:lang w:eastAsia="ru-RU"/>
        </w:rPr>
        <w:lastRenderedPageBreak/>
        <w:t>ГЛАВА 3. РЕЗУЛЬТАТЫ ИССЛЕДОВАНИЯ И ИХ ОБСУЖДЕНИЕ</w:t>
      </w:r>
    </w:p>
    <w:p w:rsidR="009902E4" w:rsidRPr="009902E4" w:rsidRDefault="009902E4" w:rsidP="00A53DA9">
      <w:pPr>
        <w:autoSpaceDE w:val="0"/>
        <w:autoSpaceDN w:val="0"/>
        <w:adjustRightInd w:val="0"/>
        <w:spacing w:after="0" w:line="360" w:lineRule="auto"/>
        <w:ind w:firstLine="708"/>
        <w:jc w:val="both"/>
        <w:rPr>
          <w:rFonts w:ascii="Times New Roman" w:hAnsi="Times New Roman"/>
          <w:sz w:val="28"/>
          <w:szCs w:val="28"/>
        </w:rPr>
      </w:pPr>
      <w:r w:rsidRPr="009902E4">
        <w:rPr>
          <w:rFonts w:ascii="Times New Roman" w:hAnsi="Times New Roman"/>
          <w:sz w:val="28"/>
          <w:szCs w:val="28"/>
        </w:rPr>
        <w:t>Соревновательная деятельность лыжниц-гонщиц,  предусматривает выполнение специализированных двигательных действий, высокой сложности в самых различных функциональных состояниях (от устойчивого до тяжелых проявлений утомления) и при различных условиях внешней среды (от комфор</w:t>
      </w:r>
      <w:r w:rsidR="00A53DA9">
        <w:rPr>
          <w:rFonts w:ascii="Times New Roman" w:hAnsi="Times New Roman"/>
          <w:sz w:val="28"/>
          <w:szCs w:val="28"/>
        </w:rPr>
        <w:t xml:space="preserve">тных до исключительно сложных) </w:t>
      </w:r>
      <w:r w:rsidR="00A53DA9" w:rsidRPr="00A53DA9">
        <w:rPr>
          <w:rFonts w:ascii="Times New Roman" w:hAnsi="Times New Roman"/>
          <w:sz w:val="28"/>
          <w:szCs w:val="28"/>
        </w:rPr>
        <w:t>(Солодков А.С., 2014).</w:t>
      </w:r>
    </w:p>
    <w:p w:rsidR="009902E4" w:rsidRPr="009902E4" w:rsidRDefault="009902E4" w:rsidP="009902E4">
      <w:pPr>
        <w:spacing w:after="0" w:line="360" w:lineRule="auto"/>
        <w:ind w:right="98" w:firstLine="567"/>
        <w:jc w:val="both"/>
        <w:rPr>
          <w:rFonts w:ascii="Times New Roman" w:eastAsia="Times New Roman" w:hAnsi="Times New Roman"/>
          <w:sz w:val="28"/>
          <w:szCs w:val="28"/>
          <w:lang w:eastAsia="ru-RU"/>
        </w:rPr>
      </w:pPr>
      <w:r w:rsidRPr="009902E4">
        <w:rPr>
          <w:rFonts w:ascii="Times New Roman" w:eastAsia="Times New Roman" w:hAnsi="Times New Roman"/>
          <w:sz w:val="28"/>
          <w:szCs w:val="28"/>
          <w:lang w:eastAsia="ru-RU"/>
        </w:rPr>
        <w:t xml:space="preserve">При развитии скоростно-силовых качеств необходимо стремиться к повышению нагрузки, временному отрезку, ориентируясь на условия соревновательной деятельности (Абатуров, Р.А 2010).  </w:t>
      </w:r>
    </w:p>
    <w:p w:rsidR="009902E4" w:rsidRPr="009902E4" w:rsidRDefault="009902E4" w:rsidP="00A53DA9">
      <w:pPr>
        <w:spacing w:after="0" w:line="360" w:lineRule="auto"/>
        <w:ind w:right="98" w:firstLine="567"/>
        <w:jc w:val="both"/>
        <w:rPr>
          <w:rFonts w:ascii="Times New Roman" w:eastAsia="Times New Roman" w:hAnsi="Times New Roman"/>
          <w:sz w:val="28"/>
          <w:szCs w:val="20"/>
          <w:lang w:eastAsia="ru-RU"/>
        </w:rPr>
      </w:pPr>
      <w:r w:rsidRPr="009902E4">
        <w:rPr>
          <w:rFonts w:ascii="Times New Roman" w:eastAsia="Times New Roman" w:hAnsi="Times New Roman"/>
          <w:sz w:val="28"/>
          <w:szCs w:val="28"/>
          <w:lang w:eastAsia="ru-RU"/>
        </w:rPr>
        <w:t xml:space="preserve">Контроль за их развитием осуществляется поэтапно. Получить точную информацию о их развитии мы смогли с помощью соответствующих тестов (контрольных упражнений). Для оценки нами были выбраны тесты, наиболее информативные для данной специализации: прыжок в длину с места (см), бег 30 метров (с), тройной прыжок (м), метание малого мяча (м), упражнение с резиновыми амортизаторами (раз). Они используются как ориентиры при развитии скоростно-силовых способностей у лыжниц-гонщиц. Это позволяет получить результаты, отражающие их развитие определенном этапе тренировочного процесса, а также динамику роста или снижения данных показателей. </w:t>
      </w:r>
      <w:r w:rsidRPr="009902E4">
        <w:rPr>
          <w:rFonts w:ascii="Times New Roman" w:eastAsia="Times New Roman" w:hAnsi="Times New Roman"/>
          <w:sz w:val="28"/>
          <w:szCs w:val="20"/>
          <w:lang w:eastAsia="ru-RU"/>
        </w:rPr>
        <w:t>Анализ научно-методической литературы показал, что процесс спортивной тренировки на этапе углубленной специализации</w:t>
      </w:r>
      <w:r w:rsidRPr="009902E4">
        <w:rPr>
          <w:rFonts w:ascii="Times New Roman" w:eastAsia="Times New Roman" w:hAnsi="Times New Roman"/>
          <w:sz w:val="28"/>
          <w:szCs w:val="28"/>
          <w:lang w:eastAsia="ru-RU"/>
        </w:rPr>
        <w:t xml:space="preserve"> лыжниц-гонщиц </w:t>
      </w:r>
      <w:r w:rsidRPr="009902E4">
        <w:rPr>
          <w:rFonts w:ascii="Times New Roman" w:eastAsia="Times New Roman" w:hAnsi="Times New Roman"/>
          <w:sz w:val="28"/>
          <w:szCs w:val="20"/>
          <w:lang w:eastAsia="ru-RU"/>
        </w:rPr>
        <w:t>может быть успешно осуществлен при условии тщательного учета особенностей развития скоростно-силовых способностей. Показатели их развития определяются на основании сравнения результатов выполнения контрольных упражнений с нормативами их о</w:t>
      </w:r>
      <w:r w:rsidR="00A53DA9">
        <w:rPr>
          <w:rFonts w:ascii="Times New Roman" w:eastAsia="Times New Roman" w:hAnsi="Times New Roman"/>
          <w:sz w:val="28"/>
          <w:szCs w:val="20"/>
          <w:lang w:eastAsia="ru-RU"/>
        </w:rPr>
        <w:t>ценки.</w:t>
      </w:r>
    </w:p>
    <w:p w:rsidR="009902E4" w:rsidRPr="009902E4" w:rsidRDefault="009902E4" w:rsidP="009902E4">
      <w:pPr>
        <w:autoSpaceDE w:val="0"/>
        <w:autoSpaceDN w:val="0"/>
        <w:adjustRightInd w:val="0"/>
        <w:spacing w:after="0" w:line="360" w:lineRule="auto"/>
        <w:ind w:firstLine="502"/>
        <w:jc w:val="both"/>
        <w:rPr>
          <w:rFonts w:ascii="Times New Roman" w:hAnsi="Times New Roman"/>
          <w:sz w:val="28"/>
          <w:szCs w:val="28"/>
        </w:rPr>
      </w:pPr>
      <w:r w:rsidRPr="009902E4">
        <w:rPr>
          <w:rFonts w:ascii="Times New Roman" w:hAnsi="Times New Roman"/>
          <w:sz w:val="28"/>
          <w:szCs w:val="28"/>
        </w:rPr>
        <w:t xml:space="preserve">На начальном этапе нашего исследования нами было проведено первичное тестирование уровня развития скоростно-силовых  способностей лыжниц-гонщиц 16 лет, результаты которых мы сравнили с </w:t>
      </w:r>
      <w:r w:rsidRPr="009902E4">
        <w:rPr>
          <w:rFonts w:ascii="Times New Roman" w:hAnsi="Times New Roman"/>
          <w:sz w:val="28"/>
          <w:szCs w:val="28"/>
        </w:rPr>
        <w:lastRenderedPageBreak/>
        <w:t>данными возрастных нормативов, взятых из «Сборника  примерных  программ  по лыжным гонкам  для  системы дополнительного  образования  ДЮСШ  и  СДЮСШОР».</w:t>
      </w:r>
    </w:p>
    <w:p w:rsidR="009902E4" w:rsidRPr="009902E4" w:rsidRDefault="009902E4" w:rsidP="009902E4">
      <w:pPr>
        <w:autoSpaceDE w:val="0"/>
        <w:autoSpaceDN w:val="0"/>
        <w:adjustRightInd w:val="0"/>
        <w:spacing w:after="0" w:line="360" w:lineRule="auto"/>
        <w:ind w:firstLine="502"/>
        <w:jc w:val="both"/>
        <w:rPr>
          <w:rFonts w:ascii="Times New Roman" w:hAnsi="Times New Roman"/>
          <w:sz w:val="28"/>
          <w:szCs w:val="28"/>
        </w:rPr>
      </w:pPr>
      <w:r w:rsidRPr="009902E4">
        <w:rPr>
          <w:rFonts w:ascii="Times New Roman" w:hAnsi="Times New Roman"/>
          <w:sz w:val="28"/>
          <w:szCs w:val="28"/>
        </w:rPr>
        <w:t xml:space="preserve">По результатам оценки скоростно-силовых способностей у лыжниц-гонщиц 16 лет среднее значение прыжка в длину с места составило 176,6см, значение бега 30 метров </w:t>
      </w:r>
      <w:r w:rsidRPr="009902E4">
        <w:rPr>
          <w:rFonts w:ascii="Times New Roman" w:hAnsi="Times New Roman"/>
          <w:sz w:val="28"/>
        </w:rPr>
        <w:t xml:space="preserve">составило 7 секунд, тройной прыжок составил 5,2 </w:t>
      </w:r>
      <w:r w:rsidRPr="009902E4">
        <w:rPr>
          <w:rFonts w:ascii="Times New Roman" w:hAnsi="Times New Roman"/>
          <w:sz w:val="28"/>
          <w:szCs w:val="28"/>
        </w:rPr>
        <w:t>метра, а метание малого мяча 6,3 метра.</w:t>
      </w:r>
    </w:p>
    <w:p w:rsidR="009902E4" w:rsidRPr="009902E4" w:rsidRDefault="009902E4" w:rsidP="009902E4">
      <w:pPr>
        <w:tabs>
          <w:tab w:val="left" w:pos="975"/>
        </w:tabs>
        <w:spacing w:after="0" w:line="360" w:lineRule="auto"/>
        <w:ind w:firstLine="709"/>
        <w:jc w:val="both"/>
        <w:rPr>
          <w:rFonts w:ascii="Times New Roman" w:hAnsi="Times New Roman"/>
          <w:sz w:val="28"/>
          <w:szCs w:val="28"/>
        </w:rPr>
      </w:pPr>
      <w:r w:rsidRPr="009902E4">
        <w:rPr>
          <w:rFonts w:ascii="Times New Roman" w:hAnsi="Times New Roman"/>
          <w:sz w:val="28"/>
          <w:szCs w:val="28"/>
        </w:rPr>
        <w:t xml:space="preserve">Следующим тестом в нашем исследовании было «упражнение с резиновым амортизатором», </w:t>
      </w:r>
      <w:r w:rsidRPr="009902E4">
        <w:rPr>
          <w:rFonts w:ascii="Times New Roman" w:hAnsi="Times New Roman"/>
          <w:sz w:val="28"/>
        </w:rPr>
        <w:t xml:space="preserve">раскрывающий скоростной компонент скоростно-силовой подготовки </w:t>
      </w:r>
      <w:r w:rsidRPr="009902E4">
        <w:rPr>
          <w:rFonts w:ascii="Times New Roman" w:hAnsi="Times New Roman"/>
          <w:sz w:val="28"/>
          <w:szCs w:val="28"/>
        </w:rPr>
        <w:t>лыжниц-гонщиц</w:t>
      </w:r>
      <w:r w:rsidRPr="009902E4">
        <w:rPr>
          <w:rFonts w:ascii="Times New Roman" w:hAnsi="Times New Roman"/>
          <w:sz w:val="28"/>
        </w:rPr>
        <w:t xml:space="preserve">. В среднем, по группе испытуемые выполнили 59 </w:t>
      </w:r>
      <w:r w:rsidRPr="009902E4">
        <w:rPr>
          <w:rFonts w:ascii="Times New Roman" w:hAnsi="Times New Roman"/>
          <w:sz w:val="28"/>
          <w:szCs w:val="28"/>
        </w:rPr>
        <w:t>раз толчков руками за 1 минуту(табл. 1).</w:t>
      </w:r>
    </w:p>
    <w:p w:rsidR="009902E4" w:rsidRPr="009902E4" w:rsidRDefault="009902E4" w:rsidP="009902E4">
      <w:pPr>
        <w:tabs>
          <w:tab w:val="left" w:pos="975"/>
        </w:tabs>
        <w:spacing w:line="360" w:lineRule="auto"/>
        <w:jc w:val="right"/>
        <w:rPr>
          <w:rFonts w:ascii="Times New Roman" w:hAnsi="Times New Roman"/>
          <w:sz w:val="28"/>
          <w:szCs w:val="28"/>
        </w:rPr>
      </w:pPr>
      <w:r w:rsidRPr="009902E4">
        <w:rPr>
          <w:rFonts w:ascii="Times New Roman" w:hAnsi="Times New Roman"/>
          <w:color w:val="000000"/>
          <w:sz w:val="28"/>
          <w:szCs w:val="28"/>
          <w:lang w:eastAsia="ru-RU"/>
        </w:rPr>
        <w:t>Таблица 1</w:t>
      </w:r>
    </w:p>
    <w:p w:rsidR="009902E4" w:rsidRPr="009902E4" w:rsidRDefault="009902E4" w:rsidP="009902E4">
      <w:pPr>
        <w:autoSpaceDE w:val="0"/>
        <w:autoSpaceDN w:val="0"/>
        <w:adjustRightInd w:val="0"/>
        <w:spacing w:after="0" w:line="360" w:lineRule="auto"/>
        <w:ind w:firstLine="502"/>
        <w:jc w:val="center"/>
        <w:rPr>
          <w:rFonts w:ascii="Times New Roman" w:hAnsi="Times New Roman"/>
          <w:sz w:val="28"/>
          <w:szCs w:val="28"/>
        </w:rPr>
      </w:pPr>
      <w:r w:rsidRPr="009902E4">
        <w:rPr>
          <w:rFonts w:ascii="Times New Roman" w:hAnsi="Times New Roman"/>
          <w:sz w:val="28"/>
          <w:szCs w:val="28"/>
        </w:rPr>
        <w:t>Среднегрупповые</w:t>
      </w:r>
      <w:r w:rsidR="00E455CF">
        <w:rPr>
          <w:rFonts w:ascii="Times New Roman" w:hAnsi="Times New Roman"/>
          <w:sz w:val="28"/>
          <w:szCs w:val="28"/>
        </w:rPr>
        <w:t xml:space="preserve"> </w:t>
      </w:r>
      <w:r w:rsidRPr="009902E4">
        <w:rPr>
          <w:rFonts w:ascii="Times New Roman" w:hAnsi="Times New Roman"/>
          <w:color w:val="000000"/>
          <w:spacing w:val="2"/>
          <w:sz w:val="28"/>
          <w:szCs w:val="28"/>
          <w:lang w:eastAsia="ru-RU"/>
        </w:rPr>
        <w:t>показатели скоростно-силовых способностей в начале учебного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126"/>
        <w:gridCol w:w="1985"/>
      </w:tblGrid>
      <w:tr w:rsidR="009902E4" w:rsidRPr="009902E4" w:rsidTr="00FF4907">
        <w:trPr>
          <w:trHeight w:val="388"/>
        </w:trPr>
        <w:tc>
          <w:tcPr>
            <w:tcW w:w="524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Упражнение</w:t>
            </w:r>
          </w:p>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Результат</w:t>
            </w:r>
          </w:p>
        </w:tc>
        <w:tc>
          <w:tcPr>
            <w:tcW w:w="198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Оценка</w:t>
            </w:r>
          </w:p>
        </w:tc>
      </w:tr>
      <w:tr w:rsidR="009902E4" w:rsidRPr="009902E4" w:rsidTr="00FF4907">
        <w:trPr>
          <w:trHeight w:val="354"/>
        </w:trPr>
        <w:tc>
          <w:tcPr>
            <w:tcW w:w="5245" w:type="dxa"/>
          </w:tcPr>
          <w:p w:rsidR="009902E4" w:rsidRPr="009902E4" w:rsidRDefault="009902E4" w:rsidP="009902E4">
            <w:pPr>
              <w:autoSpaceDE w:val="0"/>
              <w:autoSpaceDN w:val="0"/>
              <w:adjustRightInd w:val="0"/>
              <w:spacing w:after="0" w:line="360" w:lineRule="auto"/>
              <w:rPr>
                <w:rFonts w:ascii="Times New Roman" w:hAnsi="Times New Roman"/>
                <w:sz w:val="28"/>
                <w:szCs w:val="28"/>
              </w:rPr>
            </w:pPr>
            <w:r w:rsidRPr="009902E4">
              <w:rPr>
                <w:rFonts w:ascii="Times New Roman" w:hAnsi="Times New Roman"/>
                <w:sz w:val="28"/>
                <w:szCs w:val="28"/>
              </w:rPr>
              <w:t>1. Прыжок в длину с места</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176,6 см</w:t>
            </w:r>
          </w:p>
        </w:tc>
        <w:tc>
          <w:tcPr>
            <w:tcW w:w="198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хорошо</w:t>
            </w:r>
          </w:p>
        </w:tc>
      </w:tr>
      <w:tr w:rsidR="009902E4" w:rsidRPr="009902E4" w:rsidTr="00FF4907">
        <w:trPr>
          <w:trHeight w:val="395"/>
        </w:trPr>
        <w:tc>
          <w:tcPr>
            <w:tcW w:w="5245" w:type="dxa"/>
          </w:tcPr>
          <w:p w:rsidR="009902E4" w:rsidRPr="009902E4" w:rsidRDefault="009902E4" w:rsidP="009902E4">
            <w:pPr>
              <w:autoSpaceDE w:val="0"/>
              <w:autoSpaceDN w:val="0"/>
              <w:adjustRightInd w:val="0"/>
              <w:spacing w:after="0" w:line="360" w:lineRule="auto"/>
              <w:rPr>
                <w:rFonts w:ascii="Times New Roman" w:hAnsi="Times New Roman"/>
                <w:sz w:val="28"/>
                <w:szCs w:val="28"/>
              </w:rPr>
            </w:pPr>
            <w:r w:rsidRPr="009902E4">
              <w:rPr>
                <w:rFonts w:ascii="Times New Roman" w:hAnsi="Times New Roman"/>
                <w:sz w:val="28"/>
                <w:szCs w:val="28"/>
              </w:rPr>
              <w:t>2. Бег 30 метров</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7 с</w:t>
            </w:r>
          </w:p>
        </w:tc>
        <w:tc>
          <w:tcPr>
            <w:tcW w:w="198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хорошо</w:t>
            </w:r>
          </w:p>
        </w:tc>
      </w:tr>
      <w:tr w:rsidR="009902E4" w:rsidRPr="009902E4" w:rsidTr="00FF4907">
        <w:trPr>
          <w:trHeight w:val="409"/>
        </w:trPr>
        <w:tc>
          <w:tcPr>
            <w:tcW w:w="5245" w:type="dxa"/>
          </w:tcPr>
          <w:p w:rsidR="009902E4" w:rsidRPr="009902E4" w:rsidRDefault="009902E4" w:rsidP="009902E4">
            <w:pPr>
              <w:autoSpaceDE w:val="0"/>
              <w:autoSpaceDN w:val="0"/>
              <w:adjustRightInd w:val="0"/>
              <w:spacing w:after="0" w:line="360" w:lineRule="auto"/>
              <w:rPr>
                <w:rFonts w:ascii="Times New Roman" w:hAnsi="Times New Roman"/>
                <w:sz w:val="28"/>
                <w:szCs w:val="28"/>
              </w:rPr>
            </w:pPr>
            <w:r w:rsidRPr="009902E4">
              <w:rPr>
                <w:rFonts w:ascii="Times New Roman" w:hAnsi="Times New Roman"/>
                <w:sz w:val="28"/>
                <w:szCs w:val="28"/>
              </w:rPr>
              <w:t>3.Тройной  прыжок</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5,2 м</w:t>
            </w:r>
          </w:p>
        </w:tc>
        <w:tc>
          <w:tcPr>
            <w:tcW w:w="198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хорошо</w:t>
            </w:r>
          </w:p>
        </w:tc>
      </w:tr>
      <w:tr w:rsidR="009902E4" w:rsidRPr="009902E4" w:rsidTr="00FF4907">
        <w:trPr>
          <w:trHeight w:val="463"/>
        </w:trPr>
        <w:tc>
          <w:tcPr>
            <w:tcW w:w="5245" w:type="dxa"/>
          </w:tcPr>
          <w:p w:rsidR="009902E4" w:rsidRPr="009902E4" w:rsidRDefault="009902E4" w:rsidP="009902E4">
            <w:pPr>
              <w:tabs>
                <w:tab w:val="left" w:pos="1032"/>
              </w:tabs>
              <w:autoSpaceDE w:val="0"/>
              <w:autoSpaceDN w:val="0"/>
              <w:adjustRightInd w:val="0"/>
              <w:spacing w:after="0" w:line="360" w:lineRule="auto"/>
              <w:rPr>
                <w:rFonts w:ascii="Times New Roman" w:hAnsi="Times New Roman"/>
                <w:sz w:val="28"/>
                <w:szCs w:val="28"/>
              </w:rPr>
            </w:pPr>
            <w:r w:rsidRPr="009902E4">
              <w:rPr>
                <w:rFonts w:ascii="Times New Roman" w:hAnsi="Times New Roman"/>
                <w:sz w:val="28"/>
                <w:szCs w:val="28"/>
              </w:rPr>
              <w:t>4.Метание малого мяча</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6,3 м</w:t>
            </w:r>
          </w:p>
        </w:tc>
        <w:tc>
          <w:tcPr>
            <w:tcW w:w="1985" w:type="dxa"/>
          </w:tcPr>
          <w:p w:rsidR="009902E4" w:rsidRPr="009902E4" w:rsidRDefault="009902E4" w:rsidP="009902E4">
            <w:pPr>
              <w:tabs>
                <w:tab w:val="left" w:pos="693"/>
                <w:tab w:val="center" w:pos="1593"/>
              </w:tabs>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хорошо</w:t>
            </w:r>
          </w:p>
        </w:tc>
      </w:tr>
      <w:tr w:rsidR="009902E4" w:rsidRPr="009902E4" w:rsidTr="00FF4907">
        <w:trPr>
          <w:trHeight w:val="862"/>
        </w:trPr>
        <w:tc>
          <w:tcPr>
            <w:tcW w:w="5245" w:type="dxa"/>
          </w:tcPr>
          <w:p w:rsidR="009902E4" w:rsidRPr="009902E4" w:rsidRDefault="009902E4" w:rsidP="009902E4">
            <w:pPr>
              <w:autoSpaceDE w:val="0"/>
              <w:autoSpaceDN w:val="0"/>
              <w:adjustRightInd w:val="0"/>
              <w:spacing w:after="0" w:line="360" w:lineRule="auto"/>
              <w:rPr>
                <w:rFonts w:ascii="Times New Roman" w:hAnsi="Times New Roman"/>
                <w:sz w:val="28"/>
                <w:szCs w:val="28"/>
              </w:rPr>
            </w:pPr>
            <w:r w:rsidRPr="009902E4">
              <w:rPr>
                <w:rFonts w:ascii="Times New Roman" w:hAnsi="Times New Roman"/>
                <w:sz w:val="28"/>
                <w:szCs w:val="28"/>
              </w:rPr>
              <w:t>5.Упражнение с резиновым амортизатором</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59 раз</w:t>
            </w:r>
          </w:p>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p>
        </w:tc>
        <w:tc>
          <w:tcPr>
            <w:tcW w:w="198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хорошо</w:t>
            </w:r>
          </w:p>
        </w:tc>
      </w:tr>
    </w:tbl>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Индивидуальная сравнительная характеристика показателей скоростно-силовых способностей в  начале учебного года в тесте прыжок в длину с места лучший результат показала Настя Л. (186 м), худший результат показала Катя К. (170м).</w:t>
      </w:r>
    </w:p>
    <w:p w:rsid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тесте бег 30 метров лучший результат в начале года показала так же как и в прыжке в длину Настя Л. (6.5 с), худший результат показала Ольга М. (7.4 с).</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lastRenderedPageBreak/>
        <w:t>По тесту тройной прыжок, лучший результат в начале года показала Настя Л. (5.43 м), худший результат Ольга М. (5.20 м).</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тесте метание малого мяча, лучший результат в начале года показала Настя Л. (7 м), худший результат Катя К. (6 м).</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 xml:space="preserve">В последнем тесте с резиновым амортизатором, лучший результат показала Настя Л. (61 раз), худший результат показала Таня Л. (57 раз). В данном тесте, остальные испытуемые показали количество раз отличающееся одно от другого всего на 1 раз, кроме лучшего и худшего результата. </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большинстве случаев Ольга М. показывала худший результат, это связано с тем, что эта спортсменка является самой младшей в команде, имеет не большой опыт в соревновательной деятельности.</w:t>
      </w:r>
    </w:p>
    <w:p w:rsidR="009902E4" w:rsidRPr="009902E4" w:rsidRDefault="009902E4" w:rsidP="009902E4">
      <w:pPr>
        <w:autoSpaceDE w:val="0"/>
        <w:autoSpaceDN w:val="0"/>
        <w:adjustRightInd w:val="0"/>
        <w:spacing w:after="0" w:line="360" w:lineRule="auto"/>
        <w:ind w:firstLine="502"/>
        <w:jc w:val="both"/>
        <w:rPr>
          <w:sz w:val="28"/>
          <w:szCs w:val="28"/>
        </w:rPr>
      </w:pPr>
      <w:r w:rsidRPr="009902E4">
        <w:rPr>
          <w:rFonts w:ascii="Times New Roman" w:hAnsi="Times New Roman"/>
          <w:sz w:val="28"/>
          <w:szCs w:val="28"/>
        </w:rPr>
        <w:t>Анализ среднегрупповых показателей выявил, что результат по прыжку в длину уступает результату литературных  данных на 9 метров, время на 30 метров  хуже высокого показателя времени на 0,8 секунд, а результат тройного прыжка отличается от высокого показателя на 20см. Данные по метанию малого мяча так же отличаются от высоких на 5 метров, упражнение с резиновым амортизатором отличатся от высоких результатов на 4 раза.</w:t>
      </w:r>
    </w:p>
    <w:p w:rsidR="009902E4" w:rsidRPr="009902E4" w:rsidRDefault="009902E4" w:rsidP="009902E4">
      <w:pPr>
        <w:widowControl w:val="0"/>
        <w:shd w:val="clear" w:color="auto" w:fill="FFFFFF"/>
        <w:autoSpaceDE w:val="0"/>
        <w:autoSpaceDN w:val="0"/>
        <w:adjustRightInd w:val="0"/>
        <w:spacing w:after="0" w:line="360" w:lineRule="auto"/>
        <w:ind w:right="1" w:firstLine="708"/>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По окончанию первого тестирования отмечается хорошая оценка показателей скоростно-силовых способностей  у лыжниц-гонщиц16 лет.</w:t>
      </w:r>
    </w:p>
    <w:p w:rsidR="009902E4" w:rsidRPr="009902E4" w:rsidRDefault="009902E4" w:rsidP="009902E4">
      <w:pPr>
        <w:widowControl w:val="0"/>
        <w:shd w:val="clear" w:color="auto" w:fill="FFFFFF"/>
        <w:autoSpaceDE w:val="0"/>
        <w:autoSpaceDN w:val="0"/>
        <w:adjustRightInd w:val="0"/>
        <w:spacing w:after="0" w:line="360" w:lineRule="auto"/>
        <w:ind w:right="1" w:firstLine="708"/>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Мы предполагаем что, полученный результат оправдан так, как первичное тестирование проводилось до педагогического эксперимента. В связи с этим высоких значений в показателях нами не было выявлено.</w:t>
      </w:r>
    </w:p>
    <w:p w:rsidR="009902E4" w:rsidRPr="009902E4" w:rsidRDefault="009902E4" w:rsidP="009902E4">
      <w:pPr>
        <w:widowControl w:val="0"/>
        <w:shd w:val="clear" w:color="auto" w:fill="FFFFFF"/>
        <w:autoSpaceDE w:val="0"/>
        <w:autoSpaceDN w:val="0"/>
        <w:adjustRightInd w:val="0"/>
        <w:spacing w:after="0" w:line="360" w:lineRule="auto"/>
        <w:ind w:right="1" w:firstLine="708"/>
        <w:jc w:val="both"/>
        <w:rPr>
          <w:rFonts w:ascii="Times New Roman" w:hAnsi="Times New Roman"/>
          <w:sz w:val="28"/>
        </w:rPr>
      </w:pPr>
      <w:r w:rsidRPr="009902E4">
        <w:rPr>
          <w:rFonts w:ascii="Times New Roman" w:hAnsi="Times New Roman"/>
          <w:sz w:val="28"/>
        </w:rPr>
        <w:t xml:space="preserve">Повторное тестирование скоростно-силовых способностей у </w:t>
      </w:r>
      <w:r w:rsidRPr="009902E4">
        <w:rPr>
          <w:rFonts w:ascii="Times New Roman" w:hAnsi="Times New Roman"/>
          <w:color w:val="000000"/>
          <w:sz w:val="28"/>
          <w:szCs w:val="28"/>
          <w:lang w:eastAsia="ru-RU"/>
        </w:rPr>
        <w:t xml:space="preserve">лыжниц-гонщиц 16 лет </w:t>
      </w:r>
      <w:r w:rsidRPr="009902E4">
        <w:rPr>
          <w:rFonts w:ascii="Times New Roman" w:hAnsi="Times New Roman"/>
          <w:sz w:val="28"/>
        </w:rPr>
        <w:t>свидетельствует о повышении показателей у участников педагогического эксперимента.</w:t>
      </w:r>
    </w:p>
    <w:p w:rsidR="009902E4" w:rsidRPr="009902E4" w:rsidRDefault="009902E4" w:rsidP="009902E4">
      <w:pPr>
        <w:autoSpaceDE w:val="0"/>
        <w:autoSpaceDN w:val="0"/>
        <w:adjustRightInd w:val="0"/>
        <w:spacing w:after="0" w:line="360" w:lineRule="auto"/>
        <w:ind w:firstLine="709"/>
        <w:jc w:val="both"/>
        <w:rPr>
          <w:rFonts w:ascii="Times New Roman" w:hAnsi="Times New Roman"/>
          <w:sz w:val="28"/>
          <w:szCs w:val="28"/>
        </w:rPr>
      </w:pPr>
      <w:r w:rsidRPr="009902E4">
        <w:rPr>
          <w:rFonts w:ascii="Times New Roman" w:hAnsi="Times New Roman"/>
          <w:sz w:val="28"/>
          <w:szCs w:val="28"/>
        </w:rPr>
        <w:t xml:space="preserve">По результатам повторного исследования скоростно-силовых способностей у </w:t>
      </w:r>
      <w:r w:rsidRPr="009902E4">
        <w:rPr>
          <w:rFonts w:ascii="Times New Roman" w:hAnsi="Times New Roman"/>
          <w:color w:val="000000"/>
          <w:sz w:val="28"/>
          <w:szCs w:val="28"/>
          <w:lang w:eastAsia="ru-RU"/>
        </w:rPr>
        <w:t xml:space="preserve">лыжниц-гонщиц среднее значение </w:t>
      </w:r>
      <w:r w:rsidRPr="009902E4">
        <w:rPr>
          <w:rFonts w:ascii="Times New Roman" w:hAnsi="Times New Roman"/>
          <w:sz w:val="28"/>
          <w:szCs w:val="28"/>
        </w:rPr>
        <w:t xml:space="preserve">прыжка в длину с </w:t>
      </w:r>
      <w:r w:rsidRPr="009902E4">
        <w:rPr>
          <w:rFonts w:ascii="Times New Roman" w:hAnsi="Times New Roman"/>
          <w:sz w:val="28"/>
          <w:szCs w:val="28"/>
        </w:rPr>
        <w:lastRenderedPageBreak/>
        <w:t>места составило 178 см, значение бега 30 метров</w:t>
      </w:r>
      <w:r w:rsidRPr="009902E4">
        <w:rPr>
          <w:rFonts w:ascii="Times New Roman" w:hAnsi="Times New Roman"/>
          <w:sz w:val="28"/>
        </w:rPr>
        <w:t xml:space="preserve"> составило 6,9секунд, тройной прыжок составил 5,3</w:t>
      </w:r>
      <w:r w:rsidRPr="009902E4">
        <w:rPr>
          <w:rFonts w:ascii="Times New Roman" w:hAnsi="Times New Roman"/>
          <w:sz w:val="28"/>
          <w:szCs w:val="28"/>
        </w:rPr>
        <w:t>метра, а метание малого мяча 6,4метра.</w:t>
      </w:r>
    </w:p>
    <w:p w:rsidR="009902E4" w:rsidRPr="009902E4" w:rsidRDefault="009902E4" w:rsidP="009902E4">
      <w:pPr>
        <w:autoSpaceDE w:val="0"/>
        <w:autoSpaceDN w:val="0"/>
        <w:adjustRightInd w:val="0"/>
        <w:spacing w:after="0" w:line="360" w:lineRule="auto"/>
        <w:ind w:firstLine="709"/>
        <w:jc w:val="both"/>
        <w:rPr>
          <w:rFonts w:ascii="Times New Roman" w:hAnsi="Times New Roman"/>
          <w:sz w:val="28"/>
          <w:szCs w:val="28"/>
        </w:rPr>
      </w:pPr>
      <w:r w:rsidRPr="009902E4">
        <w:rPr>
          <w:rFonts w:ascii="Times New Roman" w:hAnsi="Times New Roman"/>
          <w:sz w:val="28"/>
          <w:szCs w:val="28"/>
        </w:rPr>
        <w:t xml:space="preserve">Следующим тестом в нашем исследовании было «упражнение с резиновым амортизатором», </w:t>
      </w:r>
      <w:r w:rsidRPr="009902E4">
        <w:rPr>
          <w:rFonts w:ascii="Times New Roman" w:hAnsi="Times New Roman"/>
          <w:sz w:val="28"/>
        </w:rPr>
        <w:t xml:space="preserve">раскрывающий скоростной компонент скоростно-силовой подготовки </w:t>
      </w:r>
      <w:r w:rsidRPr="009902E4">
        <w:rPr>
          <w:rFonts w:ascii="Times New Roman" w:hAnsi="Times New Roman"/>
          <w:sz w:val="28"/>
          <w:szCs w:val="28"/>
        </w:rPr>
        <w:t>лыжниц-гонщиц</w:t>
      </w:r>
      <w:r w:rsidRPr="009902E4">
        <w:rPr>
          <w:rFonts w:ascii="Times New Roman" w:hAnsi="Times New Roman"/>
          <w:sz w:val="28"/>
        </w:rPr>
        <w:t>. В среднем, по группе испытуемые выполнили 60</w:t>
      </w:r>
      <w:r w:rsidRPr="009902E4">
        <w:rPr>
          <w:rFonts w:ascii="Times New Roman" w:hAnsi="Times New Roman"/>
          <w:sz w:val="28"/>
          <w:szCs w:val="28"/>
        </w:rPr>
        <w:t>раз за 1 минуту (табл. 2).</w:t>
      </w:r>
    </w:p>
    <w:p w:rsidR="009902E4" w:rsidRPr="009902E4" w:rsidRDefault="009902E4" w:rsidP="009902E4">
      <w:pPr>
        <w:autoSpaceDE w:val="0"/>
        <w:autoSpaceDN w:val="0"/>
        <w:adjustRightInd w:val="0"/>
        <w:spacing w:after="0" w:line="360" w:lineRule="auto"/>
        <w:ind w:firstLine="709"/>
        <w:jc w:val="right"/>
        <w:rPr>
          <w:rFonts w:ascii="Times New Roman" w:hAnsi="Times New Roman"/>
          <w:sz w:val="28"/>
          <w:szCs w:val="28"/>
        </w:rPr>
      </w:pPr>
      <w:r w:rsidRPr="009902E4">
        <w:rPr>
          <w:rFonts w:ascii="Times New Roman" w:hAnsi="Times New Roman"/>
          <w:sz w:val="28"/>
          <w:szCs w:val="28"/>
        </w:rPr>
        <w:t>Таблица 2</w:t>
      </w:r>
    </w:p>
    <w:tbl>
      <w:tblPr>
        <w:tblpPr w:leftFromText="180" w:rightFromText="180" w:vertAnchor="text" w:horzAnchor="margin" w:tblpXSpec="center" w:tblpY="10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9"/>
        <w:gridCol w:w="2125"/>
        <w:gridCol w:w="1533"/>
      </w:tblGrid>
      <w:tr w:rsidR="009902E4" w:rsidRPr="009902E4" w:rsidTr="00FF4907">
        <w:trPr>
          <w:trHeight w:val="436"/>
        </w:trPr>
        <w:tc>
          <w:tcPr>
            <w:tcW w:w="5495"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Упражнение</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Результат</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Оценка</w:t>
            </w:r>
          </w:p>
        </w:tc>
      </w:tr>
      <w:tr w:rsidR="009902E4" w:rsidRPr="009902E4" w:rsidTr="00FF4907">
        <w:trPr>
          <w:trHeight w:val="495"/>
        </w:trPr>
        <w:tc>
          <w:tcPr>
            <w:tcW w:w="5495"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1. Прыжок в длину с места</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178 см</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отлично</w:t>
            </w:r>
          </w:p>
        </w:tc>
      </w:tr>
      <w:tr w:rsidR="009902E4" w:rsidRPr="009902E4" w:rsidTr="00FF4907">
        <w:trPr>
          <w:trHeight w:val="344"/>
        </w:trPr>
        <w:tc>
          <w:tcPr>
            <w:tcW w:w="5495"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2. Бег 30 метров</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6,9 с</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отлично</w:t>
            </w:r>
          </w:p>
        </w:tc>
      </w:tr>
      <w:tr w:rsidR="009902E4" w:rsidRPr="009902E4" w:rsidTr="00FF4907">
        <w:trPr>
          <w:trHeight w:val="398"/>
        </w:trPr>
        <w:tc>
          <w:tcPr>
            <w:tcW w:w="5495"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3.Тройной  прыжок</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5,3 м</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отлично</w:t>
            </w:r>
          </w:p>
        </w:tc>
      </w:tr>
      <w:tr w:rsidR="009902E4" w:rsidRPr="009902E4" w:rsidTr="00FF4907">
        <w:trPr>
          <w:trHeight w:val="508"/>
        </w:trPr>
        <w:tc>
          <w:tcPr>
            <w:tcW w:w="5495"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4.Метание малого мяча</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6,4 м</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отлично</w:t>
            </w:r>
          </w:p>
        </w:tc>
      </w:tr>
      <w:tr w:rsidR="009902E4" w:rsidRPr="009902E4" w:rsidTr="00FF4907">
        <w:trPr>
          <w:trHeight w:val="466"/>
        </w:trPr>
        <w:tc>
          <w:tcPr>
            <w:tcW w:w="5495"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5.Упражнение с резиновым амортизатором</w:t>
            </w:r>
          </w:p>
        </w:tc>
        <w:tc>
          <w:tcPr>
            <w:tcW w:w="2126" w:type="dxa"/>
          </w:tcPr>
          <w:p w:rsidR="009902E4" w:rsidRPr="009902E4" w:rsidRDefault="009902E4" w:rsidP="009902E4">
            <w:pPr>
              <w:autoSpaceDE w:val="0"/>
              <w:autoSpaceDN w:val="0"/>
              <w:adjustRightInd w:val="0"/>
              <w:spacing w:after="0" w:line="360" w:lineRule="auto"/>
              <w:jc w:val="center"/>
              <w:rPr>
                <w:rFonts w:ascii="Times New Roman" w:hAnsi="Times New Roman"/>
                <w:sz w:val="28"/>
                <w:szCs w:val="28"/>
              </w:rPr>
            </w:pPr>
            <w:r w:rsidRPr="009902E4">
              <w:rPr>
                <w:rFonts w:ascii="Times New Roman" w:hAnsi="Times New Roman"/>
                <w:sz w:val="28"/>
                <w:szCs w:val="28"/>
              </w:rPr>
              <w:t>60 раз</w:t>
            </w:r>
          </w:p>
        </w:tc>
        <w:tc>
          <w:tcPr>
            <w:tcW w:w="1534" w:type="dxa"/>
          </w:tcPr>
          <w:p w:rsidR="009902E4" w:rsidRPr="009902E4" w:rsidRDefault="009902E4" w:rsidP="009902E4">
            <w:pPr>
              <w:autoSpaceDE w:val="0"/>
              <w:autoSpaceDN w:val="0"/>
              <w:adjustRightInd w:val="0"/>
              <w:spacing w:after="0" w:line="360" w:lineRule="auto"/>
              <w:jc w:val="both"/>
              <w:rPr>
                <w:rFonts w:ascii="Times New Roman" w:hAnsi="Times New Roman"/>
                <w:sz w:val="28"/>
                <w:szCs w:val="28"/>
              </w:rPr>
            </w:pPr>
            <w:r w:rsidRPr="009902E4">
              <w:rPr>
                <w:rFonts w:ascii="Times New Roman" w:hAnsi="Times New Roman"/>
                <w:sz w:val="28"/>
                <w:szCs w:val="28"/>
              </w:rPr>
              <w:t>отлично</w:t>
            </w:r>
          </w:p>
        </w:tc>
      </w:tr>
    </w:tbl>
    <w:p w:rsidR="009902E4" w:rsidRPr="009902E4" w:rsidRDefault="009902E4" w:rsidP="009902E4">
      <w:pPr>
        <w:autoSpaceDE w:val="0"/>
        <w:autoSpaceDN w:val="0"/>
        <w:adjustRightInd w:val="0"/>
        <w:spacing w:after="0" w:line="360" w:lineRule="auto"/>
        <w:ind w:firstLine="709"/>
        <w:jc w:val="center"/>
        <w:rPr>
          <w:rFonts w:ascii="Times New Roman" w:hAnsi="Times New Roman"/>
          <w:sz w:val="28"/>
          <w:szCs w:val="28"/>
        </w:rPr>
      </w:pPr>
      <w:r w:rsidRPr="009902E4">
        <w:rPr>
          <w:rFonts w:ascii="Times New Roman" w:hAnsi="Times New Roman"/>
          <w:sz w:val="28"/>
          <w:szCs w:val="28"/>
        </w:rPr>
        <w:t xml:space="preserve">Итоговые среднегрупповые показатели скоростно-силовых способностей </w:t>
      </w:r>
      <w:r w:rsidRPr="009902E4">
        <w:rPr>
          <w:rFonts w:ascii="Times New Roman" w:hAnsi="Times New Roman"/>
          <w:color w:val="000000"/>
          <w:sz w:val="28"/>
          <w:szCs w:val="28"/>
          <w:lang w:eastAsia="ru-RU"/>
        </w:rPr>
        <w:t>лыжниц-гонщиц 16 лет</w:t>
      </w:r>
    </w:p>
    <w:p w:rsidR="009902E4" w:rsidRPr="009902E4" w:rsidRDefault="009902E4" w:rsidP="009902E4">
      <w:pPr>
        <w:tabs>
          <w:tab w:val="left" w:pos="975"/>
        </w:tabs>
        <w:spacing w:after="0" w:line="360" w:lineRule="auto"/>
        <w:ind w:firstLine="709"/>
        <w:jc w:val="both"/>
        <w:rPr>
          <w:rFonts w:ascii="Times New Roman" w:hAnsi="Times New Roman"/>
          <w:sz w:val="28"/>
          <w:szCs w:val="28"/>
        </w:rPr>
      </w:pPr>
      <w:r w:rsidRPr="009902E4">
        <w:rPr>
          <w:rFonts w:ascii="Times New Roman" w:hAnsi="Times New Roman"/>
          <w:sz w:val="28"/>
        </w:rPr>
        <w:t>По тесту «бег 30м с ходу», раскрывающему скоростной компонент скоростно-силовой подготовки лыжниц-гонщиц, в среднем, по группе быстрота пробегания данной дистанции составила 7 секунды. Если сравнивать с литературными данными для лиц данного вида спорта, то полученные результаты одинаковы с  приводимыми в литературе [17]. Индивидуальные показатели существенно не отличались, так как большой разницы в результатах по группе выявить не удалось в связи не продолжительной дистанцией. Прирост результатов по группе обследованных по окончании исследования составил 2,8% (рис. 1).</w:t>
      </w:r>
    </w:p>
    <w:p w:rsidR="009902E4" w:rsidRPr="009902E4" w:rsidRDefault="009902E4" w:rsidP="009902E4">
      <w:pPr>
        <w:tabs>
          <w:tab w:val="left" w:pos="975"/>
        </w:tabs>
        <w:spacing w:after="0" w:line="360" w:lineRule="auto"/>
        <w:ind w:firstLine="709"/>
        <w:jc w:val="both"/>
        <w:rPr>
          <w:rFonts w:ascii="Times New Roman" w:hAnsi="Times New Roman"/>
          <w:sz w:val="28"/>
        </w:rPr>
      </w:pPr>
      <w:r w:rsidRPr="009902E4">
        <w:rPr>
          <w:rFonts w:ascii="Times New Roman" w:hAnsi="Times New Roman"/>
          <w:sz w:val="28"/>
        </w:rPr>
        <w:t>По тесту «тройной прыжок», раскрывающему силовой  компонент скоростно-силовой подготовки лыжниц-гонщиц, в среднем, по группе дальность прыжка составила 5,3 метра. Если сравнивать с литературными данными, то полученные результаты соответствуют, привед</w:t>
      </w:r>
      <w:r>
        <w:rPr>
          <w:rFonts w:ascii="Times New Roman" w:hAnsi="Times New Roman"/>
          <w:sz w:val="28"/>
        </w:rPr>
        <w:t>енным в литературных источниках</w:t>
      </w:r>
      <w:r w:rsidRPr="009902E4">
        <w:rPr>
          <w:rFonts w:ascii="Times New Roman" w:hAnsi="Times New Roman"/>
          <w:sz w:val="28"/>
        </w:rPr>
        <w:t xml:space="preserve">. Индивидуальные показатели существенно не отличались, так как большой разницы в результатах по группе выявить не </w:t>
      </w:r>
      <w:r w:rsidRPr="009902E4">
        <w:rPr>
          <w:rFonts w:ascii="Times New Roman" w:hAnsi="Times New Roman"/>
          <w:sz w:val="28"/>
        </w:rPr>
        <w:lastRenderedPageBreak/>
        <w:t>удалось. Прирост результатов по группе обследованных по окончании исследования составил 1%. По тесту метание, раскрывающему скоростно-силовой компонент подготовки лыжниц-гонщиц, в среднем, по группе дальность метания малого мяча составила 6,4 метра. Прирост результатов по группе обследованных по окончании исследования составил 1%.</w:t>
      </w:r>
      <w:r>
        <w:rPr>
          <w:rFonts w:ascii="Times New Roman" w:hAnsi="Times New Roman"/>
          <w:noProof/>
          <w:sz w:val="28"/>
          <w:lang w:eastAsia="ru-RU"/>
        </w:rPr>
        <w:drawing>
          <wp:inline distT="0" distB="0" distL="0" distR="0">
            <wp:extent cx="5895975" cy="32480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02E4" w:rsidRPr="009902E4" w:rsidRDefault="009902E4" w:rsidP="009902E4">
      <w:pPr>
        <w:tabs>
          <w:tab w:val="left" w:pos="975"/>
        </w:tabs>
        <w:spacing w:after="0" w:line="360" w:lineRule="auto"/>
        <w:jc w:val="center"/>
        <w:rPr>
          <w:rFonts w:ascii="Times New Roman" w:hAnsi="Times New Roman"/>
          <w:sz w:val="28"/>
          <w:szCs w:val="28"/>
        </w:rPr>
      </w:pPr>
      <w:r w:rsidRPr="009902E4">
        <w:rPr>
          <w:rFonts w:ascii="Times New Roman" w:hAnsi="Times New Roman"/>
          <w:sz w:val="28"/>
          <w:szCs w:val="28"/>
        </w:rPr>
        <w:t>Рис. 1. Прирост показателей скоростно-силовых способностей лыжниц-гонщиц 16 лет</w:t>
      </w:r>
    </w:p>
    <w:p w:rsidR="009902E4" w:rsidRPr="009902E4" w:rsidRDefault="009902E4" w:rsidP="009902E4">
      <w:pPr>
        <w:spacing w:after="0" w:line="360" w:lineRule="auto"/>
        <w:ind w:firstLine="709"/>
        <w:jc w:val="both"/>
        <w:rPr>
          <w:rFonts w:ascii="Times New Roman" w:hAnsi="Times New Roman"/>
          <w:sz w:val="28"/>
        </w:rPr>
      </w:pPr>
      <w:r w:rsidRPr="009902E4">
        <w:rPr>
          <w:rFonts w:ascii="Times New Roman" w:hAnsi="Times New Roman"/>
          <w:sz w:val="28"/>
        </w:rPr>
        <w:t>По результатам математической обработки данных в тесте прыжок в длину с места, средний результат был таков, что участники исследования прыгнули на расстояние 178,6 см. Показатель среднестатистического отклонения равен 6,2усл. ед., что указывает на однородность результата. Другими словами, подавляющая часть обследованных показала примерно одинаковый результат. Прирост результатов по группе обследованных по окончании исследования составил 7,9%.</w:t>
      </w:r>
    </w:p>
    <w:p w:rsidR="009902E4" w:rsidRPr="009902E4" w:rsidRDefault="009902E4" w:rsidP="009902E4">
      <w:pPr>
        <w:spacing w:after="0" w:line="360" w:lineRule="auto"/>
        <w:ind w:firstLine="709"/>
        <w:jc w:val="both"/>
        <w:rPr>
          <w:rFonts w:ascii="Times New Roman" w:hAnsi="Times New Roman"/>
          <w:sz w:val="28"/>
        </w:rPr>
      </w:pPr>
      <w:r w:rsidRPr="009902E4">
        <w:rPr>
          <w:rFonts w:ascii="Times New Roman" w:hAnsi="Times New Roman"/>
          <w:sz w:val="28"/>
        </w:rPr>
        <w:t>По тесту «резиновый амортизатор», раскрывающему  скоростно-силовой компонент подготовки лыжниц-гонщиц, в среднем, по группе количество раз  составило 60,2 раза. Прирост результатов по группе обследованных по окончании исследования составил 1%.</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lastRenderedPageBreak/>
        <w:t xml:space="preserve">Индивидуальная сравнительная характеристика показателей скоростно-силовых способностей в  конце учебного года показала, что результаты в тесте прыжок в длину значительно увеличились сразу у двух спортсменок на 2 см. Не значительные изменения в 1 см произошли у Насти Л., которая в начале года показала лучший результат в этом тесте, у оставшихся двух спортсменок результаты остались такими же, как и в начале года. </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тесте бег 30 метров в конце учебного года лучшее время, как и в начале года показала Настя Л., 2 спортсменки улучшили свои результаты. Худшее время, как и в начале года показала Ольга М.</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По тесту тройной прыжок улучшили результаты на 2 см Катя К. и Таня Л., лучший результат показала Настя Л., улучшив свои показатели с началом года на 1 см.</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тесте метание малого мяча лучший результат показала Настя Л., улучшив показатель на 1 м. Худший результат в конце года показала Катя К., но при этом, улучшила свой результат по сравнению с началом года.</w:t>
      </w:r>
    </w:p>
    <w:p w:rsidR="009902E4" w:rsidRPr="009902E4" w:rsidRDefault="009902E4" w:rsidP="009902E4">
      <w:pPr>
        <w:spacing w:after="0" w:line="360" w:lineRule="auto"/>
        <w:ind w:firstLine="709"/>
        <w:jc w:val="both"/>
        <w:rPr>
          <w:rFonts w:ascii="Times New Roman" w:hAnsi="Times New Roman"/>
          <w:color w:val="000000"/>
          <w:sz w:val="28"/>
          <w:szCs w:val="28"/>
          <w:lang w:eastAsia="ru-RU"/>
        </w:rPr>
      </w:pPr>
      <w:r w:rsidRPr="009902E4">
        <w:rPr>
          <w:rFonts w:ascii="Times New Roman" w:hAnsi="Times New Roman"/>
          <w:color w:val="000000"/>
          <w:sz w:val="28"/>
          <w:szCs w:val="28"/>
          <w:lang w:eastAsia="ru-RU"/>
        </w:rPr>
        <w:t>В последнем тесте практически все спортсменки улучшили свои результаты, поэтому сразу несколько спортсменок показали одинаковые результаты Кира С., Настя Л. показали лучший результат – 61 раз, Таня Л., Катя К. выполнили упражнение 59 раз, улучшив свои показатели, относительно начала года, на прежнем уровне остался показатель Ольги М.– 60 раз.</w:t>
      </w:r>
    </w:p>
    <w:p w:rsidR="009902E4" w:rsidRPr="009902E4" w:rsidRDefault="009902E4" w:rsidP="009902E4">
      <w:pPr>
        <w:spacing w:after="0" w:line="360" w:lineRule="auto"/>
        <w:ind w:firstLine="540"/>
        <w:jc w:val="both"/>
        <w:rPr>
          <w:rFonts w:ascii="Times New Roman" w:hAnsi="Times New Roman"/>
          <w:sz w:val="28"/>
        </w:rPr>
      </w:pPr>
      <w:r w:rsidRPr="009902E4">
        <w:rPr>
          <w:rFonts w:ascii="Times New Roman" w:hAnsi="Times New Roman"/>
          <w:sz w:val="28"/>
        </w:rPr>
        <w:t xml:space="preserve">По окончании итогового тестирования отмечается некая связь между пятью изученными параметрами, сводящаяся к тому, что у лиц с высокими значениями результатов прыжка в длину с места регистрируются также и лучшие результаты в беге 30 м с ходу и в тройном прыжке, в метании и в упражнении с резиновым амортизатором. Данная ситуация отражает гармоничность развития испытуемых. </w:t>
      </w:r>
    </w:p>
    <w:p w:rsidR="009902E4" w:rsidRPr="009902E4" w:rsidRDefault="009902E4" w:rsidP="009902E4">
      <w:pPr>
        <w:spacing w:after="0" w:line="360" w:lineRule="auto"/>
        <w:ind w:firstLine="540"/>
        <w:jc w:val="both"/>
        <w:rPr>
          <w:rFonts w:ascii="Times New Roman" w:hAnsi="Times New Roman"/>
          <w:sz w:val="28"/>
          <w:szCs w:val="28"/>
        </w:rPr>
      </w:pPr>
      <w:r w:rsidRPr="009902E4">
        <w:rPr>
          <w:rFonts w:ascii="Times New Roman" w:hAnsi="Times New Roman"/>
          <w:sz w:val="28"/>
          <w:szCs w:val="28"/>
        </w:rPr>
        <w:t xml:space="preserve">Результаты исследования показали, что через 5 месяцев прирост результатов наблюдается по всем пяти тестам педагогического </w:t>
      </w:r>
      <w:r w:rsidRPr="009902E4">
        <w:rPr>
          <w:rFonts w:ascii="Times New Roman" w:hAnsi="Times New Roman"/>
          <w:sz w:val="28"/>
          <w:szCs w:val="28"/>
        </w:rPr>
        <w:lastRenderedPageBreak/>
        <w:t>исследования, что</w:t>
      </w:r>
      <w:r w:rsidRPr="009902E4">
        <w:rPr>
          <w:rFonts w:ascii="Times New Roman" w:hAnsi="Times New Roman"/>
          <w:sz w:val="28"/>
        </w:rPr>
        <w:t xml:space="preserve"> свидетельствует о повышении показателей у всех участников педагогического исследования</w:t>
      </w:r>
      <w:r w:rsidRPr="009902E4">
        <w:rPr>
          <w:rFonts w:ascii="Times New Roman" w:hAnsi="Times New Roman"/>
          <w:sz w:val="28"/>
          <w:szCs w:val="28"/>
        </w:rPr>
        <w:t xml:space="preserve">. </w:t>
      </w:r>
    </w:p>
    <w:p w:rsidR="009902E4" w:rsidRPr="009902E4" w:rsidRDefault="009902E4" w:rsidP="009902E4">
      <w:pPr>
        <w:spacing w:line="360" w:lineRule="auto"/>
        <w:ind w:right="98"/>
        <w:rPr>
          <w:rFonts w:ascii="Times New Roman" w:hAnsi="Times New Roman"/>
          <w:b/>
          <w:sz w:val="28"/>
          <w:szCs w:val="28"/>
        </w:rPr>
      </w:pPr>
    </w:p>
    <w:p w:rsidR="009902E4" w:rsidRDefault="009902E4"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E455CF" w:rsidRDefault="00E455CF" w:rsidP="009902E4">
      <w:pPr>
        <w:spacing w:line="360" w:lineRule="auto"/>
        <w:ind w:right="98"/>
        <w:jc w:val="center"/>
        <w:rPr>
          <w:rFonts w:ascii="Times New Roman" w:hAnsi="Times New Roman"/>
          <w:b/>
          <w:sz w:val="28"/>
          <w:szCs w:val="28"/>
        </w:rPr>
      </w:pPr>
    </w:p>
    <w:p w:rsidR="009902E4" w:rsidRPr="009902E4" w:rsidRDefault="009902E4" w:rsidP="009902E4">
      <w:pPr>
        <w:spacing w:line="360" w:lineRule="auto"/>
        <w:ind w:right="98"/>
        <w:jc w:val="center"/>
        <w:rPr>
          <w:rFonts w:ascii="Times New Roman" w:hAnsi="Times New Roman"/>
          <w:b/>
          <w:sz w:val="28"/>
          <w:szCs w:val="28"/>
        </w:rPr>
      </w:pPr>
      <w:r w:rsidRPr="009902E4">
        <w:rPr>
          <w:rFonts w:ascii="Times New Roman" w:hAnsi="Times New Roman"/>
          <w:b/>
          <w:sz w:val="28"/>
          <w:szCs w:val="28"/>
        </w:rPr>
        <w:lastRenderedPageBreak/>
        <w:t>ВЫВОДЫ</w:t>
      </w:r>
    </w:p>
    <w:p w:rsidR="00771616" w:rsidRPr="00771616" w:rsidRDefault="00771616" w:rsidP="00771616">
      <w:pPr>
        <w:spacing w:after="0" w:line="360" w:lineRule="auto"/>
        <w:ind w:firstLine="720"/>
        <w:jc w:val="both"/>
        <w:rPr>
          <w:rFonts w:ascii="Times New Roman" w:hAnsi="Times New Roman"/>
          <w:sz w:val="28"/>
          <w:szCs w:val="28"/>
        </w:rPr>
      </w:pPr>
      <w:r>
        <w:rPr>
          <w:rFonts w:ascii="Times New Roman" w:hAnsi="Times New Roman"/>
          <w:sz w:val="28"/>
          <w:szCs w:val="28"/>
        </w:rPr>
        <w:t>1.</w:t>
      </w:r>
      <w:r w:rsidRPr="00771616">
        <w:rPr>
          <w:rFonts w:ascii="Times New Roman" w:hAnsi="Times New Roman"/>
          <w:sz w:val="28"/>
          <w:szCs w:val="28"/>
        </w:rPr>
        <w:t xml:space="preserve"> В научной литературе предлагается большое количество самых разных средств и методов развития скоростно-силовых способностей лыжников-гонщиков. Многообразием средств и методов скоростно-силовой подготовки в современном лыжном спорте не укладываются в жесткие рамки любых классификаций. По нашему мнению, необходимо применять методики развития скоростно-силовых способностей, обусловленные физиологическими процессами, происходящими в организме спортсменов и соответствующие параметрам соревновательного упражнения.</w:t>
      </w:r>
    </w:p>
    <w:p w:rsidR="00771616" w:rsidRPr="00771616" w:rsidRDefault="00771616" w:rsidP="00771616">
      <w:pPr>
        <w:spacing w:after="0" w:line="360" w:lineRule="auto"/>
        <w:ind w:firstLine="720"/>
        <w:jc w:val="both"/>
        <w:rPr>
          <w:rFonts w:ascii="Times New Roman" w:hAnsi="Times New Roman"/>
          <w:sz w:val="28"/>
          <w:szCs w:val="28"/>
        </w:rPr>
      </w:pPr>
      <w:r w:rsidRPr="00771616">
        <w:rPr>
          <w:rFonts w:ascii="Times New Roman" w:hAnsi="Times New Roman"/>
          <w:sz w:val="28"/>
          <w:szCs w:val="28"/>
        </w:rPr>
        <w:t>2. Для целенаправленного развития скоростно-силовых способностей в подготовку квалифицированных лыжниц-гонщиц необходимо включать систему специальных упражнений:</w:t>
      </w:r>
    </w:p>
    <w:p w:rsidR="00771616" w:rsidRPr="00771616" w:rsidRDefault="00771616" w:rsidP="00771616">
      <w:pPr>
        <w:spacing w:after="0" w:line="360" w:lineRule="auto"/>
        <w:ind w:firstLine="720"/>
        <w:jc w:val="both"/>
        <w:rPr>
          <w:rFonts w:ascii="Times New Roman" w:hAnsi="Times New Roman"/>
          <w:sz w:val="28"/>
          <w:szCs w:val="28"/>
        </w:rPr>
      </w:pPr>
      <w:r w:rsidRPr="00771616">
        <w:rPr>
          <w:rFonts w:ascii="Times New Roman" w:hAnsi="Times New Roman"/>
          <w:sz w:val="28"/>
          <w:szCs w:val="28"/>
        </w:rPr>
        <w:t>специальные скоростно-силовые тренировки с применением снарядов и тренажеров;</w:t>
      </w:r>
    </w:p>
    <w:p w:rsidR="00771616" w:rsidRPr="00771616" w:rsidRDefault="00771616" w:rsidP="00771616">
      <w:pPr>
        <w:spacing w:after="0" w:line="360" w:lineRule="auto"/>
        <w:ind w:firstLine="720"/>
        <w:jc w:val="both"/>
        <w:rPr>
          <w:rFonts w:ascii="Times New Roman" w:hAnsi="Times New Roman"/>
          <w:sz w:val="28"/>
          <w:szCs w:val="28"/>
        </w:rPr>
      </w:pPr>
      <w:r w:rsidRPr="00771616">
        <w:rPr>
          <w:rFonts w:ascii="Times New Roman" w:hAnsi="Times New Roman"/>
          <w:sz w:val="28"/>
          <w:szCs w:val="28"/>
        </w:rPr>
        <w:t>скоростно-силовые тренировки на лыжероллерах;</w:t>
      </w:r>
    </w:p>
    <w:p w:rsidR="00771616" w:rsidRPr="00771616" w:rsidRDefault="00771616" w:rsidP="00771616">
      <w:pPr>
        <w:spacing w:after="0" w:line="360" w:lineRule="auto"/>
        <w:ind w:firstLine="720"/>
        <w:jc w:val="both"/>
        <w:rPr>
          <w:rFonts w:ascii="Times New Roman" w:hAnsi="Times New Roman"/>
          <w:sz w:val="28"/>
          <w:szCs w:val="28"/>
        </w:rPr>
      </w:pPr>
      <w:r w:rsidRPr="00771616">
        <w:rPr>
          <w:rFonts w:ascii="Times New Roman" w:hAnsi="Times New Roman"/>
          <w:sz w:val="28"/>
          <w:szCs w:val="28"/>
        </w:rPr>
        <w:t>комплекс имитационных и подготовительных упражнений;</w:t>
      </w:r>
    </w:p>
    <w:p w:rsidR="009902E4" w:rsidRPr="009902E4" w:rsidRDefault="00771616" w:rsidP="00771616">
      <w:pPr>
        <w:spacing w:after="0" w:line="360" w:lineRule="auto"/>
        <w:ind w:firstLine="720"/>
        <w:jc w:val="both"/>
        <w:rPr>
          <w:rFonts w:ascii="Times New Roman" w:hAnsi="Times New Roman"/>
          <w:sz w:val="28"/>
          <w:szCs w:val="28"/>
        </w:rPr>
      </w:pPr>
      <w:r w:rsidRPr="00771616">
        <w:rPr>
          <w:rFonts w:ascii="Times New Roman" w:hAnsi="Times New Roman"/>
          <w:sz w:val="28"/>
          <w:szCs w:val="28"/>
        </w:rPr>
        <w:t>изменение режима дистанционной работы.</w:t>
      </w:r>
    </w:p>
    <w:p w:rsidR="009902E4" w:rsidRPr="009902E4" w:rsidRDefault="009902E4" w:rsidP="009902E4">
      <w:pPr>
        <w:spacing w:after="0" w:line="360" w:lineRule="auto"/>
        <w:ind w:firstLine="567"/>
        <w:jc w:val="both"/>
        <w:rPr>
          <w:rFonts w:ascii="Times New Roman" w:hAnsi="Times New Roman"/>
          <w:sz w:val="28"/>
          <w:szCs w:val="28"/>
        </w:rPr>
      </w:pPr>
      <w:r w:rsidRPr="009902E4">
        <w:rPr>
          <w:rFonts w:ascii="Times New Roman" w:hAnsi="Times New Roman"/>
          <w:sz w:val="28"/>
          <w:szCs w:val="28"/>
        </w:rPr>
        <w:t xml:space="preserve">2. Результаты повторного тестирования показали, что через 6 месяцев прирост результатов наблюдается по всем пяти тестам педагогического исследования. В тесте прыжок в длину с мест результат в среднем увеличился на 2 см (7,9%). По тесту «бег 30 м с ходу» среднее значение увеличилось на 0,4 секунды, а прирост составил 2,8%. Увеличение среднего показателя по тесту «тройной прыжок » возросло на 1м. Прирост составил – 1%. В тесте метание малого мяча среднее значение увеличилось на 0,12 м. Прирост составил – 1%. По тесту с резиновым амортизатором среднее значение увеличилось на 2 раза, прирост – 1%. </w:t>
      </w:r>
    </w:p>
    <w:p w:rsidR="009902E4" w:rsidRDefault="009902E4" w:rsidP="000604AE">
      <w:pPr>
        <w:autoSpaceDE w:val="0"/>
        <w:autoSpaceDN w:val="0"/>
        <w:adjustRightInd w:val="0"/>
        <w:spacing w:after="0" w:line="360" w:lineRule="auto"/>
        <w:jc w:val="both"/>
        <w:rPr>
          <w:rFonts w:ascii="Times New Roman" w:eastAsia="Times New Roman" w:hAnsi="Times New Roman"/>
          <w:color w:val="000000"/>
          <w:sz w:val="28"/>
          <w:szCs w:val="28"/>
          <w:lang w:eastAsia="ru-RU"/>
        </w:rPr>
      </w:pPr>
    </w:p>
    <w:p w:rsidR="0011345A" w:rsidRDefault="0011345A" w:rsidP="000604AE">
      <w:pPr>
        <w:autoSpaceDE w:val="0"/>
        <w:autoSpaceDN w:val="0"/>
        <w:adjustRightInd w:val="0"/>
        <w:spacing w:after="0" w:line="360" w:lineRule="auto"/>
        <w:jc w:val="both"/>
        <w:rPr>
          <w:rFonts w:ascii="Times New Roman" w:eastAsia="Times New Roman" w:hAnsi="Times New Roman"/>
          <w:color w:val="000000"/>
          <w:sz w:val="28"/>
          <w:szCs w:val="28"/>
          <w:lang w:eastAsia="ru-RU"/>
        </w:rPr>
      </w:pPr>
    </w:p>
    <w:p w:rsidR="00771616" w:rsidRPr="00771616" w:rsidRDefault="00771616" w:rsidP="00771616">
      <w:pPr>
        <w:spacing w:after="0" w:line="360" w:lineRule="auto"/>
        <w:ind w:firstLine="709"/>
        <w:jc w:val="center"/>
        <w:rPr>
          <w:rFonts w:ascii="Times New Roman" w:eastAsia="Times New Roman" w:hAnsi="Times New Roman"/>
          <w:b/>
          <w:color w:val="000000"/>
          <w:sz w:val="28"/>
          <w:szCs w:val="28"/>
          <w:lang w:eastAsia="ru-RU"/>
        </w:rPr>
      </w:pPr>
      <w:r w:rsidRPr="00771616">
        <w:rPr>
          <w:rFonts w:ascii="Times New Roman" w:eastAsia="Times New Roman" w:hAnsi="Times New Roman"/>
          <w:b/>
          <w:color w:val="000000"/>
          <w:sz w:val="28"/>
          <w:szCs w:val="28"/>
          <w:lang w:eastAsia="ru-RU"/>
        </w:rPr>
        <w:lastRenderedPageBreak/>
        <w:t>Список литературы</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 Балабошко Н.Г., Шумиловская Л.В. Тренажерное устройство для тестирования силовой подготовленности лыжников-</w:t>
      </w:r>
      <w:r w:rsidR="00771616">
        <w:rPr>
          <w:rFonts w:ascii="Times New Roman" w:eastAsia="Times New Roman" w:hAnsi="Times New Roman"/>
          <w:color w:val="000000"/>
          <w:sz w:val="28"/>
          <w:szCs w:val="28"/>
          <w:lang w:eastAsia="ru-RU"/>
        </w:rPr>
        <w:t>гонщиков // Лыжный спорт. - 2011</w:t>
      </w:r>
      <w:r w:rsidR="00771616" w:rsidRPr="00771616">
        <w:rPr>
          <w:rFonts w:ascii="Times New Roman" w:eastAsia="Times New Roman" w:hAnsi="Times New Roman"/>
          <w:color w:val="000000"/>
          <w:sz w:val="28"/>
          <w:szCs w:val="28"/>
          <w:lang w:eastAsia="ru-RU"/>
        </w:rPr>
        <w:t>. - Вып.1. - С. 35-37.</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2. Баталов А.Г. Нормирование интенсивности тренировочных нагрузок в лыжных гонках: Ме</w:t>
      </w:r>
      <w:r w:rsidR="00771616">
        <w:rPr>
          <w:rFonts w:ascii="Times New Roman" w:eastAsia="Times New Roman" w:hAnsi="Times New Roman"/>
          <w:color w:val="000000"/>
          <w:sz w:val="28"/>
          <w:szCs w:val="28"/>
          <w:lang w:eastAsia="ru-RU"/>
        </w:rPr>
        <w:t>тодические разработки. - М.; 2006</w:t>
      </w:r>
      <w:r>
        <w:rPr>
          <w:rFonts w:ascii="Times New Roman" w:eastAsia="Times New Roman" w:hAnsi="Times New Roman"/>
          <w:color w:val="000000"/>
          <w:sz w:val="28"/>
          <w:szCs w:val="28"/>
          <w:lang w:eastAsia="ru-RU"/>
        </w:rPr>
        <w:t>. - 37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3. Борилкевич В.Е., Физическая работоспособность в экстремальных условиях мышечной де</w:t>
      </w:r>
      <w:r w:rsidR="00771616">
        <w:rPr>
          <w:rFonts w:ascii="Times New Roman" w:eastAsia="Times New Roman" w:hAnsi="Times New Roman"/>
          <w:color w:val="000000"/>
          <w:sz w:val="28"/>
          <w:szCs w:val="28"/>
          <w:lang w:eastAsia="ru-RU"/>
        </w:rPr>
        <w:t>ятельности - Л.: Изд-во ЛГУ, 201</w:t>
      </w:r>
      <w:r>
        <w:rPr>
          <w:rFonts w:ascii="Times New Roman" w:eastAsia="Times New Roman" w:hAnsi="Times New Roman"/>
          <w:color w:val="000000"/>
          <w:sz w:val="28"/>
          <w:szCs w:val="28"/>
          <w:lang w:eastAsia="ru-RU"/>
        </w:rPr>
        <w:t>2. - С. 97.</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4. Булкин В.А., Волков В.Ю., Медведев В.Н. Оценка состояния и уровня двигательной подготовленности спортсменов по зимним видам спорта // Комплексная оценка подготовленности спортсменов по зимним</w:t>
      </w:r>
      <w:r w:rsidR="00771616">
        <w:rPr>
          <w:rFonts w:ascii="Times New Roman" w:eastAsia="Times New Roman" w:hAnsi="Times New Roman"/>
          <w:color w:val="000000"/>
          <w:sz w:val="28"/>
          <w:szCs w:val="28"/>
          <w:lang w:eastAsia="ru-RU"/>
        </w:rPr>
        <w:t xml:space="preserve"> видам спорта. - Л.: ЛНИИФК. 200</w:t>
      </w:r>
      <w:r>
        <w:rPr>
          <w:rFonts w:ascii="Times New Roman" w:eastAsia="Times New Roman" w:hAnsi="Times New Roman"/>
          <w:color w:val="000000"/>
          <w:sz w:val="28"/>
          <w:szCs w:val="28"/>
          <w:lang w:eastAsia="ru-RU"/>
        </w:rPr>
        <w:t>7. - С. 11-12.</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5. Васильков А.А. Направления оптимизации тренировочного процесса лыжников-гонщиков юниорского возраста в годичном цикле подготовки: Автореф. дис</w:t>
      </w:r>
      <w:r w:rsidR="00771616">
        <w:rPr>
          <w:rFonts w:ascii="Times New Roman" w:eastAsia="Times New Roman" w:hAnsi="Times New Roman"/>
          <w:color w:val="000000"/>
          <w:sz w:val="28"/>
          <w:szCs w:val="28"/>
          <w:lang w:eastAsia="ru-RU"/>
        </w:rPr>
        <w:t>. … канд. пед. наук. - Омск, 201</w:t>
      </w:r>
      <w:r>
        <w:rPr>
          <w:rFonts w:ascii="Times New Roman" w:eastAsia="Times New Roman" w:hAnsi="Times New Roman"/>
          <w:color w:val="000000"/>
          <w:sz w:val="28"/>
          <w:szCs w:val="28"/>
          <w:lang w:eastAsia="ru-RU"/>
        </w:rPr>
        <w:t>3. - 21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6. Верхошанский Ю. В. Программирование и организация тренировочного процесса.</w:t>
      </w:r>
      <w:r w:rsidR="00771616">
        <w:rPr>
          <w:rFonts w:ascii="Times New Roman" w:eastAsia="Times New Roman" w:hAnsi="Times New Roman"/>
          <w:color w:val="000000"/>
          <w:sz w:val="28"/>
          <w:szCs w:val="28"/>
          <w:lang w:eastAsia="ru-RU"/>
        </w:rPr>
        <w:t xml:space="preserve"> - М.: Физкультура и спорт, 2014</w:t>
      </w:r>
      <w:r w:rsidR="00771616" w:rsidRPr="00771616">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175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 xml:space="preserve">7. Верхошанский Ю. В. Принципы организации тренировки спортсменов высокого класса в годичном цикле // Теория и практика физической культуры. - </w:t>
      </w:r>
      <w:r w:rsidR="00771616">
        <w:rPr>
          <w:rFonts w:ascii="Times New Roman" w:eastAsia="Times New Roman" w:hAnsi="Times New Roman"/>
          <w:color w:val="000000"/>
          <w:sz w:val="28"/>
          <w:szCs w:val="28"/>
          <w:lang w:eastAsia="ru-RU"/>
        </w:rPr>
        <w:t>2008</w:t>
      </w:r>
      <w:r>
        <w:rPr>
          <w:rFonts w:ascii="Times New Roman" w:eastAsia="Times New Roman" w:hAnsi="Times New Roman"/>
          <w:color w:val="000000"/>
          <w:sz w:val="28"/>
          <w:szCs w:val="28"/>
          <w:lang w:eastAsia="ru-RU"/>
        </w:rPr>
        <w:t>. - N 2. - С. 24-31.</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8. Винантов В.В., Рыбаков В.В., Куликов Л.М., Васильков А.А. Заболеваемость и определяющие ее факторы у квалифицированных лыжников-гонщиков в годичном цикле подготовки // Теория и пра</w:t>
      </w:r>
      <w:r w:rsidR="00771616">
        <w:rPr>
          <w:rFonts w:ascii="Times New Roman" w:eastAsia="Times New Roman" w:hAnsi="Times New Roman"/>
          <w:color w:val="000000"/>
          <w:sz w:val="28"/>
          <w:szCs w:val="28"/>
          <w:lang w:eastAsia="ru-RU"/>
        </w:rPr>
        <w:t>ктика физической культуры. - 201</w:t>
      </w:r>
      <w:r>
        <w:rPr>
          <w:rFonts w:ascii="Times New Roman" w:eastAsia="Times New Roman" w:hAnsi="Times New Roman"/>
          <w:color w:val="000000"/>
          <w:sz w:val="28"/>
          <w:szCs w:val="28"/>
          <w:lang w:eastAsia="ru-RU"/>
        </w:rPr>
        <w:t>5. - N 10. - С. 18-21.</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9. Вдовиченко В.П. Исследование ведущих компонентов скоростно-силовой подготовки на этапах годичного цикла: Автореф. д</w:t>
      </w:r>
      <w:r w:rsidR="00771616">
        <w:rPr>
          <w:rFonts w:ascii="Times New Roman" w:eastAsia="Times New Roman" w:hAnsi="Times New Roman"/>
          <w:color w:val="000000"/>
          <w:sz w:val="28"/>
          <w:szCs w:val="28"/>
          <w:lang w:eastAsia="ru-RU"/>
        </w:rPr>
        <w:t>ис. … канд. пед. наук. - Л., 201</w:t>
      </w:r>
      <w:r>
        <w:rPr>
          <w:rFonts w:ascii="Times New Roman" w:eastAsia="Times New Roman" w:hAnsi="Times New Roman"/>
          <w:color w:val="000000"/>
          <w:sz w:val="28"/>
          <w:szCs w:val="28"/>
          <w:lang w:eastAsia="ru-RU"/>
        </w:rPr>
        <w:t>0. - 18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 xml:space="preserve">10. Головачев А.И., Бутулов Э.Л., Кондратов Н.Н., Богданов П.Б., Потоцкий В.Л., Власов Н.Г. Ученые спортсменам России при подготовке </w:t>
      </w:r>
      <w:r w:rsidR="00771616" w:rsidRPr="00771616">
        <w:rPr>
          <w:rFonts w:ascii="Times New Roman" w:eastAsia="Times New Roman" w:hAnsi="Times New Roman"/>
          <w:color w:val="000000"/>
          <w:sz w:val="28"/>
          <w:szCs w:val="28"/>
          <w:lang w:eastAsia="ru-RU"/>
        </w:rPr>
        <w:lastRenderedPageBreak/>
        <w:t>к олимпийским играм // Теория и прак</w:t>
      </w:r>
      <w:r w:rsidR="00771616">
        <w:rPr>
          <w:rFonts w:ascii="Times New Roman" w:eastAsia="Times New Roman" w:hAnsi="Times New Roman"/>
          <w:color w:val="000000"/>
          <w:sz w:val="28"/>
          <w:szCs w:val="28"/>
          <w:lang w:eastAsia="ru-RU"/>
        </w:rPr>
        <w:t>тика физической культуры. - 2016</w:t>
      </w:r>
      <w:r>
        <w:rPr>
          <w:rFonts w:ascii="Times New Roman" w:eastAsia="Times New Roman" w:hAnsi="Times New Roman"/>
          <w:color w:val="000000"/>
          <w:sz w:val="28"/>
          <w:szCs w:val="28"/>
          <w:lang w:eastAsia="ru-RU"/>
        </w:rPr>
        <w:t>. - N 1. - С. 31-35.</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 xml:space="preserve">11. Гурский А.В., Кобзева Л.Ф. Моделирование двигательной деятельности </w:t>
      </w:r>
      <w:r w:rsidR="00771616">
        <w:rPr>
          <w:rFonts w:ascii="Times New Roman" w:eastAsia="Times New Roman" w:hAnsi="Times New Roman"/>
          <w:color w:val="000000"/>
          <w:sz w:val="28"/>
          <w:szCs w:val="28"/>
          <w:lang w:eastAsia="ru-RU"/>
        </w:rPr>
        <w:t>в лыжных гонках. - Смоленск, 2017</w:t>
      </w:r>
      <w:r>
        <w:rPr>
          <w:rFonts w:ascii="Times New Roman" w:eastAsia="Times New Roman" w:hAnsi="Times New Roman"/>
          <w:color w:val="000000"/>
          <w:sz w:val="28"/>
          <w:szCs w:val="28"/>
          <w:lang w:eastAsia="ru-RU"/>
        </w:rPr>
        <w:t>. - 32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12. Иванов О.Г., Каппель К.Е. Применение специальных средств в тренировочном процессе лыжников</w:t>
      </w:r>
      <w:r w:rsidR="00771616">
        <w:rPr>
          <w:rFonts w:ascii="Times New Roman" w:eastAsia="Times New Roman" w:hAnsi="Times New Roman"/>
          <w:color w:val="000000"/>
          <w:sz w:val="28"/>
          <w:szCs w:val="28"/>
          <w:lang w:eastAsia="ru-RU"/>
        </w:rPr>
        <w:t>-гонщиков // Лыжный спорт. - 201</w:t>
      </w:r>
      <w:r>
        <w:rPr>
          <w:rFonts w:ascii="Times New Roman" w:eastAsia="Times New Roman" w:hAnsi="Times New Roman"/>
          <w:color w:val="000000"/>
          <w:sz w:val="28"/>
          <w:szCs w:val="28"/>
          <w:lang w:eastAsia="ru-RU"/>
        </w:rPr>
        <w:t>4. - Вып.1. - С. 23-26.</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13. Кондратов Н.Н. В силе - резервы скорости // Теория и пра</w:t>
      </w:r>
      <w:r w:rsidR="00771616">
        <w:rPr>
          <w:rFonts w:ascii="Times New Roman" w:eastAsia="Times New Roman" w:hAnsi="Times New Roman"/>
          <w:color w:val="000000"/>
          <w:sz w:val="28"/>
          <w:szCs w:val="28"/>
          <w:lang w:eastAsia="ru-RU"/>
        </w:rPr>
        <w:t>ктика физической культуры. - 201</w:t>
      </w:r>
      <w:r>
        <w:rPr>
          <w:rFonts w:ascii="Times New Roman" w:eastAsia="Times New Roman" w:hAnsi="Times New Roman"/>
          <w:color w:val="000000"/>
          <w:sz w:val="28"/>
          <w:szCs w:val="28"/>
          <w:lang w:eastAsia="ru-RU"/>
        </w:rPr>
        <w:t>5. - N 1. - С. 32.</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 xml:space="preserve">14. Кузнецов В.К. Силовая подготовка лыжника. - М.: Физкультура и спорт, </w:t>
      </w:r>
      <w:r w:rsidR="00771616">
        <w:rPr>
          <w:rFonts w:ascii="Times New Roman" w:eastAsia="Times New Roman" w:hAnsi="Times New Roman"/>
          <w:color w:val="000000"/>
          <w:sz w:val="28"/>
          <w:szCs w:val="28"/>
          <w:lang w:eastAsia="ru-RU"/>
        </w:rPr>
        <w:t>201</w:t>
      </w:r>
      <w:r>
        <w:rPr>
          <w:rFonts w:ascii="Times New Roman" w:eastAsia="Times New Roman" w:hAnsi="Times New Roman"/>
          <w:color w:val="000000"/>
          <w:sz w:val="28"/>
          <w:szCs w:val="28"/>
          <w:lang w:eastAsia="ru-RU"/>
        </w:rPr>
        <w:t>2. - 96с.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15. Максимов М.И. Методические приемы использования искусственно созданной скорости и их эффективность в подготовке квалифицированных лыжников-гонщиков: Автореф. дис</w:t>
      </w:r>
      <w:r w:rsidR="00771616">
        <w:rPr>
          <w:rFonts w:ascii="Times New Roman" w:eastAsia="Times New Roman" w:hAnsi="Times New Roman"/>
          <w:color w:val="000000"/>
          <w:sz w:val="28"/>
          <w:szCs w:val="28"/>
          <w:lang w:eastAsia="ru-RU"/>
        </w:rPr>
        <w:t>. … канд. пед. наук. - М.,2013</w:t>
      </w:r>
      <w:r>
        <w:rPr>
          <w:rFonts w:ascii="Times New Roman" w:eastAsia="Times New Roman" w:hAnsi="Times New Roman"/>
          <w:color w:val="000000"/>
          <w:sz w:val="28"/>
          <w:szCs w:val="28"/>
          <w:lang w:eastAsia="ru-RU"/>
        </w:rPr>
        <w:t>. - 24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16. Манжосов В.Н., Маркин В.П. Методика развития скоростно-силовых качеств лыжн</w:t>
      </w:r>
      <w:r w:rsidR="00771616">
        <w:rPr>
          <w:rFonts w:ascii="Times New Roman" w:eastAsia="Times New Roman" w:hAnsi="Times New Roman"/>
          <w:color w:val="000000"/>
          <w:sz w:val="28"/>
          <w:szCs w:val="28"/>
          <w:lang w:eastAsia="ru-RU"/>
        </w:rPr>
        <w:t>ика-гонщика. - М.: ГЦОЛИФК, 2016</w:t>
      </w:r>
      <w:r>
        <w:rPr>
          <w:rFonts w:ascii="Times New Roman" w:eastAsia="Times New Roman" w:hAnsi="Times New Roman"/>
          <w:color w:val="000000"/>
          <w:sz w:val="28"/>
          <w:szCs w:val="28"/>
          <w:lang w:eastAsia="ru-RU"/>
        </w:rPr>
        <w:t>. - 54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17. Манжосов В.Н. Проблемы технической п</w:t>
      </w:r>
      <w:r w:rsidR="00771616">
        <w:rPr>
          <w:rFonts w:ascii="Times New Roman" w:eastAsia="Times New Roman" w:hAnsi="Times New Roman"/>
          <w:color w:val="000000"/>
          <w:sz w:val="28"/>
          <w:szCs w:val="28"/>
          <w:lang w:eastAsia="ru-RU"/>
        </w:rPr>
        <w:t>одготовки // Лыжный спорт. - 2015</w:t>
      </w:r>
      <w:r>
        <w:rPr>
          <w:rFonts w:ascii="Times New Roman" w:eastAsia="Times New Roman" w:hAnsi="Times New Roman"/>
          <w:color w:val="000000"/>
          <w:sz w:val="28"/>
          <w:szCs w:val="28"/>
          <w:lang w:eastAsia="ru-RU"/>
        </w:rPr>
        <w:t>. - Вып.1. - С. 11-13.</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18. Новикова Н.Б. Планирование специальных средств скоростно-силовой по</w:t>
      </w:r>
      <w:r w:rsidR="00B609D4">
        <w:rPr>
          <w:rFonts w:ascii="Times New Roman" w:eastAsia="Times New Roman" w:hAnsi="Times New Roman"/>
          <w:color w:val="000000"/>
          <w:sz w:val="28"/>
          <w:szCs w:val="28"/>
          <w:lang w:eastAsia="ru-RU"/>
        </w:rPr>
        <w:t>дготовки лыжников-гонщиков</w:t>
      </w:r>
      <w:r w:rsidR="00771616" w:rsidRPr="00771616">
        <w:rPr>
          <w:rFonts w:ascii="Times New Roman" w:eastAsia="Times New Roman" w:hAnsi="Times New Roman"/>
          <w:color w:val="000000"/>
          <w:sz w:val="28"/>
          <w:szCs w:val="28"/>
          <w:lang w:eastAsia="ru-RU"/>
        </w:rPr>
        <w:t xml:space="preserve"> в бесснежном периоде: Дис</w:t>
      </w:r>
      <w:r w:rsidR="00771616">
        <w:rPr>
          <w:rFonts w:ascii="Times New Roman" w:eastAsia="Times New Roman" w:hAnsi="Times New Roman"/>
          <w:color w:val="000000"/>
          <w:sz w:val="28"/>
          <w:szCs w:val="28"/>
          <w:lang w:eastAsia="ru-RU"/>
        </w:rPr>
        <w:t>. … канд. пед. наук. - СПб, 2017</w:t>
      </w:r>
      <w:r>
        <w:rPr>
          <w:rFonts w:ascii="Times New Roman" w:eastAsia="Times New Roman" w:hAnsi="Times New Roman"/>
          <w:color w:val="000000"/>
          <w:sz w:val="28"/>
          <w:szCs w:val="28"/>
          <w:lang w:eastAsia="ru-RU"/>
        </w:rPr>
        <w:t>.</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19. Огольцов И.Г. Тренировка лыжника-гонщика.</w:t>
      </w:r>
      <w:r w:rsidR="00771616">
        <w:rPr>
          <w:rFonts w:ascii="Times New Roman" w:eastAsia="Times New Roman" w:hAnsi="Times New Roman"/>
          <w:color w:val="000000"/>
          <w:sz w:val="28"/>
          <w:szCs w:val="28"/>
          <w:lang w:eastAsia="ru-RU"/>
        </w:rPr>
        <w:t xml:space="preserve"> - М.: Физкультура и спорт, 2015</w:t>
      </w:r>
      <w:r>
        <w:rPr>
          <w:rFonts w:ascii="Times New Roman" w:eastAsia="Times New Roman" w:hAnsi="Times New Roman"/>
          <w:color w:val="000000"/>
          <w:sz w:val="28"/>
          <w:szCs w:val="28"/>
          <w:lang w:eastAsia="ru-RU"/>
        </w:rPr>
        <w:t>. - 128 с.</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 xml:space="preserve">20. Платонов В.Н. Теория </w:t>
      </w:r>
      <w:r w:rsidR="00771616">
        <w:rPr>
          <w:rFonts w:ascii="Times New Roman" w:eastAsia="Times New Roman" w:hAnsi="Times New Roman"/>
          <w:color w:val="000000"/>
          <w:sz w:val="28"/>
          <w:szCs w:val="28"/>
          <w:lang w:eastAsia="ru-RU"/>
        </w:rPr>
        <w:t>спорта. - Киев: Вища школа, 2017</w:t>
      </w:r>
      <w:r>
        <w:rPr>
          <w:rFonts w:ascii="Times New Roman" w:eastAsia="Times New Roman" w:hAnsi="Times New Roman"/>
          <w:color w:val="000000"/>
          <w:sz w:val="28"/>
          <w:szCs w:val="28"/>
          <w:lang w:eastAsia="ru-RU"/>
        </w:rPr>
        <w:t>.</w:t>
      </w:r>
    </w:p>
    <w:p w:rsidR="0011345A"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771616" w:rsidRPr="00771616">
        <w:rPr>
          <w:rFonts w:ascii="Times New Roman" w:eastAsia="Times New Roman" w:hAnsi="Times New Roman"/>
          <w:color w:val="000000"/>
          <w:sz w:val="28"/>
          <w:szCs w:val="28"/>
          <w:lang w:eastAsia="ru-RU"/>
        </w:rPr>
        <w:t>21. Ратов И.П. К методологии и условиям подбора, использования скоростно-силовых упражнений // Проблемы скоростно-силовой подготовки квалифиц</w:t>
      </w:r>
      <w:r w:rsidR="00771616">
        <w:rPr>
          <w:rFonts w:ascii="Times New Roman" w:eastAsia="Times New Roman" w:hAnsi="Times New Roman"/>
          <w:color w:val="000000"/>
          <w:sz w:val="28"/>
          <w:szCs w:val="28"/>
          <w:lang w:eastAsia="ru-RU"/>
        </w:rPr>
        <w:t>ированных спортсменов. - М., 201</w:t>
      </w:r>
      <w:r w:rsidR="00771616" w:rsidRPr="00771616">
        <w:rPr>
          <w:rFonts w:ascii="Times New Roman" w:eastAsia="Times New Roman" w:hAnsi="Times New Roman"/>
          <w:color w:val="000000"/>
          <w:sz w:val="28"/>
          <w:szCs w:val="28"/>
          <w:lang w:eastAsia="ru-RU"/>
        </w:rPr>
        <w:t>5. - С. 19-28.</w:t>
      </w:r>
    </w:p>
    <w:p w:rsidR="00771616" w:rsidRPr="00771616" w:rsidRDefault="0011345A" w:rsidP="0011345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00771616" w:rsidRPr="00771616">
        <w:rPr>
          <w:rFonts w:ascii="Times New Roman" w:eastAsia="Times New Roman" w:hAnsi="Times New Roman"/>
          <w:color w:val="000000"/>
          <w:sz w:val="28"/>
          <w:szCs w:val="28"/>
          <w:lang w:eastAsia="ru-RU"/>
        </w:rPr>
        <w:t xml:space="preserve">22. Ростовцев В.Л., Кондрашов А.В., Зеновский Е.В. Ходы традиционные и ход </w:t>
      </w:r>
      <w:r w:rsidR="00771616">
        <w:rPr>
          <w:rFonts w:ascii="Times New Roman" w:eastAsia="Times New Roman" w:hAnsi="Times New Roman"/>
          <w:color w:val="000000"/>
          <w:sz w:val="28"/>
          <w:szCs w:val="28"/>
          <w:lang w:eastAsia="ru-RU"/>
        </w:rPr>
        <w:t>коньковый // Лыжный спорт. - 201</w:t>
      </w:r>
      <w:r w:rsidR="00771616" w:rsidRPr="00771616">
        <w:rPr>
          <w:rFonts w:ascii="Times New Roman" w:eastAsia="Times New Roman" w:hAnsi="Times New Roman"/>
          <w:color w:val="000000"/>
          <w:sz w:val="28"/>
          <w:szCs w:val="28"/>
          <w:lang w:eastAsia="ru-RU"/>
        </w:rPr>
        <w:t>6. - Вып.1. - С. 13-17.</w:t>
      </w:r>
    </w:p>
    <w:p w:rsidR="0011345A"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23. Ростовцев В.Л., Воробьев, С.Л. Зеновский Е.В., Тихонов В.П. Электрическая стимуляция мышц в движении - комплексное средство повышения специальной подготовленности // Принципы управления тренировочным процессом высококвалифицированных спортсменов в зимних (циклических) видах спорта / Сборник научн. тр. Под общ.ред. В</w:t>
      </w:r>
      <w:r>
        <w:rPr>
          <w:rFonts w:ascii="Times New Roman" w:eastAsia="Times New Roman" w:hAnsi="Times New Roman"/>
          <w:color w:val="000000"/>
          <w:sz w:val="28"/>
          <w:szCs w:val="28"/>
          <w:lang w:eastAsia="ru-RU"/>
        </w:rPr>
        <w:t>.С. Мартынова - М.: ВНИИФК, 2016</w:t>
      </w:r>
      <w:r w:rsidR="0011345A">
        <w:rPr>
          <w:rFonts w:ascii="Times New Roman" w:eastAsia="Times New Roman" w:hAnsi="Times New Roman"/>
          <w:color w:val="000000"/>
          <w:sz w:val="28"/>
          <w:szCs w:val="28"/>
          <w:lang w:eastAsia="ru-RU"/>
        </w:rPr>
        <w:t>. - С. 93-103.</w:t>
      </w:r>
    </w:p>
    <w:p w:rsidR="00771616" w:rsidRPr="00771616"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24. Рыбаков В.В., Куликов Л.М. Особенности проявления взаимосвязи задаваемых нагрузок и адаптационных реакций в организме квалифицированных дыжников гонщиков // Теория и пра</w:t>
      </w:r>
      <w:r>
        <w:rPr>
          <w:rFonts w:ascii="Times New Roman" w:eastAsia="Times New Roman" w:hAnsi="Times New Roman"/>
          <w:color w:val="000000"/>
          <w:sz w:val="28"/>
          <w:szCs w:val="28"/>
          <w:lang w:eastAsia="ru-RU"/>
        </w:rPr>
        <w:t>ктика физической культуры. - 201</w:t>
      </w:r>
      <w:r w:rsidRPr="00771616">
        <w:rPr>
          <w:rFonts w:ascii="Times New Roman" w:eastAsia="Times New Roman" w:hAnsi="Times New Roman"/>
          <w:color w:val="000000"/>
          <w:sz w:val="28"/>
          <w:szCs w:val="28"/>
          <w:lang w:eastAsia="ru-RU"/>
        </w:rPr>
        <w:t>5. - N 4. - С. 47-50.</w:t>
      </w:r>
    </w:p>
    <w:p w:rsidR="00771616" w:rsidRPr="00771616"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25. Солодков А.С. Адаптация в спорте: теоретические и прикладные аспекты // Теория и пра</w:t>
      </w:r>
      <w:r w:rsidR="00FF4907">
        <w:rPr>
          <w:rFonts w:ascii="Times New Roman" w:eastAsia="Times New Roman" w:hAnsi="Times New Roman"/>
          <w:color w:val="000000"/>
          <w:sz w:val="28"/>
          <w:szCs w:val="28"/>
          <w:lang w:eastAsia="ru-RU"/>
        </w:rPr>
        <w:t>ктика физической культуры. - 2014</w:t>
      </w:r>
      <w:r w:rsidRPr="00771616">
        <w:rPr>
          <w:rFonts w:ascii="Times New Roman" w:eastAsia="Times New Roman" w:hAnsi="Times New Roman"/>
          <w:color w:val="000000"/>
          <w:sz w:val="28"/>
          <w:szCs w:val="28"/>
          <w:lang w:eastAsia="ru-RU"/>
        </w:rPr>
        <w:t>. - № 5. - С. 3-5.</w:t>
      </w:r>
    </w:p>
    <w:p w:rsidR="00771616" w:rsidRPr="00771616"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26. Суслов Ф.П. Проблема воспитания силовых способностей и выносливости в циклических видах спорта, требующих преимущественного проявления выносливости // Теория и методи</w:t>
      </w:r>
      <w:r w:rsidR="00FF4907">
        <w:rPr>
          <w:rFonts w:ascii="Times New Roman" w:eastAsia="Times New Roman" w:hAnsi="Times New Roman"/>
          <w:color w:val="000000"/>
          <w:sz w:val="28"/>
          <w:szCs w:val="28"/>
          <w:lang w:eastAsia="ru-RU"/>
        </w:rPr>
        <w:t>ка спорта.- М., 2012</w:t>
      </w:r>
      <w:r w:rsidRPr="00771616">
        <w:rPr>
          <w:rFonts w:ascii="Times New Roman" w:eastAsia="Times New Roman" w:hAnsi="Times New Roman"/>
          <w:color w:val="000000"/>
          <w:sz w:val="28"/>
          <w:szCs w:val="28"/>
          <w:lang w:eastAsia="ru-RU"/>
        </w:rPr>
        <w:t>. - Ч. 3.</w:t>
      </w:r>
    </w:p>
    <w:p w:rsidR="00771616" w:rsidRPr="00771616"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27. Тимофеев М.Ю. Построение тренировочного процесса квалифицированных лыжников-гонщиков в бесснежном периоде с применением лыжероллеров: Автореф. дис</w:t>
      </w:r>
      <w:r w:rsidR="00FF4907">
        <w:rPr>
          <w:rFonts w:ascii="Times New Roman" w:eastAsia="Times New Roman" w:hAnsi="Times New Roman"/>
          <w:color w:val="000000"/>
          <w:sz w:val="28"/>
          <w:szCs w:val="28"/>
          <w:lang w:eastAsia="ru-RU"/>
        </w:rPr>
        <w:t>. …канд. пед. наук. - СПб., 2015</w:t>
      </w:r>
      <w:r w:rsidRPr="00771616">
        <w:rPr>
          <w:rFonts w:ascii="Times New Roman" w:eastAsia="Times New Roman" w:hAnsi="Times New Roman"/>
          <w:color w:val="000000"/>
          <w:sz w:val="28"/>
          <w:szCs w:val="28"/>
          <w:lang w:eastAsia="ru-RU"/>
        </w:rPr>
        <w:t>.</w:t>
      </w:r>
    </w:p>
    <w:p w:rsidR="00771616" w:rsidRPr="00771616" w:rsidRDefault="00771616" w:rsidP="00771616">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28. Фомин С.К. Специальные упражнения лыжн</w:t>
      </w:r>
      <w:r w:rsidR="00FF4907">
        <w:rPr>
          <w:rFonts w:ascii="Times New Roman" w:eastAsia="Times New Roman" w:hAnsi="Times New Roman"/>
          <w:color w:val="000000"/>
          <w:sz w:val="28"/>
          <w:szCs w:val="28"/>
          <w:lang w:eastAsia="ru-RU"/>
        </w:rPr>
        <w:t>ика. - Киев: Здоровье, 2016</w:t>
      </w:r>
      <w:r w:rsidRPr="00771616">
        <w:rPr>
          <w:rFonts w:ascii="Times New Roman" w:eastAsia="Times New Roman" w:hAnsi="Times New Roman"/>
          <w:color w:val="000000"/>
          <w:sz w:val="28"/>
          <w:szCs w:val="28"/>
          <w:lang w:eastAsia="ru-RU"/>
        </w:rPr>
        <w:t>. - 110 с.</w:t>
      </w:r>
    </w:p>
    <w:p w:rsidR="00E455CF" w:rsidRDefault="00771616" w:rsidP="00E455CF">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t>29. Хохлов И.Н. Методические детерминанты совершенствования тренировочного процесса в видахспорта с преимущественным проявлением выносливости: Автореф. Дис</w:t>
      </w:r>
      <w:r w:rsidR="00FF4907">
        <w:rPr>
          <w:rFonts w:ascii="Times New Roman" w:eastAsia="Times New Roman" w:hAnsi="Times New Roman"/>
          <w:color w:val="000000"/>
          <w:sz w:val="28"/>
          <w:szCs w:val="28"/>
          <w:lang w:eastAsia="ru-RU"/>
        </w:rPr>
        <w:t>. ... докт. пед. наук. СПб., 201</w:t>
      </w:r>
      <w:r w:rsidRPr="00771616">
        <w:rPr>
          <w:rFonts w:ascii="Times New Roman" w:eastAsia="Times New Roman" w:hAnsi="Times New Roman"/>
          <w:color w:val="000000"/>
          <w:sz w:val="28"/>
          <w:szCs w:val="28"/>
          <w:lang w:eastAsia="ru-RU"/>
        </w:rPr>
        <w:t>7</w:t>
      </w:r>
    </w:p>
    <w:p w:rsidR="00771616" w:rsidRPr="00771616" w:rsidRDefault="00771616" w:rsidP="00E455CF">
      <w:pPr>
        <w:spacing w:after="0" w:line="360" w:lineRule="auto"/>
        <w:ind w:firstLine="709"/>
        <w:jc w:val="both"/>
        <w:rPr>
          <w:rFonts w:ascii="Times New Roman" w:eastAsia="Times New Roman" w:hAnsi="Times New Roman"/>
          <w:color w:val="000000"/>
          <w:sz w:val="28"/>
          <w:szCs w:val="28"/>
          <w:lang w:eastAsia="ru-RU"/>
        </w:rPr>
      </w:pPr>
      <w:r w:rsidRPr="00771616">
        <w:rPr>
          <w:rFonts w:ascii="Times New Roman" w:eastAsia="Times New Roman" w:hAnsi="Times New Roman"/>
          <w:color w:val="000000"/>
          <w:sz w:val="28"/>
          <w:szCs w:val="28"/>
          <w:lang w:eastAsia="ru-RU"/>
        </w:rPr>
        <w:lastRenderedPageBreak/>
        <w:t>30. Чумаков В.Н. Моделирование соревновательной деятельности квалифицированных биатлонисток: Автореф. дис</w:t>
      </w:r>
      <w:r w:rsidR="00FF4907">
        <w:rPr>
          <w:rFonts w:ascii="Times New Roman" w:eastAsia="Times New Roman" w:hAnsi="Times New Roman"/>
          <w:color w:val="000000"/>
          <w:sz w:val="28"/>
          <w:szCs w:val="28"/>
          <w:lang w:eastAsia="ru-RU"/>
        </w:rPr>
        <w:t>. …канд. пед. наук. - СПб., 2016</w:t>
      </w:r>
      <w:r w:rsidRPr="00771616">
        <w:rPr>
          <w:rFonts w:ascii="Times New Roman" w:eastAsia="Times New Roman" w:hAnsi="Times New Roman"/>
          <w:color w:val="000000"/>
          <w:sz w:val="28"/>
          <w:szCs w:val="28"/>
          <w:lang w:eastAsia="ru-RU"/>
        </w:rPr>
        <w:t>. - 24 с.</w:t>
      </w:r>
    </w:p>
    <w:p w:rsidR="009902E4" w:rsidRDefault="009902E4" w:rsidP="000604AE">
      <w:pPr>
        <w:autoSpaceDE w:val="0"/>
        <w:autoSpaceDN w:val="0"/>
        <w:adjustRightInd w:val="0"/>
        <w:spacing w:after="0" w:line="360" w:lineRule="auto"/>
        <w:jc w:val="both"/>
        <w:rPr>
          <w:rFonts w:ascii="Times New Roman" w:eastAsia="Times New Roman" w:hAnsi="Times New Roman"/>
          <w:color w:val="000000"/>
          <w:sz w:val="28"/>
          <w:szCs w:val="28"/>
          <w:lang w:eastAsia="ru-RU"/>
        </w:rPr>
      </w:pPr>
    </w:p>
    <w:p w:rsidR="009902E4" w:rsidRDefault="009902E4" w:rsidP="000604AE">
      <w:pPr>
        <w:autoSpaceDE w:val="0"/>
        <w:autoSpaceDN w:val="0"/>
        <w:adjustRightInd w:val="0"/>
        <w:spacing w:after="0" w:line="360" w:lineRule="auto"/>
        <w:jc w:val="both"/>
        <w:rPr>
          <w:rFonts w:ascii="Times New Roman" w:hAnsi="Times New Roman"/>
          <w:b/>
          <w:sz w:val="28"/>
          <w:szCs w:val="28"/>
        </w:rPr>
      </w:pPr>
    </w:p>
    <w:p w:rsidR="006C0A4B" w:rsidRDefault="006C0A4B"/>
    <w:p w:rsidR="00B609D4" w:rsidRDefault="00B609D4"/>
    <w:p w:rsidR="00B609D4" w:rsidRDefault="00B609D4"/>
    <w:p w:rsidR="00B609D4" w:rsidRDefault="00B609D4"/>
    <w:p w:rsidR="00B609D4" w:rsidRDefault="00B609D4"/>
    <w:p w:rsidR="00B609D4" w:rsidRDefault="00B609D4"/>
    <w:p w:rsidR="00B609D4" w:rsidRDefault="00B609D4"/>
    <w:p w:rsidR="00B609D4" w:rsidRDefault="00B609D4"/>
    <w:p w:rsidR="00B609D4" w:rsidRDefault="00B609D4"/>
    <w:p w:rsidR="00B609D4" w:rsidRDefault="00B609D4" w:rsidP="0003703E">
      <w:pPr>
        <w:autoSpaceDE w:val="0"/>
        <w:autoSpaceDN w:val="0"/>
        <w:adjustRightInd w:val="0"/>
        <w:spacing w:after="0" w:line="360" w:lineRule="auto"/>
        <w:rPr>
          <w:rFonts w:ascii="Times New Roman" w:hAnsi="Times New Roman"/>
          <w:b/>
          <w:sz w:val="28"/>
          <w:szCs w:val="28"/>
        </w:rPr>
      </w:pPr>
    </w:p>
    <w:p w:rsidR="00B609D4" w:rsidRDefault="00B609D4"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11345A" w:rsidRDefault="0011345A"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E455CF" w:rsidRDefault="00E455CF" w:rsidP="00B609D4">
      <w:pPr>
        <w:autoSpaceDE w:val="0"/>
        <w:autoSpaceDN w:val="0"/>
        <w:adjustRightInd w:val="0"/>
        <w:spacing w:after="0" w:line="360" w:lineRule="auto"/>
        <w:jc w:val="center"/>
        <w:rPr>
          <w:rFonts w:ascii="Times New Roman" w:hAnsi="Times New Roman"/>
          <w:b/>
          <w:sz w:val="28"/>
          <w:szCs w:val="28"/>
        </w:rPr>
      </w:pPr>
    </w:p>
    <w:p w:rsidR="00B609D4" w:rsidRPr="00B609D4" w:rsidRDefault="00B609D4" w:rsidP="00B609D4">
      <w:pPr>
        <w:autoSpaceDE w:val="0"/>
        <w:autoSpaceDN w:val="0"/>
        <w:adjustRightInd w:val="0"/>
        <w:spacing w:after="0" w:line="360" w:lineRule="auto"/>
        <w:jc w:val="center"/>
        <w:rPr>
          <w:rFonts w:ascii="Times New Roman" w:hAnsi="Times New Roman"/>
          <w:b/>
          <w:sz w:val="28"/>
          <w:szCs w:val="28"/>
        </w:rPr>
      </w:pPr>
      <w:r w:rsidRPr="00B609D4">
        <w:rPr>
          <w:rFonts w:ascii="Times New Roman" w:hAnsi="Times New Roman"/>
          <w:b/>
          <w:sz w:val="28"/>
          <w:szCs w:val="28"/>
        </w:rPr>
        <w:t>ПРИЛОЖЕНИЯ</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p w:rsidR="00B609D4" w:rsidRDefault="00B609D4" w:rsidP="00B609D4">
      <w:pPr>
        <w:autoSpaceDE w:val="0"/>
        <w:autoSpaceDN w:val="0"/>
        <w:adjustRightInd w:val="0"/>
        <w:spacing w:after="0" w:line="360" w:lineRule="auto"/>
        <w:jc w:val="both"/>
        <w:rPr>
          <w:rFonts w:ascii="Times New Roman" w:hAnsi="Times New Roman"/>
          <w:sz w:val="28"/>
          <w:szCs w:val="28"/>
        </w:rPr>
      </w:pPr>
    </w:p>
    <w:p w:rsidR="0003703E" w:rsidRDefault="0003703E" w:rsidP="00B609D4">
      <w:pPr>
        <w:autoSpaceDE w:val="0"/>
        <w:autoSpaceDN w:val="0"/>
        <w:adjustRightInd w:val="0"/>
        <w:spacing w:after="0" w:line="360" w:lineRule="auto"/>
        <w:jc w:val="both"/>
        <w:rPr>
          <w:rFonts w:ascii="Times New Roman" w:hAnsi="Times New Roman"/>
          <w:sz w:val="28"/>
          <w:szCs w:val="28"/>
        </w:rPr>
      </w:pPr>
    </w:p>
    <w:p w:rsidR="0003703E" w:rsidRDefault="0003703E" w:rsidP="00B609D4">
      <w:pPr>
        <w:autoSpaceDE w:val="0"/>
        <w:autoSpaceDN w:val="0"/>
        <w:adjustRightInd w:val="0"/>
        <w:spacing w:after="0" w:line="360" w:lineRule="auto"/>
        <w:jc w:val="both"/>
        <w:rPr>
          <w:rFonts w:ascii="Times New Roman" w:hAnsi="Times New Roman"/>
          <w:sz w:val="28"/>
          <w:szCs w:val="28"/>
        </w:rPr>
      </w:pPr>
    </w:p>
    <w:p w:rsidR="0003703E" w:rsidRDefault="0003703E" w:rsidP="00B609D4">
      <w:pPr>
        <w:autoSpaceDE w:val="0"/>
        <w:autoSpaceDN w:val="0"/>
        <w:adjustRightInd w:val="0"/>
        <w:spacing w:after="0" w:line="360" w:lineRule="auto"/>
        <w:jc w:val="both"/>
        <w:rPr>
          <w:rFonts w:ascii="Times New Roman" w:hAnsi="Times New Roman"/>
          <w:sz w:val="28"/>
          <w:szCs w:val="28"/>
        </w:rPr>
      </w:pPr>
    </w:p>
    <w:p w:rsidR="0003703E" w:rsidRDefault="0003703E" w:rsidP="00B609D4">
      <w:pPr>
        <w:autoSpaceDE w:val="0"/>
        <w:autoSpaceDN w:val="0"/>
        <w:adjustRightInd w:val="0"/>
        <w:spacing w:after="0" w:line="360" w:lineRule="auto"/>
        <w:jc w:val="both"/>
        <w:rPr>
          <w:rFonts w:ascii="Times New Roman" w:hAnsi="Times New Roman"/>
          <w:sz w:val="28"/>
          <w:szCs w:val="28"/>
        </w:rPr>
      </w:pPr>
    </w:p>
    <w:p w:rsidR="0003703E" w:rsidRPr="00E455CF" w:rsidRDefault="0003703E" w:rsidP="00B609D4">
      <w:pPr>
        <w:autoSpaceDE w:val="0"/>
        <w:autoSpaceDN w:val="0"/>
        <w:adjustRightInd w:val="0"/>
        <w:spacing w:after="0" w:line="360" w:lineRule="auto"/>
        <w:jc w:val="both"/>
        <w:rPr>
          <w:rFonts w:ascii="Times New Roman" w:hAnsi="Times New Roman"/>
          <w:sz w:val="28"/>
          <w:szCs w:val="28"/>
        </w:rPr>
      </w:pPr>
    </w:p>
    <w:p w:rsidR="0003703E" w:rsidRPr="00E455CF" w:rsidRDefault="0003703E" w:rsidP="00B609D4">
      <w:pPr>
        <w:autoSpaceDE w:val="0"/>
        <w:autoSpaceDN w:val="0"/>
        <w:adjustRightInd w:val="0"/>
        <w:spacing w:after="0" w:line="360" w:lineRule="auto"/>
        <w:jc w:val="both"/>
        <w:rPr>
          <w:rFonts w:ascii="Times New Roman" w:hAnsi="Times New Roman"/>
          <w:sz w:val="28"/>
          <w:szCs w:val="28"/>
        </w:rPr>
      </w:pPr>
    </w:p>
    <w:p w:rsidR="0003703E" w:rsidRPr="00E455CF" w:rsidRDefault="0003703E" w:rsidP="00B609D4">
      <w:pPr>
        <w:autoSpaceDE w:val="0"/>
        <w:autoSpaceDN w:val="0"/>
        <w:adjustRightInd w:val="0"/>
        <w:spacing w:after="0" w:line="360" w:lineRule="auto"/>
        <w:jc w:val="both"/>
        <w:rPr>
          <w:rFonts w:ascii="Times New Roman" w:hAnsi="Times New Roman"/>
          <w:sz w:val="28"/>
          <w:szCs w:val="28"/>
        </w:rPr>
      </w:pPr>
    </w:p>
    <w:p w:rsidR="00E455CF" w:rsidRPr="00E455CF" w:rsidRDefault="00E455CF" w:rsidP="00E455CF">
      <w:pPr>
        <w:autoSpaceDE w:val="0"/>
        <w:autoSpaceDN w:val="0"/>
        <w:adjustRightInd w:val="0"/>
        <w:spacing w:after="0" w:line="360" w:lineRule="auto"/>
        <w:rPr>
          <w:rFonts w:ascii="Times New Roman" w:hAnsi="Times New Roman"/>
          <w:sz w:val="28"/>
          <w:szCs w:val="28"/>
        </w:rPr>
      </w:pPr>
    </w:p>
    <w:p w:rsidR="00E455CF" w:rsidRPr="00E455CF" w:rsidRDefault="00E455CF" w:rsidP="00E455CF">
      <w:pPr>
        <w:autoSpaceDE w:val="0"/>
        <w:autoSpaceDN w:val="0"/>
        <w:adjustRightInd w:val="0"/>
        <w:spacing w:after="0" w:line="360" w:lineRule="auto"/>
        <w:jc w:val="right"/>
        <w:rPr>
          <w:rFonts w:ascii="Times New Roman" w:hAnsi="Times New Roman"/>
          <w:sz w:val="28"/>
          <w:szCs w:val="28"/>
        </w:rPr>
      </w:pPr>
    </w:p>
    <w:p w:rsidR="00B609D4" w:rsidRPr="00E455CF" w:rsidRDefault="00B609D4" w:rsidP="00E455CF">
      <w:pPr>
        <w:autoSpaceDE w:val="0"/>
        <w:autoSpaceDN w:val="0"/>
        <w:adjustRightInd w:val="0"/>
        <w:spacing w:after="0" w:line="360" w:lineRule="auto"/>
        <w:jc w:val="right"/>
        <w:rPr>
          <w:rFonts w:ascii="Times New Roman" w:hAnsi="Times New Roman"/>
          <w:sz w:val="28"/>
          <w:szCs w:val="28"/>
        </w:rPr>
      </w:pPr>
      <w:r w:rsidRPr="00E455CF">
        <w:rPr>
          <w:rFonts w:ascii="Times New Roman" w:hAnsi="Times New Roman"/>
          <w:sz w:val="28"/>
          <w:szCs w:val="28"/>
        </w:rPr>
        <w:lastRenderedPageBreak/>
        <w:t>Приложение 1</w:t>
      </w:r>
    </w:p>
    <w:p w:rsidR="00B609D4" w:rsidRPr="00E455CF" w:rsidRDefault="00B609D4" w:rsidP="00E455CF">
      <w:pPr>
        <w:autoSpaceDE w:val="0"/>
        <w:autoSpaceDN w:val="0"/>
        <w:adjustRightInd w:val="0"/>
        <w:spacing w:after="0" w:line="360" w:lineRule="auto"/>
        <w:rPr>
          <w:rFonts w:ascii="Times New Roman" w:hAnsi="Times New Roman"/>
          <w:sz w:val="28"/>
          <w:szCs w:val="28"/>
        </w:rPr>
      </w:pPr>
      <w:r w:rsidRPr="00E455CF">
        <w:rPr>
          <w:rFonts w:ascii="Times New Roman" w:hAnsi="Times New Roman"/>
          <w:sz w:val="28"/>
          <w:szCs w:val="28"/>
        </w:rPr>
        <w:t>Оценка результатов тестирования по нормативу прыжок в длину с места</w:t>
      </w:r>
    </w:p>
    <w:tbl>
      <w:tblPr>
        <w:tblpPr w:leftFromText="180" w:rightFromText="180" w:vertAnchor="text" w:horzAnchor="margin" w:tblpY="1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2261"/>
        <w:gridCol w:w="2552"/>
        <w:gridCol w:w="1701"/>
      </w:tblGrid>
      <w:tr w:rsidR="00E455CF" w:rsidRPr="00E455CF" w:rsidTr="00E455CF">
        <w:trPr>
          <w:trHeight w:val="205"/>
        </w:trPr>
        <w:tc>
          <w:tcPr>
            <w:tcW w:w="2950" w:type="dxa"/>
            <w:vMerge w:val="restart"/>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Название упражнения</w:t>
            </w:r>
          </w:p>
        </w:tc>
        <w:tc>
          <w:tcPr>
            <w:tcW w:w="6514" w:type="dxa"/>
            <w:gridSpan w:val="3"/>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r w:rsidRPr="00E455CF">
              <w:rPr>
                <w:rFonts w:ascii="Times New Roman" w:hAnsi="Times New Roman"/>
                <w:sz w:val="28"/>
                <w:szCs w:val="28"/>
              </w:rPr>
              <w:t>Оценка выполнения</w:t>
            </w:r>
          </w:p>
        </w:tc>
      </w:tr>
      <w:tr w:rsidR="00E455CF" w:rsidRPr="00E455CF" w:rsidTr="00E455CF">
        <w:trPr>
          <w:trHeight w:val="193"/>
        </w:trPr>
        <w:tc>
          <w:tcPr>
            <w:tcW w:w="2950" w:type="dxa"/>
            <w:vMerge/>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p>
        </w:tc>
        <w:tc>
          <w:tcPr>
            <w:tcW w:w="226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отлично</w:t>
            </w:r>
          </w:p>
        </w:tc>
        <w:tc>
          <w:tcPr>
            <w:tcW w:w="255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хорошо</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плохо</w:t>
            </w:r>
          </w:p>
        </w:tc>
      </w:tr>
      <w:tr w:rsidR="00E455CF" w:rsidRPr="00E455CF" w:rsidTr="00E455CF">
        <w:trPr>
          <w:trHeight w:val="523"/>
        </w:trPr>
        <w:tc>
          <w:tcPr>
            <w:tcW w:w="2950"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Прыжок с места (м)</w:t>
            </w:r>
          </w:p>
        </w:tc>
        <w:tc>
          <w:tcPr>
            <w:tcW w:w="226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185</w:t>
            </w:r>
          </w:p>
        </w:tc>
        <w:tc>
          <w:tcPr>
            <w:tcW w:w="255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170</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160</w:t>
            </w:r>
          </w:p>
        </w:tc>
      </w:tr>
    </w:tbl>
    <w:p w:rsidR="00E455CF" w:rsidRPr="00E455CF" w:rsidRDefault="00E455CF" w:rsidP="00B609D4">
      <w:pPr>
        <w:autoSpaceDE w:val="0"/>
        <w:autoSpaceDN w:val="0"/>
        <w:adjustRightInd w:val="0"/>
        <w:spacing w:after="0" w:line="360" w:lineRule="auto"/>
        <w:ind w:left="-142" w:firstLine="142"/>
        <w:rPr>
          <w:rFonts w:ascii="Times New Roman" w:hAnsi="Times New Roman"/>
          <w:sz w:val="28"/>
          <w:szCs w:val="28"/>
        </w:rPr>
      </w:pPr>
    </w:p>
    <w:p w:rsidR="00B609D4" w:rsidRPr="00E455CF" w:rsidRDefault="00E455CF" w:rsidP="00E455CF">
      <w:pPr>
        <w:autoSpaceDE w:val="0"/>
        <w:autoSpaceDN w:val="0"/>
        <w:adjustRightInd w:val="0"/>
        <w:spacing w:after="0" w:line="360" w:lineRule="auto"/>
        <w:ind w:left="-142" w:firstLine="142"/>
        <w:jc w:val="center"/>
        <w:rPr>
          <w:rFonts w:ascii="Times New Roman" w:hAnsi="Times New Roman"/>
          <w:sz w:val="28"/>
          <w:szCs w:val="28"/>
        </w:rPr>
      </w:pPr>
      <w:r w:rsidRPr="00E455CF">
        <w:rPr>
          <w:rFonts w:ascii="Times New Roman" w:hAnsi="Times New Roman"/>
          <w:sz w:val="28"/>
          <w:szCs w:val="28"/>
        </w:rPr>
        <w:t>Оценка результатов тестирования по нормативу бег 30 метров</w:t>
      </w:r>
    </w:p>
    <w:tbl>
      <w:tblPr>
        <w:tblpPr w:leftFromText="180" w:rightFromText="180" w:vertAnchor="text" w:horzAnchor="margin" w:tblpY="2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2365"/>
        <w:gridCol w:w="2552"/>
        <w:gridCol w:w="1701"/>
      </w:tblGrid>
      <w:tr w:rsidR="00E455CF" w:rsidRPr="00E455CF" w:rsidTr="00E455CF">
        <w:trPr>
          <w:trHeight w:val="157"/>
        </w:trPr>
        <w:tc>
          <w:tcPr>
            <w:tcW w:w="2846" w:type="dxa"/>
            <w:vMerge w:val="restart"/>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Название упражнения</w:t>
            </w:r>
          </w:p>
        </w:tc>
        <w:tc>
          <w:tcPr>
            <w:tcW w:w="6618" w:type="dxa"/>
            <w:gridSpan w:val="3"/>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Оценка выполнения</w:t>
            </w:r>
          </w:p>
        </w:tc>
      </w:tr>
      <w:tr w:rsidR="00E455CF" w:rsidRPr="00E455CF" w:rsidTr="00E455CF">
        <w:trPr>
          <w:trHeight w:val="188"/>
        </w:trPr>
        <w:tc>
          <w:tcPr>
            <w:tcW w:w="2846" w:type="dxa"/>
            <w:vMerge/>
          </w:tcPr>
          <w:p w:rsidR="00E455CF" w:rsidRPr="00E455CF" w:rsidRDefault="00E455CF" w:rsidP="00E455CF">
            <w:pPr>
              <w:autoSpaceDE w:val="0"/>
              <w:autoSpaceDN w:val="0"/>
              <w:adjustRightInd w:val="0"/>
              <w:spacing w:after="0" w:line="360" w:lineRule="auto"/>
              <w:ind w:firstLine="708"/>
              <w:jc w:val="center"/>
              <w:rPr>
                <w:rFonts w:ascii="Times New Roman" w:hAnsi="Times New Roman"/>
                <w:sz w:val="28"/>
                <w:szCs w:val="28"/>
              </w:rPr>
            </w:pPr>
          </w:p>
        </w:tc>
        <w:tc>
          <w:tcPr>
            <w:tcW w:w="2365" w:type="dxa"/>
          </w:tcPr>
          <w:p w:rsidR="00E455CF" w:rsidRPr="00E455CF" w:rsidRDefault="00E455CF" w:rsidP="00E455CF">
            <w:pPr>
              <w:autoSpaceDE w:val="0"/>
              <w:autoSpaceDN w:val="0"/>
              <w:adjustRightInd w:val="0"/>
              <w:spacing w:after="0" w:line="360" w:lineRule="auto"/>
              <w:ind w:firstLine="708"/>
              <w:rPr>
                <w:rFonts w:ascii="Times New Roman" w:hAnsi="Times New Roman"/>
                <w:sz w:val="28"/>
                <w:szCs w:val="28"/>
              </w:rPr>
            </w:pPr>
            <w:r w:rsidRPr="00E455CF">
              <w:rPr>
                <w:rFonts w:ascii="Times New Roman" w:hAnsi="Times New Roman"/>
                <w:sz w:val="28"/>
                <w:szCs w:val="28"/>
              </w:rPr>
              <w:t>отлично</w:t>
            </w:r>
          </w:p>
        </w:tc>
        <w:tc>
          <w:tcPr>
            <w:tcW w:w="2552" w:type="dxa"/>
          </w:tcPr>
          <w:p w:rsidR="00E455CF" w:rsidRPr="00E455CF" w:rsidRDefault="00E455CF" w:rsidP="00E455CF">
            <w:pPr>
              <w:autoSpaceDE w:val="0"/>
              <w:autoSpaceDN w:val="0"/>
              <w:adjustRightInd w:val="0"/>
              <w:spacing w:after="0" w:line="360" w:lineRule="auto"/>
              <w:ind w:firstLine="708"/>
              <w:rPr>
                <w:rFonts w:ascii="Times New Roman" w:hAnsi="Times New Roman"/>
                <w:sz w:val="28"/>
                <w:szCs w:val="28"/>
              </w:rPr>
            </w:pPr>
            <w:r w:rsidRPr="00E455CF">
              <w:rPr>
                <w:rFonts w:ascii="Times New Roman" w:hAnsi="Times New Roman"/>
                <w:sz w:val="28"/>
                <w:szCs w:val="28"/>
              </w:rPr>
              <w:t>хорошо</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плохо</w:t>
            </w:r>
          </w:p>
        </w:tc>
      </w:tr>
      <w:tr w:rsidR="00E455CF" w:rsidRPr="00E455CF" w:rsidTr="00E455CF">
        <w:trPr>
          <w:trHeight w:val="422"/>
        </w:trPr>
        <w:tc>
          <w:tcPr>
            <w:tcW w:w="2846"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Бег 30м (с)</w:t>
            </w:r>
          </w:p>
        </w:tc>
        <w:tc>
          <w:tcPr>
            <w:tcW w:w="2365" w:type="dxa"/>
          </w:tcPr>
          <w:p w:rsidR="00E455CF" w:rsidRPr="00E455CF" w:rsidRDefault="00E455CF" w:rsidP="00E455CF">
            <w:pPr>
              <w:autoSpaceDE w:val="0"/>
              <w:autoSpaceDN w:val="0"/>
              <w:adjustRightInd w:val="0"/>
              <w:spacing w:after="0" w:line="360" w:lineRule="auto"/>
              <w:ind w:firstLine="708"/>
              <w:rPr>
                <w:rFonts w:ascii="Times New Roman" w:hAnsi="Times New Roman"/>
                <w:sz w:val="28"/>
                <w:szCs w:val="28"/>
              </w:rPr>
            </w:pPr>
            <w:r w:rsidRPr="00E455CF">
              <w:rPr>
                <w:rFonts w:ascii="Times New Roman" w:hAnsi="Times New Roman"/>
                <w:sz w:val="28"/>
                <w:szCs w:val="28"/>
              </w:rPr>
              <w:t>6.2</w:t>
            </w:r>
          </w:p>
        </w:tc>
        <w:tc>
          <w:tcPr>
            <w:tcW w:w="2552" w:type="dxa"/>
          </w:tcPr>
          <w:p w:rsidR="00E455CF" w:rsidRPr="00E455CF" w:rsidRDefault="00E455CF" w:rsidP="00E455CF">
            <w:pPr>
              <w:autoSpaceDE w:val="0"/>
              <w:autoSpaceDN w:val="0"/>
              <w:adjustRightInd w:val="0"/>
              <w:spacing w:after="0" w:line="360" w:lineRule="auto"/>
              <w:ind w:firstLine="708"/>
              <w:rPr>
                <w:rFonts w:ascii="Times New Roman" w:hAnsi="Times New Roman"/>
                <w:sz w:val="28"/>
                <w:szCs w:val="28"/>
              </w:rPr>
            </w:pPr>
            <w:r w:rsidRPr="00E455CF">
              <w:rPr>
                <w:rFonts w:ascii="Times New Roman" w:hAnsi="Times New Roman"/>
                <w:sz w:val="28"/>
                <w:szCs w:val="28"/>
              </w:rPr>
              <w:t>7.0</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7.2</w:t>
            </w:r>
          </w:p>
        </w:tc>
      </w:tr>
    </w:tbl>
    <w:p w:rsidR="00E455CF" w:rsidRPr="00E455CF" w:rsidRDefault="00E455CF" w:rsidP="00E455CF">
      <w:pPr>
        <w:autoSpaceDE w:val="0"/>
        <w:autoSpaceDN w:val="0"/>
        <w:adjustRightInd w:val="0"/>
        <w:spacing w:after="0" w:line="360" w:lineRule="auto"/>
        <w:rPr>
          <w:rFonts w:ascii="Times New Roman" w:hAnsi="Times New Roman"/>
          <w:sz w:val="28"/>
          <w:szCs w:val="28"/>
        </w:rPr>
      </w:pPr>
    </w:p>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Оценка результатов тестирования по нормативу тройной прыжок</w:t>
      </w:r>
    </w:p>
    <w:p w:rsidR="00E455CF" w:rsidRPr="00E455CF" w:rsidRDefault="00E455CF" w:rsidP="00E455CF">
      <w:pPr>
        <w:autoSpaceDE w:val="0"/>
        <w:autoSpaceDN w:val="0"/>
        <w:adjustRightInd w:val="0"/>
        <w:spacing w:after="0" w:line="360" w:lineRule="auto"/>
        <w:jc w:val="right"/>
        <w:rPr>
          <w:rFonts w:ascii="Times New Roman" w:hAnsi="Times New Roman"/>
          <w:sz w:val="28"/>
          <w:szCs w:val="28"/>
        </w:rPr>
      </w:pPr>
    </w:p>
    <w:tbl>
      <w:tblPr>
        <w:tblpPr w:leftFromText="180" w:rightFromText="180" w:vertAnchor="text" w:horzAnchor="margin" w:tblpY="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369"/>
        <w:gridCol w:w="2552"/>
        <w:gridCol w:w="1701"/>
      </w:tblGrid>
      <w:tr w:rsidR="00E455CF" w:rsidRPr="00E455CF" w:rsidTr="00E455CF">
        <w:trPr>
          <w:trHeight w:val="205"/>
        </w:trPr>
        <w:tc>
          <w:tcPr>
            <w:tcW w:w="2842" w:type="dxa"/>
            <w:vMerge w:val="restart"/>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Название упражнения</w:t>
            </w:r>
          </w:p>
        </w:tc>
        <w:tc>
          <w:tcPr>
            <w:tcW w:w="6622" w:type="dxa"/>
            <w:gridSpan w:val="3"/>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Оценка выполнения</w:t>
            </w:r>
          </w:p>
        </w:tc>
      </w:tr>
      <w:tr w:rsidR="00E455CF" w:rsidRPr="00E455CF" w:rsidTr="00E455CF">
        <w:trPr>
          <w:trHeight w:val="246"/>
        </w:trPr>
        <w:tc>
          <w:tcPr>
            <w:tcW w:w="2842" w:type="dxa"/>
            <w:vMerge/>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p>
        </w:tc>
        <w:tc>
          <w:tcPr>
            <w:tcW w:w="2369"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отлично</w:t>
            </w:r>
          </w:p>
        </w:tc>
        <w:tc>
          <w:tcPr>
            <w:tcW w:w="255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хорошо</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плохо</w:t>
            </w:r>
          </w:p>
        </w:tc>
      </w:tr>
      <w:tr w:rsidR="00E455CF" w:rsidRPr="00E455CF" w:rsidTr="00E455CF">
        <w:trPr>
          <w:trHeight w:val="409"/>
        </w:trPr>
        <w:tc>
          <w:tcPr>
            <w:tcW w:w="284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Тройной прыжок (м)</w:t>
            </w:r>
          </w:p>
        </w:tc>
        <w:tc>
          <w:tcPr>
            <w:tcW w:w="2369"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5.40</w:t>
            </w:r>
          </w:p>
        </w:tc>
        <w:tc>
          <w:tcPr>
            <w:tcW w:w="255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5.20</w:t>
            </w:r>
          </w:p>
        </w:tc>
        <w:tc>
          <w:tcPr>
            <w:tcW w:w="170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5.0</w:t>
            </w:r>
          </w:p>
        </w:tc>
      </w:tr>
    </w:tbl>
    <w:tbl>
      <w:tblPr>
        <w:tblpPr w:leftFromText="180" w:rightFromText="180" w:vertAnchor="text" w:horzAnchor="margin" w:tblpY="557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551"/>
        <w:gridCol w:w="1843"/>
      </w:tblGrid>
      <w:tr w:rsidR="00E455CF" w:rsidRPr="00E455CF" w:rsidTr="00E455CF">
        <w:trPr>
          <w:trHeight w:val="191"/>
        </w:trPr>
        <w:tc>
          <w:tcPr>
            <w:tcW w:w="2410" w:type="dxa"/>
            <w:vMerge w:val="restart"/>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Название упражнения</w:t>
            </w:r>
          </w:p>
        </w:tc>
        <w:tc>
          <w:tcPr>
            <w:tcW w:w="6946" w:type="dxa"/>
            <w:gridSpan w:val="3"/>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r w:rsidRPr="00E455CF">
              <w:rPr>
                <w:rFonts w:ascii="Times New Roman" w:hAnsi="Times New Roman"/>
                <w:sz w:val="28"/>
                <w:szCs w:val="28"/>
              </w:rPr>
              <w:t>Оценка выполнения</w:t>
            </w:r>
          </w:p>
        </w:tc>
      </w:tr>
      <w:tr w:rsidR="00E455CF" w:rsidRPr="00E455CF" w:rsidTr="00E455CF">
        <w:trPr>
          <w:trHeight w:val="625"/>
        </w:trPr>
        <w:tc>
          <w:tcPr>
            <w:tcW w:w="2410" w:type="dxa"/>
            <w:vMerge/>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p>
        </w:tc>
        <w:tc>
          <w:tcPr>
            <w:tcW w:w="2552" w:type="dxa"/>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r w:rsidRPr="00E455CF">
              <w:rPr>
                <w:rFonts w:ascii="Times New Roman" w:hAnsi="Times New Roman"/>
                <w:sz w:val="28"/>
                <w:szCs w:val="28"/>
              </w:rPr>
              <w:t>отлично</w:t>
            </w:r>
          </w:p>
        </w:tc>
        <w:tc>
          <w:tcPr>
            <w:tcW w:w="2551" w:type="dxa"/>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r w:rsidRPr="00E455CF">
              <w:rPr>
                <w:rFonts w:ascii="Times New Roman" w:hAnsi="Times New Roman"/>
                <w:sz w:val="28"/>
                <w:szCs w:val="28"/>
              </w:rPr>
              <w:t>хорошо</w:t>
            </w:r>
          </w:p>
        </w:tc>
        <w:tc>
          <w:tcPr>
            <w:tcW w:w="1843" w:type="dxa"/>
          </w:tcPr>
          <w:p w:rsidR="00E455CF" w:rsidRPr="00E455CF" w:rsidRDefault="00E455CF" w:rsidP="00E455CF">
            <w:pPr>
              <w:autoSpaceDE w:val="0"/>
              <w:autoSpaceDN w:val="0"/>
              <w:adjustRightInd w:val="0"/>
              <w:spacing w:after="0" w:line="360" w:lineRule="auto"/>
              <w:ind w:left="321"/>
              <w:jc w:val="center"/>
              <w:rPr>
                <w:rFonts w:ascii="Times New Roman" w:hAnsi="Times New Roman"/>
                <w:sz w:val="28"/>
                <w:szCs w:val="28"/>
              </w:rPr>
            </w:pPr>
            <w:r w:rsidRPr="00E455CF">
              <w:rPr>
                <w:rFonts w:ascii="Times New Roman" w:hAnsi="Times New Roman"/>
                <w:sz w:val="28"/>
                <w:szCs w:val="28"/>
              </w:rPr>
              <w:t>плохо</w:t>
            </w:r>
          </w:p>
        </w:tc>
      </w:tr>
      <w:tr w:rsidR="00E455CF" w:rsidRPr="00E455CF" w:rsidTr="00E455CF">
        <w:trPr>
          <w:trHeight w:val="784"/>
        </w:trPr>
        <w:tc>
          <w:tcPr>
            <w:tcW w:w="2410"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Резиновый амортизатор (р)</w:t>
            </w:r>
          </w:p>
        </w:tc>
        <w:tc>
          <w:tcPr>
            <w:tcW w:w="2552"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63</w:t>
            </w:r>
          </w:p>
        </w:tc>
        <w:tc>
          <w:tcPr>
            <w:tcW w:w="2551"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58</w:t>
            </w:r>
          </w:p>
        </w:tc>
        <w:tc>
          <w:tcPr>
            <w:tcW w:w="1843" w:type="dxa"/>
          </w:tcPr>
          <w:p w:rsidR="00E455CF" w:rsidRPr="00E455CF" w:rsidRDefault="00E455CF" w:rsidP="00E455CF">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50</w:t>
            </w:r>
          </w:p>
        </w:tc>
      </w:tr>
    </w:tbl>
    <w:p w:rsidR="00B609D4" w:rsidRPr="00E455CF" w:rsidRDefault="00B609D4" w:rsidP="00E455CF">
      <w:pPr>
        <w:autoSpaceDE w:val="0"/>
        <w:autoSpaceDN w:val="0"/>
        <w:adjustRightInd w:val="0"/>
        <w:spacing w:after="0" w:line="360" w:lineRule="auto"/>
        <w:rPr>
          <w:rFonts w:ascii="Times New Roman" w:hAnsi="Times New Roman"/>
          <w:sz w:val="28"/>
          <w:szCs w:val="28"/>
        </w:rPr>
      </w:pPr>
    </w:p>
    <w:tbl>
      <w:tblPr>
        <w:tblpPr w:leftFromText="180" w:rightFromText="180" w:vertAnchor="text" w:horzAnchor="margin" w:tblpX="-68" w:tblpY="5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369"/>
        <w:gridCol w:w="2552"/>
        <w:gridCol w:w="1701"/>
      </w:tblGrid>
      <w:tr w:rsidR="00B609D4" w:rsidRPr="00E455CF" w:rsidTr="00B111FB">
        <w:trPr>
          <w:trHeight w:val="205"/>
        </w:trPr>
        <w:tc>
          <w:tcPr>
            <w:tcW w:w="2842" w:type="dxa"/>
            <w:vMerge w:val="restart"/>
          </w:tcPr>
          <w:p w:rsidR="00B609D4" w:rsidRPr="00E455CF" w:rsidRDefault="00B609D4" w:rsidP="00B609D4">
            <w:pPr>
              <w:autoSpaceDE w:val="0"/>
              <w:autoSpaceDN w:val="0"/>
              <w:adjustRightInd w:val="0"/>
              <w:spacing w:after="0" w:line="360" w:lineRule="auto"/>
              <w:ind w:left="-142" w:firstLine="142"/>
              <w:jc w:val="center"/>
              <w:rPr>
                <w:rFonts w:ascii="Times New Roman" w:hAnsi="Times New Roman"/>
                <w:sz w:val="28"/>
                <w:szCs w:val="28"/>
              </w:rPr>
            </w:pPr>
            <w:r w:rsidRPr="00E455CF">
              <w:rPr>
                <w:rFonts w:ascii="Times New Roman" w:hAnsi="Times New Roman"/>
                <w:sz w:val="28"/>
                <w:szCs w:val="28"/>
              </w:rPr>
              <w:t>Название</w:t>
            </w:r>
          </w:p>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упражнения</w:t>
            </w:r>
          </w:p>
        </w:tc>
        <w:tc>
          <w:tcPr>
            <w:tcW w:w="6622" w:type="dxa"/>
            <w:gridSpan w:val="3"/>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Оценка выполнения</w:t>
            </w:r>
          </w:p>
        </w:tc>
      </w:tr>
      <w:tr w:rsidR="00B609D4" w:rsidRPr="00E455CF" w:rsidTr="00B111FB">
        <w:trPr>
          <w:trHeight w:val="380"/>
        </w:trPr>
        <w:tc>
          <w:tcPr>
            <w:tcW w:w="2842" w:type="dxa"/>
            <w:vMerge/>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p>
        </w:tc>
        <w:tc>
          <w:tcPr>
            <w:tcW w:w="2369" w:type="dxa"/>
          </w:tcPr>
          <w:p w:rsidR="00B609D4" w:rsidRPr="00E455CF" w:rsidRDefault="00B609D4" w:rsidP="00B609D4">
            <w:pPr>
              <w:tabs>
                <w:tab w:val="left" w:pos="1530"/>
              </w:tabs>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отлично</w:t>
            </w:r>
          </w:p>
        </w:tc>
        <w:tc>
          <w:tcPr>
            <w:tcW w:w="2552"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хорошо</w:t>
            </w:r>
          </w:p>
        </w:tc>
        <w:tc>
          <w:tcPr>
            <w:tcW w:w="1701"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плохо</w:t>
            </w:r>
          </w:p>
        </w:tc>
      </w:tr>
      <w:tr w:rsidR="00B609D4" w:rsidRPr="00E455CF" w:rsidTr="00B111FB">
        <w:trPr>
          <w:trHeight w:val="411"/>
        </w:trPr>
        <w:tc>
          <w:tcPr>
            <w:tcW w:w="2842"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Метание малого мяча (м)</w:t>
            </w:r>
          </w:p>
        </w:tc>
        <w:tc>
          <w:tcPr>
            <w:tcW w:w="2369"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6.5</w:t>
            </w:r>
          </w:p>
        </w:tc>
        <w:tc>
          <w:tcPr>
            <w:tcW w:w="2552"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6</w:t>
            </w:r>
          </w:p>
        </w:tc>
        <w:tc>
          <w:tcPr>
            <w:tcW w:w="1701" w:type="dxa"/>
          </w:tcPr>
          <w:p w:rsidR="00B609D4" w:rsidRPr="00E455CF" w:rsidRDefault="00B609D4"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5.50</w:t>
            </w:r>
          </w:p>
        </w:tc>
      </w:tr>
    </w:tbl>
    <w:p w:rsidR="00E455CF" w:rsidRPr="00E455CF" w:rsidRDefault="00E455CF" w:rsidP="00B609D4">
      <w:pPr>
        <w:autoSpaceDE w:val="0"/>
        <w:autoSpaceDN w:val="0"/>
        <w:adjustRightInd w:val="0"/>
        <w:spacing w:after="0" w:line="360" w:lineRule="auto"/>
        <w:jc w:val="center"/>
        <w:rPr>
          <w:rFonts w:ascii="Times New Roman" w:hAnsi="Times New Roman"/>
          <w:sz w:val="28"/>
          <w:szCs w:val="28"/>
        </w:rPr>
      </w:pPr>
      <w:r w:rsidRPr="00E455CF">
        <w:rPr>
          <w:rFonts w:ascii="Times New Roman" w:hAnsi="Times New Roman"/>
          <w:sz w:val="28"/>
          <w:szCs w:val="28"/>
        </w:rPr>
        <w:t xml:space="preserve"> </w:t>
      </w:r>
      <w:r w:rsidR="00B609D4" w:rsidRPr="00E455CF">
        <w:rPr>
          <w:rFonts w:ascii="Times New Roman" w:hAnsi="Times New Roman"/>
          <w:sz w:val="28"/>
          <w:szCs w:val="28"/>
        </w:rPr>
        <w:t>Оценка результатов тестирова</w:t>
      </w:r>
      <w:r w:rsidRPr="00E455CF">
        <w:rPr>
          <w:rFonts w:ascii="Times New Roman" w:hAnsi="Times New Roman"/>
          <w:sz w:val="28"/>
          <w:szCs w:val="28"/>
        </w:rPr>
        <w:t xml:space="preserve">ния по нормативу метание малого мяча </w:t>
      </w:r>
    </w:p>
    <w:p w:rsidR="00E455CF" w:rsidRDefault="00B609D4" w:rsidP="00E455CF">
      <w:pPr>
        <w:tabs>
          <w:tab w:val="left" w:pos="3765"/>
        </w:tabs>
        <w:jc w:val="center"/>
        <w:rPr>
          <w:rFonts w:ascii="Times New Roman" w:hAnsi="Times New Roman"/>
          <w:sz w:val="28"/>
          <w:szCs w:val="28"/>
        </w:rPr>
      </w:pPr>
      <w:r w:rsidRPr="00E455CF">
        <w:rPr>
          <w:rFonts w:ascii="Times New Roman" w:hAnsi="Times New Roman"/>
          <w:sz w:val="28"/>
          <w:szCs w:val="28"/>
        </w:rPr>
        <w:t>Оценка результатов тестирования по нормативу</w:t>
      </w:r>
      <w:r w:rsidR="00E455CF">
        <w:rPr>
          <w:rFonts w:ascii="Times New Roman" w:hAnsi="Times New Roman"/>
          <w:sz w:val="28"/>
          <w:szCs w:val="28"/>
        </w:rPr>
        <w:t xml:space="preserve"> упражнения с резиновым амортизатором </w:t>
      </w:r>
    </w:p>
    <w:p w:rsidR="00B609D4" w:rsidRPr="00B609D4" w:rsidRDefault="00B609D4" w:rsidP="00B609D4">
      <w:pPr>
        <w:autoSpaceDE w:val="0"/>
        <w:autoSpaceDN w:val="0"/>
        <w:adjustRightInd w:val="0"/>
        <w:spacing w:after="0" w:line="360" w:lineRule="auto"/>
        <w:jc w:val="right"/>
        <w:rPr>
          <w:rFonts w:ascii="Times New Roman" w:hAnsi="Times New Roman"/>
          <w:sz w:val="28"/>
          <w:szCs w:val="28"/>
        </w:rPr>
      </w:pPr>
      <w:r w:rsidRPr="00B609D4">
        <w:rPr>
          <w:rFonts w:ascii="Times New Roman" w:hAnsi="Times New Roman"/>
          <w:sz w:val="28"/>
          <w:szCs w:val="28"/>
        </w:rPr>
        <w:lastRenderedPageBreak/>
        <w:t>Приложение 2</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Упражнения, которые использовались в круговой тренировке</w:t>
      </w:r>
    </w:p>
    <w:tbl>
      <w:tblPr>
        <w:tblpPr w:leftFromText="180" w:rightFromText="180" w:vertAnchor="text" w:horzAnchor="page" w:tblpX="1661" w:tblpY="176"/>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4622"/>
        <w:gridCol w:w="4252"/>
      </w:tblGrid>
      <w:tr w:rsidR="00B609D4" w:rsidRPr="00B609D4" w:rsidTr="00B111FB">
        <w:trPr>
          <w:trHeight w:val="555"/>
        </w:trPr>
        <w:tc>
          <w:tcPr>
            <w:tcW w:w="550" w:type="dxa"/>
          </w:tcPr>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w:t>
            </w:r>
          </w:p>
        </w:tc>
        <w:tc>
          <w:tcPr>
            <w:tcW w:w="4622" w:type="dxa"/>
          </w:tcPr>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Упражнение</w:t>
            </w:r>
          </w:p>
        </w:tc>
        <w:tc>
          <w:tcPr>
            <w:tcW w:w="425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Название станции</w:t>
            </w:r>
          </w:p>
        </w:tc>
      </w:tr>
      <w:tr w:rsidR="00B609D4" w:rsidRPr="00B609D4" w:rsidTr="00B111FB">
        <w:trPr>
          <w:trHeight w:val="843"/>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1.</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Сгибание, разгибание рук в упоре лежа</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«Отжимания»</w:t>
            </w: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tc>
      </w:tr>
      <w:tr w:rsidR="00B609D4" w:rsidRPr="00B609D4" w:rsidTr="00B111FB">
        <w:trPr>
          <w:trHeight w:val="494"/>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2.</w:t>
            </w: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Поднос ног на перекладине</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«Скрепка»</w:t>
            </w:r>
          </w:p>
        </w:tc>
      </w:tr>
      <w:tr w:rsidR="00B609D4" w:rsidRPr="00B609D4" w:rsidTr="00B111FB">
        <w:trPr>
          <w:trHeight w:val="615"/>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3.</w:t>
            </w: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Упор присев, упор лежа</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«Упор присев, упор лежа»</w:t>
            </w:r>
          </w:p>
        </w:tc>
      </w:tr>
      <w:tr w:rsidR="00B609D4" w:rsidRPr="00B609D4" w:rsidTr="00B111FB">
        <w:trPr>
          <w:trHeight w:val="421"/>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4.</w:t>
            </w: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Напрыгивания на баллон 50см.</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 Прыжки»</w:t>
            </w:r>
          </w:p>
        </w:tc>
      </w:tr>
      <w:tr w:rsidR="00B609D4" w:rsidRPr="00B609D4" w:rsidTr="00B111FB">
        <w:trPr>
          <w:trHeight w:val="844"/>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5.</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Упражнение с резиновым амортизатором</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«Переменка»</w:t>
            </w: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tc>
      </w:tr>
      <w:tr w:rsidR="00B609D4" w:rsidRPr="00B609D4" w:rsidTr="00B111FB">
        <w:trPr>
          <w:trHeight w:val="902"/>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6.</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Упражнение с резиновым амортизатором</w:t>
            </w:r>
          </w:p>
        </w:tc>
        <w:tc>
          <w:tcPr>
            <w:tcW w:w="4252" w:type="dxa"/>
          </w:tcPr>
          <w:p w:rsidR="00B609D4" w:rsidRPr="00B609D4" w:rsidRDefault="005B76AA" w:rsidP="00B609D4">
            <w:pPr>
              <w:jc w:val="both"/>
              <w:rPr>
                <w:rFonts w:ascii="Times New Roman" w:hAnsi="Times New Roman"/>
                <w:sz w:val="28"/>
                <w:szCs w:val="28"/>
              </w:rPr>
            </w:pPr>
            <w:r>
              <w:rPr>
                <w:rFonts w:ascii="Times New Roman" w:hAnsi="Times New Roman"/>
                <w:sz w:val="28"/>
                <w:szCs w:val="28"/>
              </w:rPr>
              <w:t>«Одновременно бесшажный ход</w:t>
            </w:r>
            <w:r w:rsidR="00B609D4" w:rsidRPr="00B609D4">
              <w:rPr>
                <w:rFonts w:ascii="Times New Roman" w:hAnsi="Times New Roman"/>
                <w:sz w:val="28"/>
                <w:szCs w:val="28"/>
              </w:rPr>
              <w:t>»</w:t>
            </w:r>
          </w:p>
        </w:tc>
      </w:tr>
      <w:tr w:rsidR="00B609D4" w:rsidRPr="00B609D4" w:rsidTr="00B111FB">
        <w:trPr>
          <w:trHeight w:val="930"/>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7.</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Сгибание, разгибание рук в упоре сзади</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«Упор сзади»</w:t>
            </w: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tc>
      </w:tr>
      <w:tr w:rsidR="00B609D4" w:rsidRPr="00B609D4" w:rsidTr="00B111FB">
        <w:trPr>
          <w:trHeight w:val="846"/>
        </w:trPr>
        <w:tc>
          <w:tcPr>
            <w:tcW w:w="550" w:type="dxa"/>
          </w:tcPr>
          <w:p w:rsidR="00B609D4" w:rsidRPr="00B609D4" w:rsidRDefault="00B609D4" w:rsidP="00B609D4">
            <w:pPr>
              <w:autoSpaceDE w:val="0"/>
              <w:autoSpaceDN w:val="0"/>
              <w:adjustRightInd w:val="0"/>
              <w:spacing w:after="0" w:line="360" w:lineRule="auto"/>
              <w:rPr>
                <w:rFonts w:ascii="Times New Roman" w:hAnsi="Times New Roman"/>
                <w:sz w:val="28"/>
                <w:szCs w:val="28"/>
              </w:rPr>
            </w:pPr>
            <w:r w:rsidRPr="00B609D4">
              <w:rPr>
                <w:rFonts w:ascii="Times New Roman" w:hAnsi="Times New Roman"/>
                <w:sz w:val="28"/>
                <w:szCs w:val="28"/>
              </w:rPr>
              <w:t>8.</w:t>
            </w:r>
          </w:p>
          <w:p w:rsidR="00B609D4" w:rsidRPr="00B609D4" w:rsidRDefault="00B609D4" w:rsidP="00B609D4">
            <w:pPr>
              <w:autoSpaceDE w:val="0"/>
              <w:autoSpaceDN w:val="0"/>
              <w:adjustRightInd w:val="0"/>
              <w:spacing w:after="0" w:line="360" w:lineRule="auto"/>
              <w:jc w:val="center"/>
              <w:rPr>
                <w:rFonts w:ascii="Times New Roman" w:hAnsi="Times New Roman"/>
                <w:sz w:val="28"/>
                <w:szCs w:val="28"/>
              </w:rPr>
            </w:pPr>
          </w:p>
        </w:tc>
        <w:tc>
          <w:tcPr>
            <w:tcW w:w="4622" w:type="dxa"/>
          </w:tcPr>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r w:rsidRPr="00B609D4">
              <w:rPr>
                <w:rFonts w:ascii="Times New Roman" w:hAnsi="Times New Roman"/>
                <w:sz w:val="28"/>
                <w:szCs w:val="28"/>
              </w:rPr>
              <w:t>Упражнение для мышц пресса на брусьях</w:t>
            </w:r>
          </w:p>
        </w:tc>
        <w:tc>
          <w:tcPr>
            <w:tcW w:w="4252" w:type="dxa"/>
          </w:tcPr>
          <w:p w:rsidR="00B609D4" w:rsidRPr="00B609D4" w:rsidRDefault="00B609D4" w:rsidP="00B609D4">
            <w:pPr>
              <w:jc w:val="both"/>
              <w:rPr>
                <w:rFonts w:ascii="Times New Roman" w:hAnsi="Times New Roman"/>
                <w:sz w:val="28"/>
                <w:szCs w:val="28"/>
              </w:rPr>
            </w:pPr>
            <w:r w:rsidRPr="00B609D4">
              <w:rPr>
                <w:rFonts w:ascii="Times New Roman" w:hAnsi="Times New Roman"/>
                <w:sz w:val="28"/>
                <w:szCs w:val="28"/>
              </w:rPr>
              <w:t>« Пресс на брусьях»</w:t>
            </w:r>
          </w:p>
          <w:p w:rsidR="00B609D4" w:rsidRPr="00B609D4" w:rsidRDefault="00B609D4" w:rsidP="00B609D4">
            <w:pPr>
              <w:autoSpaceDE w:val="0"/>
              <w:autoSpaceDN w:val="0"/>
              <w:adjustRightInd w:val="0"/>
              <w:spacing w:after="0" w:line="360" w:lineRule="auto"/>
              <w:jc w:val="both"/>
              <w:rPr>
                <w:rFonts w:ascii="Times New Roman" w:hAnsi="Times New Roman"/>
                <w:sz w:val="28"/>
                <w:szCs w:val="28"/>
              </w:rPr>
            </w:pPr>
          </w:p>
        </w:tc>
      </w:tr>
    </w:tbl>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B609D4" w:rsidRPr="00B609D4" w:rsidRDefault="00B609D4" w:rsidP="00B609D4">
      <w:pPr>
        <w:autoSpaceDE w:val="0"/>
        <w:autoSpaceDN w:val="0"/>
        <w:adjustRightInd w:val="0"/>
        <w:spacing w:after="0" w:line="360" w:lineRule="auto"/>
        <w:rPr>
          <w:rFonts w:ascii="Times New Roman" w:hAnsi="Times New Roman"/>
          <w:sz w:val="28"/>
          <w:szCs w:val="28"/>
        </w:rPr>
      </w:pPr>
    </w:p>
    <w:p w:rsidR="00E455CF" w:rsidRPr="00B609D4" w:rsidRDefault="00E455CF" w:rsidP="00E455CF">
      <w:pPr>
        <w:autoSpaceDE w:val="0"/>
        <w:autoSpaceDN w:val="0"/>
        <w:adjustRightInd w:val="0"/>
        <w:spacing w:after="0" w:line="360" w:lineRule="auto"/>
        <w:rPr>
          <w:rFonts w:ascii="Times New Roman" w:hAnsi="Times New Roman"/>
          <w:sz w:val="28"/>
          <w:szCs w:val="28"/>
        </w:rPr>
      </w:pPr>
    </w:p>
    <w:p w:rsidR="00E455CF" w:rsidRPr="00B609D4" w:rsidRDefault="00E455CF" w:rsidP="00E455CF">
      <w:pPr>
        <w:autoSpaceDE w:val="0"/>
        <w:autoSpaceDN w:val="0"/>
        <w:adjustRightInd w:val="0"/>
        <w:spacing w:after="0" w:line="360" w:lineRule="auto"/>
        <w:jc w:val="right"/>
        <w:rPr>
          <w:rFonts w:ascii="Times New Roman" w:hAnsi="Times New Roman"/>
          <w:sz w:val="28"/>
          <w:szCs w:val="28"/>
        </w:rPr>
      </w:pPr>
      <w:r w:rsidRPr="00B609D4">
        <w:rPr>
          <w:rFonts w:ascii="Times New Roman" w:hAnsi="Times New Roman"/>
          <w:sz w:val="28"/>
          <w:szCs w:val="28"/>
        </w:rPr>
        <w:lastRenderedPageBreak/>
        <w:t>Приложение  3</w:t>
      </w:r>
    </w:p>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 xml:space="preserve">Протокол исследования  скоростно-силовых способностей в начале </w:t>
      </w:r>
      <w:r>
        <w:rPr>
          <w:rFonts w:ascii="Times New Roman" w:hAnsi="Times New Roman"/>
          <w:sz w:val="28"/>
          <w:szCs w:val="28"/>
        </w:rPr>
        <w:t>эксперимента</w:t>
      </w:r>
    </w:p>
    <w:tbl>
      <w:tblPr>
        <w:tblpPr w:leftFromText="180" w:rightFromText="180" w:vertAnchor="page" w:horzAnchor="margin" w:tblpY="27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843"/>
        <w:gridCol w:w="1559"/>
        <w:gridCol w:w="1843"/>
        <w:gridCol w:w="1559"/>
        <w:gridCol w:w="1276"/>
      </w:tblGrid>
      <w:tr w:rsidR="00E455CF" w:rsidRPr="00B609D4" w:rsidTr="00E455CF">
        <w:trPr>
          <w:trHeight w:val="943"/>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ФИО</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Прыжок с места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Бег 30 м (сек)</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Тройной прыжок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Метание малого мяча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Резина</w:t>
            </w:r>
          </w:p>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(кол-во раз)</w:t>
            </w:r>
          </w:p>
        </w:tc>
      </w:tr>
      <w:tr w:rsidR="00E455CF" w:rsidRPr="00B609D4" w:rsidTr="00E455CF">
        <w:trPr>
          <w:trHeight w:val="382"/>
        </w:trPr>
        <w:tc>
          <w:tcPr>
            <w:tcW w:w="1384" w:type="dxa"/>
          </w:tcPr>
          <w:p w:rsidR="00E455CF" w:rsidRPr="00B609D4" w:rsidRDefault="00E455CF" w:rsidP="00E455CF">
            <w:pPr>
              <w:autoSpaceDE w:val="0"/>
              <w:autoSpaceDN w:val="0"/>
              <w:adjustRightInd w:val="0"/>
              <w:spacing w:after="0" w:line="360" w:lineRule="auto"/>
              <w:rPr>
                <w:rFonts w:ascii="Times New Roman" w:hAnsi="Times New Roman"/>
                <w:color w:val="000000"/>
                <w:sz w:val="28"/>
                <w:szCs w:val="28"/>
              </w:rPr>
            </w:pPr>
            <w:r w:rsidRPr="00B609D4">
              <w:rPr>
                <w:rFonts w:ascii="Times New Roman" w:hAnsi="Times New Roman"/>
                <w:color w:val="000000"/>
                <w:sz w:val="28"/>
                <w:szCs w:val="28"/>
              </w:rPr>
              <w:t xml:space="preserve"> Кира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174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7.1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5.34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6.2м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59р</w:t>
            </w:r>
          </w:p>
        </w:tc>
      </w:tr>
      <w:tr w:rsidR="00E455CF" w:rsidRPr="00B609D4" w:rsidTr="00E455CF">
        <w:trPr>
          <w:trHeight w:val="418"/>
        </w:trPr>
        <w:tc>
          <w:tcPr>
            <w:tcW w:w="1384" w:type="dxa"/>
          </w:tcPr>
          <w:p w:rsidR="00E455CF" w:rsidRPr="00B609D4" w:rsidRDefault="00E455CF" w:rsidP="00E455CF">
            <w:pPr>
              <w:autoSpaceDE w:val="0"/>
              <w:autoSpaceDN w:val="0"/>
              <w:adjustRightInd w:val="0"/>
              <w:spacing w:after="0" w:line="360" w:lineRule="auto"/>
              <w:rPr>
                <w:rFonts w:ascii="Times New Roman" w:hAnsi="Times New Roman"/>
                <w:color w:val="000000"/>
                <w:sz w:val="28"/>
                <w:szCs w:val="28"/>
              </w:rPr>
            </w:pPr>
            <w:r w:rsidRPr="00B609D4">
              <w:rPr>
                <w:rFonts w:ascii="Times New Roman" w:hAnsi="Times New Roman"/>
                <w:color w:val="000000"/>
                <w:sz w:val="28"/>
                <w:szCs w:val="28"/>
              </w:rPr>
              <w:t xml:space="preserve"> Таня  Л.</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178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6.9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5.27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6.1м</w:t>
            </w:r>
          </w:p>
        </w:tc>
        <w:tc>
          <w:tcPr>
            <w:tcW w:w="1276" w:type="dxa"/>
          </w:tcPr>
          <w:p w:rsidR="00E455CF" w:rsidRPr="00B609D4" w:rsidRDefault="00E455CF" w:rsidP="00E455CF">
            <w:pPr>
              <w:jc w:val="center"/>
              <w:rPr>
                <w:rFonts w:ascii="Times New Roman" w:hAnsi="Times New Roman"/>
                <w:color w:val="000000"/>
                <w:sz w:val="28"/>
                <w:szCs w:val="28"/>
              </w:rPr>
            </w:pPr>
            <w:r w:rsidRPr="00B609D4">
              <w:rPr>
                <w:rFonts w:ascii="Times New Roman" w:hAnsi="Times New Roman"/>
                <w:color w:val="000000"/>
                <w:sz w:val="28"/>
                <w:szCs w:val="28"/>
              </w:rPr>
              <w:t>57р</w:t>
            </w:r>
          </w:p>
        </w:tc>
      </w:tr>
      <w:tr w:rsidR="00E455CF" w:rsidRPr="00B609D4" w:rsidTr="00E455CF">
        <w:trPr>
          <w:trHeight w:val="366"/>
        </w:trPr>
        <w:tc>
          <w:tcPr>
            <w:tcW w:w="1384" w:type="dxa"/>
          </w:tcPr>
          <w:p w:rsidR="00E455CF" w:rsidRPr="00B609D4" w:rsidRDefault="00E455CF" w:rsidP="00E455CF">
            <w:pPr>
              <w:autoSpaceDE w:val="0"/>
              <w:autoSpaceDN w:val="0"/>
              <w:adjustRightInd w:val="0"/>
              <w:spacing w:after="0" w:line="360" w:lineRule="auto"/>
              <w:rPr>
                <w:rFonts w:ascii="Times New Roman" w:hAnsi="Times New Roman"/>
                <w:color w:val="000000"/>
                <w:sz w:val="28"/>
                <w:szCs w:val="28"/>
              </w:rPr>
            </w:pPr>
            <w:r w:rsidRPr="00B609D4">
              <w:rPr>
                <w:rFonts w:ascii="Times New Roman" w:hAnsi="Times New Roman"/>
                <w:color w:val="000000"/>
                <w:sz w:val="28"/>
                <w:szCs w:val="28"/>
              </w:rPr>
              <w:t xml:space="preserve"> Катя К.</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170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7.3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5.25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56р</w:t>
            </w:r>
          </w:p>
        </w:tc>
      </w:tr>
      <w:tr w:rsidR="00E455CF" w:rsidRPr="00B609D4" w:rsidTr="00E455CF">
        <w:trPr>
          <w:trHeight w:val="441"/>
        </w:trPr>
        <w:tc>
          <w:tcPr>
            <w:tcW w:w="1384" w:type="dxa"/>
          </w:tcPr>
          <w:p w:rsidR="00E455CF" w:rsidRPr="00B609D4" w:rsidRDefault="00E455CF" w:rsidP="00E455CF">
            <w:pPr>
              <w:autoSpaceDE w:val="0"/>
              <w:autoSpaceDN w:val="0"/>
              <w:adjustRightInd w:val="0"/>
              <w:spacing w:after="0" w:line="360" w:lineRule="auto"/>
              <w:rPr>
                <w:rFonts w:ascii="Times New Roman" w:hAnsi="Times New Roman"/>
                <w:color w:val="000000"/>
                <w:sz w:val="28"/>
                <w:szCs w:val="28"/>
              </w:rPr>
            </w:pPr>
            <w:r w:rsidRPr="00B609D4">
              <w:rPr>
                <w:rFonts w:ascii="Times New Roman" w:hAnsi="Times New Roman"/>
                <w:color w:val="000000"/>
                <w:sz w:val="28"/>
                <w:szCs w:val="28"/>
              </w:rPr>
              <w:t>Настя Л.</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186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6.5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5.43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7м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61р</w:t>
            </w:r>
          </w:p>
        </w:tc>
      </w:tr>
      <w:tr w:rsidR="00E455CF" w:rsidRPr="00B609D4" w:rsidTr="00E455CF">
        <w:trPr>
          <w:trHeight w:val="471"/>
        </w:trPr>
        <w:tc>
          <w:tcPr>
            <w:tcW w:w="1384" w:type="dxa"/>
          </w:tcPr>
          <w:p w:rsidR="00E455CF" w:rsidRPr="00B609D4" w:rsidRDefault="00E455CF" w:rsidP="00E455CF">
            <w:pPr>
              <w:autoSpaceDE w:val="0"/>
              <w:autoSpaceDN w:val="0"/>
              <w:adjustRightInd w:val="0"/>
              <w:spacing w:after="0" w:line="360" w:lineRule="auto"/>
              <w:rPr>
                <w:rFonts w:ascii="Times New Roman" w:hAnsi="Times New Roman"/>
                <w:color w:val="000000"/>
                <w:sz w:val="28"/>
                <w:szCs w:val="28"/>
              </w:rPr>
            </w:pPr>
            <w:r w:rsidRPr="00B609D4">
              <w:rPr>
                <w:rFonts w:ascii="Times New Roman" w:hAnsi="Times New Roman"/>
                <w:color w:val="000000"/>
                <w:sz w:val="28"/>
                <w:szCs w:val="28"/>
              </w:rPr>
              <w:t>Ольга М.</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 xml:space="preserve">180 см </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7.4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5.20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6.5м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color w:val="000000"/>
                <w:sz w:val="28"/>
                <w:szCs w:val="28"/>
              </w:rPr>
            </w:pPr>
            <w:r w:rsidRPr="00B609D4">
              <w:rPr>
                <w:rFonts w:ascii="Times New Roman" w:hAnsi="Times New Roman"/>
                <w:color w:val="000000"/>
                <w:sz w:val="28"/>
                <w:szCs w:val="28"/>
              </w:rPr>
              <w:t>60р</w:t>
            </w:r>
          </w:p>
        </w:tc>
      </w:tr>
    </w:tbl>
    <w:p w:rsidR="00E455CF" w:rsidRDefault="00E455CF" w:rsidP="00E455CF">
      <w:pPr>
        <w:autoSpaceDE w:val="0"/>
        <w:autoSpaceDN w:val="0"/>
        <w:adjustRightInd w:val="0"/>
        <w:spacing w:after="0" w:line="360" w:lineRule="auto"/>
        <w:rPr>
          <w:rFonts w:ascii="Times New Roman" w:hAnsi="Times New Roman"/>
          <w:sz w:val="28"/>
          <w:szCs w:val="28"/>
        </w:rPr>
      </w:pPr>
    </w:p>
    <w:p w:rsidR="00B609D4" w:rsidRPr="00B609D4" w:rsidRDefault="00B609D4" w:rsidP="0003703E">
      <w:pPr>
        <w:autoSpaceDE w:val="0"/>
        <w:autoSpaceDN w:val="0"/>
        <w:adjustRightInd w:val="0"/>
        <w:spacing w:after="0" w:line="360" w:lineRule="auto"/>
        <w:jc w:val="right"/>
        <w:rPr>
          <w:rFonts w:ascii="Times New Roman" w:hAnsi="Times New Roman"/>
          <w:sz w:val="28"/>
          <w:szCs w:val="28"/>
        </w:rPr>
      </w:pPr>
      <w:r w:rsidRPr="00B609D4">
        <w:rPr>
          <w:rFonts w:ascii="Times New Roman" w:hAnsi="Times New Roman"/>
          <w:sz w:val="28"/>
          <w:szCs w:val="28"/>
        </w:rPr>
        <w:t>Приложение  4</w:t>
      </w:r>
    </w:p>
    <w:p w:rsidR="00B609D4" w:rsidRPr="00B609D4" w:rsidRDefault="00B609D4" w:rsidP="0003703E">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 xml:space="preserve">Итоговый протокол исследования  скоростно-силовых способностей в конце </w:t>
      </w:r>
      <w:r w:rsidR="0003703E">
        <w:rPr>
          <w:rFonts w:ascii="Times New Roman" w:hAnsi="Times New Roman"/>
          <w:sz w:val="28"/>
          <w:szCs w:val="28"/>
        </w:rPr>
        <w:t>эксперимента</w:t>
      </w:r>
    </w:p>
    <w:tbl>
      <w:tblPr>
        <w:tblpPr w:leftFromText="180" w:rightFromText="180" w:vertAnchor="page" w:horzAnchor="margin" w:tblpY="88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843"/>
        <w:gridCol w:w="1559"/>
        <w:gridCol w:w="1843"/>
        <w:gridCol w:w="1559"/>
        <w:gridCol w:w="1276"/>
      </w:tblGrid>
      <w:tr w:rsidR="00E455CF" w:rsidRPr="00B609D4" w:rsidTr="00E455CF">
        <w:trPr>
          <w:trHeight w:val="943"/>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ФИО</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Прыжок с места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Бег 30 м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Тройной прыжок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Метание малого мяча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Резина</w:t>
            </w:r>
          </w:p>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(кол-во раз)</w:t>
            </w:r>
          </w:p>
        </w:tc>
      </w:tr>
      <w:tr w:rsidR="00E455CF" w:rsidRPr="00B609D4" w:rsidTr="00E455CF">
        <w:trPr>
          <w:trHeight w:val="382"/>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 xml:space="preserve"> Кира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176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7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5.34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6.4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61 р</w:t>
            </w:r>
          </w:p>
        </w:tc>
      </w:tr>
      <w:tr w:rsidR="00E455CF" w:rsidRPr="00B609D4" w:rsidTr="00E455CF">
        <w:trPr>
          <w:trHeight w:val="396"/>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 xml:space="preserve"> Таня  Л.</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180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6.9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5.29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6.3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59 р</w:t>
            </w:r>
          </w:p>
        </w:tc>
      </w:tr>
      <w:tr w:rsidR="00E455CF" w:rsidRPr="00B609D4" w:rsidTr="00E455CF">
        <w:trPr>
          <w:trHeight w:val="441"/>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 xml:space="preserve"> Катя К.</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170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7.2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5.27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6.1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59 р</w:t>
            </w:r>
          </w:p>
        </w:tc>
      </w:tr>
      <w:tr w:rsidR="00E455CF" w:rsidRPr="00B609D4" w:rsidTr="00E455CF">
        <w:trPr>
          <w:trHeight w:val="441"/>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Настя Л.</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187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6.5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5.44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7.1 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61 р</w:t>
            </w:r>
          </w:p>
        </w:tc>
      </w:tr>
      <w:tr w:rsidR="00E455CF" w:rsidRPr="00B609D4" w:rsidTr="00E455CF">
        <w:trPr>
          <w:trHeight w:val="396"/>
        </w:trPr>
        <w:tc>
          <w:tcPr>
            <w:tcW w:w="1384"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Ольга М.</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180 см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7.4 с</w:t>
            </w:r>
          </w:p>
        </w:tc>
        <w:tc>
          <w:tcPr>
            <w:tcW w:w="1843"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5.20 м</w:t>
            </w:r>
          </w:p>
        </w:tc>
        <w:tc>
          <w:tcPr>
            <w:tcW w:w="1559"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6.5м</w:t>
            </w:r>
          </w:p>
        </w:tc>
        <w:tc>
          <w:tcPr>
            <w:tcW w:w="1276" w:type="dxa"/>
          </w:tcPr>
          <w:p w:rsidR="00E455CF" w:rsidRPr="00B609D4" w:rsidRDefault="00E455CF" w:rsidP="00E455CF">
            <w:pPr>
              <w:autoSpaceDE w:val="0"/>
              <w:autoSpaceDN w:val="0"/>
              <w:adjustRightInd w:val="0"/>
              <w:spacing w:after="0" w:line="360" w:lineRule="auto"/>
              <w:jc w:val="center"/>
              <w:rPr>
                <w:rFonts w:ascii="Times New Roman" w:hAnsi="Times New Roman"/>
                <w:sz w:val="28"/>
                <w:szCs w:val="28"/>
              </w:rPr>
            </w:pPr>
            <w:r w:rsidRPr="00B609D4">
              <w:rPr>
                <w:rFonts w:ascii="Times New Roman" w:hAnsi="Times New Roman"/>
                <w:sz w:val="28"/>
                <w:szCs w:val="28"/>
              </w:rPr>
              <w:t>60 р</w:t>
            </w:r>
          </w:p>
        </w:tc>
      </w:tr>
    </w:tbl>
    <w:p w:rsidR="00B609D4" w:rsidRDefault="00B609D4"/>
    <w:sectPr w:rsidR="00B609D4" w:rsidSect="00E23BEA">
      <w:headerReference w:type="default" r:id="rId9"/>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15" w:rsidRDefault="00683515" w:rsidP="000604AE">
      <w:pPr>
        <w:spacing w:after="0" w:line="240" w:lineRule="auto"/>
      </w:pPr>
      <w:r>
        <w:separator/>
      </w:r>
    </w:p>
  </w:endnote>
  <w:endnote w:type="continuationSeparator" w:id="0">
    <w:p w:rsidR="00683515" w:rsidRDefault="00683515" w:rsidP="0006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15" w:rsidRDefault="00683515" w:rsidP="000604AE">
      <w:pPr>
        <w:spacing w:after="0" w:line="240" w:lineRule="auto"/>
      </w:pPr>
      <w:r>
        <w:separator/>
      </w:r>
    </w:p>
  </w:footnote>
  <w:footnote w:type="continuationSeparator" w:id="0">
    <w:p w:rsidR="00683515" w:rsidRDefault="00683515" w:rsidP="00060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629736"/>
      <w:docPartObj>
        <w:docPartGallery w:val="Page Numbers (Top of Page)"/>
        <w:docPartUnique/>
      </w:docPartObj>
    </w:sdtPr>
    <w:sdtEndPr>
      <w:rPr>
        <w:rFonts w:ascii="Times New Roman" w:hAnsi="Times New Roman"/>
        <w:sz w:val="28"/>
        <w:szCs w:val="28"/>
      </w:rPr>
    </w:sdtEndPr>
    <w:sdtContent>
      <w:p w:rsidR="00E455CF" w:rsidRPr="0041454C" w:rsidRDefault="00E455CF" w:rsidP="0041454C">
        <w:pPr>
          <w:pStyle w:val="a3"/>
          <w:jc w:val="center"/>
          <w:rPr>
            <w:rFonts w:ascii="Times New Roman" w:hAnsi="Times New Roman"/>
            <w:sz w:val="28"/>
            <w:szCs w:val="28"/>
          </w:rPr>
        </w:pPr>
        <w:r w:rsidRPr="0041454C">
          <w:rPr>
            <w:rFonts w:ascii="Times New Roman" w:hAnsi="Times New Roman"/>
            <w:sz w:val="28"/>
            <w:szCs w:val="28"/>
          </w:rPr>
          <w:fldChar w:fldCharType="begin"/>
        </w:r>
        <w:r w:rsidRPr="0041454C">
          <w:rPr>
            <w:rFonts w:ascii="Times New Roman" w:hAnsi="Times New Roman"/>
            <w:sz w:val="28"/>
            <w:szCs w:val="28"/>
          </w:rPr>
          <w:instrText>PAGE   \* MERGEFORMAT</w:instrText>
        </w:r>
        <w:r w:rsidRPr="0041454C">
          <w:rPr>
            <w:rFonts w:ascii="Times New Roman" w:hAnsi="Times New Roman"/>
            <w:sz w:val="28"/>
            <w:szCs w:val="28"/>
          </w:rPr>
          <w:fldChar w:fldCharType="separate"/>
        </w:r>
        <w:r w:rsidR="00166CD0">
          <w:rPr>
            <w:rFonts w:ascii="Times New Roman" w:hAnsi="Times New Roman"/>
            <w:noProof/>
            <w:sz w:val="28"/>
            <w:szCs w:val="28"/>
          </w:rPr>
          <w:t>38</w:t>
        </w:r>
        <w:r w:rsidRPr="0041454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1CB5"/>
    <w:multiLevelType w:val="hybridMultilevel"/>
    <w:tmpl w:val="F0A20C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A5219"/>
    <w:multiLevelType w:val="hybridMultilevel"/>
    <w:tmpl w:val="75E449A2"/>
    <w:lvl w:ilvl="0" w:tplc="485AF2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D0C3CF9"/>
    <w:multiLevelType w:val="multilevel"/>
    <w:tmpl w:val="9DF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4AE"/>
    <w:rsid w:val="00010560"/>
    <w:rsid w:val="00012276"/>
    <w:rsid w:val="000146A7"/>
    <w:rsid w:val="00015257"/>
    <w:rsid w:val="00017AD9"/>
    <w:rsid w:val="00035E9D"/>
    <w:rsid w:val="0003703E"/>
    <w:rsid w:val="00046332"/>
    <w:rsid w:val="0004697C"/>
    <w:rsid w:val="0005187E"/>
    <w:rsid w:val="00053384"/>
    <w:rsid w:val="00055834"/>
    <w:rsid w:val="00055C8E"/>
    <w:rsid w:val="000604AE"/>
    <w:rsid w:val="00067BC3"/>
    <w:rsid w:val="000700A8"/>
    <w:rsid w:val="00070A19"/>
    <w:rsid w:val="0008035E"/>
    <w:rsid w:val="00084B9F"/>
    <w:rsid w:val="000A00C8"/>
    <w:rsid w:val="000B3921"/>
    <w:rsid w:val="000E5D31"/>
    <w:rsid w:val="000F3B0F"/>
    <w:rsid w:val="00105662"/>
    <w:rsid w:val="00112ED1"/>
    <w:rsid w:val="0011345A"/>
    <w:rsid w:val="00113970"/>
    <w:rsid w:val="00113B0B"/>
    <w:rsid w:val="00116740"/>
    <w:rsid w:val="0011709A"/>
    <w:rsid w:val="00117925"/>
    <w:rsid w:val="00117D2A"/>
    <w:rsid w:val="001300E6"/>
    <w:rsid w:val="0014573F"/>
    <w:rsid w:val="00166CD0"/>
    <w:rsid w:val="00173219"/>
    <w:rsid w:val="0018630D"/>
    <w:rsid w:val="001C185B"/>
    <w:rsid w:val="001D39B3"/>
    <w:rsid w:val="001D61B2"/>
    <w:rsid w:val="001D6CF4"/>
    <w:rsid w:val="00203069"/>
    <w:rsid w:val="00211C55"/>
    <w:rsid w:val="002238C9"/>
    <w:rsid w:val="00227C03"/>
    <w:rsid w:val="00267992"/>
    <w:rsid w:val="00270C65"/>
    <w:rsid w:val="002712B6"/>
    <w:rsid w:val="00294DC4"/>
    <w:rsid w:val="00295796"/>
    <w:rsid w:val="002B2585"/>
    <w:rsid w:val="002B3965"/>
    <w:rsid w:val="002B692D"/>
    <w:rsid w:val="002C1A55"/>
    <w:rsid w:val="002C32EB"/>
    <w:rsid w:val="002D058D"/>
    <w:rsid w:val="00302C9D"/>
    <w:rsid w:val="00312C55"/>
    <w:rsid w:val="003232EA"/>
    <w:rsid w:val="003340A5"/>
    <w:rsid w:val="00347ADF"/>
    <w:rsid w:val="00352684"/>
    <w:rsid w:val="00375CB3"/>
    <w:rsid w:val="0037633A"/>
    <w:rsid w:val="003771F9"/>
    <w:rsid w:val="0037765A"/>
    <w:rsid w:val="0039203C"/>
    <w:rsid w:val="003A1376"/>
    <w:rsid w:val="003A3CA0"/>
    <w:rsid w:val="003C4205"/>
    <w:rsid w:val="003C6DB0"/>
    <w:rsid w:val="003C73AF"/>
    <w:rsid w:val="003D4A3A"/>
    <w:rsid w:val="003D5EC0"/>
    <w:rsid w:val="003F0ECD"/>
    <w:rsid w:val="0041454C"/>
    <w:rsid w:val="00415AC7"/>
    <w:rsid w:val="00436BF5"/>
    <w:rsid w:val="00437EAC"/>
    <w:rsid w:val="004407FF"/>
    <w:rsid w:val="004668EB"/>
    <w:rsid w:val="00471838"/>
    <w:rsid w:val="00471B60"/>
    <w:rsid w:val="0047606A"/>
    <w:rsid w:val="004761A0"/>
    <w:rsid w:val="00481E83"/>
    <w:rsid w:val="0048394D"/>
    <w:rsid w:val="004A1889"/>
    <w:rsid w:val="004A1A29"/>
    <w:rsid w:val="004B2E31"/>
    <w:rsid w:val="004B4D87"/>
    <w:rsid w:val="004B73F4"/>
    <w:rsid w:val="004C23B3"/>
    <w:rsid w:val="004D38F1"/>
    <w:rsid w:val="0050346F"/>
    <w:rsid w:val="005074A8"/>
    <w:rsid w:val="005230B7"/>
    <w:rsid w:val="005235A5"/>
    <w:rsid w:val="00527928"/>
    <w:rsid w:val="005317EE"/>
    <w:rsid w:val="00537578"/>
    <w:rsid w:val="00547242"/>
    <w:rsid w:val="005734A4"/>
    <w:rsid w:val="00583E8D"/>
    <w:rsid w:val="005A1C79"/>
    <w:rsid w:val="005B461F"/>
    <w:rsid w:val="005B5860"/>
    <w:rsid w:val="005B76AA"/>
    <w:rsid w:val="005C674D"/>
    <w:rsid w:val="005C707F"/>
    <w:rsid w:val="00601AB2"/>
    <w:rsid w:val="00607628"/>
    <w:rsid w:val="00614BFF"/>
    <w:rsid w:val="00617727"/>
    <w:rsid w:val="00635AB6"/>
    <w:rsid w:val="00657587"/>
    <w:rsid w:val="00664529"/>
    <w:rsid w:val="00664C36"/>
    <w:rsid w:val="00670143"/>
    <w:rsid w:val="006775B6"/>
    <w:rsid w:val="00683515"/>
    <w:rsid w:val="00686FB3"/>
    <w:rsid w:val="00691E4E"/>
    <w:rsid w:val="00692F6F"/>
    <w:rsid w:val="00694A43"/>
    <w:rsid w:val="006977AC"/>
    <w:rsid w:val="006B749E"/>
    <w:rsid w:val="006C0A4B"/>
    <w:rsid w:val="006C27E5"/>
    <w:rsid w:val="006E09CA"/>
    <w:rsid w:val="006E46D4"/>
    <w:rsid w:val="0070093F"/>
    <w:rsid w:val="00702177"/>
    <w:rsid w:val="00713237"/>
    <w:rsid w:val="00721803"/>
    <w:rsid w:val="00723F79"/>
    <w:rsid w:val="007364B2"/>
    <w:rsid w:val="00736A96"/>
    <w:rsid w:val="00771616"/>
    <w:rsid w:val="007764CA"/>
    <w:rsid w:val="007962C2"/>
    <w:rsid w:val="007A5F22"/>
    <w:rsid w:val="007C05F6"/>
    <w:rsid w:val="007C7A86"/>
    <w:rsid w:val="007D07BD"/>
    <w:rsid w:val="007E4269"/>
    <w:rsid w:val="00800B61"/>
    <w:rsid w:val="00827C2E"/>
    <w:rsid w:val="0084290F"/>
    <w:rsid w:val="008444BD"/>
    <w:rsid w:val="008448FB"/>
    <w:rsid w:val="00852BB7"/>
    <w:rsid w:val="008568D9"/>
    <w:rsid w:val="00857340"/>
    <w:rsid w:val="00861AE2"/>
    <w:rsid w:val="008628C6"/>
    <w:rsid w:val="008879F3"/>
    <w:rsid w:val="008967CD"/>
    <w:rsid w:val="008B2EEE"/>
    <w:rsid w:val="008E23FF"/>
    <w:rsid w:val="008F662C"/>
    <w:rsid w:val="00903847"/>
    <w:rsid w:val="009128BF"/>
    <w:rsid w:val="00926E89"/>
    <w:rsid w:val="00930909"/>
    <w:rsid w:val="0094514C"/>
    <w:rsid w:val="00947AA9"/>
    <w:rsid w:val="00947EBD"/>
    <w:rsid w:val="00961584"/>
    <w:rsid w:val="009902E4"/>
    <w:rsid w:val="00992BA4"/>
    <w:rsid w:val="009B36F8"/>
    <w:rsid w:val="009B59FF"/>
    <w:rsid w:val="009C0A5F"/>
    <w:rsid w:val="009D5720"/>
    <w:rsid w:val="009F4CCD"/>
    <w:rsid w:val="00A02CFC"/>
    <w:rsid w:val="00A03B49"/>
    <w:rsid w:val="00A22736"/>
    <w:rsid w:val="00A26B5E"/>
    <w:rsid w:val="00A41660"/>
    <w:rsid w:val="00A500FF"/>
    <w:rsid w:val="00A53DA9"/>
    <w:rsid w:val="00A70F5F"/>
    <w:rsid w:val="00A75C63"/>
    <w:rsid w:val="00A879CC"/>
    <w:rsid w:val="00AA07CA"/>
    <w:rsid w:val="00AB051C"/>
    <w:rsid w:val="00AB1CE8"/>
    <w:rsid w:val="00AB1E82"/>
    <w:rsid w:val="00AC3DA3"/>
    <w:rsid w:val="00AD1A0C"/>
    <w:rsid w:val="00AD3DD5"/>
    <w:rsid w:val="00AD5442"/>
    <w:rsid w:val="00AE7C56"/>
    <w:rsid w:val="00B00A90"/>
    <w:rsid w:val="00B02336"/>
    <w:rsid w:val="00B0500A"/>
    <w:rsid w:val="00B111FB"/>
    <w:rsid w:val="00B249E3"/>
    <w:rsid w:val="00B307F5"/>
    <w:rsid w:val="00B609D4"/>
    <w:rsid w:val="00B81099"/>
    <w:rsid w:val="00B86657"/>
    <w:rsid w:val="00BA32A7"/>
    <w:rsid w:val="00BA5526"/>
    <w:rsid w:val="00BC4AE5"/>
    <w:rsid w:val="00BD0290"/>
    <w:rsid w:val="00BD3DBC"/>
    <w:rsid w:val="00BD474D"/>
    <w:rsid w:val="00C076A7"/>
    <w:rsid w:val="00C102CA"/>
    <w:rsid w:val="00C2330B"/>
    <w:rsid w:val="00C314E3"/>
    <w:rsid w:val="00C36D34"/>
    <w:rsid w:val="00C41427"/>
    <w:rsid w:val="00C64ACE"/>
    <w:rsid w:val="00C77EE0"/>
    <w:rsid w:val="00C854AE"/>
    <w:rsid w:val="00C92C8A"/>
    <w:rsid w:val="00C93872"/>
    <w:rsid w:val="00C949B8"/>
    <w:rsid w:val="00CA109A"/>
    <w:rsid w:val="00CB36B0"/>
    <w:rsid w:val="00CC0005"/>
    <w:rsid w:val="00CD2637"/>
    <w:rsid w:val="00CE536D"/>
    <w:rsid w:val="00D0136F"/>
    <w:rsid w:val="00D04B33"/>
    <w:rsid w:val="00D114B0"/>
    <w:rsid w:val="00D21102"/>
    <w:rsid w:val="00D42086"/>
    <w:rsid w:val="00D44861"/>
    <w:rsid w:val="00D50FD5"/>
    <w:rsid w:val="00D76E3D"/>
    <w:rsid w:val="00D84835"/>
    <w:rsid w:val="00D86B6B"/>
    <w:rsid w:val="00D920BE"/>
    <w:rsid w:val="00DA2EF8"/>
    <w:rsid w:val="00DC50A1"/>
    <w:rsid w:val="00E03CB8"/>
    <w:rsid w:val="00E10FBA"/>
    <w:rsid w:val="00E15E37"/>
    <w:rsid w:val="00E17044"/>
    <w:rsid w:val="00E23BEA"/>
    <w:rsid w:val="00E26CB7"/>
    <w:rsid w:val="00E3710D"/>
    <w:rsid w:val="00E455CF"/>
    <w:rsid w:val="00E466AE"/>
    <w:rsid w:val="00E648E6"/>
    <w:rsid w:val="00E649E1"/>
    <w:rsid w:val="00E80BD6"/>
    <w:rsid w:val="00E87B82"/>
    <w:rsid w:val="00E95381"/>
    <w:rsid w:val="00EA3203"/>
    <w:rsid w:val="00EC0AD9"/>
    <w:rsid w:val="00EC342F"/>
    <w:rsid w:val="00ED0542"/>
    <w:rsid w:val="00EE0379"/>
    <w:rsid w:val="00EE2117"/>
    <w:rsid w:val="00EF013D"/>
    <w:rsid w:val="00EF7D65"/>
    <w:rsid w:val="00F03EBE"/>
    <w:rsid w:val="00F34A8A"/>
    <w:rsid w:val="00F45D52"/>
    <w:rsid w:val="00F573A1"/>
    <w:rsid w:val="00F65377"/>
    <w:rsid w:val="00F66D15"/>
    <w:rsid w:val="00F854A2"/>
    <w:rsid w:val="00F9046B"/>
    <w:rsid w:val="00F95BFD"/>
    <w:rsid w:val="00FA6EF7"/>
    <w:rsid w:val="00FA733D"/>
    <w:rsid w:val="00FB5EFE"/>
    <w:rsid w:val="00FB7136"/>
    <w:rsid w:val="00FC029A"/>
    <w:rsid w:val="00FC6E08"/>
    <w:rsid w:val="00FD0241"/>
    <w:rsid w:val="00FE1BB3"/>
    <w:rsid w:val="00FE2C79"/>
    <w:rsid w:val="00FE4202"/>
    <w:rsid w:val="00FF4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4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04AE"/>
    <w:rPr>
      <w:rFonts w:ascii="Calibri" w:eastAsia="Calibri" w:hAnsi="Calibri" w:cs="Times New Roman"/>
    </w:rPr>
  </w:style>
  <w:style w:type="paragraph" w:styleId="a5">
    <w:name w:val="footer"/>
    <w:basedOn w:val="a"/>
    <w:link w:val="a6"/>
    <w:uiPriority w:val="99"/>
    <w:unhideWhenUsed/>
    <w:rsid w:val="000604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4AE"/>
    <w:rPr>
      <w:rFonts w:ascii="Calibri" w:eastAsia="Calibri" w:hAnsi="Calibri" w:cs="Times New Roman"/>
    </w:rPr>
  </w:style>
  <w:style w:type="character" w:styleId="a7">
    <w:name w:val="Hyperlink"/>
    <w:basedOn w:val="a0"/>
    <w:uiPriority w:val="99"/>
    <w:unhideWhenUsed/>
    <w:rsid w:val="000604AE"/>
    <w:rPr>
      <w:color w:val="0000FF" w:themeColor="hyperlink"/>
      <w:u w:val="single"/>
    </w:rPr>
  </w:style>
  <w:style w:type="table" w:styleId="a8">
    <w:name w:val="Table Grid"/>
    <w:basedOn w:val="a1"/>
    <w:uiPriority w:val="59"/>
    <w:rsid w:val="0099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47EBD"/>
    <w:pPr>
      <w:ind w:left="720"/>
      <w:contextualSpacing/>
    </w:pPr>
  </w:style>
  <w:style w:type="paragraph" w:styleId="aa">
    <w:name w:val="Balloon Text"/>
    <w:basedOn w:val="a"/>
    <w:link w:val="ab"/>
    <w:uiPriority w:val="99"/>
    <w:semiHidden/>
    <w:unhideWhenUsed/>
    <w:rsid w:val="009902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02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4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04AE"/>
    <w:rPr>
      <w:rFonts w:ascii="Calibri" w:eastAsia="Calibri" w:hAnsi="Calibri" w:cs="Times New Roman"/>
    </w:rPr>
  </w:style>
  <w:style w:type="paragraph" w:styleId="a5">
    <w:name w:val="footer"/>
    <w:basedOn w:val="a"/>
    <w:link w:val="a6"/>
    <w:uiPriority w:val="99"/>
    <w:unhideWhenUsed/>
    <w:rsid w:val="000604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4AE"/>
    <w:rPr>
      <w:rFonts w:ascii="Calibri" w:eastAsia="Calibri" w:hAnsi="Calibri" w:cs="Times New Roman"/>
    </w:rPr>
  </w:style>
  <w:style w:type="character" w:styleId="a7">
    <w:name w:val="Hyperlink"/>
    <w:basedOn w:val="a0"/>
    <w:uiPriority w:val="99"/>
    <w:unhideWhenUsed/>
    <w:rsid w:val="000604AE"/>
    <w:rPr>
      <w:color w:val="0000FF" w:themeColor="hyperlink"/>
      <w:u w:val="single"/>
    </w:rPr>
  </w:style>
  <w:style w:type="table" w:styleId="a8">
    <w:name w:val="Table Grid"/>
    <w:basedOn w:val="a1"/>
    <w:uiPriority w:val="59"/>
    <w:rsid w:val="0099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47EBD"/>
    <w:pPr>
      <w:ind w:left="720"/>
      <w:contextualSpacing/>
    </w:pPr>
  </w:style>
  <w:style w:type="paragraph" w:styleId="aa">
    <w:name w:val="Balloon Text"/>
    <w:basedOn w:val="a"/>
    <w:link w:val="ab"/>
    <w:uiPriority w:val="99"/>
    <w:semiHidden/>
    <w:unhideWhenUsed/>
    <w:rsid w:val="009902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02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095">
      <w:bodyDiv w:val="1"/>
      <w:marLeft w:val="0"/>
      <w:marRight w:val="0"/>
      <w:marTop w:val="0"/>
      <w:marBottom w:val="0"/>
      <w:divBdr>
        <w:top w:val="none" w:sz="0" w:space="0" w:color="auto"/>
        <w:left w:val="none" w:sz="0" w:space="0" w:color="auto"/>
        <w:bottom w:val="none" w:sz="0" w:space="0" w:color="auto"/>
        <w:right w:val="none" w:sz="0" w:space="0" w:color="auto"/>
      </w:divBdr>
    </w:div>
    <w:div w:id="245114038">
      <w:bodyDiv w:val="1"/>
      <w:marLeft w:val="0"/>
      <w:marRight w:val="0"/>
      <w:marTop w:val="0"/>
      <w:marBottom w:val="0"/>
      <w:divBdr>
        <w:top w:val="none" w:sz="0" w:space="0" w:color="auto"/>
        <w:left w:val="none" w:sz="0" w:space="0" w:color="auto"/>
        <w:bottom w:val="none" w:sz="0" w:space="0" w:color="auto"/>
        <w:right w:val="none" w:sz="0" w:space="0" w:color="auto"/>
      </w:divBdr>
    </w:div>
    <w:div w:id="502008742">
      <w:bodyDiv w:val="1"/>
      <w:marLeft w:val="0"/>
      <w:marRight w:val="0"/>
      <w:marTop w:val="0"/>
      <w:marBottom w:val="0"/>
      <w:divBdr>
        <w:top w:val="none" w:sz="0" w:space="0" w:color="auto"/>
        <w:left w:val="none" w:sz="0" w:space="0" w:color="auto"/>
        <w:bottom w:val="none" w:sz="0" w:space="0" w:color="auto"/>
        <w:right w:val="none" w:sz="0" w:space="0" w:color="auto"/>
      </w:divBdr>
    </w:div>
    <w:div w:id="547910548">
      <w:bodyDiv w:val="1"/>
      <w:marLeft w:val="0"/>
      <w:marRight w:val="0"/>
      <w:marTop w:val="0"/>
      <w:marBottom w:val="0"/>
      <w:divBdr>
        <w:top w:val="none" w:sz="0" w:space="0" w:color="auto"/>
        <w:left w:val="none" w:sz="0" w:space="0" w:color="auto"/>
        <w:bottom w:val="none" w:sz="0" w:space="0" w:color="auto"/>
        <w:right w:val="none" w:sz="0" w:space="0" w:color="auto"/>
      </w:divBdr>
    </w:div>
    <w:div w:id="563683595">
      <w:bodyDiv w:val="1"/>
      <w:marLeft w:val="0"/>
      <w:marRight w:val="0"/>
      <w:marTop w:val="0"/>
      <w:marBottom w:val="0"/>
      <w:divBdr>
        <w:top w:val="none" w:sz="0" w:space="0" w:color="auto"/>
        <w:left w:val="none" w:sz="0" w:space="0" w:color="auto"/>
        <w:bottom w:val="none" w:sz="0" w:space="0" w:color="auto"/>
        <w:right w:val="none" w:sz="0" w:space="0" w:color="auto"/>
      </w:divBdr>
    </w:div>
    <w:div w:id="739909263">
      <w:bodyDiv w:val="1"/>
      <w:marLeft w:val="0"/>
      <w:marRight w:val="0"/>
      <w:marTop w:val="0"/>
      <w:marBottom w:val="0"/>
      <w:divBdr>
        <w:top w:val="none" w:sz="0" w:space="0" w:color="auto"/>
        <w:left w:val="none" w:sz="0" w:space="0" w:color="auto"/>
        <w:bottom w:val="none" w:sz="0" w:space="0" w:color="auto"/>
        <w:right w:val="none" w:sz="0" w:space="0" w:color="auto"/>
      </w:divBdr>
    </w:div>
    <w:div w:id="783311439">
      <w:bodyDiv w:val="1"/>
      <w:marLeft w:val="0"/>
      <w:marRight w:val="0"/>
      <w:marTop w:val="0"/>
      <w:marBottom w:val="0"/>
      <w:divBdr>
        <w:top w:val="none" w:sz="0" w:space="0" w:color="auto"/>
        <w:left w:val="none" w:sz="0" w:space="0" w:color="auto"/>
        <w:bottom w:val="none" w:sz="0" w:space="0" w:color="auto"/>
        <w:right w:val="none" w:sz="0" w:space="0" w:color="auto"/>
      </w:divBdr>
    </w:div>
    <w:div w:id="998338996">
      <w:bodyDiv w:val="1"/>
      <w:marLeft w:val="0"/>
      <w:marRight w:val="0"/>
      <w:marTop w:val="0"/>
      <w:marBottom w:val="0"/>
      <w:divBdr>
        <w:top w:val="none" w:sz="0" w:space="0" w:color="auto"/>
        <w:left w:val="none" w:sz="0" w:space="0" w:color="auto"/>
        <w:bottom w:val="none" w:sz="0" w:space="0" w:color="auto"/>
        <w:right w:val="none" w:sz="0" w:space="0" w:color="auto"/>
      </w:divBdr>
    </w:div>
    <w:div w:id="1033842026">
      <w:bodyDiv w:val="1"/>
      <w:marLeft w:val="0"/>
      <w:marRight w:val="0"/>
      <w:marTop w:val="0"/>
      <w:marBottom w:val="0"/>
      <w:divBdr>
        <w:top w:val="none" w:sz="0" w:space="0" w:color="auto"/>
        <w:left w:val="none" w:sz="0" w:space="0" w:color="auto"/>
        <w:bottom w:val="none" w:sz="0" w:space="0" w:color="auto"/>
        <w:right w:val="none" w:sz="0" w:space="0" w:color="auto"/>
      </w:divBdr>
    </w:div>
    <w:div w:id="1175075083">
      <w:bodyDiv w:val="1"/>
      <w:marLeft w:val="0"/>
      <w:marRight w:val="0"/>
      <w:marTop w:val="0"/>
      <w:marBottom w:val="0"/>
      <w:divBdr>
        <w:top w:val="none" w:sz="0" w:space="0" w:color="auto"/>
        <w:left w:val="none" w:sz="0" w:space="0" w:color="auto"/>
        <w:bottom w:val="none" w:sz="0" w:space="0" w:color="auto"/>
        <w:right w:val="none" w:sz="0" w:space="0" w:color="auto"/>
      </w:divBdr>
    </w:div>
    <w:div w:id="1221357698">
      <w:bodyDiv w:val="1"/>
      <w:marLeft w:val="0"/>
      <w:marRight w:val="0"/>
      <w:marTop w:val="0"/>
      <w:marBottom w:val="0"/>
      <w:divBdr>
        <w:top w:val="none" w:sz="0" w:space="0" w:color="auto"/>
        <w:left w:val="none" w:sz="0" w:space="0" w:color="auto"/>
        <w:bottom w:val="none" w:sz="0" w:space="0" w:color="auto"/>
        <w:right w:val="none" w:sz="0" w:space="0" w:color="auto"/>
      </w:divBdr>
    </w:div>
    <w:div w:id="1228875971">
      <w:bodyDiv w:val="1"/>
      <w:marLeft w:val="0"/>
      <w:marRight w:val="0"/>
      <w:marTop w:val="0"/>
      <w:marBottom w:val="0"/>
      <w:divBdr>
        <w:top w:val="none" w:sz="0" w:space="0" w:color="auto"/>
        <w:left w:val="none" w:sz="0" w:space="0" w:color="auto"/>
        <w:bottom w:val="none" w:sz="0" w:space="0" w:color="auto"/>
        <w:right w:val="none" w:sz="0" w:space="0" w:color="auto"/>
      </w:divBdr>
    </w:div>
    <w:div w:id="1247420600">
      <w:bodyDiv w:val="1"/>
      <w:marLeft w:val="0"/>
      <w:marRight w:val="0"/>
      <w:marTop w:val="0"/>
      <w:marBottom w:val="0"/>
      <w:divBdr>
        <w:top w:val="none" w:sz="0" w:space="0" w:color="auto"/>
        <w:left w:val="none" w:sz="0" w:space="0" w:color="auto"/>
        <w:bottom w:val="none" w:sz="0" w:space="0" w:color="auto"/>
        <w:right w:val="none" w:sz="0" w:space="0" w:color="auto"/>
      </w:divBdr>
    </w:div>
    <w:div w:id="1293098470">
      <w:bodyDiv w:val="1"/>
      <w:marLeft w:val="0"/>
      <w:marRight w:val="0"/>
      <w:marTop w:val="0"/>
      <w:marBottom w:val="0"/>
      <w:divBdr>
        <w:top w:val="none" w:sz="0" w:space="0" w:color="auto"/>
        <w:left w:val="none" w:sz="0" w:space="0" w:color="auto"/>
        <w:bottom w:val="none" w:sz="0" w:space="0" w:color="auto"/>
        <w:right w:val="none" w:sz="0" w:space="0" w:color="auto"/>
      </w:divBdr>
    </w:div>
    <w:div w:id="1320307121">
      <w:bodyDiv w:val="1"/>
      <w:marLeft w:val="0"/>
      <w:marRight w:val="0"/>
      <w:marTop w:val="0"/>
      <w:marBottom w:val="0"/>
      <w:divBdr>
        <w:top w:val="none" w:sz="0" w:space="0" w:color="auto"/>
        <w:left w:val="none" w:sz="0" w:space="0" w:color="auto"/>
        <w:bottom w:val="none" w:sz="0" w:space="0" w:color="auto"/>
        <w:right w:val="none" w:sz="0" w:space="0" w:color="auto"/>
      </w:divBdr>
    </w:div>
    <w:div w:id="1385325667">
      <w:bodyDiv w:val="1"/>
      <w:marLeft w:val="0"/>
      <w:marRight w:val="0"/>
      <w:marTop w:val="0"/>
      <w:marBottom w:val="0"/>
      <w:divBdr>
        <w:top w:val="none" w:sz="0" w:space="0" w:color="auto"/>
        <w:left w:val="none" w:sz="0" w:space="0" w:color="auto"/>
        <w:bottom w:val="none" w:sz="0" w:space="0" w:color="auto"/>
        <w:right w:val="none" w:sz="0" w:space="0" w:color="auto"/>
      </w:divBdr>
    </w:div>
    <w:div w:id="1466505621">
      <w:bodyDiv w:val="1"/>
      <w:marLeft w:val="0"/>
      <w:marRight w:val="0"/>
      <w:marTop w:val="0"/>
      <w:marBottom w:val="0"/>
      <w:divBdr>
        <w:top w:val="none" w:sz="0" w:space="0" w:color="auto"/>
        <w:left w:val="none" w:sz="0" w:space="0" w:color="auto"/>
        <w:bottom w:val="none" w:sz="0" w:space="0" w:color="auto"/>
        <w:right w:val="none" w:sz="0" w:space="0" w:color="auto"/>
      </w:divBdr>
    </w:div>
    <w:div w:id="1475945968">
      <w:bodyDiv w:val="1"/>
      <w:marLeft w:val="0"/>
      <w:marRight w:val="0"/>
      <w:marTop w:val="0"/>
      <w:marBottom w:val="0"/>
      <w:divBdr>
        <w:top w:val="none" w:sz="0" w:space="0" w:color="auto"/>
        <w:left w:val="none" w:sz="0" w:space="0" w:color="auto"/>
        <w:bottom w:val="none" w:sz="0" w:space="0" w:color="auto"/>
        <w:right w:val="none" w:sz="0" w:space="0" w:color="auto"/>
      </w:divBdr>
    </w:div>
    <w:div w:id="1733114332">
      <w:bodyDiv w:val="1"/>
      <w:marLeft w:val="0"/>
      <w:marRight w:val="0"/>
      <w:marTop w:val="0"/>
      <w:marBottom w:val="0"/>
      <w:divBdr>
        <w:top w:val="none" w:sz="0" w:space="0" w:color="auto"/>
        <w:left w:val="none" w:sz="0" w:space="0" w:color="auto"/>
        <w:bottom w:val="none" w:sz="0" w:space="0" w:color="auto"/>
        <w:right w:val="none" w:sz="0" w:space="0" w:color="auto"/>
      </w:divBdr>
    </w:div>
    <w:div w:id="1753313634">
      <w:bodyDiv w:val="1"/>
      <w:marLeft w:val="0"/>
      <w:marRight w:val="0"/>
      <w:marTop w:val="0"/>
      <w:marBottom w:val="0"/>
      <w:divBdr>
        <w:top w:val="none" w:sz="0" w:space="0" w:color="auto"/>
        <w:left w:val="none" w:sz="0" w:space="0" w:color="auto"/>
        <w:bottom w:val="none" w:sz="0" w:space="0" w:color="auto"/>
        <w:right w:val="none" w:sz="0" w:space="0" w:color="auto"/>
      </w:divBdr>
    </w:div>
    <w:div w:id="1765952319">
      <w:bodyDiv w:val="1"/>
      <w:marLeft w:val="0"/>
      <w:marRight w:val="0"/>
      <w:marTop w:val="0"/>
      <w:marBottom w:val="0"/>
      <w:divBdr>
        <w:top w:val="none" w:sz="0" w:space="0" w:color="auto"/>
        <w:left w:val="none" w:sz="0" w:space="0" w:color="auto"/>
        <w:bottom w:val="none" w:sz="0" w:space="0" w:color="auto"/>
        <w:right w:val="none" w:sz="0" w:space="0" w:color="auto"/>
      </w:divBdr>
    </w:div>
    <w:div w:id="1967351295">
      <w:bodyDiv w:val="1"/>
      <w:marLeft w:val="0"/>
      <w:marRight w:val="0"/>
      <w:marTop w:val="0"/>
      <w:marBottom w:val="0"/>
      <w:divBdr>
        <w:top w:val="none" w:sz="0" w:space="0" w:color="auto"/>
        <w:left w:val="none" w:sz="0" w:space="0" w:color="auto"/>
        <w:bottom w:val="none" w:sz="0" w:space="0" w:color="auto"/>
        <w:right w:val="none" w:sz="0" w:space="0" w:color="auto"/>
      </w:divBdr>
    </w:div>
    <w:div w:id="2083604985">
      <w:bodyDiv w:val="1"/>
      <w:marLeft w:val="0"/>
      <w:marRight w:val="0"/>
      <w:marTop w:val="0"/>
      <w:marBottom w:val="0"/>
      <w:divBdr>
        <w:top w:val="none" w:sz="0" w:space="0" w:color="auto"/>
        <w:left w:val="none" w:sz="0" w:space="0" w:color="auto"/>
        <w:bottom w:val="none" w:sz="0" w:space="0" w:color="auto"/>
        <w:right w:val="none" w:sz="0" w:space="0" w:color="auto"/>
      </w:divBdr>
    </w:div>
    <w:div w:id="21342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90622106189906"/>
          <c:y val="0.21804411290693951"/>
          <c:w val="0.84311484730190001"/>
          <c:h val="0.45277008794953288"/>
        </c:manualLayout>
      </c:layout>
      <c:barChart>
        <c:barDir val="col"/>
        <c:grouping val="clustered"/>
        <c:varyColors val="0"/>
        <c:ser>
          <c:idx val="0"/>
          <c:order val="0"/>
          <c:tx>
            <c:strRef>
              <c:f>Лист1!$B$1</c:f>
              <c:strCache>
                <c:ptCount val="1"/>
                <c:pt idx="0">
                  <c:v>прирост %</c:v>
                </c:pt>
              </c:strCache>
            </c:strRef>
          </c:tx>
          <c:spPr>
            <a:pattFill prst="dkDnDiag">
              <a:fgClr>
                <a:schemeClr val="tx1"/>
              </a:fgClr>
              <a:bgClr>
                <a:schemeClr val="bg1"/>
              </a:bgClr>
            </a:pattFill>
          </c:spPr>
          <c:invertIfNegative val="0"/>
          <c:dLbls>
            <c:dLbl>
              <c:idx val="0"/>
              <c:tx>
                <c:rich>
                  <a:bodyPr/>
                  <a:lstStyle/>
                  <a:p>
                    <a:r>
                      <a:rPr lang="en-US" sz="1400">
                        <a:latin typeface="Times New Roman" pitchFamily="18" charset="0"/>
                        <a:cs typeface="Times New Roman" pitchFamily="18" charset="0"/>
                      </a:rPr>
                      <a:t>7,9 %</a:t>
                    </a:r>
                  </a:p>
                </c:rich>
              </c:tx>
              <c:showLegendKey val="0"/>
              <c:showVal val="0"/>
              <c:showCatName val="0"/>
              <c:showSerName val="0"/>
              <c:showPercent val="0"/>
              <c:showBubbleSize val="0"/>
            </c:dLbl>
            <c:dLbl>
              <c:idx val="1"/>
              <c:layout>
                <c:manualLayout>
                  <c:x val="2.2381284030126031E-3"/>
                  <c:y val="1.0083714681690083E-2"/>
                </c:manualLayout>
              </c:layout>
              <c:tx>
                <c:rich>
                  <a:bodyPr/>
                  <a:lstStyle/>
                  <a:p>
                    <a:r>
                      <a:rPr lang="en-US" sz="1400">
                        <a:latin typeface="Times New Roman" pitchFamily="18" charset="0"/>
                        <a:cs typeface="Times New Roman" pitchFamily="18" charset="0"/>
                      </a:rPr>
                      <a:t>2,8%</a:t>
                    </a:r>
                  </a:p>
                </c:rich>
              </c:tx>
              <c:dLblPos val="outEnd"/>
              <c:showLegendKey val="0"/>
              <c:showVal val="0"/>
              <c:showCatName val="0"/>
              <c:showSerName val="0"/>
              <c:showPercent val="0"/>
              <c:showBubbleSize val="0"/>
            </c:dLbl>
            <c:dLbl>
              <c:idx val="2"/>
              <c:layout>
                <c:manualLayout>
                  <c:x val="2.2381284030125602E-3"/>
                  <c:y val="-4.5376716067605433E-2"/>
                </c:manualLayout>
              </c:layout>
              <c:tx>
                <c:rich>
                  <a:bodyPr/>
                  <a:lstStyle/>
                  <a:p>
                    <a:r>
                      <a:rPr lang="en-US" sz="1400">
                        <a:latin typeface="Times New Roman" pitchFamily="18" charset="0"/>
                        <a:cs typeface="Times New Roman" pitchFamily="18" charset="0"/>
                      </a:rPr>
                      <a:t>1%</a:t>
                    </a:r>
                  </a:p>
                </c:rich>
              </c:tx>
              <c:dLblPos val="outEnd"/>
              <c:showLegendKey val="0"/>
              <c:showVal val="0"/>
              <c:showCatName val="0"/>
              <c:showSerName val="0"/>
              <c:showPercent val="0"/>
              <c:showBubbleSize val="0"/>
            </c:dLbl>
            <c:dLbl>
              <c:idx val="3"/>
              <c:layout>
                <c:manualLayout>
                  <c:x val="4.4762568060251222E-3"/>
                  <c:y val="-6.0502288090140625E-2"/>
                </c:manualLayout>
              </c:layout>
              <c:tx>
                <c:rich>
                  <a:bodyPr/>
                  <a:lstStyle/>
                  <a:p>
                    <a:r>
                      <a:rPr lang="en-US" sz="1400">
                        <a:latin typeface="Times New Roman" pitchFamily="18" charset="0"/>
                        <a:cs typeface="Times New Roman" pitchFamily="18" charset="0"/>
                      </a:rPr>
                      <a:t>1%</a:t>
                    </a:r>
                  </a:p>
                </c:rich>
              </c:tx>
              <c:dLblPos val="outEnd"/>
              <c:showLegendKey val="0"/>
              <c:showVal val="0"/>
              <c:showCatName val="0"/>
              <c:showSerName val="0"/>
              <c:showPercent val="0"/>
              <c:showBubbleSize val="0"/>
            </c:dLbl>
            <c:dLbl>
              <c:idx val="4"/>
              <c:layout>
                <c:manualLayout>
                  <c:x val="4.4762568060251222E-3"/>
                  <c:y val="-4.5376716067605433E-2"/>
                </c:manualLayout>
              </c:layout>
              <c:tx>
                <c:rich>
                  <a:bodyPr/>
                  <a:lstStyle/>
                  <a:p>
                    <a:r>
                      <a:rPr lang="en-US" sz="1400">
                        <a:latin typeface="Times New Roman" pitchFamily="18" charset="0"/>
                        <a:cs typeface="Times New Roman" pitchFamily="18" charset="0"/>
                      </a:rPr>
                      <a:t>1%</a:t>
                    </a:r>
                  </a:p>
                </c:rich>
              </c:tx>
              <c:dLblPos val="outEnd"/>
              <c:showLegendKey val="0"/>
              <c:showVal val="0"/>
              <c:showCatName val="0"/>
              <c:showSerName val="0"/>
              <c:showPercent val="0"/>
              <c:showBubbleSize val="0"/>
            </c:dLbl>
            <c:dLbl>
              <c:idx val="6"/>
              <c:delete val="1"/>
            </c:dLbl>
            <c:spPr>
              <a:noFill/>
              <a:ln w="25403">
                <a:noFill/>
              </a:ln>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прыжок</c:v>
                </c:pt>
                <c:pt idx="1">
                  <c:v>бег 30 м</c:v>
                </c:pt>
                <c:pt idx="2">
                  <c:v>тройной</c:v>
                </c:pt>
                <c:pt idx="3">
                  <c:v>метание</c:v>
                </c:pt>
                <c:pt idx="4">
                  <c:v>амортизатор</c:v>
                </c:pt>
              </c:strCache>
            </c:strRef>
          </c:cat>
          <c:val>
            <c:numRef>
              <c:f>Лист1!$B$2:$B$6</c:f>
              <c:numCache>
                <c:formatCode>General</c:formatCode>
                <c:ptCount val="5"/>
                <c:pt idx="0">
                  <c:v>7.9</c:v>
                </c:pt>
                <c:pt idx="1">
                  <c:v>2.8</c:v>
                </c:pt>
                <c:pt idx="2">
                  <c:v>1</c:v>
                </c:pt>
                <c:pt idx="3">
                  <c:v>1</c:v>
                </c:pt>
                <c:pt idx="4">
                  <c:v>1</c:v>
                </c:pt>
              </c:numCache>
            </c:numRef>
          </c:val>
        </c:ser>
        <c:dLbls>
          <c:showLegendKey val="0"/>
          <c:showVal val="0"/>
          <c:showCatName val="0"/>
          <c:showSerName val="0"/>
          <c:showPercent val="0"/>
          <c:showBubbleSize val="0"/>
        </c:dLbls>
        <c:gapWidth val="150"/>
        <c:axId val="148191104"/>
        <c:axId val="148192640"/>
      </c:barChart>
      <c:catAx>
        <c:axId val="148191104"/>
        <c:scaling>
          <c:orientation val="minMax"/>
        </c:scaling>
        <c:delete val="0"/>
        <c:axPos val="b"/>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48192640"/>
        <c:crosses val="autoZero"/>
        <c:auto val="1"/>
        <c:lblAlgn val="ctr"/>
        <c:lblOffset val="100"/>
        <c:tickMarkSkip val="3"/>
        <c:noMultiLvlLbl val="0"/>
      </c:catAx>
      <c:valAx>
        <c:axId val="148192640"/>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48191104"/>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0.0588</cdr:x>
      <cdr:y>0.08316</cdr:y>
    </cdr:from>
    <cdr:to>
      <cdr:x>0.11885</cdr:x>
      <cdr:y>0.13994</cdr:y>
    </cdr:to>
    <cdr:sp macro="" textlink="">
      <cdr:nvSpPr>
        <cdr:cNvPr id="2" name="TextBox 1"/>
        <cdr:cNvSpPr txBox="1"/>
      </cdr:nvSpPr>
      <cdr:spPr>
        <a:xfrm xmlns:a="http://schemas.openxmlformats.org/drawingml/2006/main">
          <a:off x="342635" y="226427"/>
          <a:ext cx="351440" cy="1541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TotalTime>
  <Pages>1</Pages>
  <Words>7586</Words>
  <Characters>43242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2020-02-19T09:26:00Z</cp:lastPrinted>
  <dcterms:created xsi:type="dcterms:W3CDTF">2020-02-17T18:50:00Z</dcterms:created>
  <dcterms:modified xsi:type="dcterms:W3CDTF">2021-08-16T09:16:00Z</dcterms:modified>
</cp:coreProperties>
</file>