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E7" w:rsidRDefault="00F04A04" w:rsidP="002C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Дифференцированное обучение в начальной школе в рамках ФГОС</w:t>
      </w:r>
    </w:p>
    <w:p w:rsidR="007556C9" w:rsidRDefault="007556C9" w:rsidP="00686D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Оглавление.</w:t>
      </w:r>
    </w:p>
    <w:p w:rsidR="007556C9" w:rsidRPr="007556C9" w:rsidRDefault="007556C9" w:rsidP="007556C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 w:rsidRPr="007556C9">
        <w:rPr>
          <w:rFonts w:ascii="Times New Roman" w:hAnsi="Times New Roman" w:cs="Times New Roman"/>
          <w:sz w:val="28"/>
        </w:rPr>
        <w:t>Введение в тему.</w:t>
      </w:r>
    </w:p>
    <w:p w:rsidR="007556C9" w:rsidRDefault="007556C9" w:rsidP="007556C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Дифференциация обучения.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Теоретическое обоснование дифференцированного обучения.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построения дифференцированного обучения.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дифференциации учебной деятельности.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Дифференциация по уровню творчества.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Дифференциация по уровню трудности.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Дифференциация заданий по объёму учебного материала.</w:t>
      </w:r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Дифференциация работы по степени самостоятельности </w:t>
      </w:r>
      <w:proofErr w:type="spellStart"/>
      <w:r>
        <w:rPr>
          <w:rFonts w:ascii="Times New Roman" w:hAnsi="Times New Roman" w:cs="Times New Roman"/>
          <w:sz w:val="28"/>
        </w:rPr>
        <w:t>учащихсяю</w:t>
      </w:r>
      <w:proofErr w:type="spellEnd"/>
    </w:p>
    <w:p w:rsidR="007556C9" w:rsidRDefault="007556C9" w:rsidP="007556C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Дифференциация по уровню и характеру помощи.</w:t>
      </w:r>
    </w:p>
    <w:p w:rsidR="007556C9" w:rsidRDefault="007556C9" w:rsidP="007556C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результатов дифференцированного обучения.</w:t>
      </w:r>
    </w:p>
    <w:p w:rsidR="00146053" w:rsidRPr="007556C9" w:rsidRDefault="00146053" w:rsidP="007556C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Справочная литература.</w:t>
      </w:r>
    </w:p>
    <w:p w:rsidR="007556C9" w:rsidRPr="007556C9" w:rsidRDefault="007556C9" w:rsidP="007556C9">
      <w:pPr>
        <w:pStyle w:val="a5"/>
        <w:ind w:left="1800"/>
        <w:rPr>
          <w:rFonts w:ascii="Times New Roman" w:hAnsi="Times New Roman" w:cs="Times New Roman"/>
          <w:sz w:val="28"/>
        </w:rPr>
      </w:pPr>
    </w:p>
    <w:p w:rsidR="00686D7E" w:rsidRDefault="00686D7E" w:rsidP="00686D7E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sz w:val="28"/>
          <w:lang w:val="en-US"/>
        </w:rPr>
        <w:t>I</w:t>
      </w:r>
      <w:r>
        <w:rPr>
          <w:sz w:val="28"/>
        </w:rPr>
        <w:t xml:space="preserve">.  </w:t>
      </w:r>
      <w:r>
        <w:rPr>
          <w:b/>
          <w:bCs/>
          <w:sz w:val="28"/>
        </w:rPr>
        <w:t>ВВЕДЕНИЕ</w:t>
      </w:r>
      <w:proofErr w:type="gramEnd"/>
    </w:p>
    <w:p w:rsidR="00F04A04" w:rsidRPr="00570DEB" w:rsidRDefault="00F04A04" w:rsidP="00BD3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всегда говорила о необходимости индивидуального подхода к детям, учета их склонностей и особенностей развития. Чаще всего учитель работает в классе, где собраны дети с разным уровнем подготовленности, разными способностями</w:t>
      </w:r>
      <w:r w:rsidRPr="00570DEB">
        <w:rPr>
          <w:color w:val="000000"/>
          <w:sz w:val="28"/>
          <w:szCs w:val="28"/>
        </w:rPr>
        <w:t xml:space="preserve">. </w:t>
      </w:r>
      <w:r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по-разному усваивают материал, по-разному относятся к тому, что надо узнать, понять, усвоить, запомнить.</w:t>
      </w:r>
      <w:r w:rsidR="00773801" w:rsidRPr="00570DEB">
        <w:rPr>
          <w:color w:val="000000"/>
          <w:sz w:val="28"/>
          <w:szCs w:val="28"/>
        </w:rPr>
        <w:t xml:space="preserve"> </w:t>
      </w:r>
      <w:r w:rsidR="00773801"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даже самый методически совершенный урок не обязательно будет успешным. Согласимся с известным психологом </w:t>
      </w:r>
      <w:proofErr w:type="spellStart"/>
      <w:r w:rsidR="00773801"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Н.А.Менчинской</w:t>
      </w:r>
      <w:proofErr w:type="spellEnd"/>
      <w:r w:rsidR="00773801"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«эффект обучения зависит не только от его содержания и методов, но и от индивидуальных особенностей личности школьников».</w:t>
      </w:r>
      <w:r w:rsidR="00773801" w:rsidRPr="00570DEB">
        <w:rPr>
          <w:color w:val="000000"/>
          <w:sz w:val="28"/>
          <w:szCs w:val="28"/>
        </w:rPr>
        <w:t xml:space="preserve"> </w:t>
      </w:r>
      <w:r w:rsidR="00773801"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в дифференцированном обучении становится все более острой, так как школа должна дать возможность каждому ребенку получить общеобразовательный минимум на уровне его способностей, возможностей и желания. </w:t>
      </w:r>
    </w:p>
    <w:p w:rsidR="00342AD8" w:rsidRPr="00570DEB" w:rsidRDefault="00342AD8" w:rsidP="00342AD8">
      <w:pPr>
        <w:pStyle w:val="a3"/>
        <w:rPr>
          <w:color w:val="000000"/>
          <w:szCs w:val="28"/>
        </w:rPr>
      </w:pPr>
      <w:r w:rsidRPr="00570DEB">
        <w:rPr>
          <w:color w:val="000000"/>
          <w:szCs w:val="28"/>
        </w:rPr>
        <w:t xml:space="preserve">Педагогика предлагает два пути решения проблемы индивидуализации: </w:t>
      </w:r>
    </w:p>
    <w:p w:rsidR="00342AD8" w:rsidRPr="00570DEB" w:rsidRDefault="00342AD8" w:rsidP="00342A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вариант  требует составление особой программы индивидуального обучения для каждого способного ребенка, что в конкретных условиях школы чрезвычайно сложно;</w:t>
      </w:r>
    </w:p>
    <w:p w:rsidR="00342AD8" w:rsidRPr="00570DEB" w:rsidRDefault="00342AD8" w:rsidP="00342A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 – это всеобщее равенство в подходе, при дифференциации отдельных групп детей, имеющих выраженные особенности (способности или нарушения), этот вариант более приемлем для  школы первой ступени.</w:t>
      </w:r>
    </w:p>
    <w:p w:rsidR="00342AD8" w:rsidRPr="00570DEB" w:rsidRDefault="00342AD8" w:rsidP="00342AD8">
      <w:pPr>
        <w:pStyle w:val="a3"/>
        <w:rPr>
          <w:color w:val="000000"/>
          <w:szCs w:val="28"/>
        </w:rPr>
      </w:pPr>
      <w:r w:rsidRPr="00570DEB">
        <w:rPr>
          <w:color w:val="000000"/>
          <w:szCs w:val="28"/>
        </w:rPr>
        <w:t>По результатам психолого-педагогического тестирования (21 человек) учащиеся моего класса при поступлении в школу показали разный уровень способностей:</w:t>
      </w:r>
    </w:p>
    <w:p w:rsidR="00342AD8" w:rsidRPr="00505BB1" w:rsidRDefault="00342AD8" w:rsidP="00342AD8">
      <w:pPr>
        <w:pStyle w:val="a3"/>
        <w:rPr>
          <w:color w:val="000000"/>
          <w:szCs w:val="28"/>
        </w:rPr>
      </w:pPr>
      <w:proofErr w:type="gramStart"/>
      <w:r w:rsidRPr="00505BB1">
        <w:rPr>
          <w:color w:val="000000"/>
          <w:szCs w:val="28"/>
        </w:rPr>
        <w:lastRenderedPageBreak/>
        <w:t>высокий</w:t>
      </w:r>
      <w:proofErr w:type="gramEnd"/>
      <w:r w:rsidRPr="00505BB1">
        <w:rPr>
          <w:color w:val="000000"/>
          <w:szCs w:val="28"/>
        </w:rPr>
        <w:t xml:space="preserve"> – 5 </w:t>
      </w:r>
      <w:r w:rsidR="00850E49" w:rsidRPr="00505BB1">
        <w:rPr>
          <w:color w:val="000000"/>
          <w:szCs w:val="28"/>
        </w:rPr>
        <w:t xml:space="preserve"> чел.</w:t>
      </w:r>
      <w:r w:rsidRPr="00505BB1">
        <w:rPr>
          <w:color w:val="000000"/>
          <w:szCs w:val="28"/>
        </w:rPr>
        <w:t xml:space="preserve">         средний – 10</w:t>
      </w:r>
      <w:r w:rsidR="00850E49" w:rsidRPr="00505BB1">
        <w:rPr>
          <w:color w:val="000000"/>
          <w:szCs w:val="28"/>
        </w:rPr>
        <w:t xml:space="preserve"> чел.</w:t>
      </w:r>
      <w:r w:rsidRPr="00505BB1">
        <w:rPr>
          <w:color w:val="000000"/>
          <w:szCs w:val="28"/>
        </w:rPr>
        <w:t xml:space="preserve">          низкий – 6</w:t>
      </w:r>
      <w:r w:rsidR="00850E49" w:rsidRPr="00505BB1">
        <w:rPr>
          <w:color w:val="000000"/>
          <w:szCs w:val="28"/>
        </w:rPr>
        <w:t xml:space="preserve"> чел.</w:t>
      </w:r>
    </w:p>
    <w:p w:rsidR="00857C44" w:rsidRDefault="00857C44" w:rsidP="00857C44">
      <w:pPr>
        <w:pStyle w:val="a3"/>
      </w:pPr>
      <w:r>
        <w:t>Индивидуализация обучения обусловлена тем, что уровень подготовки и развития способностей к учению  не у всех школьников одинаков.</w:t>
      </w:r>
    </w:p>
    <w:p w:rsidR="00857C44" w:rsidRDefault="00857C44" w:rsidP="00857C44">
      <w:pPr>
        <w:pStyle w:val="a3"/>
      </w:pPr>
      <w:r>
        <w:t xml:space="preserve">Учащиеся в классе, собранные вместе только по возрастному принципу без учёта их  интеллектуальных и индивидуальных способностей, не могут равномерно и одинаково продвигаться вперёд в усвоении знаний. Ученики одного и того же класса для выполнения одного и того же задания могут тратить от 5 минут до полутора </w:t>
      </w:r>
      <w:r w:rsidR="009341F6">
        <w:t xml:space="preserve"> </w:t>
      </w:r>
      <w:r>
        <w:t>часов. Одни ученики обладают  для данного возраста гибкостью, подвижностью мышления, умением обобщать, творчески подходить к решению тех или иных задач, другие  начинают отставать в прохождении учебного материала. У таких учеников падает интерес к знаниям, проявляется отрицательное отношение к учебе. Это приводит к неуспеваемости. Не лучше положение  и с сильными учениками, которые вынуждены работать не в полную силу своих возможностей в связи с тем, что учитель ведёт обучение, ориентируясь на «среднего» ученика. Они постепенно привыкают к лёгкости выполнения учебных заданий, и первые трудности порождают растерянность, неуверенность в себе. А это ведёт к снижению успеваемости. Поэтому задача достижения максимально высокой успеваемости каждым учеником может быть решена только на основе изучения индивидуальных особенностей учащихся при дифференцированном подходе.</w:t>
      </w:r>
    </w:p>
    <w:p w:rsidR="009D1571" w:rsidRDefault="009D1571" w:rsidP="009056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1571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работы учителя - обучить каждого ученика. Достичь цели помогает дифференцированный подход к обучению, а решающую роль играет разграничение заданий по степени сложности, по степени самостоятельности учащихся при выполнении упражнений. Это особенно важно для слабых учеников. Задача учителя - довести их до уровня средних, поэтому работа организуется так, чтобы степень самостоятельности учащихся возрастала, а помощь учителя снижалась. Сильные же ученики нуждаются в заданиях повышенной сложности, которые позволяют максимально развить и реализовать максимальные возможности каждого.</w:t>
      </w:r>
    </w:p>
    <w:p w:rsidR="009D1571" w:rsidRDefault="009D1571" w:rsidP="00905625">
      <w:pPr>
        <w:pStyle w:val="a3"/>
      </w:pPr>
    </w:p>
    <w:p w:rsidR="00EF7EBE" w:rsidRPr="00EF7EBE" w:rsidRDefault="00EF7EBE" w:rsidP="00EF7EBE">
      <w:pPr>
        <w:pStyle w:val="a6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EB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F7EBE">
        <w:rPr>
          <w:rFonts w:ascii="Times New Roman" w:hAnsi="Times New Roman" w:cs="Times New Roman"/>
          <w:b/>
          <w:bCs/>
          <w:sz w:val="28"/>
          <w:szCs w:val="28"/>
        </w:rPr>
        <w:t>. ДИФФЕРЕНЦИАЦИЯ ОБУЧЕНИЯ</w:t>
      </w:r>
    </w:p>
    <w:p w:rsidR="00EF7EBE" w:rsidRPr="00EF7EBE" w:rsidRDefault="00EF7EBE" w:rsidP="00EF7EB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EBE">
        <w:rPr>
          <w:rFonts w:ascii="Times New Roman" w:hAnsi="Times New Roman" w:cs="Times New Roman"/>
          <w:b/>
          <w:sz w:val="28"/>
          <w:szCs w:val="28"/>
        </w:rPr>
        <w:t>Теоретическое обоснование дифференцированного обучения.</w:t>
      </w:r>
    </w:p>
    <w:p w:rsidR="00F06B8A" w:rsidRPr="00505BB1" w:rsidRDefault="00F06B8A" w:rsidP="00E7025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5BB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такое дифференциация?</w:t>
      </w:r>
    </w:p>
    <w:p w:rsidR="00F06B8A" w:rsidRPr="00505BB1" w:rsidRDefault="00F06B8A" w:rsidP="00E7025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5BB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Дифференциация в переводе с латинского «</w:t>
      </w:r>
      <w:proofErr w:type="spellStart"/>
      <w:r w:rsidRPr="00505BB1">
        <w:rPr>
          <w:rFonts w:ascii="Times New Roman" w:eastAsia="Times New Roman" w:hAnsi="Times New Roman" w:cs="Times New Roman"/>
          <w:sz w:val="28"/>
          <w:szCs w:val="24"/>
          <w:lang w:eastAsia="ru-RU"/>
        </w:rPr>
        <w:t>difference</w:t>
      </w:r>
      <w:proofErr w:type="spellEnd"/>
      <w:r w:rsidRPr="00505BB1">
        <w:rPr>
          <w:rFonts w:ascii="Times New Roman" w:eastAsia="Times New Roman" w:hAnsi="Times New Roman" w:cs="Times New Roman"/>
          <w:sz w:val="28"/>
          <w:szCs w:val="24"/>
          <w:lang w:eastAsia="ru-RU"/>
        </w:rPr>
        <w:t>» обозначает разделение, расслоение целого на части, формы, ступени.</w:t>
      </w:r>
    </w:p>
    <w:p w:rsidR="00F06B8A" w:rsidRDefault="00F06B8A" w:rsidP="00E7025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F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Дифференцированным считается учебно-воспитательный процесс</w:t>
      </w:r>
      <w:r w:rsidRPr="00505BB1">
        <w:rPr>
          <w:rFonts w:ascii="Times New Roman" w:eastAsia="Times New Roman" w:hAnsi="Times New Roman" w:cs="Times New Roman"/>
          <w:sz w:val="28"/>
          <w:szCs w:val="24"/>
          <w:lang w:eastAsia="ru-RU"/>
        </w:rPr>
        <w:t>, для которого характерен учёт типичных индивидуальных различий учащихся.</w:t>
      </w:r>
    </w:p>
    <w:p w:rsidR="00E70250" w:rsidRPr="00905625" w:rsidRDefault="00E70250" w:rsidP="00E70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3F3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Цель дифференцированного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905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учебный процесс на основе учета индивидуальных особенностей личности, т.е. на уровне его возможностей и способностей. </w:t>
      </w:r>
    </w:p>
    <w:p w:rsidR="004F1455" w:rsidRDefault="004F1455" w:rsidP="004F1455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145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Задача дифференцированного обучения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: </w:t>
      </w:r>
      <w:r w:rsidRPr="004F14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увидеть индивидуальность ученика и сохранить ее, помочь ребенку поверить в свои силы, обеспечить его максимальное развитие. </w:t>
      </w:r>
    </w:p>
    <w:p w:rsidR="00A921A3" w:rsidRPr="00A921A3" w:rsidRDefault="00A921A3" w:rsidP="00A921A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 построения дифференцированного обучения.</w:t>
      </w:r>
    </w:p>
    <w:p w:rsidR="00A921A3" w:rsidRPr="00D94E43" w:rsidRDefault="00A921A3" w:rsidP="00A921A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Изучение индивидуальных особенн</w:t>
      </w:r>
      <w:r w:rsidR="00F545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остей учащихся – и физических (</w:t>
      </w: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здоровья), и психологических, и личностных. </w:t>
      </w:r>
    </w:p>
    <w:p w:rsidR="00A921A3" w:rsidRPr="00D94E43" w:rsidRDefault="00A921A3" w:rsidP="00A921A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Выделение отдельных групп учащихся, отличающихся:</w:t>
      </w:r>
    </w:p>
    <w:p w:rsidR="00A921A3" w:rsidRPr="00D94E43" w:rsidRDefault="00A921A3" w:rsidP="00A921A3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- различным уровнем усвоения материала на данный момент;</w:t>
      </w:r>
    </w:p>
    <w:p w:rsidR="00A921A3" w:rsidRPr="00D94E43" w:rsidRDefault="00A921A3" w:rsidP="00A921A3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-уровнем работоспособности и темпом работы;</w:t>
      </w:r>
    </w:p>
    <w:p w:rsidR="00A921A3" w:rsidRPr="00D94E43" w:rsidRDefault="00A921A3" w:rsidP="00A921A3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-особенностями восприятия, памяти, мышления;</w:t>
      </w:r>
    </w:p>
    <w:p w:rsidR="00F54544" w:rsidRDefault="00A921A3" w:rsidP="00F54544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D94E4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-уравновешенностью процессов возбуждения и торможения.</w:t>
      </w:r>
    </w:p>
    <w:p w:rsidR="00F54544" w:rsidRPr="00F54544" w:rsidRDefault="00F54544" w:rsidP="00F5454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5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Составление или подбор дифференцированных заданий, включающие различные приёмы, которые помогают учащимся самостоятельно справиться с заданием, или связанных с увеличением объёма и сложности задания.</w:t>
      </w:r>
    </w:p>
    <w:p w:rsidR="00F54544" w:rsidRPr="00F54544" w:rsidRDefault="00F54544" w:rsidP="00F5454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5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Постоянный </w:t>
      </w:r>
      <w:proofErr w:type="gramStart"/>
      <w:r w:rsidRPr="00F545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контроль за</w:t>
      </w:r>
      <w:proofErr w:type="gramEnd"/>
      <w:r w:rsidRPr="00F54544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результатами работы учащихся, в соответствии с которыми изменяется характер дифференцированных заданий.</w:t>
      </w:r>
    </w:p>
    <w:p w:rsidR="00A921A3" w:rsidRDefault="00A921A3" w:rsidP="00A921A3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1B3" w:rsidRPr="006371B3" w:rsidRDefault="006371B3" w:rsidP="006713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B3">
        <w:rPr>
          <w:rFonts w:ascii="Times New Roman" w:hAnsi="Times New Roman" w:cs="Times New Roman"/>
          <w:sz w:val="28"/>
          <w:szCs w:val="28"/>
        </w:rPr>
        <w:t xml:space="preserve">      Учёные Д.Н. </w:t>
      </w:r>
      <w:proofErr w:type="spellStart"/>
      <w:r w:rsidRPr="006371B3">
        <w:rPr>
          <w:rFonts w:ascii="Times New Roman" w:hAnsi="Times New Roman" w:cs="Times New Roman"/>
          <w:sz w:val="28"/>
          <w:szCs w:val="28"/>
        </w:rPr>
        <w:t>Богоявлинский</w:t>
      </w:r>
      <w:proofErr w:type="spellEnd"/>
      <w:r w:rsidRPr="006371B3">
        <w:rPr>
          <w:rFonts w:ascii="Times New Roman" w:hAnsi="Times New Roman" w:cs="Times New Roman"/>
          <w:sz w:val="28"/>
          <w:szCs w:val="28"/>
        </w:rPr>
        <w:t xml:space="preserve"> и Н.А. </w:t>
      </w:r>
      <w:proofErr w:type="spellStart"/>
      <w:r w:rsidRPr="006371B3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6371B3">
        <w:rPr>
          <w:rFonts w:ascii="Times New Roman" w:hAnsi="Times New Roman" w:cs="Times New Roman"/>
          <w:sz w:val="28"/>
          <w:szCs w:val="28"/>
        </w:rPr>
        <w:t xml:space="preserve"> в своих работах указывают на то, что индивидуальные различия в усвоении и применении знаний связаны с </w:t>
      </w:r>
      <w:proofErr w:type="spellStart"/>
      <w:r w:rsidRPr="006371B3"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 w:rsidRPr="006371B3">
        <w:rPr>
          <w:rFonts w:ascii="Times New Roman" w:hAnsi="Times New Roman" w:cs="Times New Roman"/>
          <w:sz w:val="28"/>
          <w:szCs w:val="28"/>
        </w:rPr>
        <w:t>, которая включает: умственную выносливость, работоспособность, быстроту или замедленность усвоения учебного материала, гибкость мыслительных процессов.</w:t>
      </w:r>
    </w:p>
    <w:p w:rsidR="006371B3" w:rsidRPr="006371B3" w:rsidRDefault="006371B3" w:rsidP="006713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B3">
        <w:rPr>
          <w:rFonts w:ascii="Times New Roman" w:hAnsi="Times New Roman" w:cs="Times New Roman"/>
          <w:sz w:val="28"/>
          <w:szCs w:val="28"/>
        </w:rPr>
        <w:t xml:space="preserve">      Дети с низкой </w:t>
      </w:r>
      <w:proofErr w:type="spellStart"/>
      <w:r w:rsidRPr="006371B3"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 w:rsidRPr="006371B3">
        <w:rPr>
          <w:rFonts w:ascii="Times New Roman" w:hAnsi="Times New Roman" w:cs="Times New Roman"/>
          <w:sz w:val="28"/>
          <w:szCs w:val="28"/>
        </w:rPr>
        <w:t xml:space="preserve"> медленно усваивают материал. У них наблюдается инертность мыслительных процессов, скованность первоначально найденным способам действий. Заметные трудности испытывают они всякий раз, когда приходится переключаться с одной операции на другую.</w:t>
      </w:r>
    </w:p>
    <w:p w:rsidR="006371B3" w:rsidRPr="006371B3" w:rsidRDefault="006371B3" w:rsidP="006713F3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1B3">
        <w:rPr>
          <w:rFonts w:ascii="Times New Roman" w:hAnsi="Times New Roman" w:cs="Times New Roman"/>
          <w:sz w:val="28"/>
          <w:szCs w:val="28"/>
        </w:rPr>
        <w:t xml:space="preserve">Дети с высокой </w:t>
      </w:r>
      <w:proofErr w:type="spellStart"/>
      <w:r w:rsidRPr="006371B3">
        <w:rPr>
          <w:rFonts w:ascii="Times New Roman" w:hAnsi="Times New Roman" w:cs="Times New Roman"/>
          <w:sz w:val="28"/>
          <w:szCs w:val="28"/>
        </w:rPr>
        <w:t>обучаемостью</w:t>
      </w:r>
      <w:proofErr w:type="spellEnd"/>
      <w:r w:rsidRPr="006371B3">
        <w:rPr>
          <w:rFonts w:ascii="Times New Roman" w:hAnsi="Times New Roman" w:cs="Times New Roman"/>
          <w:sz w:val="28"/>
          <w:szCs w:val="28"/>
        </w:rPr>
        <w:t xml:space="preserve"> отличаются высокой подвижностью мыслительных процессов, быстрым темпом продвижения, тесной связью между словесно – отвлечёнными и наглядными элементами мышления. Наиболее благоприятное положение ученика, у которого отмечается быстрота с подвижностью мыслительных процессов.</w:t>
      </w:r>
    </w:p>
    <w:p w:rsidR="006371B3" w:rsidRPr="006371B3" w:rsidRDefault="006371B3" w:rsidP="006713F3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1B3">
        <w:rPr>
          <w:rFonts w:ascii="Times New Roman" w:hAnsi="Times New Roman" w:cs="Times New Roman"/>
          <w:sz w:val="28"/>
          <w:szCs w:val="28"/>
        </w:rPr>
        <w:t xml:space="preserve"> Учителю важно знать особенности умственной деятельности учеников в сво</w:t>
      </w:r>
      <w:r w:rsidR="00962818">
        <w:rPr>
          <w:rFonts w:ascii="Times New Roman" w:hAnsi="Times New Roman" w:cs="Times New Roman"/>
          <w:sz w:val="28"/>
          <w:szCs w:val="28"/>
        </w:rPr>
        <w:t>ём классе. Следует выяснить, на</w:t>
      </w:r>
      <w:r w:rsidRPr="006371B3">
        <w:rPr>
          <w:rFonts w:ascii="Times New Roman" w:hAnsi="Times New Roman" w:cs="Times New Roman"/>
          <w:sz w:val="28"/>
          <w:szCs w:val="28"/>
        </w:rPr>
        <w:t>сколько быстро и как глубоко каждый учащийся усваивает материал, умеют ли они отстаивать своё мнение, каковы особенности их памяти.</w:t>
      </w:r>
    </w:p>
    <w:p w:rsidR="006371B3" w:rsidRPr="006371B3" w:rsidRDefault="006371B3" w:rsidP="006713F3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B3">
        <w:rPr>
          <w:rFonts w:ascii="Times New Roman" w:hAnsi="Times New Roman" w:cs="Times New Roman"/>
          <w:sz w:val="28"/>
          <w:szCs w:val="28"/>
        </w:rPr>
        <w:t>Психологические особенности учащихся, разные уровни их умственных способностей закономерно требуют дифференциации обучения.</w:t>
      </w:r>
    </w:p>
    <w:p w:rsidR="006371B3" w:rsidRDefault="001F71B8" w:rsidP="006713F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класс делится на три группы: </w:t>
      </w:r>
    </w:p>
    <w:p w:rsidR="001F71B8" w:rsidRDefault="001F71B8" w:rsidP="006713F3">
      <w:pPr>
        <w:pStyle w:val="a3"/>
      </w:pPr>
      <w:r>
        <w:rPr>
          <w:szCs w:val="28"/>
        </w:rPr>
        <w:t xml:space="preserve">1 группа – учащиеся с низкими учебными способностями. </w:t>
      </w:r>
      <w:r>
        <w:t>Эта группа учащихся требует точного ограничения учебных заданий, дополнительных разъяснений нового на уроке,  постоянного контроля со стороны учителя.</w:t>
      </w:r>
    </w:p>
    <w:p w:rsidR="001F71B8" w:rsidRDefault="001F71B8" w:rsidP="006713F3">
      <w:pPr>
        <w:pStyle w:val="a3"/>
      </w:pPr>
      <w:r>
        <w:t>В работе со слабыми учащимися при дифференцированном методе обучения нет необходимости дополнительно заниматься после уроков. Тем самым решается проблема дефицита свободного времени у детей.</w:t>
      </w:r>
    </w:p>
    <w:p w:rsidR="00D168CB" w:rsidRDefault="00D168CB" w:rsidP="006713F3">
      <w:pPr>
        <w:pStyle w:val="a3"/>
      </w:pPr>
      <w:r w:rsidRPr="00036279">
        <w:rPr>
          <w:color w:val="000000"/>
          <w:szCs w:val="28"/>
        </w:rPr>
        <w:t>Нельзя недооценивать роль самост</w:t>
      </w:r>
      <w:r w:rsidR="005F0046">
        <w:rPr>
          <w:color w:val="000000"/>
          <w:szCs w:val="28"/>
        </w:rPr>
        <w:t>оятельной работы для учеников данной</w:t>
      </w:r>
      <w:r w:rsidRPr="00036279">
        <w:rPr>
          <w:color w:val="000000"/>
          <w:szCs w:val="28"/>
        </w:rPr>
        <w:t> группы. Если их лишить возможности упражняться самостоятельно, они могут привыкнуть действовать только по образцу и только с посторонней помощью.</w:t>
      </w:r>
    </w:p>
    <w:p w:rsidR="001F71B8" w:rsidRDefault="001F71B8" w:rsidP="006713F3">
      <w:pPr>
        <w:pStyle w:val="a3"/>
      </w:pPr>
      <w:r>
        <w:t>2 группа – учащиеся со средними способностями.</w:t>
      </w:r>
    </w:p>
    <w:p w:rsidR="001F71B8" w:rsidRDefault="001F71B8" w:rsidP="006713F3">
      <w:pPr>
        <w:pStyle w:val="a3"/>
      </w:pPr>
      <w:r>
        <w:t xml:space="preserve">Эта группа учащихся выполняет задания повышенной сложности, которые направлены не только на отработку учебного материала, но и на развитие речи, логического мышления. </w:t>
      </w:r>
    </w:p>
    <w:p w:rsidR="001F71B8" w:rsidRDefault="001F71B8" w:rsidP="006713F3">
      <w:pPr>
        <w:pStyle w:val="a3"/>
      </w:pPr>
      <w:r>
        <w:t>3 группа – учащиеся с высокими учебными способностями.</w:t>
      </w:r>
    </w:p>
    <w:p w:rsidR="002B30C1" w:rsidRDefault="001F71B8" w:rsidP="006713F3">
      <w:pPr>
        <w:pStyle w:val="a3"/>
      </w:pPr>
      <w:r>
        <w:t xml:space="preserve">Эта группа учащихся ведёт работу с материалом большей сложности, требующим умения применять знания в незнакомой ситуации и самостоятельно творчески подходить к решению учебных задач. </w:t>
      </w:r>
    </w:p>
    <w:p w:rsidR="001F71B8" w:rsidRDefault="002B30C1" w:rsidP="006713F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дифференциации учебной деятельности</w:t>
      </w:r>
      <w:r w:rsidR="004B6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0EAF" w:rsidRDefault="00036279" w:rsidP="00230E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подход к учащимся я </w:t>
      </w:r>
      <w:r w:rsidR="00D168CB" w:rsidRPr="007B0E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использую на уроках закрепления и повторения ранее изученного материала.</w:t>
      </w:r>
    </w:p>
    <w:p w:rsidR="00230E27" w:rsidRDefault="00230E27" w:rsidP="00230E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E27">
        <w:rPr>
          <w:rFonts w:ascii="Times New Roman" w:hAnsi="Times New Roman" w:cs="Times New Roman"/>
          <w:sz w:val="28"/>
          <w:szCs w:val="28"/>
        </w:rPr>
        <w:t xml:space="preserve">Учащиеся нуждаются в закреплении и упражнениях не на одинаковом уровне и не в одинаковом количестве. У более сильных учеников на этом этапе работы освобождается время на выполнение дополнительных заданий, расширяющих и углубляющих их знания и умения. На этапе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я организую </w:t>
      </w:r>
      <w:r w:rsidRPr="00230E27">
        <w:rPr>
          <w:rFonts w:ascii="Times New Roman" w:hAnsi="Times New Roman" w:cs="Times New Roman"/>
          <w:sz w:val="28"/>
          <w:szCs w:val="28"/>
        </w:rPr>
        <w:t xml:space="preserve"> учебную работу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230E27">
        <w:rPr>
          <w:rFonts w:ascii="Times New Roman" w:hAnsi="Times New Roman" w:cs="Times New Roman"/>
          <w:sz w:val="28"/>
          <w:szCs w:val="28"/>
        </w:rPr>
        <w:t xml:space="preserve">, чтобы каждый ученик выполнял посильную для себя работу, получая на каждом уроке </w:t>
      </w:r>
      <w:proofErr w:type="gramStart"/>
      <w:r w:rsidRPr="00230E27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230E27">
        <w:rPr>
          <w:rFonts w:ascii="Times New Roman" w:hAnsi="Times New Roman" w:cs="Times New Roman"/>
          <w:sz w:val="28"/>
          <w:szCs w:val="28"/>
        </w:rPr>
        <w:t xml:space="preserve"> испытывать учебный успех. Дидактическим обеспечением дифференцированного подхода к учащимся на этапе закрепления материала является подбор системы упражнений. Такая система заданий включает:</w:t>
      </w:r>
    </w:p>
    <w:p w:rsidR="004123C0" w:rsidRPr="004123C0" w:rsidRDefault="004123C0" w:rsidP="004123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0">
        <w:rPr>
          <w:rFonts w:ascii="Times New Roman" w:hAnsi="Times New Roman" w:cs="Times New Roman"/>
          <w:sz w:val="28"/>
          <w:szCs w:val="28"/>
        </w:rPr>
        <w:t xml:space="preserve">широкий спектр заданий обязательного уровня; </w:t>
      </w:r>
    </w:p>
    <w:p w:rsidR="004123C0" w:rsidRPr="004123C0" w:rsidRDefault="004123C0" w:rsidP="004123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0">
        <w:rPr>
          <w:rFonts w:ascii="Times New Roman" w:hAnsi="Times New Roman" w:cs="Times New Roman"/>
          <w:sz w:val="28"/>
          <w:szCs w:val="28"/>
        </w:rPr>
        <w:t xml:space="preserve"> задание для предупреждения типичных ошибок; </w:t>
      </w:r>
    </w:p>
    <w:p w:rsidR="004123C0" w:rsidRPr="004123C0" w:rsidRDefault="004123C0" w:rsidP="004123C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0">
        <w:rPr>
          <w:rFonts w:ascii="Times New Roman" w:hAnsi="Times New Roman" w:cs="Times New Roman"/>
          <w:sz w:val="28"/>
          <w:szCs w:val="28"/>
        </w:rPr>
        <w:t xml:space="preserve">- задания повышенной сложности, предназначенные для учеников, быстро продвигающихся в усвоении материала. </w:t>
      </w:r>
    </w:p>
    <w:p w:rsidR="004123C0" w:rsidRDefault="004123C0" w:rsidP="004123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3C0">
        <w:rPr>
          <w:rFonts w:ascii="Times New Roman" w:hAnsi="Times New Roman" w:cs="Times New Roman"/>
          <w:sz w:val="28"/>
          <w:szCs w:val="28"/>
        </w:rPr>
        <w:t>Контроль и оценка направлены не только, и это очень важно, на выявление определенного результата в знаниях и умениях, но и прежде всего на процесс формирования этого знания у учащихся для обеспечения целенаправленной и своевременной коррекции. Контроль и оценка деятельности учащегося рассматривается только в динамике относительно предыдущих успехов ребенка и не подразумевает сравнения с другими детьми.</w:t>
      </w:r>
    </w:p>
    <w:p w:rsidR="004123C0" w:rsidRPr="004123C0" w:rsidRDefault="004123C0" w:rsidP="004123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3C0">
        <w:rPr>
          <w:rFonts w:ascii="Times New Roman" w:hAnsi="Times New Roman" w:cs="Times New Roman"/>
          <w:sz w:val="28"/>
          <w:szCs w:val="28"/>
        </w:rPr>
        <w:t xml:space="preserve">Основная функция контроля видится в постоянном прослеживании хода выполнения учебных действий, своевременном обнаружении различных погрешностей в их выполнении. Основной принцип проведения контроля </w:t>
      </w:r>
      <w:r w:rsidRPr="004123C0">
        <w:rPr>
          <w:rFonts w:ascii="Times New Roman" w:hAnsi="Times New Roman" w:cs="Times New Roman"/>
          <w:sz w:val="28"/>
          <w:szCs w:val="28"/>
        </w:rPr>
        <w:lastRenderedPageBreak/>
        <w:t xml:space="preserve">знаний - минимизация стресса детей. Атмосфера в классе должна быть спокойной и доброжелательной. </w:t>
      </w:r>
    </w:p>
    <w:p w:rsidR="00BB637F" w:rsidRPr="007B0EAF" w:rsidRDefault="001920E0" w:rsidP="007B0E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использую </w:t>
      </w:r>
      <w:r w:rsidR="00BB637F" w:rsidRPr="007B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37F" w:rsidRPr="007B0E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содержательную дифференциацию</w:t>
      </w:r>
      <w:r w:rsidR="00BB637F" w:rsidRPr="007B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которой детям предлагаю </w:t>
      </w:r>
      <w:proofErr w:type="spellStart"/>
      <w:r w:rsidR="00BB637F" w:rsidRPr="007B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="00BB637F" w:rsidRPr="007B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="00641F7C" w:rsidRPr="007B0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заданий может различаться по уровню творчества, по уровню трудности, по объёму.</w:t>
      </w:r>
    </w:p>
    <w:p w:rsidR="00A25523" w:rsidRDefault="00814FD4" w:rsidP="00A25523">
      <w:pPr>
        <w:pStyle w:val="a3"/>
        <w:tabs>
          <w:tab w:val="left" w:pos="3640"/>
        </w:tabs>
      </w:pPr>
      <w:r>
        <w:t>Преимущество такой работы в том, что я получаю возможность более равномерно распределять свое внимание между учениками каждой малой группы. В тот момент, когда одна группа работает с учителем, другие выполняют задание самостоятельно.</w:t>
      </w:r>
    </w:p>
    <w:p w:rsidR="00814FD4" w:rsidRDefault="00814FD4" w:rsidP="00A25523">
      <w:pPr>
        <w:pStyle w:val="a3"/>
        <w:tabs>
          <w:tab w:val="left" w:pos="3640"/>
        </w:tabs>
      </w:pPr>
      <w:r>
        <w:t xml:space="preserve">Деление класса на группы помогает организовать взаимопроверку работы друг друга и поднимает взаимную ответственность за выполнение заданий, так как опрос на уроке часто тоже проводится по группам, а посильные индивидуальные задания каждому ученику в зависимости от его группы помогают слабому чувствовать свою нужность – он тоже выполняет посильную часть общей работы. </w:t>
      </w:r>
    </w:p>
    <w:p w:rsidR="00814FD4" w:rsidRDefault="00814FD4" w:rsidP="006713F3">
      <w:pPr>
        <w:pStyle w:val="2"/>
        <w:tabs>
          <w:tab w:val="left" w:pos="3640"/>
        </w:tabs>
        <w:jc w:val="both"/>
      </w:pPr>
      <w:r>
        <w:t xml:space="preserve"> Таким образом,  дифференцированный подход к учащимся в процессе обучения способствует подготовке слабоуспевающих к восприятию нового материала, вовремя восполнять пробелы в знаниях, шире использовать познавательные возможности учеников, особенно сильных, и постоянно поддерживать  интерес к предмету.</w:t>
      </w:r>
      <w:r w:rsidR="00641F7C">
        <w:t xml:space="preserve"> </w:t>
      </w:r>
    </w:p>
    <w:p w:rsidR="00641F7C" w:rsidRDefault="00641F7C" w:rsidP="006713F3">
      <w:pPr>
        <w:pStyle w:val="a6"/>
        <w:tabs>
          <w:tab w:val="left" w:pos="3640"/>
        </w:tabs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AFD">
        <w:rPr>
          <w:rFonts w:ascii="Times New Roman" w:hAnsi="Times New Roman" w:cs="Times New Roman"/>
          <w:i/>
          <w:sz w:val="28"/>
          <w:szCs w:val="28"/>
        </w:rPr>
        <w:t>Задания подбираю так, что при единой познавательной цели и общем содержании, они отличаются разной степенью трудности, то есть для достижения единой цели учащиеся идут разными путями.</w:t>
      </w:r>
    </w:p>
    <w:p w:rsidR="00401E4E" w:rsidRDefault="00401E4E" w:rsidP="006713F3">
      <w:pPr>
        <w:pStyle w:val="a6"/>
        <w:tabs>
          <w:tab w:val="left" w:pos="3640"/>
        </w:tabs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Также важно отметить, что задания я предлагаю на выбор учащимся. Это позволяет им оценивать собственные возможности в выполнении задания и способствует ф</w:t>
      </w:r>
      <w:r w:rsidR="00B442A4">
        <w:rPr>
          <w:rFonts w:ascii="Times New Roman" w:hAnsi="Times New Roman" w:cs="Times New Roman"/>
          <w:i/>
          <w:sz w:val="28"/>
          <w:szCs w:val="28"/>
        </w:rPr>
        <w:t xml:space="preserve">ормированию у них такого </w:t>
      </w:r>
      <w:proofErr w:type="spellStart"/>
      <w:r w:rsidR="00B442A4">
        <w:rPr>
          <w:rFonts w:ascii="Times New Roman" w:hAnsi="Times New Roman" w:cs="Times New Roman"/>
          <w:i/>
          <w:sz w:val="28"/>
          <w:szCs w:val="28"/>
        </w:rPr>
        <w:t>важнейе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УУД, как прогностическая самооценка.</w:t>
      </w:r>
    </w:p>
    <w:p w:rsidR="00641F7C" w:rsidRPr="00641F7C" w:rsidRDefault="00641F7C" w:rsidP="006713F3">
      <w:pPr>
        <w:pStyle w:val="a6"/>
        <w:tabs>
          <w:tab w:val="left" w:pos="36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использование не только содержательных, но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организационных способов дифференциации. </w:t>
      </w:r>
      <w:r>
        <w:rPr>
          <w:rFonts w:ascii="Times New Roman" w:hAnsi="Times New Roman" w:cs="Times New Roman"/>
          <w:sz w:val="28"/>
          <w:szCs w:val="28"/>
        </w:rPr>
        <w:t>В этом случае содержание заданий является единым, а работа дифференцируется по степени самостоятельности учащихся или по уровню и характеру помощи учащимся.</w:t>
      </w:r>
    </w:p>
    <w:p w:rsidR="00A62898" w:rsidRPr="00064B27" w:rsidRDefault="00A62898" w:rsidP="006713F3">
      <w:pPr>
        <w:pStyle w:val="1"/>
        <w:tabs>
          <w:tab w:val="left" w:pos="3640"/>
        </w:tabs>
      </w:pPr>
      <w:r w:rsidRPr="00064B27">
        <w:t>Способы дифференциации могут сочетаться друг с другом.</w:t>
      </w:r>
    </w:p>
    <w:p w:rsidR="006E7AFD" w:rsidRPr="00064B27" w:rsidRDefault="006E7AFD" w:rsidP="006713F3">
      <w:pPr>
        <w:pStyle w:val="1"/>
        <w:tabs>
          <w:tab w:val="left" w:pos="3640"/>
        </w:tabs>
      </w:pPr>
    </w:p>
    <w:p w:rsidR="00036279" w:rsidRDefault="00EC7830" w:rsidP="006713F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Дифференциация учебных заданий по уровню творчества.</w:t>
      </w:r>
    </w:p>
    <w:p w:rsidR="00750432" w:rsidRDefault="00B75900" w:rsidP="003B08C9">
      <w:pPr>
        <w:spacing w:after="0"/>
        <w:ind w:firstLine="708"/>
        <w:jc w:val="both"/>
      </w:pPr>
      <w:r w:rsidRPr="00B75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Дифференциация заданий по уровню творчества предполагает различия в характере познавательной деятельности школьников, которая может быть </w:t>
      </w:r>
      <w:r w:rsidRPr="00DB436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репродуктивной или продуктивной</w:t>
      </w:r>
      <w:r w:rsidRPr="00B759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(творческой). В зависимости от уровня обучаемости дети могут выполнять либо репродуктивное задание, либо задание с элементами творчества, в</w:t>
      </w:r>
      <w:r w:rsidR="00DB4366">
        <w:t xml:space="preserve"> </w:t>
      </w:r>
      <w:r w:rsidRPr="00B7590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котором нужно применить знания в изменённой ситуации, либо творческое задание на применение знаний в новой ситуации.</w:t>
      </w:r>
      <w:r w:rsidR="00DB4366">
        <w:t xml:space="preserve"> </w:t>
      </w:r>
    </w:p>
    <w:p w:rsidR="00AB4DC3" w:rsidRDefault="00DB4366" w:rsidP="003B08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8C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К</w:t>
      </w:r>
      <w:r w:rsidRPr="009321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08C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репродуктивным заданиям</w:t>
      </w:r>
      <w:r w:rsidRPr="009321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относятся типовые упражнения, например, решение арифметических задач знакомых видов, </w:t>
      </w:r>
      <w:r w:rsidR="0093216D" w:rsidRPr="009321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нахождение значения выражений на основе изученных вычислительных приемов и т. п.</w:t>
      </w:r>
      <w:r w:rsidR="00AB4D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4DC3" w:rsidRPr="00AB4DC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учащихся требуется при этом воспроизведение знаний и их применение в привычной ситуации, работа по образцу, выполнение тренировочных упражнений.</w:t>
      </w:r>
    </w:p>
    <w:p w:rsidR="003B08C9" w:rsidRPr="003B08C9" w:rsidRDefault="003B08C9" w:rsidP="00DC53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8C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 продуктивным заданиям</w:t>
      </w:r>
      <w:r w:rsidRPr="003B08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относятся упражнения, отличающиеся от </w:t>
      </w:r>
      <w:proofErr w:type="gramStart"/>
      <w:r w:rsidRPr="003B08C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стандартных</w:t>
      </w:r>
      <w:proofErr w:type="gramEnd"/>
      <w:r w:rsidRPr="003B08C9">
        <w:rPr>
          <w:rFonts w:ascii="Times New Roman" w:eastAsia="Times New Roman" w:hAnsi="Times New Roman" w:cs="Times New Roman"/>
          <w:sz w:val="28"/>
          <w:szCs w:val="24"/>
          <w:lang w:eastAsia="ru-RU"/>
        </w:rPr>
        <w:t>.  Ученикам приходится применять знания в измененной или новой, незнакомой ситуации, осуществлять более сложные мыслительные действия (например, поисковые, преобразующие), создавать новый продукт (составлять задачи, равенства или неравенства и т.п.).</w:t>
      </w:r>
    </w:p>
    <w:p w:rsidR="00DC53C6" w:rsidRDefault="003B08C9" w:rsidP="00DC53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8C9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выполнения творческих  заданий школьники приобретают опыт творческой деятельности.</w:t>
      </w:r>
    </w:p>
    <w:p w:rsidR="00DC53C6" w:rsidRDefault="00DC53C6" w:rsidP="00DC53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на уроках математики чаще использую следующие виды продуктивных (творческих заданий):</w:t>
      </w:r>
    </w:p>
    <w:p w:rsidR="00DC53C6" w:rsidRDefault="00DC53C6" w:rsidP="00DC53C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 закономерностей;</w:t>
      </w:r>
    </w:p>
    <w:p w:rsidR="00DC53C6" w:rsidRDefault="00DC53C6" w:rsidP="00DC53C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на классификацию математических объектов;</w:t>
      </w:r>
    </w:p>
    <w:p w:rsidR="00DC53C6" w:rsidRDefault="00DC53C6" w:rsidP="00DC53C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с недостающими и лишними данными;</w:t>
      </w:r>
    </w:p>
    <w:p w:rsidR="00DC53C6" w:rsidRDefault="00DC53C6" w:rsidP="00DC53C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задания разными способами, поиск наиболее рационального решения;</w:t>
      </w:r>
    </w:p>
    <w:p w:rsidR="00DC53C6" w:rsidRPr="00DC53C6" w:rsidRDefault="00DC53C6" w:rsidP="00DC53C6">
      <w:pPr>
        <w:pStyle w:val="a5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составление задач, математических выражений</w:t>
      </w:r>
    </w:p>
    <w:p w:rsidR="006C56AC" w:rsidRPr="006C56AC" w:rsidRDefault="006C56AC" w:rsidP="006C5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AC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Дифференцированная работа организуется различным образом.</w:t>
      </w:r>
    </w:p>
    <w:p w:rsidR="006C56AC" w:rsidRPr="006C56AC" w:rsidRDefault="006C56AC" w:rsidP="006C5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Чаще всего учащимся с низким уровнем </w:t>
      </w:r>
      <w:proofErr w:type="spellStart"/>
      <w:r w:rsidRPr="006C56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обучаемости</w:t>
      </w:r>
      <w:proofErr w:type="spellEnd"/>
      <w:r w:rsidRPr="006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(1 группа) предлагаются репродуктивные задания, а ученикам со средним (2-я группа) и высоким (3-я группа) уровнем обучаемости даются творческие задания. </w:t>
      </w:r>
    </w:p>
    <w:p w:rsidR="006C56AC" w:rsidRPr="006C56AC" w:rsidRDefault="006C56AC" w:rsidP="006C5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A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предложить продуктивные задания всем ученикам. Но при этом детям с низким уровнем обучаемости даются задания с элементами творчества, в которых нужно применить знания в измененной ситуации, а остальным – творческие задания на применение знаний в новой ситуации.</w:t>
      </w:r>
    </w:p>
    <w:p w:rsidR="007831C5" w:rsidRDefault="007831C5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Приведу примеры дифференцированных заданий по уровню творчества.</w:t>
      </w:r>
    </w:p>
    <w:p w:rsidR="009D703E" w:rsidRDefault="009D703E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523" w:rsidRDefault="00A25523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06B" w:rsidRDefault="0003406B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06B" w:rsidRDefault="0003406B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06B" w:rsidRDefault="0003406B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523" w:rsidRDefault="00A25523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6C9" w:rsidRDefault="007556C9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625"/>
        <w:tblW w:w="9783" w:type="dxa"/>
        <w:tblCellMar>
          <w:left w:w="0" w:type="dxa"/>
          <w:right w:w="0" w:type="dxa"/>
        </w:tblCellMar>
        <w:tblLook w:val="04A0"/>
      </w:tblPr>
      <w:tblGrid>
        <w:gridCol w:w="3261"/>
        <w:gridCol w:w="3261"/>
        <w:gridCol w:w="3261"/>
      </w:tblGrid>
      <w:tr w:rsidR="00023D9D" w:rsidRPr="00080D5B" w:rsidTr="004A51A2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D9D" w:rsidRPr="00080D5B" w:rsidRDefault="00023D9D" w:rsidP="00023D9D">
            <w:pPr>
              <w:pStyle w:val="1"/>
              <w:tabs>
                <w:tab w:val="left" w:pos="3640"/>
              </w:tabs>
              <w:ind w:firstLine="0"/>
              <w:jc w:val="center"/>
            </w:pPr>
            <w:r w:rsidRPr="00080D5B">
              <w:rPr>
                <w:b/>
                <w:bCs/>
              </w:rPr>
              <w:lastRenderedPageBreak/>
              <w:t xml:space="preserve">1 </w:t>
            </w:r>
            <w:r>
              <w:rPr>
                <w:b/>
                <w:bCs/>
              </w:rPr>
              <w:t>груп</w:t>
            </w:r>
            <w:r w:rsidRPr="00080D5B">
              <w:rPr>
                <w:b/>
                <w:bCs/>
              </w:rPr>
              <w:t>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D9D" w:rsidRPr="00080D5B" w:rsidRDefault="00023D9D" w:rsidP="00023D9D">
            <w:pPr>
              <w:pStyle w:val="1"/>
              <w:tabs>
                <w:tab w:val="left" w:pos="3640"/>
              </w:tabs>
              <w:ind w:firstLine="0"/>
            </w:pPr>
            <w:r>
              <w:rPr>
                <w:b/>
                <w:bCs/>
              </w:rPr>
              <w:t xml:space="preserve">         </w:t>
            </w:r>
            <w:r w:rsidRPr="00080D5B">
              <w:rPr>
                <w:b/>
                <w:bCs/>
              </w:rPr>
              <w:t>2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D9D" w:rsidRPr="00080D5B" w:rsidRDefault="00023D9D" w:rsidP="00023D9D">
            <w:pPr>
              <w:pStyle w:val="1"/>
              <w:tabs>
                <w:tab w:val="left" w:pos="3640"/>
              </w:tabs>
              <w:ind w:firstLine="0"/>
            </w:pPr>
            <w:r>
              <w:rPr>
                <w:b/>
                <w:bCs/>
              </w:rPr>
              <w:t xml:space="preserve">            </w:t>
            </w:r>
            <w:r w:rsidRPr="00080D5B">
              <w:rPr>
                <w:b/>
                <w:bCs/>
              </w:rPr>
              <w:t>3 группа</w:t>
            </w:r>
          </w:p>
        </w:tc>
      </w:tr>
      <w:tr w:rsidR="00023D9D" w:rsidRPr="00080D5B" w:rsidTr="00C55353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D9D" w:rsidRPr="00080D5B" w:rsidRDefault="00023D9D" w:rsidP="00023D9D">
            <w:pPr>
              <w:pStyle w:val="1"/>
              <w:tabs>
                <w:tab w:val="left" w:pos="3640"/>
              </w:tabs>
            </w:pPr>
            <w:r w:rsidRPr="00080D5B">
              <w:rPr>
                <w:bCs/>
              </w:rPr>
              <w:t>Отметь точками все знакомые гласные в словах (дается текст из детского журнала для чтения)</w:t>
            </w:r>
            <w:r w:rsidRPr="00080D5B">
              <w:rPr>
                <w:bCs/>
                <w:i/>
                <w:iCs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D9D" w:rsidRPr="00080D5B" w:rsidRDefault="00023D9D" w:rsidP="00023D9D">
            <w:pPr>
              <w:pStyle w:val="1"/>
              <w:tabs>
                <w:tab w:val="left" w:pos="3640"/>
              </w:tabs>
            </w:pPr>
            <w:r w:rsidRPr="00080D5B">
              <w:rPr>
                <w:bCs/>
              </w:rPr>
              <w:t>Подобрать слова к заданному набору гласных:</w:t>
            </w:r>
          </w:p>
          <w:p w:rsidR="00023D9D" w:rsidRPr="00080D5B" w:rsidRDefault="00023D9D" w:rsidP="00023D9D">
            <w:pPr>
              <w:pStyle w:val="1"/>
              <w:tabs>
                <w:tab w:val="left" w:pos="3640"/>
              </w:tabs>
            </w:pPr>
            <w:r w:rsidRPr="00080D5B">
              <w:rPr>
                <w:bCs/>
              </w:rPr>
              <w:t>А  АА АИ ОООО</w:t>
            </w:r>
          </w:p>
          <w:p w:rsidR="00023D9D" w:rsidRPr="00080D5B" w:rsidRDefault="00023D9D" w:rsidP="00023D9D">
            <w:pPr>
              <w:pStyle w:val="1"/>
              <w:tabs>
                <w:tab w:val="left" w:pos="3640"/>
              </w:tabs>
            </w:pPr>
            <w:r w:rsidRPr="00080D5B">
              <w:rPr>
                <w:bCs/>
              </w:rPr>
              <w:t>(мак, каша, раки, молоко)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3D9D" w:rsidRPr="00080D5B" w:rsidRDefault="00023D9D" w:rsidP="00023D9D">
            <w:pPr>
              <w:pStyle w:val="1"/>
              <w:tabs>
                <w:tab w:val="left" w:pos="3640"/>
              </w:tabs>
            </w:pPr>
            <w:r w:rsidRPr="00080D5B">
              <w:rPr>
                <w:bCs/>
              </w:rPr>
              <w:t>Заменяя в слове по одной букве, получить цепочку новых слов:</w:t>
            </w:r>
          </w:p>
          <w:p w:rsidR="00023D9D" w:rsidRPr="00080D5B" w:rsidRDefault="00023D9D" w:rsidP="004A51A2">
            <w:pPr>
              <w:pStyle w:val="1"/>
              <w:tabs>
                <w:tab w:val="left" w:pos="3640"/>
              </w:tabs>
              <w:jc w:val="left"/>
            </w:pPr>
            <w:r w:rsidRPr="00080D5B">
              <w:rPr>
                <w:bCs/>
              </w:rPr>
              <w:t>зайка-майка-…, …, …,</w:t>
            </w:r>
          </w:p>
        </w:tc>
      </w:tr>
    </w:tbl>
    <w:p w:rsidR="007831C5" w:rsidRDefault="007831C5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 1. Обучение грамоте.</w:t>
      </w:r>
    </w:p>
    <w:p w:rsidR="00CD5B42" w:rsidRDefault="00CD5B42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25523" w:rsidRDefault="00A25523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D5B42" w:rsidRDefault="00CD5B42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Пример 2. Математика.</w:t>
      </w:r>
    </w:p>
    <w:tbl>
      <w:tblPr>
        <w:tblpPr w:leftFromText="180" w:rightFromText="180" w:vertAnchor="text" w:horzAnchor="margin" w:tblpY="625"/>
        <w:tblW w:w="9783" w:type="dxa"/>
        <w:tblCellMar>
          <w:left w:w="0" w:type="dxa"/>
          <w:right w:w="0" w:type="dxa"/>
        </w:tblCellMar>
        <w:tblLook w:val="04A0"/>
      </w:tblPr>
      <w:tblGrid>
        <w:gridCol w:w="3261"/>
        <w:gridCol w:w="3261"/>
        <w:gridCol w:w="3261"/>
      </w:tblGrid>
      <w:tr w:rsidR="00CD5B42" w:rsidRPr="00080D5B" w:rsidTr="0013630E">
        <w:trPr>
          <w:trHeight w:val="5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B42" w:rsidRPr="00080D5B" w:rsidRDefault="00CD5B42" w:rsidP="0013630E">
            <w:pPr>
              <w:pStyle w:val="1"/>
              <w:tabs>
                <w:tab w:val="left" w:pos="3640"/>
              </w:tabs>
              <w:ind w:firstLine="0"/>
              <w:jc w:val="center"/>
            </w:pPr>
            <w:r w:rsidRPr="00080D5B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груп</w:t>
            </w:r>
            <w:r w:rsidRPr="00080D5B">
              <w:rPr>
                <w:b/>
                <w:bCs/>
              </w:rPr>
              <w:t>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B42" w:rsidRPr="00080D5B" w:rsidRDefault="00CD5B42" w:rsidP="0013630E">
            <w:pPr>
              <w:pStyle w:val="1"/>
              <w:tabs>
                <w:tab w:val="left" w:pos="3640"/>
              </w:tabs>
              <w:ind w:firstLine="0"/>
            </w:pPr>
            <w:r>
              <w:rPr>
                <w:b/>
                <w:bCs/>
              </w:rPr>
              <w:t xml:space="preserve">         </w:t>
            </w:r>
            <w:r w:rsidRPr="00080D5B">
              <w:rPr>
                <w:b/>
                <w:bCs/>
              </w:rPr>
              <w:t>2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B42" w:rsidRPr="00080D5B" w:rsidRDefault="00CD5B42" w:rsidP="0013630E">
            <w:pPr>
              <w:pStyle w:val="1"/>
              <w:tabs>
                <w:tab w:val="left" w:pos="3640"/>
              </w:tabs>
              <w:ind w:firstLine="0"/>
            </w:pPr>
            <w:r>
              <w:rPr>
                <w:b/>
                <w:bCs/>
              </w:rPr>
              <w:t xml:space="preserve">            </w:t>
            </w:r>
            <w:r w:rsidRPr="00080D5B">
              <w:rPr>
                <w:b/>
                <w:bCs/>
              </w:rPr>
              <w:t>3 группа</w:t>
            </w:r>
          </w:p>
        </w:tc>
      </w:tr>
      <w:tr w:rsidR="00CD5B42" w:rsidRPr="00080D5B" w:rsidTr="00BE490E">
        <w:trPr>
          <w:trHeight w:val="2447"/>
        </w:trPr>
        <w:tc>
          <w:tcPr>
            <w:tcW w:w="3261" w:type="dxa"/>
            <w:tcBorders>
              <w:top w:val="single" w:sz="4" w:space="0" w:color="auto"/>
              <w:left w:val="single" w:sz="6" w:space="0" w:color="4A7EBB"/>
              <w:bottom w:val="single" w:sz="6" w:space="0" w:color="4A7EBB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B42" w:rsidRPr="00CD5B42" w:rsidRDefault="00CD5B42" w:rsidP="00CD5B42">
            <w:pPr>
              <w:pStyle w:val="1"/>
              <w:tabs>
                <w:tab w:val="left" w:pos="3640"/>
              </w:tabs>
            </w:pPr>
            <w:r w:rsidRPr="00CD5B42">
              <w:rPr>
                <w:bCs/>
              </w:rPr>
              <w:t>Найди значения выражений:</w:t>
            </w:r>
          </w:p>
          <w:p w:rsidR="00CD5B42" w:rsidRPr="00CD5B42" w:rsidRDefault="00CD5B42" w:rsidP="00CD5B42">
            <w:pPr>
              <w:pStyle w:val="1"/>
              <w:tabs>
                <w:tab w:val="left" w:pos="3640"/>
              </w:tabs>
            </w:pPr>
            <w:r w:rsidRPr="00CD5B42">
              <w:rPr>
                <w:bCs/>
              </w:rPr>
              <w:t>3+2                      8-2</w:t>
            </w:r>
          </w:p>
          <w:p w:rsidR="00CD5B42" w:rsidRPr="00CD5B42" w:rsidRDefault="00CD5B42" w:rsidP="00CD5B42">
            <w:pPr>
              <w:pStyle w:val="1"/>
              <w:tabs>
                <w:tab w:val="left" w:pos="3640"/>
              </w:tabs>
            </w:pPr>
            <w:r w:rsidRPr="00CD5B42">
              <w:rPr>
                <w:bCs/>
              </w:rPr>
              <w:t xml:space="preserve">5+4                      9-4 </w:t>
            </w:r>
          </w:p>
          <w:p w:rsidR="00CD5B42" w:rsidRPr="00080D5B" w:rsidRDefault="00CD5B42" w:rsidP="0013630E">
            <w:pPr>
              <w:pStyle w:val="1"/>
              <w:tabs>
                <w:tab w:val="left" w:pos="3640"/>
              </w:tabs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4A7EBB"/>
              <w:bottom w:val="single" w:sz="4" w:space="0" w:color="auto"/>
              <w:right w:val="single" w:sz="6" w:space="0" w:color="4A7EB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B42" w:rsidRDefault="00CD5B42" w:rsidP="00CD5B42">
            <w:pPr>
              <w:pStyle w:val="1"/>
              <w:tabs>
                <w:tab w:val="left" w:pos="3640"/>
              </w:tabs>
              <w:jc w:val="left"/>
              <w:rPr>
                <w:bCs/>
              </w:rPr>
            </w:pPr>
            <w:r w:rsidRPr="00CD5B42">
              <w:rPr>
                <w:bCs/>
              </w:rPr>
              <w:t>Догадайтесь, какой закономерностью связаны числа в этой таблице, и заполните в ней пустые клетки:</w:t>
            </w:r>
          </w:p>
          <w:p w:rsidR="00CD5B42" w:rsidRPr="00CD5B42" w:rsidRDefault="00CD5B42" w:rsidP="00CD5B42">
            <w:pPr>
              <w:rPr>
                <w:lang w:eastAsia="ru-RU"/>
              </w:rPr>
            </w:pPr>
          </w:p>
          <w:tbl>
            <w:tblPr>
              <w:tblW w:w="0" w:type="auto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7"/>
              <w:gridCol w:w="507"/>
              <w:gridCol w:w="507"/>
              <w:gridCol w:w="507"/>
              <w:gridCol w:w="507"/>
            </w:tblGrid>
            <w:tr w:rsidR="00CD5B42" w:rsidTr="00CD5B42">
              <w:trPr>
                <w:trHeight w:val="435"/>
              </w:trPr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  <w:tr w:rsidR="00CD5B42" w:rsidTr="00CD5B42">
              <w:trPr>
                <w:trHeight w:val="375"/>
              </w:trPr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507" w:type="dxa"/>
                </w:tcPr>
                <w:p w:rsidR="00CD5B42" w:rsidRPr="00CD5B42" w:rsidRDefault="00CD5B42" w:rsidP="00962818">
                  <w:pPr>
                    <w:pStyle w:val="1"/>
                    <w:framePr w:hSpace="180" w:wrap="around" w:vAnchor="text" w:hAnchor="margin" w:y="625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CD5B42">
                    <w:rPr>
                      <w:sz w:val="24"/>
                    </w:rPr>
                    <w:t>3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7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4"/>
              <w:gridCol w:w="454"/>
              <w:gridCol w:w="454"/>
              <w:gridCol w:w="455"/>
              <w:gridCol w:w="454"/>
              <w:gridCol w:w="454"/>
              <w:gridCol w:w="455"/>
            </w:tblGrid>
            <w:tr w:rsidR="00CD5B42" w:rsidRPr="00CD5B42" w:rsidTr="00CD5B42">
              <w:trPr>
                <w:trHeight w:val="351"/>
              </w:trPr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455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54" w:type="dxa"/>
                </w:tcPr>
                <w:p w:rsidR="00CD5B42" w:rsidRPr="002745FD" w:rsidRDefault="00CD5B42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CD5B42" w:rsidRPr="002745FD" w:rsidRDefault="00CD5B42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55" w:type="dxa"/>
                </w:tcPr>
                <w:p w:rsidR="00CD5B42" w:rsidRPr="002745FD" w:rsidRDefault="00CD5B42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  <w:tr w:rsidR="00CD5B42" w:rsidRPr="00CD5B42" w:rsidTr="00CD5B42">
              <w:trPr>
                <w:trHeight w:val="351"/>
              </w:trPr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455" w:type="dxa"/>
                </w:tcPr>
                <w:p w:rsidR="00CD5B42" w:rsidRPr="002745FD" w:rsidRDefault="00CD5B42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54" w:type="dxa"/>
                </w:tcPr>
                <w:p w:rsidR="00CD5B42" w:rsidRPr="002745FD" w:rsidRDefault="00F04CE6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  <w:r w:rsidRPr="002745FD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54" w:type="dxa"/>
                </w:tcPr>
                <w:p w:rsidR="00CD5B42" w:rsidRPr="002745FD" w:rsidRDefault="00CD5B42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55" w:type="dxa"/>
                </w:tcPr>
                <w:p w:rsidR="00CD5B42" w:rsidRPr="002745FD" w:rsidRDefault="00CD5B42" w:rsidP="00CD5B42">
                  <w:pPr>
                    <w:pStyle w:val="1"/>
                    <w:tabs>
                      <w:tab w:val="left" w:pos="3640"/>
                    </w:tabs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CD5B42" w:rsidRPr="00080D5B" w:rsidRDefault="00CD5B42" w:rsidP="00CD5B42">
            <w:pPr>
              <w:pStyle w:val="1"/>
              <w:tabs>
                <w:tab w:val="left" w:pos="3640"/>
              </w:tabs>
              <w:jc w:val="left"/>
            </w:pPr>
          </w:p>
        </w:tc>
      </w:tr>
    </w:tbl>
    <w:p w:rsidR="00CD5B42" w:rsidRDefault="00CD5B42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76" w:rsidRDefault="002E3676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676" w:rsidRDefault="002E3676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3. Математика.</w:t>
      </w:r>
    </w:p>
    <w:tbl>
      <w:tblPr>
        <w:tblW w:w="10207" w:type="dxa"/>
        <w:tblInd w:w="-849" w:type="dxa"/>
        <w:tblCellMar>
          <w:left w:w="0" w:type="dxa"/>
          <w:right w:w="0" w:type="dxa"/>
        </w:tblCellMar>
        <w:tblLook w:val="04A0"/>
      </w:tblPr>
      <w:tblGrid>
        <w:gridCol w:w="2696"/>
        <w:gridCol w:w="3259"/>
        <w:gridCol w:w="4252"/>
      </w:tblGrid>
      <w:tr w:rsidR="002E3676" w:rsidRPr="002E3676" w:rsidTr="009C23A3">
        <w:trPr>
          <w:trHeight w:val="584"/>
        </w:trPr>
        <w:tc>
          <w:tcPr>
            <w:tcW w:w="269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35DC" w:rsidRPr="002E3676" w:rsidRDefault="002E3676" w:rsidP="002E3676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уровень </w:t>
            </w:r>
          </w:p>
        </w:tc>
        <w:tc>
          <w:tcPr>
            <w:tcW w:w="325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35DC" w:rsidRPr="002E3676" w:rsidRDefault="002E3676" w:rsidP="002E3676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уровень </w:t>
            </w:r>
          </w:p>
        </w:tc>
        <w:tc>
          <w:tcPr>
            <w:tcW w:w="425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35DC" w:rsidRPr="002E3676" w:rsidRDefault="002E3676" w:rsidP="002E3676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уровень </w:t>
            </w:r>
          </w:p>
        </w:tc>
      </w:tr>
      <w:tr w:rsidR="002E3676" w:rsidRPr="002E3676" w:rsidTr="009C23A3">
        <w:trPr>
          <w:trHeight w:val="2144"/>
        </w:trPr>
        <w:tc>
          <w:tcPr>
            <w:tcW w:w="269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3676" w:rsidRDefault="002E3676" w:rsidP="008B4B2D">
            <w:pPr>
              <w:ind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Найди значения выражений:</w:t>
            </w:r>
          </w:p>
          <w:p w:rsidR="00F935DC" w:rsidRDefault="002E3676" w:rsidP="008B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35+4       45-4</w:t>
            </w:r>
          </w:p>
          <w:p w:rsidR="002E3676" w:rsidRPr="002E3676" w:rsidRDefault="002E3676" w:rsidP="008B4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21+7       99-70</w:t>
            </w:r>
          </w:p>
        </w:tc>
        <w:tc>
          <w:tcPr>
            <w:tcW w:w="325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3676" w:rsidRDefault="002E3676" w:rsidP="008B4B2D">
            <w:pPr>
              <w:spacing w:after="0"/>
              <w:ind w:hanging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Вставь в окошки числа, чтобы равенства стали верными:</w:t>
            </w:r>
          </w:p>
          <w:p w:rsidR="008B4B2D" w:rsidRPr="002E3676" w:rsidRDefault="008B4B2D" w:rsidP="008B4B2D">
            <w:pPr>
              <w:spacing w:after="0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5DC" w:rsidRDefault="002E3676" w:rsidP="008B4B2D">
            <w:pPr>
              <w:spacing w:after="0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99-…=29   </w:t>
            </w:r>
            <w:r w:rsidR="008B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12+…=18</w:t>
            </w:r>
          </w:p>
          <w:p w:rsidR="002E3676" w:rsidRPr="002E3676" w:rsidRDefault="002E3676" w:rsidP="008B4B2D">
            <w:pPr>
              <w:spacing w:after="0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69-…=62    </w:t>
            </w:r>
            <w:r w:rsidR="008B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45+…=49</w:t>
            </w:r>
          </w:p>
        </w:tc>
        <w:tc>
          <w:tcPr>
            <w:tcW w:w="4252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3676" w:rsidRDefault="002E3676" w:rsidP="009C23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 выражения. Разгадай закономерность, </w:t>
            </w:r>
            <w:proofErr w:type="gramStart"/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этому</w:t>
            </w:r>
            <w:proofErr w:type="gramEnd"/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 правилу составь своё выражение:</w:t>
            </w:r>
          </w:p>
          <w:p w:rsidR="005A22FA" w:rsidRPr="002E3676" w:rsidRDefault="005A22FA" w:rsidP="009C2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676" w:rsidRPr="002E3676" w:rsidRDefault="002E3676" w:rsidP="008B4B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75 – 4  *  75 – 40</w:t>
            </w:r>
          </w:p>
          <w:p w:rsidR="002E3676" w:rsidRPr="002E3676" w:rsidRDefault="008B4B2D" w:rsidP="008B4B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3676"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–  2  *  35 – 20</w:t>
            </w:r>
          </w:p>
          <w:p w:rsidR="00F935DC" w:rsidRPr="002E3676" w:rsidRDefault="002E3676" w:rsidP="009C23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B4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3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–  7  *  99 - 70</w:t>
            </w:r>
          </w:p>
        </w:tc>
      </w:tr>
    </w:tbl>
    <w:p w:rsidR="009C23A3" w:rsidRDefault="009C23A3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3F04" w:rsidRDefault="003E3F04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3F04" w:rsidRDefault="003E3F04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424E" w:rsidRDefault="0052424E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424E" w:rsidRDefault="0052424E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3676" w:rsidRDefault="00E81FEE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 4. Математика.</w:t>
      </w:r>
    </w:p>
    <w:tbl>
      <w:tblPr>
        <w:tblW w:w="10207" w:type="dxa"/>
        <w:tblInd w:w="-849" w:type="dxa"/>
        <w:tblCellMar>
          <w:left w:w="0" w:type="dxa"/>
          <w:right w:w="0" w:type="dxa"/>
        </w:tblCellMar>
        <w:tblLook w:val="04A0"/>
      </w:tblPr>
      <w:tblGrid>
        <w:gridCol w:w="3040"/>
        <w:gridCol w:w="4460"/>
        <w:gridCol w:w="2707"/>
      </w:tblGrid>
      <w:tr w:rsidR="00E81FEE" w:rsidRPr="00E81FEE" w:rsidTr="001A5B13">
        <w:trPr>
          <w:trHeight w:val="584"/>
        </w:trPr>
        <w:tc>
          <w:tcPr>
            <w:tcW w:w="30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FEE" w:rsidRPr="00E81FEE" w:rsidRDefault="00E81FEE" w:rsidP="00E81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81FE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446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FEE" w:rsidRPr="00E81FEE" w:rsidRDefault="00E81FEE" w:rsidP="00E81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81FE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 группа </w:t>
            </w:r>
          </w:p>
        </w:tc>
        <w:tc>
          <w:tcPr>
            <w:tcW w:w="2707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FEE" w:rsidRPr="00E81FEE" w:rsidRDefault="00E81FEE" w:rsidP="00E81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81FE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3 группа </w:t>
            </w:r>
          </w:p>
        </w:tc>
      </w:tr>
      <w:tr w:rsidR="00E81FEE" w:rsidRPr="00E81FEE" w:rsidTr="001A5B13">
        <w:trPr>
          <w:trHeight w:val="1420"/>
        </w:trPr>
        <w:tc>
          <w:tcPr>
            <w:tcW w:w="304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FEE" w:rsidRPr="00E81FEE" w:rsidRDefault="00E81FEE" w:rsidP="00E81F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81FE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Найди значения выражений</w:t>
            </w:r>
          </w:p>
        </w:tc>
        <w:tc>
          <w:tcPr>
            <w:tcW w:w="7167" w:type="dxa"/>
            <w:gridSpan w:val="2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1FEE" w:rsidRPr="00E81FEE" w:rsidRDefault="00E81FEE" w:rsidP="00E81FE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81FE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Разбейте выражения на две группы и запишите их в два столбика. Допишите в каждый столбик ещё два подобных выражения. Найдите значения выражений.</w:t>
            </w:r>
          </w:p>
        </w:tc>
      </w:tr>
    </w:tbl>
    <w:p w:rsidR="00E81FEE" w:rsidRDefault="00E81FEE" w:rsidP="007831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829" w:rsidRDefault="008B2829" w:rsidP="008B2829">
      <w:pPr>
        <w:pStyle w:val="a5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Дифференциация учебных заданий  по уровню трудности.</w:t>
      </w:r>
    </w:p>
    <w:p w:rsidR="008B2829" w:rsidRDefault="008B2829" w:rsidP="008B28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282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Дифференциация по уровню трудности предполагает усложнение заданий для наиболее подготовленных учащихся, например усложнение предлагаемого материала</w:t>
      </w:r>
      <w:r w:rsidR="00D950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(математического, лингвистического)</w:t>
      </w:r>
      <w:r w:rsidRPr="008B2829">
        <w:rPr>
          <w:rFonts w:ascii="Times New Roman" w:eastAsia="Times New Roman" w:hAnsi="Times New Roman" w:cs="Times New Roman"/>
          <w:sz w:val="28"/>
          <w:szCs w:val="24"/>
          <w:lang w:eastAsia="ru-RU"/>
        </w:rPr>
        <w:t>, увеличение количества выполняемых операций, усложнение условий применения знаний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B2829">
        <w:rPr>
          <w:rFonts w:ascii="Times New Roman" w:eastAsia="Times New Roman" w:hAnsi="Times New Roman" w:cs="Times New Roman"/>
          <w:sz w:val="28"/>
          <w:szCs w:val="24"/>
          <w:lang w:eastAsia="ru-RU"/>
        </w:rPr>
        <w:t>др.</w:t>
      </w:r>
    </w:p>
    <w:p w:rsidR="00826674" w:rsidRPr="00C44A9E" w:rsidRDefault="00826674" w:rsidP="008B28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4A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 1. Обучение письму</w:t>
      </w:r>
      <w:r w:rsidRPr="00C44A9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6674" w:rsidRPr="00826674" w:rsidRDefault="0082667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2667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1 группа.</w:t>
      </w:r>
    </w:p>
    <w:p w:rsidR="00826674" w:rsidRDefault="0082667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266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Запишите слова письменными буквами, подчеркните букву  </w:t>
      </w:r>
      <w:proofErr w:type="gramStart"/>
      <w:r w:rsidRPr="008266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</w:t>
      </w:r>
      <w:proofErr w:type="gramEnd"/>
      <w:r w:rsidRPr="008266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(инструкция устная). Детям даются карточки со словами:</w:t>
      </w:r>
    </w:p>
    <w:tbl>
      <w:tblPr>
        <w:tblStyle w:val="a9"/>
        <w:tblW w:w="0" w:type="auto"/>
        <w:tblLook w:val="04A0"/>
      </w:tblPr>
      <w:tblGrid>
        <w:gridCol w:w="5920"/>
      </w:tblGrid>
      <w:tr w:rsidR="00826674" w:rsidTr="00826674">
        <w:trPr>
          <w:trHeight w:val="847"/>
        </w:trPr>
        <w:tc>
          <w:tcPr>
            <w:tcW w:w="5920" w:type="dxa"/>
          </w:tcPr>
          <w:p w:rsidR="00826674" w:rsidRDefault="00826674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26674" w:rsidRDefault="00826674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шуба, душ, шалаш, каша</w:t>
            </w:r>
          </w:p>
        </w:tc>
      </w:tr>
    </w:tbl>
    <w:p w:rsidR="00826674" w:rsidRDefault="0082667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6674" w:rsidRDefault="0082667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 группа.</w:t>
      </w:r>
    </w:p>
    <w:tbl>
      <w:tblPr>
        <w:tblStyle w:val="a9"/>
        <w:tblW w:w="0" w:type="auto"/>
        <w:tblLook w:val="04A0"/>
      </w:tblPr>
      <w:tblGrid>
        <w:gridCol w:w="5920"/>
      </w:tblGrid>
      <w:tr w:rsidR="00826674" w:rsidTr="000A558A">
        <w:trPr>
          <w:trHeight w:val="705"/>
        </w:trPr>
        <w:tc>
          <w:tcPr>
            <w:tcW w:w="5920" w:type="dxa"/>
          </w:tcPr>
          <w:p w:rsidR="00826674" w:rsidRDefault="00826674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D2323" w:rsidRPr="003D2323" w:rsidRDefault="003D2323" w:rsidP="003D23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23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Прочитай. Выпиши слова с буквой Ш.</w:t>
            </w:r>
          </w:p>
          <w:p w:rsidR="003D2323" w:rsidRDefault="003D2323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26674" w:rsidRPr="003D2323" w:rsidRDefault="00826674" w:rsidP="0082667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D232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малыш, лещ, шашка, пищит, кошка, щенок</w:t>
            </w:r>
          </w:p>
          <w:p w:rsidR="00826674" w:rsidRDefault="00826674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26674" w:rsidRDefault="0082667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58A" w:rsidRDefault="000A558A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 группа.</w:t>
      </w:r>
    </w:p>
    <w:p w:rsidR="000A558A" w:rsidRDefault="000A558A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Сейчас я покажу вам слова. Вам нужно будет их запомнить, а потом по памяти записать в прописи.</w:t>
      </w:r>
    </w:p>
    <w:tbl>
      <w:tblPr>
        <w:tblStyle w:val="a9"/>
        <w:tblW w:w="0" w:type="auto"/>
        <w:tblLook w:val="04A0"/>
      </w:tblPr>
      <w:tblGrid>
        <w:gridCol w:w="5920"/>
      </w:tblGrid>
      <w:tr w:rsidR="000A558A" w:rsidTr="000A558A">
        <w:tc>
          <w:tcPr>
            <w:tcW w:w="5920" w:type="dxa"/>
          </w:tcPr>
          <w:p w:rsidR="000A558A" w:rsidRDefault="000A558A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A558A" w:rsidRPr="000A558A" w:rsidRDefault="000A558A" w:rsidP="000A55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5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шапка,  шашка, малыш, каша, ландыш</w:t>
            </w:r>
          </w:p>
          <w:p w:rsidR="000A558A" w:rsidRDefault="000A558A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E3F04" w:rsidRDefault="003E3F0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424E" w:rsidRDefault="0052424E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424E" w:rsidRDefault="0052424E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424E" w:rsidRDefault="0052424E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3F04" w:rsidRDefault="003E3F0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7F4" w:rsidRDefault="00D937F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Пример 2. Русский язык.</w:t>
      </w:r>
    </w:p>
    <w:p w:rsidR="00D937F4" w:rsidRDefault="00D937F4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 группа.</w:t>
      </w:r>
    </w:p>
    <w:tbl>
      <w:tblPr>
        <w:tblStyle w:val="a9"/>
        <w:tblW w:w="0" w:type="auto"/>
        <w:tblLook w:val="04A0"/>
      </w:tblPr>
      <w:tblGrid>
        <w:gridCol w:w="7621"/>
      </w:tblGrid>
      <w:tr w:rsidR="00FE0FBD" w:rsidTr="00FE0FBD">
        <w:trPr>
          <w:trHeight w:val="1398"/>
        </w:trPr>
        <w:tc>
          <w:tcPr>
            <w:tcW w:w="7621" w:type="dxa"/>
          </w:tcPr>
          <w:p w:rsidR="00FE0FBD" w:rsidRDefault="00FE0FBD" w:rsidP="00FE0F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Спишите, определите число имён существительных:</w:t>
            </w:r>
          </w:p>
          <w:p w:rsidR="00FE0FBD" w:rsidRDefault="00FE0FBD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E0FBD" w:rsidRPr="00FE0FBD" w:rsidRDefault="00FE0FBD" w:rsidP="00FE0FB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E0FB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тропинка, стол, огурцы, мяч, орехи, конфеты </w:t>
            </w:r>
          </w:p>
          <w:p w:rsidR="00FE0FBD" w:rsidRPr="00FE0FBD" w:rsidRDefault="00FE0FBD" w:rsidP="0082667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FE0FBD" w:rsidRDefault="00FE0FBD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E0FBD" w:rsidRDefault="00FE0FBD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D2323" w:rsidRDefault="00FE0FBD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2 группа. </w:t>
      </w:r>
    </w:p>
    <w:tbl>
      <w:tblPr>
        <w:tblStyle w:val="a9"/>
        <w:tblW w:w="0" w:type="auto"/>
        <w:tblLook w:val="04A0"/>
      </w:tblPr>
      <w:tblGrid>
        <w:gridCol w:w="7621"/>
      </w:tblGrid>
      <w:tr w:rsidR="00FE0FBD" w:rsidTr="00FE0FBD">
        <w:trPr>
          <w:trHeight w:val="994"/>
        </w:trPr>
        <w:tc>
          <w:tcPr>
            <w:tcW w:w="7621" w:type="dxa"/>
          </w:tcPr>
          <w:p w:rsidR="00FE0FBD" w:rsidRDefault="00FE0FBD" w:rsidP="00826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Спишите, определите число имён существительных:</w:t>
            </w:r>
          </w:p>
          <w:p w:rsidR="00FE0FBD" w:rsidRPr="00FE0FBD" w:rsidRDefault="00FE0FBD" w:rsidP="00FE0FBD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FE0FB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Лось  живет в лесу. Он ест траву и ветки. Ему нужна и соль. Мальчики идут в лес и кладут соль на пень. Лоси придут лизать соль. Они будут сильными и крепкими.</w:t>
            </w:r>
            <w:r w:rsidRPr="00FE0F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 </w:t>
            </w:r>
            <w:r w:rsidRPr="00FE0FB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</w:p>
          <w:p w:rsidR="00FE0FBD" w:rsidRPr="00FE0FBD" w:rsidRDefault="00FE0FBD" w:rsidP="0082667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</w:tbl>
    <w:p w:rsidR="00A25523" w:rsidRDefault="00A25523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25523" w:rsidRDefault="00A25523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A25523" w:rsidRDefault="00A25523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FE0FBD" w:rsidRDefault="00B1783B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3 группа. </w:t>
      </w:r>
    </w:p>
    <w:tbl>
      <w:tblPr>
        <w:tblStyle w:val="a9"/>
        <w:tblW w:w="0" w:type="auto"/>
        <w:tblLook w:val="04A0"/>
      </w:tblPr>
      <w:tblGrid>
        <w:gridCol w:w="7763"/>
      </w:tblGrid>
      <w:tr w:rsidR="00B1783B" w:rsidTr="00B1783B">
        <w:trPr>
          <w:trHeight w:val="760"/>
        </w:trPr>
        <w:tc>
          <w:tcPr>
            <w:tcW w:w="7763" w:type="dxa"/>
          </w:tcPr>
          <w:p w:rsidR="00B1783B" w:rsidRDefault="00B1783B" w:rsidP="008266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1783B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Выпишите только те предложения, в которых есть имена существительные, которые не употребляются в единственном числе. Определите число всех существительных в этих предложениях:</w:t>
            </w:r>
          </w:p>
          <w:p w:rsidR="00B1783B" w:rsidRPr="00B1783B" w:rsidRDefault="00B1783B" w:rsidP="00B1783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1783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1) Нина любит конфеты. 2) Наша кошка очень любит сливки. 3) Девочки во дворе играли в прятки. 4) Бабушка потеряла очки. </w:t>
            </w:r>
          </w:p>
          <w:p w:rsidR="00B1783B" w:rsidRPr="00B1783B" w:rsidRDefault="00B1783B" w:rsidP="0082667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</w:tbl>
    <w:p w:rsidR="00B1783B" w:rsidRPr="00B1783B" w:rsidRDefault="00B1783B" w:rsidP="008266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44A9E" w:rsidRPr="00C44A9E" w:rsidRDefault="00FE0FBD" w:rsidP="00FE0FBD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44A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Пример </w:t>
      </w:r>
      <w:r w:rsidR="00C44A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3.Математика.</w:t>
      </w:r>
    </w:p>
    <w:p w:rsidR="00FE0FBD" w:rsidRPr="00C44A9E" w:rsidRDefault="00FE0FBD" w:rsidP="00FE0FB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4A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Усложнение заданий в данном случае заключается не только в увеличении количества действий, но и в изменении ситуации применения правил о порядке выполнения арифметических действий.</w:t>
      </w:r>
    </w:p>
    <w:tbl>
      <w:tblPr>
        <w:tblW w:w="9639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2696"/>
        <w:gridCol w:w="2549"/>
        <w:gridCol w:w="4394"/>
      </w:tblGrid>
      <w:tr w:rsidR="00C44A9E" w:rsidRPr="00C44A9E" w:rsidTr="00C44A9E">
        <w:trPr>
          <w:trHeight w:val="584"/>
        </w:trPr>
        <w:tc>
          <w:tcPr>
            <w:tcW w:w="269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C7D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группа </w:t>
            </w:r>
          </w:p>
        </w:tc>
        <w:tc>
          <w:tcPr>
            <w:tcW w:w="254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C7D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группа </w:t>
            </w:r>
          </w:p>
        </w:tc>
        <w:tc>
          <w:tcPr>
            <w:tcW w:w="439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C7D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группа </w:t>
            </w:r>
          </w:p>
        </w:tc>
      </w:tr>
      <w:tr w:rsidR="00C44A9E" w:rsidRPr="00C44A9E" w:rsidTr="00C44A9E">
        <w:trPr>
          <w:trHeight w:val="584"/>
        </w:trPr>
        <w:tc>
          <w:tcPr>
            <w:tcW w:w="2696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A9E" w:rsidRPr="00C44A9E" w:rsidRDefault="00C44A9E" w:rsidP="00C44A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Найди значения выражений:</w:t>
            </w:r>
          </w:p>
          <w:p w:rsidR="00C44A9E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C44A9E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24:2+3</w:t>
            </w:r>
          </w:p>
          <w:p w:rsidR="00760C7D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35-4*3 </w:t>
            </w:r>
          </w:p>
        </w:tc>
        <w:tc>
          <w:tcPr>
            <w:tcW w:w="2549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A9E" w:rsidRDefault="00C44A9E" w:rsidP="00C44A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Найди значения выражений:</w:t>
            </w:r>
          </w:p>
          <w:p w:rsidR="00C44A9E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A9E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24:2+32:4</w:t>
            </w:r>
          </w:p>
          <w:p w:rsidR="00760C7D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8*4-6*3</w:t>
            </w:r>
          </w:p>
        </w:tc>
        <w:tc>
          <w:tcPr>
            <w:tcW w:w="4394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4A9E" w:rsidRDefault="00C44A9E" w:rsidP="00C44A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Найди значения выражений:</w:t>
            </w:r>
          </w:p>
          <w:p w:rsidR="00C44A9E" w:rsidRPr="00C44A9E" w:rsidRDefault="00C44A9E" w:rsidP="00C44A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A9E" w:rsidRPr="00C44A9E" w:rsidRDefault="005D3927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24:2 + (50+6)</w:t>
            </w:r>
            <w:r w:rsidR="00C44A9E"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:8</w:t>
            </w:r>
          </w:p>
          <w:p w:rsidR="00760C7D" w:rsidRPr="00C44A9E" w:rsidRDefault="00C44A9E" w:rsidP="00C44A9E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(45-40) * 8 – 6 * 3 </w:t>
            </w:r>
          </w:p>
        </w:tc>
      </w:tr>
    </w:tbl>
    <w:p w:rsidR="00FE0FBD" w:rsidRDefault="00FE0FBD" w:rsidP="008B282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7B" w:rsidRDefault="005F237B" w:rsidP="005F237B">
      <w:pPr>
        <w:tabs>
          <w:tab w:val="left" w:pos="4980"/>
          <w:tab w:val="left" w:pos="7840"/>
        </w:tabs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37B">
        <w:rPr>
          <w:rFonts w:ascii="Times New Roman" w:eastAsia="Calibri" w:hAnsi="Times New Roman" w:cs="Times New Roman"/>
          <w:sz w:val="28"/>
          <w:szCs w:val="28"/>
        </w:rPr>
        <w:t>Это задание требует от учеников умений выйти на обобщение способа поразрядного сравнения чисел.</w:t>
      </w:r>
    </w:p>
    <w:tbl>
      <w:tblPr>
        <w:tblStyle w:val="a9"/>
        <w:tblW w:w="0" w:type="auto"/>
        <w:tblInd w:w="-900" w:type="dxa"/>
        <w:tblLook w:val="04A0"/>
      </w:tblPr>
      <w:tblGrid>
        <w:gridCol w:w="3190"/>
        <w:gridCol w:w="3347"/>
        <w:gridCol w:w="3543"/>
      </w:tblGrid>
      <w:tr w:rsidR="005F237B" w:rsidTr="00401E4E">
        <w:tc>
          <w:tcPr>
            <w:tcW w:w="3190" w:type="dxa"/>
          </w:tcPr>
          <w:p w:rsidR="005F237B" w:rsidRPr="00C44A9E" w:rsidRDefault="005F237B" w:rsidP="00424A4A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1 группа </w:t>
            </w:r>
          </w:p>
        </w:tc>
        <w:tc>
          <w:tcPr>
            <w:tcW w:w="3347" w:type="dxa"/>
          </w:tcPr>
          <w:p w:rsidR="005F237B" w:rsidRPr="00C44A9E" w:rsidRDefault="005F237B" w:rsidP="00424A4A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группа </w:t>
            </w:r>
          </w:p>
        </w:tc>
        <w:tc>
          <w:tcPr>
            <w:tcW w:w="3543" w:type="dxa"/>
          </w:tcPr>
          <w:p w:rsidR="005F237B" w:rsidRPr="00C44A9E" w:rsidRDefault="005F237B" w:rsidP="00424A4A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4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группа </w:t>
            </w:r>
          </w:p>
        </w:tc>
      </w:tr>
      <w:tr w:rsidR="005F237B" w:rsidTr="00401E4E">
        <w:tc>
          <w:tcPr>
            <w:tcW w:w="3190" w:type="dxa"/>
          </w:tcPr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и 7               45 и 5</w:t>
            </w:r>
          </w:p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и 62               3 и 31                     </w:t>
            </w:r>
          </w:p>
        </w:tc>
        <w:tc>
          <w:tcPr>
            <w:tcW w:w="3347" w:type="dxa"/>
          </w:tcPr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и 64              78 и 87</w:t>
            </w:r>
          </w:p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и 32               57 и 75</w:t>
            </w:r>
          </w:p>
        </w:tc>
        <w:tc>
          <w:tcPr>
            <w:tcW w:w="3543" w:type="dxa"/>
          </w:tcPr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 и Н       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К5</w:t>
            </w:r>
          </w:p>
          <w:p w:rsidR="005F237B" w:rsidRDefault="005F237B" w:rsidP="005F237B">
            <w:pPr>
              <w:tabs>
                <w:tab w:val="left" w:pos="4980"/>
                <w:tab w:val="left" w:pos="7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01E4E">
              <w:rPr>
                <w:rFonts w:ascii="Times New Roman" w:hAnsi="Times New Roman" w:cs="Times New Roman"/>
                <w:sz w:val="28"/>
                <w:szCs w:val="28"/>
              </w:rPr>
              <w:t>и РС          5Н и 4Н</w:t>
            </w:r>
          </w:p>
        </w:tc>
      </w:tr>
    </w:tbl>
    <w:p w:rsidR="005F237B" w:rsidRDefault="005F237B" w:rsidP="005F237B">
      <w:pPr>
        <w:tabs>
          <w:tab w:val="left" w:pos="4980"/>
          <w:tab w:val="left" w:pos="7840"/>
        </w:tabs>
        <w:ind w:left="-90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EAF" w:rsidRDefault="00401E4E" w:rsidP="005F237B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Дифференциация заданий по  объёму учебного материала.</w:t>
      </w:r>
    </w:p>
    <w:p w:rsidR="00401E4E" w:rsidRDefault="00401E4E" w:rsidP="00401E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 объёму подразумевает, что кроме основного задания учащимся предлагается аналогичное дополнительное задание, которое выполняют только те, кто быстро выполнил основное задание.</w:t>
      </w:r>
    </w:p>
    <w:p w:rsidR="000C3878" w:rsidRPr="000C3878" w:rsidRDefault="000C3878" w:rsidP="00433DCC">
      <w:pPr>
        <w:tabs>
          <w:tab w:val="left" w:pos="4980"/>
          <w:tab w:val="left" w:pos="7840"/>
        </w:tabs>
        <w:spacing w:after="0"/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878">
        <w:rPr>
          <w:rFonts w:ascii="Times New Roman" w:eastAsia="Calibri" w:hAnsi="Times New Roman" w:cs="Times New Roman"/>
          <w:sz w:val="28"/>
          <w:szCs w:val="28"/>
        </w:rPr>
        <w:t>Такой способ дифференциации предполагает, что учащиеся 2-й и 3-й групп выполняют кроме основного еще и дополнительное задание, аналогичное основному, однотипное с ним.</w:t>
      </w:r>
    </w:p>
    <w:p w:rsidR="000C3878" w:rsidRPr="000C3878" w:rsidRDefault="000C3878" w:rsidP="00433DCC">
      <w:pPr>
        <w:tabs>
          <w:tab w:val="left" w:pos="4980"/>
          <w:tab w:val="left" w:pos="7840"/>
        </w:tabs>
        <w:spacing w:after="0"/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878">
        <w:rPr>
          <w:rFonts w:ascii="Times New Roman" w:eastAsia="Calibri" w:hAnsi="Times New Roman" w:cs="Times New Roman"/>
          <w:sz w:val="28"/>
          <w:szCs w:val="28"/>
        </w:rPr>
        <w:t xml:space="preserve">Необходимость дифференциации заданий по объему обусловлена разным темпом работы учащихся. Медлительные дети, а также дети с низким уровнем </w:t>
      </w:r>
      <w:proofErr w:type="spellStart"/>
      <w:r w:rsidRPr="000C3878">
        <w:rPr>
          <w:rFonts w:ascii="Times New Roman" w:eastAsia="Calibri" w:hAnsi="Times New Roman" w:cs="Times New Roman"/>
          <w:sz w:val="28"/>
          <w:szCs w:val="28"/>
        </w:rPr>
        <w:t>обучаемости</w:t>
      </w:r>
      <w:proofErr w:type="spellEnd"/>
      <w:r w:rsidRPr="000C3878">
        <w:rPr>
          <w:rFonts w:ascii="Times New Roman" w:eastAsia="Calibri" w:hAnsi="Times New Roman" w:cs="Times New Roman"/>
          <w:sz w:val="28"/>
          <w:szCs w:val="28"/>
        </w:rPr>
        <w:t xml:space="preserve"> обычно не успевают выполнить самостоятельную работу к моменту ее фронтальной проверки в классе, им требуется на это дополнительное время. Остальные дети затрачивают это время на выполнение дополнительного задания, которое не является обязательным для всех учеников.</w:t>
      </w:r>
    </w:p>
    <w:p w:rsidR="000C3878" w:rsidRPr="000C3878" w:rsidRDefault="000C3878" w:rsidP="00433DCC">
      <w:pPr>
        <w:tabs>
          <w:tab w:val="left" w:pos="4980"/>
          <w:tab w:val="left" w:pos="7840"/>
        </w:tabs>
        <w:spacing w:after="0"/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878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proofErr w:type="gramStart"/>
      <w:r w:rsidRPr="000C3878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proofErr w:type="gramEnd"/>
      <w:r w:rsidRPr="000C3878">
        <w:rPr>
          <w:rFonts w:ascii="Times New Roman" w:eastAsia="Calibri" w:hAnsi="Times New Roman" w:cs="Times New Roman"/>
          <w:sz w:val="28"/>
          <w:szCs w:val="28"/>
        </w:rPr>
        <w:t xml:space="preserve"> можно предложить творческие или более трудные задания, а также задания, не связанные по содержанию с основным. Дополнительными могут быть задания на смекалку, нестандартные задачи, упражнения игрового характера.</w:t>
      </w:r>
    </w:p>
    <w:p w:rsidR="000C3878" w:rsidRPr="000C3878" w:rsidRDefault="000C3878" w:rsidP="00433D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274" w:type="dxa"/>
        <w:tblCellMar>
          <w:left w:w="0" w:type="dxa"/>
          <w:right w:w="0" w:type="dxa"/>
        </w:tblCellMar>
        <w:tblLook w:val="04A0"/>
      </w:tblPr>
      <w:tblGrid>
        <w:gridCol w:w="3720"/>
        <w:gridCol w:w="6345"/>
      </w:tblGrid>
      <w:tr w:rsidR="0025392C" w:rsidRPr="0025392C" w:rsidTr="0025392C">
        <w:trPr>
          <w:trHeight w:val="584"/>
        </w:trPr>
        <w:tc>
          <w:tcPr>
            <w:tcW w:w="372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92C" w:rsidRPr="0025392C" w:rsidRDefault="0025392C" w:rsidP="00253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Основное задание </w:t>
            </w:r>
          </w:p>
        </w:tc>
        <w:tc>
          <w:tcPr>
            <w:tcW w:w="634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92C" w:rsidRPr="0025392C" w:rsidRDefault="0025392C" w:rsidP="002539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Дополнительное задание </w:t>
            </w:r>
          </w:p>
        </w:tc>
      </w:tr>
      <w:tr w:rsidR="0025392C" w:rsidRPr="0025392C" w:rsidTr="0025392C">
        <w:trPr>
          <w:trHeight w:val="584"/>
        </w:trPr>
        <w:tc>
          <w:tcPr>
            <w:tcW w:w="3720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Найдите значения выражений:</w:t>
            </w:r>
          </w:p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8+7        6+6</w:t>
            </w:r>
          </w:p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6+8        9+7</w:t>
            </w:r>
          </w:p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5+9         8+4</w:t>
            </w:r>
          </w:p>
        </w:tc>
        <w:tc>
          <w:tcPr>
            <w:tcW w:w="634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Найдите значения выражений. Найдите разность ответов в каждом столбике.</w:t>
            </w:r>
          </w:p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 8+7        6+6</w:t>
            </w:r>
          </w:p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 6+8        9+7</w:t>
            </w:r>
          </w:p>
          <w:p w:rsidR="0025392C" w:rsidRPr="0025392C" w:rsidRDefault="0025392C" w:rsidP="0025392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5392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 5+9         8+4</w:t>
            </w:r>
          </w:p>
        </w:tc>
      </w:tr>
    </w:tbl>
    <w:p w:rsidR="00401E4E" w:rsidRDefault="00401E4E" w:rsidP="00401E4E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523" w:rsidRPr="00A25523" w:rsidRDefault="00A25523" w:rsidP="00A25523">
      <w:pPr>
        <w:pStyle w:val="a5"/>
        <w:numPr>
          <w:ilvl w:val="0"/>
          <w:numId w:val="2"/>
        </w:numPr>
        <w:tabs>
          <w:tab w:val="left" w:pos="1820"/>
          <w:tab w:val="center" w:pos="44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523">
        <w:rPr>
          <w:rFonts w:ascii="Times New Roman" w:eastAsia="Calibri" w:hAnsi="Times New Roman" w:cs="Times New Roman"/>
          <w:b/>
          <w:sz w:val="28"/>
          <w:szCs w:val="28"/>
        </w:rPr>
        <w:t>Дифференциация работы по степени самостоятельности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5523" w:rsidRDefault="00A25523" w:rsidP="00A25523">
      <w:pPr>
        <w:tabs>
          <w:tab w:val="left" w:pos="1820"/>
          <w:tab w:val="center" w:pos="4497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5523">
        <w:rPr>
          <w:rFonts w:ascii="Times New Roman" w:eastAsia="Calibri" w:hAnsi="Times New Roman" w:cs="Times New Roman"/>
          <w:sz w:val="28"/>
          <w:szCs w:val="28"/>
        </w:rPr>
        <w:t>При таком способе дифференциации не предполагается различий в учебных заданиях для различных групп учащихся. Все дети выполняют одинаковые упражнения, но одни это делают под руководством учителя, а другие самостоятельно.</w:t>
      </w:r>
    </w:p>
    <w:p w:rsidR="00A25523" w:rsidRDefault="00A25523" w:rsidP="00A25523">
      <w:pPr>
        <w:tabs>
          <w:tab w:val="left" w:pos="1820"/>
          <w:tab w:val="center" w:pos="4497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5523">
        <w:rPr>
          <w:rFonts w:ascii="Times New Roman" w:eastAsia="Calibri" w:hAnsi="Times New Roman" w:cs="Times New Roman"/>
          <w:sz w:val="28"/>
          <w:szCs w:val="28"/>
        </w:rPr>
        <w:t xml:space="preserve">Обычно работа организуется следующим образом. На ориентировочном этапе ученики знакомятся с заданием, выясняют его смысл и правила оформления. После </w:t>
      </w:r>
      <w:r w:rsidRPr="00A25523">
        <w:rPr>
          <w:rFonts w:ascii="Times New Roman" w:eastAsia="Calibri" w:hAnsi="Times New Roman" w:cs="Times New Roman"/>
          <w:sz w:val="28"/>
          <w:szCs w:val="28"/>
        </w:rPr>
        <w:lastRenderedPageBreak/>
        <w:t>этого некоторые дети (чаще всего 3-я группа) приступают к самостоятельному выполнению задания. Остальные с помощью учителя анализируют способ решения или предложенный образец, фронтально выполняют часть упражнения. Как правило, этого бывает достаточно, чтобы 2-я группа детей начала работать самостоятельно. Ученики 1-й группы выполняют все задания под руководством учителя. Этап поверки проводится фронтально. Школьники сами определяют, на каком этапе им следует приступить к самостоятельному выполнению задания. При необходимости они могут в любой момент вернуться к работе под руководством учителя.</w:t>
      </w:r>
    </w:p>
    <w:p w:rsidR="001A21E4" w:rsidRPr="004465D8" w:rsidRDefault="001A21E4" w:rsidP="001A21E4">
      <w:pPr>
        <w:pStyle w:val="a5"/>
        <w:numPr>
          <w:ilvl w:val="0"/>
          <w:numId w:val="2"/>
        </w:numPr>
        <w:tabs>
          <w:tab w:val="left" w:pos="1820"/>
          <w:tab w:val="center" w:pos="449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Дифференциация по уровню и характеру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не предусматривает организации фронтальной работы под руководством учителя. </w:t>
      </w:r>
      <w:r w:rsidRPr="001A21E4">
        <w:rPr>
          <w:rFonts w:ascii="Times New Roman" w:eastAsia="Calibri" w:hAnsi="Times New Roman" w:cs="Times New Roman"/>
          <w:sz w:val="28"/>
          <w:szCs w:val="28"/>
        </w:rPr>
        <w:t>Все учащиеся сразу приступают к самостоятельной работе. Но тем учащимся, которые испытывают затруднения в выполнении задания, оказывается дозированная помощь.</w:t>
      </w:r>
      <w:r w:rsidR="00446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5D8" w:rsidRPr="004465D8" w:rsidRDefault="004465D8" w:rsidP="004465D8">
      <w:pPr>
        <w:tabs>
          <w:tab w:val="left" w:pos="1820"/>
          <w:tab w:val="center" w:pos="4497"/>
        </w:tabs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D8">
        <w:rPr>
          <w:rFonts w:ascii="Times New Roman" w:eastAsia="Calibri" w:hAnsi="Times New Roman" w:cs="Times New Roman"/>
          <w:sz w:val="28"/>
          <w:szCs w:val="28"/>
        </w:rPr>
        <w:t>Наиболее распространенными видами помощи являются:</w:t>
      </w:r>
    </w:p>
    <w:p w:rsidR="004465D8" w:rsidRPr="004465D8" w:rsidRDefault="004465D8" w:rsidP="004465D8">
      <w:pPr>
        <w:numPr>
          <w:ilvl w:val="0"/>
          <w:numId w:val="10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D8">
        <w:rPr>
          <w:rFonts w:ascii="Times New Roman" w:eastAsia="Calibri" w:hAnsi="Times New Roman" w:cs="Times New Roman"/>
          <w:sz w:val="28"/>
          <w:szCs w:val="28"/>
        </w:rPr>
        <w:t>помощь в виде вспомогательных заданий, подготовительных упражнений;</w:t>
      </w:r>
    </w:p>
    <w:p w:rsidR="004465D8" w:rsidRPr="004465D8" w:rsidRDefault="004465D8" w:rsidP="004465D8">
      <w:pPr>
        <w:numPr>
          <w:ilvl w:val="0"/>
          <w:numId w:val="10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5D8">
        <w:rPr>
          <w:rFonts w:ascii="Times New Roman" w:eastAsia="Calibri" w:hAnsi="Times New Roman" w:cs="Times New Roman"/>
          <w:sz w:val="28"/>
          <w:szCs w:val="28"/>
        </w:rPr>
        <w:t>помощь в виде «подсказок» (карточек-помощниц, карточек-консультаций).</w:t>
      </w:r>
    </w:p>
    <w:p w:rsidR="00E70C05" w:rsidRPr="00E70C05" w:rsidRDefault="00E70C05" w:rsidP="00E70C05">
      <w:pPr>
        <w:tabs>
          <w:tab w:val="left" w:pos="1820"/>
          <w:tab w:val="center" w:pos="4497"/>
        </w:tabs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Остановлюсь более подробно над особенностями работы с карточками-помощницами.</w:t>
      </w:r>
    </w:p>
    <w:p w:rsidR="00E70C05" w:rsidRPr="00E70C05" w:rsidRDefault="00E70C05" w:rsidP="00E70C05">
      <w:pPr>
        <w:tabs>
          <w:tab w:val="left" w:pos="1820"/>
          <w:tab w:val="center" w:pos="4497"/>
        </w:tabs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Учащимся 3-й группы предлагается выполнить задание самостоятельно, а учащимся 1-й и 2-й групп оказывается помощь различного уровня. Карточки-помощницы могут быть одинаковыми для всех, либо подбираются индивидуально. Ученик может получить несколько карточек с нарастанием уровня помощи при выполнении одного задания, а может работать с одной карточкой. Важно учитывать, что от урока к уроку степень помощи ученику уменьшается. В итоге он должен научиться выполнять задания самостоятельно, без какой бы то ни было помощи.</w:t>
      </w:r>
    </w:p>
    <w:p w:rsidR="00E70C05" w:rsidRPr="00E70C05" w:rsidRDefault="00E70C05" w:rsidP="00E70C05">
      <w:pPr>
        <w:tabs>
          <w:tab w:val="left" w:pos="1820"/>
          <w:tab w:val="center" w:pos="4497"/>
        </w:tabs>
        <w:ind w:left="-90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На карточках могут быть использованы различные виды помощи: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образец выполнения задания: показ образца рассуждения и оформления;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справочные материалы: правила, формулы; таблицы единиц длины и т.п.;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алгоритмы, памятки, планы, инструкции;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наглядные опоры, иллюстрации, модели;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дополнительная конкретизация задания;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вспомогательные вопросы, прямые или косвенные указания по выполнению задания;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план решения задачи;</w:t>
      </w:r>
    </w:p>
    <w:p w:rsidR="00E70C05" w:rsidRPr="00E70C05" w:rsidRDefault="00E70C05" w:rsidP="00E70C05">
      <w:pPr>
        <w:numPr>
          <w:ilvl w:val="0"/>
          <w:numId w:val="11"/>
        </w:numPr>
        <w:tabs>
          <w:tab w:val="left" w:pos="1820"/>
          <w:tab w:val="center" w:pos="44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C05">
        <w:rPr>
          <w:rFonts w:ascii="Times New Roman" w:eastAsia="Calibri" w:hAnsi="Times New Roman" w:cs="Times New Roman"/>
          <w:sz w:val="28"/>
          <w:szCs w:val="28"/>
        </w:rPr>
        <w:t>начало решения или частично выполненное решение.</w:t>
      </w:r>
    </w:p>
    <w:p w:rsidR="004465D8" w:rsidRPr="00E70C05" w:rsidRDefault="004465D8" w:rsidP="004465D8">
      <w:pPr>
        <w:pStyle w:val="a5"/>
        <w:tabs>
          <w:tab w:val="left" w:pos="1820"/>
          <w:tab w:val="center" w:pos="4497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5523" w:rsidRDefault="00E70C05" w:rsidP="00A25523">
      <w:pPr>
        <w:pStyle w:val="a5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 дифференциации по уровню и характеру помощи.</w:t>
      </w:r>
    </w:p>
    <w:p w:rsidR="00E70C05" w:rsidRDefault="00E70C05" w:rsidP="00A25523">
      <w:pPr>
        <w:pStyle w:val="a5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Математика.</w:t>
      </w:r>
    </w:p>
    <w:p w:rsidR="00461D74" w:rsidRDefault="00461D74" w:rsidP="00A25523">
      <w:pPr>
        <w:pStyle w:val="a5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Задача.</w:t>
      </w:r>
    </w:p>
    <w:p w:rsidR="00461D74" w:rsidRPr="00461D74" w:rsidRDefault="00461D74" w:rsidP="00461D74">
      <w:pPr>
        <w:pStyle w:val="a5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одну столовую привезли 4 ящика яблок, а в другую 6 таких же ящиков. Всего привезли  200 кг яблок. Сколько килограммов яблок привезли в каждую столовую? </w:t>
      </w:r>
    </w:p>
    <w:p w:rsidR="00461D74" w:rsidRPr="00461D74" w:rsidRDefault="00461D74" w:rsidP="00461D74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9321"/>
      </w:tblGrid>
      <w:tr w:rsidR="00461D74" w:rsidRPr="00461D74" w:rsidTr="0003406B">
        <w:trPr>
          <w:trHeight w:val="3435"/>
        </w:trPr>
        <w:tc>
          <w:tcPr>
            <w:tcW w:w="9321" w:type="dxa"/>
          </w:tcPr>
          <w:p w:rsidR="00461D74" w:rsidRDefault="00461D74" w:rsidP="00461D7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1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1</w:t>
            </w:r>
          </w:p>
          <w:p w:rsidR="00461D74" w:rsidRDefault="00461D74" w:rsidP="00461D7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 таблицу и реши задачу.</w:t>
            </w:r>
          </w:p>
          <w:tbl>
            <w:tblPr>
              <w:tblStyle w:val="a9"/>
              <w:tblpPr w:leftFromText="180" w:rightFromText="180" w:vertAnchor="text" w:horzAnchor="margin" w:tblpY="254"/>
              <w:tblW w:w="0" w:type="auto"/>
              <w:tblLook w:val="04A0"/>
            </w:tblPr>
            <w:tblGrid>
              <w:gridCol w:w="714"/>
              <w:gridCol w:w="2268"/>
              <w:gridCol w:w="3402"/>
              <w:gridCol w:w="2268"/>
            </w:tblGrid>
            <w:tr w:rsidR="00461D74" w:rsidTr="00461D74">
              <w:tc>
                <w:tcPr>
                  <w:tcW w:w="714" w:type="dxa"/>
                </w:tcPr>
                <w:p w:rsid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1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Масса 1-го ящика</w:t>
                  </w:r>
                </w:p>
              </w:tc>
              <w:tc>
                <w:tcPr>
                  <w:tcW w:w="3402" w:type="dxa"/>
                </w:tcPr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1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 ящиков</w:t>
                  </w:r>
                </w:p>
              </w:tc>
              <w:tc>
                <w:tcPr>
                  <w:tcW w:w="2268" w:type="dxa"/>
                </w:tcPr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масса</w:t>
                  </w:r>
                </w:p>
              </w:tc>
            </w:tr>
            <w:tr w:rsidR="00461D74" w:rsidTr="00461D74">
              <w:tc>
                <w:tcPr>
                  <w:tcW w:w="714" w:type="dxa"/>
                </w:tcPr>
                <w:p w:rsid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</w:p>
                <w:p w:rsid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</w:p>
              </w:tc>
              <w:tc>
                <w:tcPr>
                  <w:tcW w:w="2268" w:type="dxa"/>
                </w:tcPr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461D74" w:rsidRPr="00461D74" w:rsidRDefault="00461D74" w:rsidP="007D1989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61D74" w:rsidRPr="00461D74" w:rsidRDefault="00461D74" w:rsidP="00461D7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3CFF" w:rsidRPr="00461D74" w:rsidTr="00424A4A">
        <w:trPr>
          <w:trHeight w:val="2966"/>
        </w:trPr>
        <w:tc>
          <w:tcPr>
            <w:tcW w:w="9321" w:type="dxa"/>
          </w:tcPr>
          <w:tbl>
            <w:tblPr>
              <w:tblStyle w:val="a9"/>
              <w:tblpPr w:leftFromText="180" w:rightFromText="180" w:vertAnchor="text" w:horzAnchor="margin" w:tblpY="1304"/>
              <w:tblOverlap w:val="never"/>
              <w:tblW w:w="0" w:type="auto"/>
              <w:tblLook w:val="04A0"/>
            </w:tblPr>
            <w:tblGrid>
              <w:gridCol w:w="714"/>
              <w:gridCol w:w="2268"/>
              <w:gridCol w:w="3402"/>
              <w:gridCol w:w="2268"/>
            </w:tblGrid>
            <w:tr w:rsidR="00FE3CFF" w:rsidTr="0003406B">
              <w:tc>
                <w:tcPr>
                  <w:tcW w:w="714" w:type="dxa"/>
                </w:tcPr>
                <w:p w:rsidR="00FE3CFF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FE3CFF" w:rsidRPr="00461D74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1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Масса 1-го ящика</w:t>
                  </w:r>
                </w:p>
              </w:tc>
              <w:tc>
                <w:tcPr>
                  <w:tcW w:w="3402" w:type="dxa"/>
                </w:tcPr>
                <w:p w:rsidR="00FE3CFF" w:rsidRPr="00461D74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1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 ящиков</w:t>
                  </w:r>
                </w:p>
              </w:tc>
              <w:tc>
                <w:tcPr>
                  <w:tcW w:w="2268" w:type="dxa"/>
                </w:tcPr>
                <w:p w:rsidR="00FE3CFF" w:rsidRPr="00461D74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масса</w:t>
                  </w:r>
                </w:p>
              </w:tc>
            </w:tr>
            <w:tr w:rsidR="00FE3CFF" w:rsidTr="0003406B">
              <w:trPr>
                <w:trHeight w:val="1886"/>
              </w:trPr>
              <w:tc>
                <w:tcPr>
                  <w:tcW w:w="714" w:type="dxa"/>
                </w:tcPr>
                <w:p w:rsidR="00FE3CFF" w:rsidRPr="00FE3CFF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</w:p>
                <w:p w:rsidR="00FE3CFF" w:rsidRPr="00FE3CFF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3CFF" w:rsidRPr="00FE3CFF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</w:p>
              </w:tc>
              <w:tc>
                <w:tcPr>
                  <w:tcW w:w="2268" w:type="dxa"/>
                </w:tcPr>
                <w:p w:rsidR="00FE3CFF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3CFF" w:rsidRPr="00461D74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Одинаковая</w:t>
                  </w:r>
                </w:p>
              </w:tc>
              <w:tc>
                <w:tcPr>
                  <w:tcW w:w="3402" w:type="dxa"/>
                </w:tcPr>
                <w:p w:rsidR="00FE3CFF" w:rsidRPr="00461D74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FE3CFF" w:rsidRDefault="00FE3CFF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35245" w:rsidRDefault="00760C7D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0C7D">
                    <w:rPr>
                      <w:rFonts w:eastAsia="Times New Roman"/>
                      <w:bCs/>
                      <w:noProof/>
                      <w:sz w:val="28"/>
                      <w:szCs w:val="28"/>
                      <w:lang w:eastAsia="ru-RU"/>
                    </w:rPr>
                    <w:pict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_x0000_s1027" type="#_x0000_t88" style="position:absolute;left:0;text-align:left;margin-left:32.85pt;margin-top:5.85pt;width:3.75pt;height:51.3pt;z-index:251661312"/>
                    </w:pict>
                  </w:r>
                </w:p>
                <w:p w:rsidR="00F35245" w:rsidRDefault="00F35245" w:rsidP="00F35245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962818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?</w:t>
                  </w:r>
                </w:p>
                <w:p w:rsidR="00F35245" w:rsidRPr="00F35245" w:rsidRDefault="00F35245" w:rsidP="00F35245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?</w:t>
                  </w:r>
                  <w:r w:rsidRPr="00F35245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F35245">
                    <w:rPr>
                      <w:rFonts w:ascii="Times New Roman" w:eastAsia="Times New Roman" w:hAnsi="Times New Roman" w:cs="Times New Roman"/>
                      <w:bCs/>
                      <w:sz w:val="72"/>
                      <w:szCs w:val="72"/>
                      <w:lang w:eastAsia="ru-RU"/>
                    </w:rPr>
                    <w:t xml:space="preserve"> </w:t>
                  </w:r>
                </w:p>
                <w:p w:rsidR="00F35245" w:rsidRPr="00F35245" w:rsidRDefault="00F35245" w:rsidP="00F35245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  </w:t>
                  </w:r>
                </w:p>
                <w:p w:rsidR="00F35245" w:rsidRPr="00F35245" w:rsidRDefault="00F35245" w:rsidP="00F35245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524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</w:p>
                <w:p w:rsidR="00FE3CFF" w:rsidRPr="00F35245" w:rsidRDefault="00FE3CFF" w:rsidP="00F35245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E3CFF" w:rsidRPr="00461D74" w:rsidRDefault="00FE3CFF" w:rsidP="00FE3CFF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</w:p>
              </w:tc>
            </w:tr>
          </w:tbl>
          <w:p w:rsidR="00FE3CFF" w:rsidRDefault="00FE3CFF" w:rsidP="00FE3CF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2</w:t>
            </w:r>
          </w:p>
          <w:p w:rsidR="00FE3CFF" w:rsidRDefault="00FE3CFF" w:rsidP="00FE3CF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 составление таблицы и реши задачу.</w:t>
            </w:r>
          </w:p>
          <w:p w:rsidR="00FE3CFF" w:rsidRPr="00FE3CFF" w:rsidRDefault="00FE3CFF" w:rsidP="00FE3CF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CFF" w:rsidRPr="00461D74" w:rsidRDefault="00FE3CFF" w:rsidP="00424A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3CFF" w:rsidRDefault="00FE3CFF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349" w:type="dxa"/>
        <w:tblInd w:w="-318" w:type="dxa"/>
        <w:tblLook w:val="04A0"/>
      </w:tblPr>
      <w:tblGrid>
        <w:gridCol w:w="10349"/>
      </w:tblGrid>
      <w:tr w:rsidR="00825BDE" w:rsidRPr="00461D74" w:rsidTr="0003406B">
        <w:trPr>
          <w:trHeight w:val="4345"/>
        </w:trPr>
        <w:tc>
          <w:tcPr>
            <w:tcW w:w="10349" w:type="dxa"/>
          </w:tcPr>
          <w:tbl>
            <w:tblPr>
              <w:tblStyle w:val="a9"/>
              <w:tblpPr w:leftFromText="180" w:rightFromText="180" w:vertAnchor="text" w:horzAnchor="margin" w:tblpY="854"/>
              <w:tblOverlap w:val="never"/>
              <w:tblW w:w="0" w:type="auto"/>
              <w:tblLook w:val="04A0"/>
            </w:tblPr>
            <w:tblGrid>
              <w:gridCol w:w="714"/>
              <w:gridCol w:w="2268"/>
              <w:gridCol w:w="3402"/>
              <w:gridCol w:w="2268"/>
            </w:tblGrid>
            <w:tr w:rsidR="00825BDE" w:rsidTr="0003406B">
              <w:tc>
                <w:tcPr>
                  <w:tcW w:w="714" w:type="dxa"/>
                </w:tcPr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:rsidR="00825BDE" w:rsidRPr="00461D74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1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Масса 1-го ящика</w:t>
                  </w:r>
                </w:p>
              </w:tc>
              <w:tc>
                <w:tcPr>
                  <w:tcW w:w="3402" w:type="dxa"/>
                </w:tcPr>
                <w:p w:rsidR="00825BDE" w:rsidRPr="00461D74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1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тво ящиков</w:t>
                  </w:r>
                </w:p>
              </w:tc>
              <w:tc>
                <w:tcPr>
                  <w:tcW w:w="2268" w:type="dxa"/>
                </w:tcPr>
                <w:p w:rsidR="00825BDE" w:rsidRPr="00461D74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Общая масса</w:t>
                  </w:r>
                </w:p>
              </w:tc>
            </w:tr>
            <w:tr w:rsidR="00825BDE" w:rsidTr="0003406B">
              <w:trPr>
                <w:trHeight w:val="1734"/>
              </w:trPr>
              <w:tc>
                <w:tcPr>
                  <w:tcW w:w="714" w:type="dxa"/>
                </w:tcPr>
                <w:p w:rsidR="00825BDE" w:rsidRPr="00FE3CFF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</w:p>
                <w:p w:rsidR="00825BDE" w:rsidRPr="00FE3CFF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5BDE" w:rsidRPr="00FE3CFF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II</w:t>
                  </w:r>
                </w:p>
              </w:tc>
              <w:tc>
                <w:tcPr>
                  <w:tcW w:w="2268" w:type="dxa"/>
                </w:tcPr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5BDE" w:rsidRPr="00461D74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Одинаковая</w:t>
                  </w:r>
                </w:p>
              </w:tc>
              <w:tc>
                <w:tcPr>
                  <w:tcW w:w="3402" w:type="dxa"/>
                </w:tcPr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шт.</w:t>
                  </w:r>
                </w:p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5BDE" w:rsidRPr="00461D74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шт.</w:t>
                  </w:r>
                </w:p>
              </w:tc>
              <w:tc>
                <w:tcPr>
                  <w:tcW w:w="2268" w:type="dxa"/>
                </w:tcPr>
                <w:p w:rsidR="00825BDE" w:rsidRDefault="00825BDE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25BDE" w:rsidRDefault="00760C7D" w:rsidP="00424A4A">
                  <w:pPr>
                    <w:pStyle w:val="a5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0C7D">
                    <w:rPr>
                      <w:rFonts w:eastAsia="Times New Roman"/>
                      <w:bCs/>
                      <w:noProof/>
                      <w:sz w:val="28"/>
                      <w:szCs w:val="28"/>
                      <w:lang w:eastAsia="ru-RU"/>
                    </w:rPr>
                    <w:pict>
                      <v:shape id="_x0000_s1029" type="#_x0000_t88" style="position:absolute;left:0;text-align:left;margin-left:32.85pt;margin-top:5.85pt;width:3.75pt;height:51.3pt;z-index:251663360"/>
                    </w:pict>
                  </w:r>
                </w:p>
                <w:p w:rsidR="00825BDE" w:rsidRDefault="00825BDE" w:rsidP="00424A4A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825BDE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?</w:t>
                  </w:r>
                </w:p>
                <w:p w:rsidR="00825BDE" w:rsidRPr="00825BDE" w:rsidRDefault="00825BDE" w:rsidP="00424A4A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?</w:t>
                  </w:r>
                  <w:r w:rsidRPr="00F35245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F35245">
                    <w:rPr>
                      <w:rFonts w:ascii="Times New Roman" w:eastAsia="Times New Roman" w:hAnsi="Times New Roman" w:cs="Times New Roman"/>
                      <w:bCs/>
                      <w:sz w:val="72"/>
                      <w:szCs w:val="7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72"/>
                      <w:szCs w:val="72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200 кг</w:t>
                  </w:r>
                </w:p>
                <w:p w:rsidR="00825BDE" w:rsidRPr="00F35245" w:rsidRDefault="00825BDE" w:rsidP="00424A4A">
                  <w:pPr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  </w:t>
                  </w:r>
                </w:p>
                <w:p w:rsidR="00825BDE" w:rsidRPr="00F35245" w:rsidRDefault="00825BDE" w:rsidP="00424A4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524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    </w:t>
                  </w:r>
                </w:p>
                <w:p w:rsidR="00825BDE" w:rsidRPr="00F35245" w:rsidRDefault="00825BDE" w:rsidP="00424A4A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25BDE" w:rsidRPr="00461D74" w:rsidRDefault="00825BDE" w:rsidP="00424A4A">
                  <w:pPr>
                    <w:pStyle w:val="a5"/>
                    <w:ind w:left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E3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</w:p>
              </w:tc>
            </w:tr>
          </w:tbl>
          <w:p w:rsidR="00825BDE" w:rsidRDefault="00825BDE" w:rsidP="00424A4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3</w:t>
            </w:r>
          </w:p>
          <w:p w:rsidR="00825BDE" w:rsidRDefault="00825BDE" w:rsidP="00424A4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 задачу с помощью таблицы:</w:t>
            </w:r>
          </w:p>
          <w:p w:rsidR="00825BDE" w:rsidRPr="00FE3CFF" w:rsidRDefault="00825BDE" w:rsidP="00424A4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BDE" w:rsidRPr="00461D74" w:rsidRDefault="00825BDE" w:rsidP="00424A4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25BDE" w:rsidRDefault="00825BDE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851"/>
      </w:tblGrid>
      <w:tr w:rsidR="00825BDE" w:rsidTr="00825BDE">
        <w:trPr>
          <w:trHeight w:val="1068"/>
        </w:trPr>
        <w:tc>
          <w:tcPr>
            <w:tcW w:w="9571" w:type="dxa"/>
          </w:tcPr>
          <w:p w:rsidR="00825BDE" w:rsidRDefault="00825BDE" w:rsidP="00461D7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4</w:t>
            </w:r>
          </w:p>
          <w:p w:rsidR="00825BDE" w:rsidRPr="00825BDE" w:rsidRDefault="00825BDE" w:rsidP="00825BDE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найти массу одного ящика, нужно общую массу разделить на количество ящиков.</w:t>
            </w:r>
          </w:p>
        </w:tc>
      </w:tr>
    </w:tbl>
    <w:p w:rsidR="00825BDE" w:rsidRDefault="00825BDE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82" w:rsidRDefault="00403082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82" w:rsidRDefault="00403082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851"/>
      </w:tblGrid>
      <w:tr w:rsidR="00825BDE" w:rsidTr="00825BDE">
        <w:trPr>
          <w:trHeight w:val="1174"/>
        </w:trPr>
        <w:tc>
          <w:tcPr>
            <w:tcW w:w="9571" w:type="dxa"/>
          </w:tcPr>
          <w:p w:rsidR="00825BDE" w:rsidRDefault="0074065B" w:rsidP="00461D7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5</w:t>
            </w:r>
          </w:p>
          <w:p w:rsidR="0074065B" w:rsidRPr="0074065B" w:rsidRDefault="0074065B" w:rsidP="0074065B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сначала общее количество ящиков, привезенных в обе столовые.</w:t>
            </w:r>
          </w:p>
        </w:tc>
      </w:tr>
    </w:tbl>
    <w:p w:rsidR="00825BDE" w:rsidRDefault="00825BDE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082" w:rsidRDefault="00403082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851"/>
      </w:tblGrid>
      <w:tr w:rsidR="0074065B" w:rsidTr="0074065B">
        <w:trPr>
          <w:trHeight w:val="1154"/>
        </w:trPr>
        <w:tc>
          <w:tcPr>
            <w:tcW w:w="9571" w:type="dxa"/>
          </w:tcPr>
          <w:p w:rsidR="0074065B" w:rsidRPr="00403082" w:rsidRDefault="00403082" w:rsidP="00461D7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6</w:t>
            </w:r>
          </w:p>
          <w:p w:rsidR="00403082" w:rsidRPr="00403082" w:rsidRDefault="00403082" w:rsidP="004030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Узнай сначала общее количество ящиков, привезённых в обе столовые.</w:t>
            </w:r>
          </w:p>
          <w:p w:rsidR="00403082" w:rsidRPr="00403082" w:rsidRDefault="00403082" w:rsidP="004030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узнай массу одного ящика.</w:t>
            </w:r>
          </w:p>
          <w:p w:rsidR="00403082" w:rsidRPr="00403082" w:rsidRDefault="00403082" w:rsidP="00403082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ты сможешь узнать массу яблок, привезенных в каждую столовую.</w:t>
            </w:r>
          </w:p>
        </w:tc>
      </w:tr>
    </w:tbl>
    <w:p w:rsidR="0074065B" w:rsidRDefault="0074065B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851"/>
      </w:tblGrid>
      <w:tr w:rsidR="00403082" w:rsidTr="00403082">
        <w:trPr>
          <w:trHeight w:val="1354"/>
        </w:trPr>
        <w:tc>
          <w:tcPr>
            <w:tcW w:w="9571" w:type="dxa"/>
          </w:tcPr>
          <w:p w:rsidR="00403082" w:rsidRDefault="00403082" w:rsidP="00461D74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7</w:t>
            </w:r>
          </w:p>
          <w:p w:rsidR="00403082" w:rsidRDefault="00403082" w:rsidP="00403082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</w:p>
          <w:p w:rsidR="00403082" w:rsidRDefault="00403082" w:rsidP="00403082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</w:p>
          <w:p w:rsidR="00403082" w:rsidRDefault="00403082" w:rsidP="00403082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</w:p>
          <w:p w:rsidR="00403082" w:rsidRPr="00403082" w:rsidRDefault="00403082" w:rsidP="00403082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7F"/>
            </w:r>
          </w:p>
        </w:tc>
      </w:tr>
    </w:tbl>
    <w:p w:rsidR="00403082" w:rsidRDefault="00403082" w:rsidP="00461D74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94E" w:rsidRDefault="0068494E" w:rsidP="0068494E">
      <w:pPr>
        <w:pStyle w:val="a5"/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данной задаче составлены карточки со следующими видами помощи: карточки 1-3 включают в себя частично или полностью выполненную модель в виде таблицы. Карточка 4 содержит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теоретическую справку в виде правила о способе нахождения одной из пропорциональных величин по двум другим. В карточках 5-6 дан план решения задачи (неполный и полный). В карточке 7 подсказано решение задачи.</w:t>
      </w:r>
    </w:p>
    <w:p w:rsidR="00B30F8D" w:rsidRDefault="00B30F8D" w:rsidP="0068494E">
      <w:pPr>
        <w:pStyle w:val="a5"/>
        <w:spacing w:after="0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8D" w:rsidRDefault="00B30F8D" w:rsidP="0052424E">
      <w:pPr>
        <w:pStyle w:val="a5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дифференцированного обучения.</w:t>
      </w:r>
    </w:p>
    <w:p w:rsidR="00B30F8D" w:rsidRDefault="00B30F8D" w:rsidP="00B30F8D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A3A" w:rsidRPr="00DF223A" w:rsidRDefault="002F5A3A" w:rsidP="00DF22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своей работы, могу сказать, что дифференцированный подход в обучении даёт результаты при превращении его в систему, но сделать это трудно, что и осложняет широкое его применение в школе.</w:t>
      </w:r>
      <w:r w:rsidR="00DF223A"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чтобы такой урок</w:t>
      </w:r>
      <w:r w:rsidR="00DF223A"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и провести, у</w:t>
      </w:r>
      <w:r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чителю приходится потратить </w:t>
      </w:r>
      <w:proofErr w:type="gramStart"/>
      <w:r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и времени, но удовлетворение большое, результаты сказываются быстро: дети работают в полную силу своих возможностей, проявляют интерес к предмету</w:t>
      </w:r>
      <w:r w:rsidR="00DF223A" w:rsidRPr="00DF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23A" w:rsidRPr="00A60200" w:rsidRDefault="00DF223A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развитие познавательной активности и самостоятельности учащихся возможно тогда, когда учебный процесс организован как интенсивная интеллектуальная деятельность каждого ребенка с учетом его особенностей и возможностей; только зная потребности, интересы, уровень подготовки, познавательные особенности ученика, можно создать оптимальные условия для овладения знаниями, умениями и навыками, развития способностей.</w:t>
      </w:r>
    </w:p>
    <w:p w:rsidR="00DF223A" w:rsidRPr="00A60200" w:rsidRDefault="00DF223A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обучению школьников – это важнейший принцип обучения и воспитания. Дифференцированный подход в учебном процессе означает действенное внимание к каждому ученику, его творческой индивидуальности в условиях классно-урочной системы </w:t>
      </w:r>
      <w:proofErr w:type="gramStart"/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обязательным учебным программам, предполагает разумное сочетание фронтальных, групповых и индивидуальных занятий для повышения качества обучения и развития каждого ученика.</w:t>
      </w:r>
    </w:p>
    <w:p w:rsidR="00B30F8D" w:rsidRDefault="00DF223A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своей работы </w:t>
      </w:r>
      <w:r w:rsidR="00A60200"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выявила, что</w:t>
      </w:r>
      <w:r w:rsidR="00A60200"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6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технологии уровневой дифференциации способствует формированию познавательной мотивации, развитию логического мышления и повышает результативность обучения младших школьников</w:t>
      </w:r>
      <w:r w:rsidR="00BA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также, что немаловажно, создаёт спокойное и комфортное пребывание ребенка в школе.</w:t>
      </w:r>
    </w:p>
    <w:p w:rsidR="00760C7D" w:rsidRPr="00963B8B" w:rsidRDefault="00F40E13" w:rsidP="00963B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ученик должен работать на уроке с интересом, а это возможно, если он выполняет посильное для него задание.</w:t>
      </w:r>
    </w:p>
    <w:p w:rsidR="00760C7D" w:rsidRPr="00963B8B" w:rsidRDefault="00F40E13" w:rsidP="00963B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учителя волнует развитие детей, успех в обучении каждого учащегося, то  он обязательно будет осуществлять дифференцированный подход в обучении.</w:t>
      </w:r>
    </w:p>
    <w:p w:rsidR="00963B8B" w:rsidRDefault="00963B8B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Default="00146053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Default="00146053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Default="00146053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Default="00146053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Default="00146053" w:rsidP="00A602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Default="00146053" w:rsidP="0014605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Справочная литература.</w:t>
      </w:r>
    </w:p>
    <w:p w:rsidR="001A566A" w:rsidRDefault="001A566A" w:rsidP="001A566A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A4" w:rsidRDefault="009824A4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Бондарева И.И., Дедова О.Ю., Деменева Н.Н. Современные технологии проведения урока в начальной школе с учетом требований ФГОС.</w:t>
      </w:r>
    </w:p>
    <w:p w:rsidR="001A566A" w:rsidRPr="00E84D0A" w:rsidRDefault="001A566A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Беспалько, В.П. Элементы теории управления процессом обучения/ В.П.Беспалько, - М.: Просвещение, 1971. – с. 50-60</w:t>
      </w:r>
    </w:p>
    <w:p w:rsidR="001A566A" w:rsidRPr="00E84D0A" w:rsidRDefault="001A566A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Гаськова</w:t>
      </w:r>
      <w:proofErr w:type="spellEnd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Н.В. Индивидуализация, дифференциация и интеграция в современной школе/ </w:t>
      </w:r>
      <w:proofErr w:type="spellStart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Н.В.Гаськова</w:t>
      </w:r>
      <w:proofErr w:type="spellEnd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Улан-Удэ, 1997.- с.71-75</w:t>
      </w:r>
    </w:p>
    <w:p w:rsidR="001A566A" w:rsidRPr="00E84D0A" w:rsidRDefault="001A566A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Денисова, Л.О. Развитие творческих способностей школьников/ Л.О.Денисова // Русский язык в школе. – 2003.- №3.-с.10-15</w:t>
      </w:r>
    </w:p>
    <w:p w:rsidR="001A566A" w:rsidRPr="00E84D0A" w:rsidRDefault="001A566A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Парфёнова, Е.Л. Дифференцированное обучение на уроках русского языка/ Е.Л Парфёнова // Русский язык в школе. – 2005.- №3.-с.33-38</w:t>
      </w:r>
    </w:p>
    <w:p w:rsidR="001A566A" w:rsidRPr="00E84D0A" w:rsidRDefault="001A566A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Селевко</w:t>
      </w:r>
      <w:proofErr w:type="spellEnd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Г.К. Современные образовательные технологии/ </w:t>
      </w:r>
      <w:proofErr w:type="spellStart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Г.К.Селёвко</w:t>
      </w:r>
      <w:proofErr w:type="spellEnd"/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М.: Просвещение, 1998. – с. 80-83</w:t>
      </w:r>
    </w:p>
    <w:p w:rsidR="001A566A" w:rsidRPr="00E84D0A" w:rsidRDefault="001A566A" w:rsidP="001A566A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D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Ушинский, К.Д. Методика начального обучения/ К.Д.Ушинский// Избранные произведения. - М., 1968. – с. 99-100</w:t>
      </w:r>
    </w:p>
    <w:p w:rsidR="001A566A" w:rsidRDefault="001A566A" w:rsidP="001A566A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053" w:rsidRPr="00146053" w:rsidRDefault="00146053" w:rsidP="00146053">
      <w:pPr>
        <w:pStyle w:val="a5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6053" w:rsidRPr="00146053" w:rsidSect="00FB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9E5"/>
    <w:multiLevelType w:val="hybridMultilevel"/>
    <w:tmpl w:val="8EB05EE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83E6652"/>
    <w:multiLevelType w:val="hybridMultilevel"/>
    <w:tmpl w:val="3F447CFC"/>
    <w:lvl w:ilvl="0" w:tplc="3CB088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64DF"/>
    <w:multiLevelType w:val="hybridMultilevel"/>
    <w:tmpl w:val="97A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E2A12"/>
    <w:multiLevelType w:val="hybridMultilevel"/>
    <w:tmpl w:val="43300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185265"/>
    <w:multiLevelType w:val="hybridMultilevel"/>
    <w:tmpl w:val="4EE07014"/>
    <w:lvl w:ilvl="0" w:tplc="17846F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CD8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2B7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E68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EFB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F443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82B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EE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6A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722FA"/>
    <w:multiLevelType w:val="hybridMultilevel"/>
    <w:tmpl w:val="9084B116"/>
    <w:lvl w:ilvl="0" w:tplc="3CB08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420A0"/>
    <w:multiLevelType w:val="hybridMultilevel"/>
    <w:tmpl w:val="B0729B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3B6202"/>
    <w:multiLevelType w:val="multilevel"/>
    <w:tmpl w:val="70A2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B47CB"/>
    <w:multiLevelType w:val="hybridMultilevel"/>
    <w:tmpl w:val="019057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128C5"/>
    <w:multiLevelType w:val="hybridMultilevel"/>
    <w:tmpl w:val="46B26AC2"/>
    <w:lvl w:ilvl="0" w:tplc="7E2A8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CC45CC4">
      <w:start w:val="4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  <w:lvl w:ilvl="3" w:tplc="2E668068">
      <w:start w:val="5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8567345"/>
    <w:multiLevelType w:val="hybridMultilevel"/>
    <w:tmpl w:val="E872F294"/>
    <w:lvl w:ilvl="0" w:tplc="94FC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C94AE3"/>
    <w:multiLevelType w:val="hybridMultilevel"/>
    <w:tmpl w:val="76A4D3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EE1370"/>
    <w:multiLevelType w:val="hybridMultilevel"/>
    <w:tmpl w:val="BE70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E46B4"/>
    <w:multiLevelType w:val="hybridMultilevel"/>
    <w:tmpl w:val="B6D6E920"/>
    <w:lvl w:ilvl="0" w:tplc="C02A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3B4DEB"/>
    <w:multiLevelType w:val="hybridMultilevel"/>
    <w:tmpl w:val="1C0C73CA"/>
    <w:lvl w:ilvl="0" w:tplc="94FC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AC26E0"/>
    <w:multiLevelType w:val="hybridMultilevel"/>
    <w:tmpl w:val="53A43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026B86"/>
    <w:multiLevelType w:val="hybridMultilevel"/>
    <w:tmpl w:val="B90442A2"/>
    <w:lvl w:ilvl="0" w:tplc="3DFA29A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981200"/>
    <w:multiLevelType w:val="hybridMultilevel"/>
    <w:tmpl w:val="859AE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2307BF"/>
    <w:multiLevelType w:val="hybridMultilevel"/>
    <w:tmpl w:val="C534DC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C384BFA"/>
    <w:multiLevelType w:val="hybridMultilevel"/>
    <w:tmpl w:val="073272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17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15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  <w:num w:numId="16">
    <w:abstractNumId w:val="19"/>
  </w:num>
  <w:num w:numId="17">
    <w:abstractNumId w:val="1"/>
  </w:num>
  <w:num w:numId="18">
    <w:abstractNumId w:val="16"/>
  </w:num>
  <w:num w:numId="19">
    <w:abstractNumId w:val="12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5"/>
    <w:rsid w:val="00013689"/>
    <w:rsid w:val="00023D9D"/>
    <w:rsid w:val="0003406B"/>
    <w:rsid w:val="00036279"/>
    <w:rsid w:val="00053353"/>
    <w:rsid w:val="00064B27"/>
    <w:rsid w:val="00075BF2"/>
    <w:rsid w:val="00080D5B"/>
    <w:rsid w:val="0009347F"/>
    <w:rsid w:val="000A558A"/>
    <w:rsid w:val="000C3878"/>
    <w:rsid w:val="00146053"/>
    <w:rsid w:val="001920E0"/>
    <w:rsid w:val="001A21E4"/>
    <w:rsid w:val="001A566A"/>
    <w:rsid w:val="001A5B13"/>
    <w:rsid w:val="001F71B8"/>
    <w:rsid w:val="00230E27"/>
    <w:rsid w:val="0025392C"/>
    <w:rsid w:val="002579FC"/>
    <w:rsid w:val="002745FD"/>
    <w:rsid w:val="002B30C1"/>
    <w:rsid w:val="002C7CC5"/>
    <w:rsid w:val="002E3676"/>
    <w:rsid w:val="002F5A3A"/>
    <w:rsid w:val="00342AD8"/>
    <w:rsid w:val="00362A9D"/>
    <w:rsid w:val="003B08C9"/>
    <w:rsid w:val="003D2323"/>
    <w:rsid w:val="003E3F04"/>
    <w:rsid w:val="00401E4E"/>
    <w:rsid w:val="00403082"/>
    <w:rsid w:val="004123C0"/>
    <w:rsid w:val="00433DCC"/>
    <w:rsid w:val="004465D8"/>
    <w:rsid w:val="00461D74"/>
    <w:rsid w:val="004A4A2C"/>
    <w:rsid w:val="004A51A2"/>
    <w:rsid w:val="004B6432"/>
    <w:rsid w:val="004F1455"/>
    <w:rsid w:val="00505BB1"/>
    <w:rsid w:val="0052424E"/>
    <w:rsid w:val="00561B55"/>
    <w:rsid w:val="00570DEB"/>
    <w:rsid w:val="005A22FA"/>
    <w:rsid w:val="005D3927"/>
    <w:rsid w:val="005F0046"/>
    <w:rsid w:val="005F237B"/>
    <w:rsid w:val="0062676F"/>
    <w:rsid w:val="006371B3"/>
    <w:rsid w:val="00641F7C"/>
    <w:rsid w:val="00652D13"/>
    <w:rsid w:val="006713F3"/>
    <w:rsid w:val="0068494E"/>
    <w:rsid w:val="00686D7E"/>
    <w:rsid w:val="006C56AC"/>
    <w:rsid w:val="006E7AFD"/>
    <w:rsid w:val="0074065B"/>
    <w:rsid w:val="00750432"/>
    <w:rsid w:val="007556C9"/>
    <w:rsid w:val="00760C7D"/>
    <w:rsid w:val="00773801"/>
    <w:rsid w:val="007831C5"/>
    <w:rsid w:val="00795963"/>
    <w:rsid w:val="007B0EAF"/>
    <w:rsid w:val="00804DDE"/>
    <w:rsid w:val="00814FD4"/>
    <w:rsid w:val="00825BDE"/>
    <w:rsid w:val="00826674"/>
    <w:rsid w:val="00850E49"/>
    <w:rsid w:val="00857C44"/>
    <w:rsid w:val="008B2829"/>
    <w:rsid w:val="008B4B2D"/>
    <w:rsid w:val="008C73F7"/>
    <w:rsid w:val="00905625"/>
    <w:rsid w:val="0093216D"/>
    <w:rsid w:val="009341F6"/>
    <w:rsid w:val="00941794"/>
    <w:rsid w:val="00962818"/>
    <w:rsid w:val="00963B8B"/>
    <w:rsid w:val="009824A4"/>
    <w:rsid w:val="009C23A3"/>
    <w:rsid w:val="009C3F38"/>
    <w:rsid w:val="009D1571"/>
    <w:rsid w:val="009D703E"/>
    <w:rsid w:val="00A25523"/>
    <w:rsid w:val="00A41FB7"/>
    <w:rsid w:val="00A60200"/>
    <w:rsid w:val="00A62898"/>
    <w:rsid w:val="00A921A3"/>
    <w:rsid w:val="00AB4DC3"/>
    <w:rsid w:val="00B1783B"/>
    <w:rsid w:val="00B30F8D"/>
    <w:rsid w:val="00B442A4"/>
    <w:rsid w:val="00B75900"/>
    <w:rsid w:val="00BA158C"/>
    <w:rsid w:val="00BB3A5D"/>
    <w:rsid w:val="00BB637F"/>
    <w:rsid w:val="00BD3758"/>
    <w:rsid w:val="00BE490E"/>
    <w:rsid w:val="00C44A9E"/>
    <w:rsid w:val="00C55353"/>
    <w:rsid w:val="00CD5B42"/>
    <w:rsid w:val="00D168CB"/>
    <w:rsid w:val="00D937F4"/>
    <w:rsid w:val="00D94E43"/>
    <w:rsid w:val="00D9500C"/>
    <w:rsid w:val="00DA3339"/>
    <w:rsid w:val="00DB4366"/>
    <w:rsid w:val="00DC53C6"/>
    <w:rsid w:val="00DF223A"/>
    <w:rsid w:val="00E46FAA"/>
    <w:rsid w:val="00E64B07"/>
    <w:rsid w:val="00E70250"/>
    <w:rsid w:val="00E70C05"/>
    <w:rsid w:val="00E81FEE"/>
    <w:rsid w:val="00EC7830"/>
    <w:rsid w:val="00EF7EBE"/>
    <w:rsid w:val="00F04A04"/>
    <w:rsid w:val="00F04CE6"/>
    <w:rsid w:val="00F06B8A"/>
    <w:rsid w:val="00F35245"/>
    <w:rsid w:val="00F40E13"/>
    <w:rsid w:val="00F54544"/>
    <w:rsid w:val="00F935DC"/>
    <w:rsid w:val="00FB7CE7"/>
    <w:rsid w:val="00FE0FBD"/>
    <w:rsid w:val="00FE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7"/>
  </w:style>
  <w:style w:type="paragraph" w:styleId="1">
    <w:name w:val="heading 1"/>
    <w:basedOn w:val="a"/>
    <w:next w:val="a"/>
    <w:link w:val="10"/>
    <w:qFormat/>
    <w:rsid w:val="00652D1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D13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4A0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4A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86D7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F7EB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7EBE"/>
  </w:style>
  <w:style w:type="paragraph" w:styleId="a8">
    <w:name w:val="Normal (Web)"/>
    <w:basedOn w:val="a"/>
    <w:uiPriority w:val="99"/>
    <w:unhideWhenUsed/>
    <w:rsid w:val="009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2D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2D1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82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3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DAE9-9BBF-42F8-91E2-CD5D6E3D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15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107</cp:revision>
  <cp:lastPrinted>2016-11-03T09:02:00Z</cp:lastPrinted>
  <dcterms:created xsi:type="dcterms:W3CDTF">2016-08-27T14:25:00Z</dcterms:created>
  <dcterms:modified xsi:type="dcterms:W3CDTF">2016-11-03T09:02:00Z</dcterms:modified>
</cp:coreProperties>
</file>