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29" w:rsidRPr="004A3D79" w:rsidRDefault="005A2329" w:rsidP="005A232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5A2329" w:rsidRPr="00285119" w:rsidRDefault="005A2329" w:rsidP="005A2329">
      <w:pPr>
        <w:spacing w:before="100" w:beforeAutospacing="1" w:after="0" w:line="360" w:lineRule="auto"/>
        <w:jc w:val="center"/>
        <w:rPr>
          <w:rFonts w:ascii="Times New Roman" w:eastAsia="Andale Sans UI" w:hAnsi="Times New Roman" w:cs="Times New Roman"/>
          <w:color w:val="00000A"/>
          <w:kern w:val="2"/>
          <w:sz w:val="24"/>
          <w:szCs w:val="24"/>
        </w:rPr>
      </w:pPr>
      <w:r w:rsidRPr="00285119">
        <w:rPr>
          <w:rFonts w:ascii="Times New Roman" w:eastAsia="Andale Sans UI" w:hAnsi="Times New Roman" w:cs="Times New Roman"/>
          <w:color w:val="00000A"/>
          <w:kern w:val="2"/>
          <w:sz w:val="24"/>
          <w:szCs w:val="24"/>
        </w:rPr>
        <w:t>Муниципальное автономное общеобразовательное учреждение</w:t>
      </w:r>
    </w:p>
    <w:p w:rsidR="005A2329" w:rsidRPr="00285119" w:rsidRDefault="005A2329" w:rsidP="005A2329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color w:val="00000A"/>
          <w:kern w:val="2"/>
          <w:sz w:val="24"/>
          <w:szCs w:val="24"/>
        </w:rPr>
      </w:pPr>
      <w:r w:rsidRPr="00285119">
        <w:rPr>
          <w:rFonts w:ascii="Times New Roman" w:eastAsia="Andale Sans UI" w:hAnsi="Times New Roman" w:cs="Times New Roman"/>
          <w:color w:val="00000A"/>
          <w:kern w:val="2"/>
          <w:sz w:val="24"/>
          <w:szCs w:val="24"/>
        </w:rPr>
        <w:t>«Средняя общеобразовательная школа № 31»</w:t>
      </w:r>
    </w:p>
    <w:p w:rsidR="005A2329" w:rsidRPr="00285119" w:rsidRDefault="005A2329" w:rsidP="005A2329">
      <w:pPr>
        <w:widowControl w:val="0"/>
        <w:suppressAutoHyphens/>
        <w:spacing w:before="100" w:beforeAutospacing="1" w:after="0" w:line="360" w:lineRule="auto"/>
        <w:jc w:val="both"/>
        <w:rPr>
          <w:rFonts w:ascii="Times New Roman" w:eastAsia="Andale Sans UI" w:hAnsi="Times New Roman" w:cs="Times New Roman"/>
          <w:color w:val="00000A"/>
          <w:kern w:val="2"/>
          <w:sz w:val="24"/>
          <w:szCs w:val="24"/>
        </w:rPr>
      </w:pPr>
    </w:p>
    <w:p w:rsidR="005A2329" w:rsidRPr="00285119" w:rsidRDefault="005A2329" w:rsidP="005A232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color w:val="00000A"/>
          <w:kern w:val="2"/>
          <w:sz w:val="24"/>
          <w:szCs w:val="24"/>
        </w:rPr>
      </w:pPr>
      <w:r w:rsidRPr="00285119">
        <w:rPr>
          <w:rFonts w:ascii="Times New Roman" w:eastAsia="Andale Sans UI" w:hAnsi="Times New Roman" w:cs="Times New Roman"/>
          <w:color w:val="00000A"/>
          <w:kern w:val="2"/>
          <w:sz w:val="24"/>
          <w:szCs w:val="24"/>
        </w:rPr>
        <w:t>Рассмотрено                       Принято                                                     Утверждено</w:t>
      </w:r>
    </w:p>
    <w:p w:rsidR="005A2329" w:rsidRPr="00285119" w:rsidRDefault="005A2329" w:rsidP="005A232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color w:val="00000A"/>
          <w:kern w:val="2"/>
          <w:sz w:val="24"/>
          <w:szCs w:val="24"/>
        </w:rPr>
      </w:pPr>
      <w:r w:rsidRPr="00285119">
        <w:rPr>
          <w:rFonts w:ascii="Times New Roman" w:eastAsia="Andale Sans UI" w:hAnsi="Times New Roman" w:cs="Times New Roman"/>
          <w:color w:val="00000A"/>
          <w:kern w:val="2"/>
          <w:sz w:val="24"/>
          <w:szCs w:val="24"/>
        </w:rPr>
        <w:t>на заседании                       на заседании педагогического                приказом директора</w:t>
      </w:r>
    </w:p>
    <w:p w:rsidR="005A2329" w:rsidRPr="00285119" w:rsidRDefault="005A2329" w:rsidP="005A232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color w:val="00000A"/>
          <w:kern w:val="2"/>
          <w:sz w:val="24"/>
          <w:szCs w:val="24"/>
        </w:rPr>
      </w:pPr>
      <w:r w:rsidRPr="00285119">
        <w:rPr>
          <w:rFonts w:ascii="Times New Roman" w:eastAsia="Andale Sans UI" w:hAnsi="Times New Roman" w:cs="Times New Roman"/>
          <w:color w:val="00000A"/>
          <w:kern w:val="2"/>
          <w:sz w:val="24"/>
          <w:szCs w:val="24"/>
        </w:rPr>
        <w:t xml:space="preserve">предметной группы           совета МАОУ «СОШ </w:t>
      </w:r>
      <w:r w:rsidRPr="00285119">
        <w:rPr>
          <w:rFonts w:ascii="Times New Roman" w:eastAsia="Segoe UI Symbol" w:hAnsi="Times New Roman" w:cs="Times New Roman"/>
          <w:color w:val="00000A"/>
          <w:kern w:val="2"/>
          <w:sz w:val="24"/>
          <w:szCs w:val="24"/>
        </w:rPr>
        <w:t xml:space="preserve">№ </w:t>
      </w:r>
      <w:r w:rsidRPr="00285119">
        <w:rPr>
          <w:rFonts w:ascii="Times New Roman" w:eastAsia="Andale Sans UI" w:hAnsi="Times New Roman" w:cs="Times New Roman"/>
          <w:color w:val="00000A"/>
          <w:kern w:val="2"/>
          <w:sz w:val="24"/>
          <w:szCs w:val="24"/>
        </w:rPr>
        <w:t xml:space="preserve">31»                    МАОУ «СОШ </w:t>
      </w:r>
      <w:r w:rsidRPr="00285119">
        <w:rPr>
          <w:rFonts w:ascii="Times New Roman" w:eastAsia="Segoe UI Symbol" w:hAnsi="Times New Roman" w:cs="Times New Roman"/>
          <w:color w:val="00000A"/>
          <w:kern w:val="2"/>
          <w:sz w:val="24"/>
          <w:szCs w:val="24"/>
        </w:rPr>
        <w:t xml:space="preserve">№ </w:t>
      </w:r>
      <w:r w:rsidRPr="00285119">
        <w:rPr>
          <w:rFonts w:ascii="Times New Roman" w:eastAsia="Andale Sans UI" w:hAnsi="Times New Roman" w:cs="Times New Roman"/>
          <w:color w:val="00000A"/>
          <w:kern w:val="2"/>
          <w:sz w:val="24"/>
          <w:szCs w:val="24"/>
        </w:rPr>
        <w:t xml:space="preserve">31»                  </w:t>
      </w:r>
    </w:p>
    <w:p w:rsidR="005A2329" w:rsidRPr="00285119" w:rsidRDefault="005A2329" w:rsidP="005A232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color w:val="00000A"/>
          <w:kern w:val="2"/>
          <w:sz w:val="24"/>
          <w:szCs w:val="24"/>
        </w:rPr>
      </w:pPr>
      <w:r w:rsidRPr="00285119">
        <w:rPr>
          <w:rFonts w:ascii="Times New Roman" w:eastAsia="Andale Sans UI" w:hAnsi="Times New Roman" w:cs="Times New Roman"/>
          <w:color w:val="00000A"/>
          <w:kern w:val="2"/>
          <w:sz w:val="24"/>
          <w:szCs w:val="24"/>
        </w:rPr>
        <w:t xml:space="preserve">Протокол </w:t>
      </w:r>
      <w:r w:rsidRPr="00285119">
        <w:rPr>
          <w:rFonts w:ascii="Times New Roman" w:eastAsia="Segoe UI Symbol" w:hAnsi="Times New Roman" w:cs="Times New Roman"/>
          <w:color w:val="00000A"/>
          <w:kern w:val="2"/>
          <w:sz w:val="24"/>
          <w:szCs w:val="24"/>
        </w:rPr>
        <w:t>№</w:t>
      </w:r>
      <w:r w:rsidR="00E74694">
        <w:rPr>
          <w:rFonts w:ascii="Times New Roman" w:eastAsia="Andale Sans UI" w:hAnsi="Times New Roman" w:cs="Times New Roman"/>
          <w:color w:val="00000A"/>
          <w:kern w:val="2"/>
          <w:sz w:val="24"/>
          <w:szCs w:val="24"/>
        </w:rPr>
        <w:t xml:space="preserve">    </w:t>
      </w:r>
      <w:r w:rsidRPr="00285119">
        <w:rPr>
          <w:rFonts w:ascii="Times New Roman" w:eastAsia="Andale Sans UI" w:hAnsi="Times New Roman" w:cs="Times New Roman"/>
          <w:color w:val="00000A"/>
          <w:kern w:val="2"/>
          <w:sz w:val="24"/>
          <w:szCs w:val="24"/>
        </w:rPr>
        <w:t xml:space="preserve">                   Протокол </w:t>
      </w:r>
      <w:r w:rsidRPr="00285119">
        <w:rPr>
          <w:rFonts w:ascii="Times New Roman" w:eastAsia="Segoe UI Symbol" w:hAnsi="Times New Roman" w:cs="Times New Roman"/>
          <w:color w:val="00000A"/>
          <w:kern w:val="2"/>
          <w:sz w:val="24"/>
          <w:szCs w:val="24"/>
        </w:rPr>
        <w:t>№</w:t>
      </w:r>
      <w:r w:rsidR="00424466">
        <w:rPr>
          <w:rFonts w:ascii="Times New Roman" w:eastAsia="Andale Sans UI" w:hAnsi="Times New Roman" w:cs="Times New Roman"/>
          <w:color w:val="00000A"/>
          <w:kern w:val="2"/>
          <w:sz w:val="24"/>
          <w:szCs w:val="24"/>
        </w:rPr>
        <w:t xml:space="preserve"> __                     </w:t>
      </w:r>
      <w:r w:rsidRPr="00285119">
        <w:rPr>
          <w:rFonts w:ascii="Times New Roman" w:eastAsia="Andale Sans UI" w:hAnsi="Times New Roman" w:cs="Times New Roman"/>
          <w:color w:val="00000A"/>
          <w:kern w:val="2"/>
          <w:sz w:val="24"/>
          <w:szCs w:val="24"/>
        </w:rPr>
        <w:t xml:space="preserve">     </w:t>
      </w:r>
      <w:r w:rsidR="00815DB3">
        <w:rPr>
          <w:rFonts w:ascii="Times New Roman" w:eastAsia="Andale Sans UI" w:hAnsi="Times New Roman" w:cs="Times New Roman"/>
          <w:color w:val="00000A"/>
          <w:kern w:val="2"/>
          <w:sz w:val="24"/>
          <w:szCs w:val="24"/>
        </w:rPr>
        <w:t xml:space="preserve"> </w:t>
      </w:r>
      <w:r w:rsidR="00424466">
        <w:rPr>
          <w:rFonts w:ascii="Times New Roman" w:eastAsia="Andale Sans UI" w:hAnsi="Times New Roman" w:cs="Times New Roman"/>
          <w:color w:val="00000A"/>
          <w:kern w:val="2"/>
          <w:sz w:val="24"/>
          <w:szCs w:val="24"/>
        </w:rPr>
        <w:t xml:space="preserve">           № ___  от</w:t>
      </w:r>
    </w:p>
    <w:p w:rsidR="005A2329" w:rsidRPr="00285119" w:rsidRDefault="005A2329" w:rsidP="005A232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color w:val="00000A"/>
          <w:kern w:val="2"/>
          <w:sz w:val="24"/>
          <w:szCs w:val="24"/>
        </w:rPr>
      </w:pPr>
      <w:r w:rsidRPr="00285119">
        <w:rPr>
          <w:rFonts w:ascii="Times New Roman" w:eastAsia="Andale Sans UI" w:hAnsi="Times New Roman" w:cs="Times New Roman"/>
          <w:color w:val="00000A"/>
          <w:kern w:val="2"/>
          <w:sz w:val="24"/>
          <w:szCs w:val="24"/>
        </w:rPr>
        <w:t xml:space="preserve">      </w:t>
      </w:r>
    </w:p>
    <w:p w:rsidR="005A2329" w:rsidRPr="00285119" w:rsidRDefault="005A2329" w:rsidP="005A232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color w:val="00000A"/>
          <w:kern w:val="2"/>
          <w:sz w:val="24"/>
          <w:szCs w:val="24"/>
        </w:rPr>
      </w:pPr>
    </w:p>
    <w:p w:rsidR="005A2329" w:rsidRPr="00285119" w:rsidRDefault="005A2329" w:rsidP="005A232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5A2329" w:rsidRPr="003A6B0A" w:rsidRDefault="005A2329" w:rsidP="005A2329">
      <w:pPr>
        <w:widowControl w:val="0"/>
        <w:suppressAutoHyphens/>
        <w:spacing w:before="100" w:beforeAutospacing="1" w:after="0" w:line="360" w:lineRule="auto"/>
        <w:jc w:val="center"/>
        <w:rPr>
          <w:rFonts w:ascii="Times New Roman" w:eastAsia="Andale Sans UI" w:hAnsi="Times New Roman" w:cs="Times New Roman"/>
          <w:b/>
          <w:bCs/>
          <w:color w:val="00000A"/>
          <w:kern w:val="2"/>
          <w:sz w:val="36"/>
          <w:szCs w:val="36"/>
        </w:rPr>
      </w:pPr>
      <w:r w:rsidRPr="003A6B0A">
        <w:rPr>
          <w:rFonts w:ascii="Times New Roman" w:eastAsia="Andale Sans UI" w:hAnsi="Times New Roman" w:cs="Times New Roman"/>
          <w:b/>
          <w:bCs/>
          <w:color w:val="00000A"/>
          <w:kern w:val="2"/>
          <w:sz w:val="36"/>
          <w:szCs w:val="36"/>
        </w:rPr>
        <w:t>Дополнительная общеобразовательная</w:t>
      </w:r>
    </w:p>
    <w:p w:rsidR="005A2329" w:rsidRPr="003A6B0A" w:rsidRDefault="005A2329" w:rsidP="005A2329">
      <w:pPr>
        <w:widowControl w:val="0"/>
        <w:suppressAutoHyphens/>
        <w:spacing w:before="100" w:beforeAutospacing="1" w:after="0" w:line="360" w:lineRule="auto"/>
        <w:jc w:val="center"/>
        <w:rPr>
          <w:rFonts w:ascii="Times New Roman" w:eastAsia="Andale Sans UI" w:hAnsi="Times New Roman" w:cs="Times New Roman"/>
          <w:b/>
          <w:bCs/>
          <w:color w:val="00000A"/>
          <w:kern w:val="2"/>
          <w:sz w:val="36"/>
          <w:szCs w:val="36"/>
        </w:rPr>
      </w:pPr>
      <w:r w:rsidRPr="003A6B0A">
        <w:rPr>
          <w:rFonts w:ascii="Times New Roman" w:eastAsia="Andale Sans UI" w:hAnsi="Times New Roman" w:cs="Times New Roman"/>
          <w:b/>
          <w:bCs/>
          <w:color w:val="00000A"/>
          <w:kern w:val="2"/>
          <w:sz w:val="36"/>
          <w:szCs w:val="36"/>
        </w:rPr>
        <w:t>общеразвивающая программа</w:t>
      </w:r>
    </w:p>
    <w:p w:rsidR="005A2329" w:rsidRPr="005A2329" w:rsidRDefault="005A2329" w:rsidP="005A2329">
      <w:pPr>
        <w:widowControl w:val="0"/>
        <w:suppressAutoHyphens/>
        <w:spacing w:before="100" w:beforeAutospacing="1" w:after="0" w:line="360" w:lineRule="auto"/>
        <w:jc w:val="center"/>
        <w:rPr>
          <w:rFonts w:ascii="Times New Roman" w:eastAsia="Andale Sans UI" w:hAnsi="Times New Roman" w:cs="Times New Roman"/>
          <w:color w:val="00000A"/>
          <w:kern w:val="2"/>
          <w:sz w:val="32"/>
          <w:szCs w:val="32"/>
        </w:rPr>
      </w:pPr>
      <w:r w:rsidRPr="005A2329">
        <w:rPr>
          <w:rFonts w:ascii="Times New Roman" w:eastAsia="Andale Sans UI" w:hAnsi="Times New Roman" w:cs="Times New Roman"/>
          <w:color w:val="00000A"/>
          <w:kern w:val="2"/>
          <w:sz w:val="32"/>
          <w:szCs w:val="32"/>
        </w:rPr>
        <w:t>естественнонаучной направленности</w:t>
      </w:r>
    </w:p>
    <w:p w:rsidR="005A2329" w:rsidRPr="005A2329" w:rsidRDefault="005A2329" w:rsidP="005A2329">
      <w:pPr>
        <w:widowControl w:val="0"/>
        <w:suppressAutoHyphens/>
        <w:spacing w:before="100" w:beforeAutospacing="1" w:after="0" w:line="360" w:lineRule="auto"/>
        <w:jc w:val="center"/>
        <w:rPr>
          <w:rFonts w:ascii="Times New Roman" w:eastAsia="Andale Sans UI" w:hAnsi="Times New Roman" w:cs="Times New Roman"/>
          <w:color w:val="00000A"/>
          <w:kern w:val="2"/>
          <w:sz w:val="32"/>
          <w:szCs w:val="32"/>
        </w:rPr>
      </w:pPr>
      <w:r w:rsidRPr="005A2329">
        <w:rPr>
          <w:rFonts w:ascii="Times New Roman" w:eastAsia="Andale Sans UI" w:hAnsi="Times New Roman" w:cs="Times New Roman"/>
          <w:color w:val="00000A"/>
          <w:kern w:val="2"/>
          <w:sz w:val="32"/>
          <w:szCs w:val="32"/>
        </w:rPr>
        <w:t>«Успешный ученик».</w:t>
      </w:r>
    </w:p>
    <w:p w:rsidR="005A2329" w:rsidRPr="00285119" w:rsidRDefault="005A2329" w:rsidP="005A2329">
      <w:pPr>
        <w:widowControl w:val="0"/>
        <w:suppressAutoHyphens/>
        <w:spacing w:after="0" w:line="321" w:lineRule="exact"/>
        <w:ind w:left="172" w:right="321"/>
        <w:jc w:val="center"/>
        <w:rPr>
          <w:rFonts w:ascii="Times New Roman" w:eastAsia="Arial" w:hAnsi="Times New Roman" w:cs="Times New Roman"/>
          <w:color w:val="00000A"/>
          <w:kern w:val="2"/>
          <w:sz w:val="36"/>
          <w:szCs w:val="36"/>
        </w:rPr>
      </w:pPr>
    </w:p>
    <w:p w:rsidR="005A2329" w:rsidRPr="00285119" w:rsidRDefault="005A2329" w:rsidP="003A6B0A">
      <w:pPr>
        <w:widowControl w:val="0"/>
        <w:suppressAutoHyphens/>
        <w:spacing w:after="0" w:line="321" w:lineRule="exact"/>
        <w:ind w:right="321"/>
        <w:rPr>
          <w:rFonts w:ascii="Times New Roman" w:eastAsia="Calibri" w:hAnsi="Times New Roman" w:cs="Times New Roman"/>
          <w:kern w:val="2"/>
          <w:sz w:val="44"/>
          <w:szCs w:val="44"/>
        </w:rPr>
      </w:pPr>
    </w:p>
    <w:p w:rsidR="005A2329" w:rsidRPr="00285119" w:rsidRDefault="005A2329" w:rsidP="005A2329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ahoma"/>
          <w:color w:val="00000A"/>
          <w:kern w:val="2"/>
          <w:sz w:val="24"/>
          <w:szCs w:val="24"/>
        </w:rPr>
      </w:pPr>
      <w:r>
        <w:rPr>
          <w:rFonts w:ascii="Times New Roman" w:eastAsia="Arial" w:hAnsi="Times New Roman" w:cs="Tahoma"/>
          <w:color w:val="00000A"/>
          <w:kern w:val="2"/>
          <w:sz w:val="24"/>
          <w:szCs w:val="24"/>
        </w:rPr>
        <w:t>Возраст учащихся 9-10 лет (3 класс)</w:t>
      </w:r>
    </w:p>
    <w:p w:rsidR="005A2329" w:rsidRDefault="005A2329" w:rsidP="005A2329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ahoma"/>
          <w:color w:val="00000A"/>
          <w:kern w:val="2"/>
          <w:sz w:val="24"/>
          <w:szCs w:val="24"/>
        </w:rPr>
      </w:pPr>
      <w:r>
        <w:rPr>
          <w:rFonts w:ascii="Times New Roman" w:eastAsia="Arial" w:hAnsi="Times New Roman" w:cs="Tahoma"/>
          <w:color w:val="00000A"/>
          <w:kern w:val="2"/>
          <w:sz w:val="24"/>
          <w:szCs w:val="24"/>
        </w:rPr>
        <w:t>Срок реализации краткосрочный</w:t>
      </w:r>
    </w:p>
    <w:p w:rsidR="005A2329" w:rsidRPr="00285119" w:rsidRDefault="005A2329" w:rsidP="005A2329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ahoma"/>
          <w:color w:val="00000A"/>
          <w:kern w:val="2"/>
          <w:sz w:val="24"/>
          <w:szCs w:val="24"/>
        </w:rPr>
      </w:pPr>
      <w:r>
        <w:rPr>
          <w:rFonts w:ascii="Times New Roman" w:eastAsia="Arial" w:hAnsi="Times New Roman" w:cs="Tahoma"/>
          <w:color w:val="00000A"/>
          <w:kern w:val="2"/>
          <w:sz w:val="24"/>
          <w:szCs w:val="24"/>
        </w:rPr>
        <w:t>Количество часов</w:t>
      </w:r>
      <w:r w:rsidR="00815DB3">
        <w:rPr>
          <w:rFonts w:ascii="Times New Roman" w:eastAsia="Arial" w:hAnsi="Times New Roman" w:cs="Tahoma"/>
          <w:color w:val="00000A"/>
          <w:kern w:val="2"/>
          <w:sz w:val="24"/>
          <w:szCs w:val="24"/>
        </w:rPr>
        <w:t xml:space="preserve"> 15</w:t>
      </w:r>
    </w:p>
    <w:p w:rsidR="005A2329" w:rsidRPr="00285119" w:rsidRDefault="005A2329" w:rsidP="005A2329">
      <w:pPr>
        <w:widowControl w:val="0"/>
        <w:suppressAutoHyphens/>
        <w:spacing w:after="0" w:line="360" w:lineRule="auto"/>
        <w:textAlignment w:val="baseline"/>
        <w:rPr>
          <w:rFonts w:ascii="Times New Roman" w:eastAsia="Arial" w:hAnsi="Times New Roman" w:cs="Times New Roman"/>
          <w:color w:val="00000A"/>
          <w:kern w:val="2"/>
          <w:sz w:val="52"/>
          <w:szCs w:val="52"/>
        </w:rPr>
      </w:pPr>
    </w:p>
    <w:p w:rsidR="003A6B0A" w:rsidRDefault="003A6B0A" w:rsidP="003A6B0A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color w:val="00000A"/>
          <w:kern w:val="2"/>
          <w:sz w:val="24"/>
          <w:szCs w:val="24"/>
        </w:rPr>
        <w:t xml:space="preserve">                                                                            Составитель</w:t>
      </w:r>
      <w:r w:rsidR="005A2329" w:rsidRPr="00285119">
        <w:rPr>
          <w:rFonts w:ascii="Times New Roman" w:eastAsia="Andale Sans UI" w:hAnsi="Times New Roman" w:cs="Times New Roman"/>
          <w:color w:val="00000A"/>
          <w:kern w:val="2"/>
          <w:sz w:val="24"/>
          <w:szCs w:val="24"/>
        </w:rPr>
        <w:t>:</w:t>
      </w:r>
    </w:p>
    <w:p w:rsidR="005A2329" w:rsidRDefault="003A6B0A" w:rsidP="003A6B0A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color w:val="00000A"/>
          <w:kern w:val="2"/>
          <w:sz w:val="24"/>
          <w:szCs w:val="24"/>
        </w:rPr>
        <w:t xml:space="preserve">                                                                                        Коннова Ольга Александровна</w:t>
      </w:r>
    </w:p>
    <w:p w:rsidR="003A6B0A" w:rsidRDefault="003A6B0A" w:rsidP="003A6B0A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Andale Sans UI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color w:val="00000A"/>
          <w:kern w:val="2"/>
          <w:sz w:val="24"/>
          <w:szCs w:val="24"/>
        </w:rPr>
        <w:t xml:space="preserve">                                                                                  учитель начальных классов</w:t>
      </w:r>
    </w:p>
    <w:p w:rsidR="005A2329" w:rsidRPr="00285119" w:rsidRDefault="005A2329" w:rsidP="005A2329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imes New Roman"/>
          <w:color w:val="00000A"/>
          <w:kern w:val="2"/>
          <w:sz w:val="24"/>
          <w:szCs w:val="24"/>
        </w:rPr>
      </w:pPr>
    </w:p>
    <w:p w:rsidR="005A2329" w:rsidRPr="00285119" w:rsidRDefault="005A2329" w:rsidP="005A2329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imes New Roman"/>
          <w:color w:val="00000A"/>
          <w:kern w:val="2"/>
          <w:sz w:val="24"/>
          <w:szCs w:val="24"/>
        </w:rPr>
      </w:pPr>
    </w:p>
    <w:p w:rsidR="005A2329" w:rsidRPr="00285119" w:rsidRDefault="005A2329" w:rsidP="005A2329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imes New Roman"/>
          <w:color w:val="00000A"/>
          <w:kern w:val="2"/>
          <w:sz w:val="24"/>
          <w:szCs w:val="24"/>
        </w:rPr>
      </w:pPr>
    </w:p>
    <w:p w:rsidR="005A2329" w:rsidRPr="00285119" w:rsidRDefault="005A2329" w:rsidP="005A2329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color w:val="00000A"/>
          <w:kern w:val="2"/>
          <w:sz w:val="24"/>
          <w:szCs w:val="24"/>
        </w:rPr>
      </w:pPr>
      <w:r w:rsidRPr="00285119">
        <w:rPr>
          <w:rFonts w:ascii="Times New Roman" w:eastAsia="Andale Sans UI" w:hAnsi="Times New Roman" w:cs="Times New Roman"/>
          <w:color w:val="00000A"/>
          <w:kern w:val="2"/>
          <w:sz w:val="24"/>
          <w:szCs w:val="24"/>
        </w:rPr>
        <w:t>г. Череповец</w:t>
      </w:r>
    </w:p>
    <w:p w:rsidR="005A2329" w:rsidRDefault="00BB43AD" w:rsidP="005A232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Andale Sans UI" w:hAnsi="Times New Roman" w:cs="Times New Roman"/>
          <w:color w:val="00000A"/>
          <w:kern w:val="2"/>
          <w:sz w:val="24"/>
          <w:szCs w:val="24"/>
        </w:rPr>
        <w:t>2020-</w:t>
      </w:r>
      <w:r w:rsidR="005A2329" w:rsidRPr="00285119">
        <w:rPr>
          <w:rFonts w:ascii="Times New Roman" w:eastAsia="Andale Sans UI" w:hAnsi="Times New Roman" w:cs="Times New Roman"/>
          <w:color w:val="00000A"/>
          <w:kern w:val="2"/>
          <w:sz w:val="24"/>
          <w:szCs w:val="24"/>
        </w:rPr>
        <w:t>2021 учебный год</w:t>
      </w:r>
    </w:p>
    <w:p w:rsidR="005A2329" w:rsidRPr="00285119" w:rsidRDefault="005A2329" w:rsidP="005A232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5A2329" w:rsidRPr="00285119" w:rsidRDefault="005A2329" w:rsidP="005A232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109B3" w:rsidRPr="00397AAD" w:rsidRDefault="005A2329" w:rsidP="005A2329">
      <w:pPr>
        <w:tabs>
          <w:tab w:val="left" w:pos="1077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109B3" w:rsidRDefault="00F109B3" w:rsidP="00F277BC">
      <w:pPr>
        <w:tabs>
          <w:tab w:val="left" w:pos="10773"/>
        </w:tabs>
        <w:spacing w:after="0"/>
        <w:rPr>
          <w:rFonts w:ascii="Times New Roman" w:hAnsi="Times New Roman" w:cs="Times New Roman"/>
          <w:b/>
        </w:rPr>
      </w:pPr>
    </w:p>
    <w:p w:rsidR="00F109B3" w:rsidRPr="00397AAD" w:rsidRDefault="00F109B3" w:rsidP="00F277BC">
      <w:pPr>
        <w:tabs>
          <w:tab w:val="left" w:pos="10773"/>
        </w:tabs>
        <w:spacing w:after="0"/>
        <w:rPr>
          <w:rFonts w:ascii="Times New Roman" w:hAnsi="Times New Roman" w:cs="Times New Roman"/>
          <w:b/>
        </w:rPr>
      </w:pPr>
      <w:r w:rsidRPr="00397AAD">
        <w:rPr>
          <w:rFonts w:ascii="Times New Roman" w:hAnsi="Times New Roman" w:cs="Times New Roman"/>
          <w:b/>
        </w:rPr>
        <w:t xml:space="preserve">Содержание  </w:t>
      </w:r>
    </w:p>
    <w:p w:rsidR="00F109B3" w:rsidRPr="009E7837" w:rsidRDefault="00F109B3" w:rsidP="00F277BC">
      <w:pPr>
        <w:numPr>
          <w:ilvl w:val="0"/>
          <w:numId w:val="4"/>
        </w:numPr>
        <w:tabs>
          <w:tab w:val="left" w:pos="10773"/>
        </w:tabs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7837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F109B3" w:rsidRPr="009E7837" w:rsidRDefault="00F109B3" w:rsidP="00F277BC">
      <w:pPr>
        <w:numPr>
          <w:ilvl w:val="0"/>
          <w:numId w:val="4"/>
        </w:numPr>
        <w:tabs>
          <w:tab w:val="left" w:pos="10773"/>
        </w:tabs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7837">
        <w:rPr>
          <w:rFonts w:ascii="Times New Roman" w:hAnsi="Times New Roman" w:cs="Times New Roman"/>
          <w:sz w:val="24"/>
          <w:szCs w:val="24"/>
        </w:rPr>
        <w:t>Планируемые результаты</w:t>
      </w:r>
    </w:p>
    <w:p w:rsidR="00F109B3" w:rsidRPr="009E7837" w:rsidRDefault="00F109B3" w:rsidP="00F277BC">
      <w:pPr>
        <w:numPr>
          <w:ilvl w:val="0"/>
          <w:numId w:val="4"/>
        </w:numPr>
        <w:tabs>
          <w:tab w:val="left" w:pos="10773"/>
        </w:tabs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7837">
        <w:rPr>
          <w:rFonts w:ascii="Times New Roman" w:hAnsi="Times New Roman" w:cs="Times New Roman"/>
          <w:sz w:val="24"/>
          <w:szCs w:val="24"/>
        </w:rPr>
        <w:t>Содержание программы</w:t>
      </w:r>
    </w:p>
    <w:p w:rsidR="00F109B3" w:rsidRPr="009E7837" w:rsidRDefault="00F109B3" w:rsidP="00F277BC">
      <w:pPr>
        <w:numPr>
          <w:ilvl w:val="0"/>
          <w:numId w:val="4"/>
        </w:numPr>
        <w:tabs>
          <w:tab w:val="left" w:pos="10773"/>
        </w:tabs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7837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F109B3" w:rsidRPr="009E7837" w:rsidRDefault="00F109B3" w:rsidP="00F277BC">
      <w:pPr>
        <w:numPr>
          <w:ilvl w:val="0"/>
          <w:numId w:val="4"/>
        </w:numPr>
        <w:tabs>
          <w:tab w:val="left" w:pos="10773"/>
        </w:tabs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7837">
        <w:rPr>
          <w:rFonts w:ascii="Times New Roman" w:hAnsi="Times New Roman" w:cs="Times New Roman"/>
          <w:sz w:val="24"/>
          <w:szCs w:val="24"/>
        </w:rPr>
        <w:t>Оценочные материалы</w:t>
      </w:r>
    </w:p>
    <w:p w:rsidR="00F109B3" w:rsidRPr="009E7837" w:rsidRDefault="00F109B3" w:rsidP="00F277BC">
      <w:pPr>
        <w:numPr>
          <w:ilvl w:val="0"/>
          <w:numId w:val="4"/>
        </w:numPr>
        <w:tabs>
          <w:tab w:val="left" w:pos="10773"/>
        </w:tabs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E7837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F109B3" w:rsidRPr="00397AAD" w:rsidRDefault="00F109B3" w:rsidP="00F277BC">
      <w:pPr>
        <w:shd w:val="clear" w:color="auto" w:fill="FFFFFF"/>
        <w:tabs>
          <w:tab w:val="left" w:pos="10773"/>
        </w:tabs>
        <w:spacing w:after="0"/>
        <w:jc w:val="center"/>
        <w:rPr>
          <w:rFonts w:ascii="Times New Roman" w:hAnsi="Times New Roman" w:cs="Times New Roman"/>
          <w:b/>
        </w:rPr>
      </w:pPr>
    </w:p>
    <w:p w:rsidR="00F109B3" w:rsidRDefault="00F109B3" w:rsidP="00F277BC">
      <w:pPr>
        <w:tabs>
          <w:tab w:val="left" w:pos="1077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09B3" w:rsidRDefault="00F109B3" w:rsidP="00F277BC">
      <w:pPr>
        <w:tabs>
          <w:tab w:val="left" w:pos="1077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09B3" w:rsidRDefault="00F109B3" w:rsidP="00F277BC">
      <w:pPr>
        <w:tabs>
          <w:tab w:val="left" w:pos="1077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09B3" w:rsidRDefault="00F109B3" w:rsidP="00F277BC">
      <w:pPr>
        <w:tabs>
          <w:tab w:val="left" w:pos="1077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09B3" w:rsidRDefault="00F109B3" w:rsidP="00F277BC">
      <w:pPr>
        <w:tabs>
          <w:tab w:val="left" w:pos="1077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09B3" w:rsidRDefault="00F109B3" w:rsidP="00F277BC">
      <w:pPr>
        <w:tabs>
          <w:tab w:val="left" w:pos="1077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09B3" w:rsidRDefault="00F109B3" w:rsidP="00F277BC">
      <w:pPr>
        <w:tabs>
          <w:tab w:val="left" w:pos="1077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09B3" w:rsidRDefault="00F109B3" w:rsidP="00F277BC">
      <w:pPr>
        <w:tabs>
          <w:tab w:val="left" w:pos="1077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09B3" w:rsidRDefault="00F109B3" w:rsidP="00F277BC">
      <w:pPr>
        <w:tabs>
          <w:tab w:val="left" w:pos="1077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09B3" w:rsidRDefault="00F109B3" w:rsidP="00F277BC">
      <w:pPr>
        <w:tabs>
          <w:tab w:val="left" w:pos="1077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09B3" w:rsidRDefault="00F109B3" w:rsidP="00F277BC">
      <w:pPr>
        <w:tabs>
          <w:tab w:val="left" w:pos="1077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09B3" w:rsidRDefault="00F109B3" w:rsidP="00F277BC">
      <w:pPr>
        <w:tabs>
          <w:tab w:val="left" w:pos="1077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09B3" w:rsidRDefault="00F109B3" w:rsidP="00F277BC">
      <w:pPr>
        <w:tabs>
          <w:tab w:val="left" w:pos="1077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09B3" w:rsidRDefault="00F109B3" w:rsidP="00F277BC">
      <w:pPr>
        <w:tabs>
          <w:tab w:val="left" w:pos="1077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09B3" w:rsidRDefault="00F109B3" w:rsidP="00F277BC">
      <w:pPr>
        <w:tabs>
          <w:tab w:val="left" w:pos="1077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09B3" w:rsidRDefault="00F109B3" w:rsidP="00F277BC">
      <w:pPr>
        <w:tabs>
          <w:tab w:val="left" w:pos="1077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09B3" w:rsidRDefault="00F109B3" w:rsidP="00F277BC">
      <w:pPr>
        <w:tabs>
          <w:tab w:val="left" w:pos="1077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09B3" w:rsidRDefault="00F109B3" w:rsidP="00F277BC">
      <w:pPr>
        <w:tabs>
          <w:tab w:val="left" w:pos="1077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09B3" w:rsidRDefault="00F109B3" w:rsidP="00F277BC">
      <w:pPr>
        <w:tabs>
          <w:tab w:val="left" w:pos="1077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09B3" w:rsidRDefault="00F109B3" w:rsidP="00F277BC">
      <w:pPr>
        <w:tabs>
          <w:tab w:val="left" w:pos="1077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09B3" w:rsidRDefault="00F109B3" w:rsidP="00F277BC">
      <w:pPr>
        <w:tabs>
          <w:tab w:val="left" w:pos="1077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09B3" w:rsidRDefault="00F109B3" w:rsidP="00F277BC">
      <w:pPr>
        <w:tabs>
          <w:tab w:val="left" w:pos="1077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09B3" w:rsidRDefault="00F109B3" w:rsidP="00F277BC">
      <w:pPr>
        <w:tabs>
          <w:tab w:val="left" w:pos="1077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09B3" w:rsidRDefault="00F109B3" w:rsidP="00F277BC">
      <w:pPr>
        <w:tabs>
          <w:tab w:val="left" w:pos="1077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09B3" w:rsidRDefault="00F109B3" w:rsidP="00F277BC">
      <w:pPr>
        <w:tabs>
          <w:tab w:val="left" w:pos="1077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09B3" w:rsidRDefault="00F109B3" w:rsidP="00F277BC">
      <w:pPr>
        <w:tabs>
          <w:tab w:val="left" w:pos="1077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09B3" w:rsidRDefault="00F109B3" w:rsidP="00F277BC">
      <w:pPr>
        <w:tabs>
          <w:tab w:val="left" w:pos="1077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09B3" w:rsidRDefault="00F109B3" w:rsidP="00F277BC">
      <w:pPr>
        <w:tabs>
          <w:tab w:val="left" w:pos="1077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09B3" w:rsidRDefault="00F109B3" w:rsidP="00F277BC">
      <w:pPr>
        <w:tabs>
          <w:tab w:val="left" w:pos="1077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09B3" w:rsidRDefault="00F109B3" w:rsidP="00F277BC">
      <w:pPr>
        <w:tabs>
          <w:tab w:val="left" w:pos="1077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09B3" w:rsidRDefault="00F109B3" w:rsidP="00F277BC">
      <w:pPr>
        <w:tabs>
          <w:tab w:val="left" w:pos="1077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09B3" w:rsidRDefault="00F109B3" w:rsidP="00F277BC">
      <w:pPr>
        <w:tabs>
          <w:tab w:val="left" w:pos="1077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09B3" w:rsidRDefault="00F109B3" w:rsidP="00F277BC">
      <w:pPr>
        <w:tabs>
          <w:tab w:val="left" w:pos="1077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09B3" w:rsidRDefault="00F109B3" w:rsidP="00F277BC">
      <w:pPr>
        <w:tabs>
          <w:tab w:val="left" w:pos="1077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9B3" w:rsidRDefault="00F109B3" w:rsidP="00F277BC">
      <w:pPr>
        <w:tabs>
          <w:tab w:val="left" w:pos="1077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9B3" w:rsidRDefault="00F109B3" w:rsidP="00F277BC">
      <w:pPr>
        <w:tabs>
          <w:tab w:val="left" w:pos="1077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9B3" w:rsidRDefault="00F109B3" w:rsidP="00F277BC">
      <w:pPr>
        <w:tabs>
          <w:tab w:val="left" w:pos="1077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9B3" w:rsidRDefault="00F109B3" w:rsidP="00F277BC">
      <w:pPr>
        <w:tabs>
          <w:tab w:val="left" w:pos="1077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9B3" w:rsidRDefault="00F109B3" w:rsidP="00F277BC">
      <w:pPr>
        <w:tabs>
          <w:tab w:val="left" w:pos="1077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09B3" w:rsidRDefault="00F109B3" w:rsidP="00F277BC">
      <w:pPr>
        <w:shd w:val="clear" w:color="auto" w:fill="FFFFFF"/>
        <w:tabs>
          <w:tab w:val="left" w:pos="10773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1.Пояснительная записка.</w:t>
      </w:r>
    </w:p>
    <w:p w:rsidR="00F109B3" w:rsidRDefault="00F109B3" w:rsidP="00F277BC">
      <w:pPr>
        <w:tabs>
          <w:tab w:val="left" w:pos="10773"/>
        </w:tabs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</w:t>
      </w:r>
      <w:r w:rsidRPr="00BD34B6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общеобразовательная общеразвивающая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программа</w:t>
      </w:r>
      <w:r>
        <w:rPr>
          <w:rFonts w:ascii="Times New Roman" w:eastAsia="SimSun" w:hAnsi="Times New Roman" w:cs="Times New Roman"/>
          <w:kern w:val="1"/>
          <w:sz w:val="24"/>
          <w:szCs w:val="24"/>
        </w:rPr>
        <w:t xml:space="preserve"> </w:t>
      </w:r>
      <w:r w:rsidR="00E74694">
        <w:rPr>
          <w:rFonts w:ascii="Times New Roman" w:eastAsia="SimSun" w:hAnsi="Times New Roman" w:cs="Times New Roman"/>
          <w:kern w:val="1"/>
          <w:sz w:val="24"/>
          <w:szCs w:val="24"/>
        </w:rPr>
        <w:t xml:space="preserve"> «Успешный ученик»</w:t>
      </w:r>
      <w:r>
        <w:rPr>
          <w:rFonts w:ascii="Times New Roman" w:eastAsia="SimSun" w:hAnsi="Times New Roman" w:cs="Times New Roman"/>
          <w:kern w:val="1"/>
          <w:sz w:val="24"/>
          <w:szCs w:val="24"/>
        </w:rPr>
        <w:t xml:space="preserve"> составлена на основе нормативно-правовой базы:</w:t>
      </w:r>
    </w:p>
    <w:p w:rsidR="00F277BC" w:rsidRPr="00790C84" w:rsidRDefault="00F277BC" w:rsidP="00F277BC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0C84">
        <w:rPr>
          <w:rFonts w:ascii="Times New Roman" w:eastAsia="Times New Roman" w:hAnsi="Times New Roman" w:cs="Times New Roman"/>
          <w:sz w:val="24"/>
          <w:szCs w:val="24"/>
        </w:rPr>
        <w:t xml:space="preserve"> Федеральный закон от 29.12.2012 № 273-ФЗ (редакция от 26.07.2019) «Об образовании в Российской Федерации»;</w:t>
      </w:r>
    </w:p>
    <w:p w:rsidR="00F277BC" w:rsidRPr="00790C84" w:rsidRDefault="00F277BC" w:rsidP="00F277BC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0C84">
        <w:rPr>
          <w:rFonts w:ascii="Times New Roman" w:eastAsia="Times New Roman" w:hAnsi="Times New Roman" w:cs="Times New Roman"/>
          <w:sz w:val="24"/>
          <w:szCs w:val="24"/>
        </w:rPr>
        <w:t xml:space="preserve"> 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277BC" w:rsidRDefault="00F277BC" w:rsidP="00F277BC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90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утверждены постановлением Главного государственного санитарного врача </w:t>
      </w:r>
      <w:r w:rsidRPr="00790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РФ</w:t>
      </w:r>
      <w:r w:rsidRPr="00790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04.07.2014 №41;</w:t>
      </w:r>
    </w:p>
    <w:p w:rsidR="00F277BC" w:rsidRPr="003749C0" w:rsidRDefault="00F277BC" w:rsidP="00F277BC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749C0">
        <w:rPr>
          <w:rFonts w:ascii="Times New Roman" w:eastAsia="Times New Roman" w:hAnsi="Times New Roman" w:cs="Times New Roman"/>
          <w:sz w:val="24"/>
          <w:szCs w:val="24"/>
        </w:rPr>
        <w:t xml:space="preserve">Стратегия развития воспитания до 2025 года (Распоряжение Правительства РФ от 29 мая 2015 года № 996-р); </w:t>
      </w:r>
    </w:p>
    <w:p w:rsidR="00F277BC" w:rsidRPr="003749C0" w:rsidRDefault="00F277BC" w:rsidP="00F277BC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749C0">
        <w:rPr>
          <w:rFonts w:ascii="Times New Roman" w:eastAsia="Times New Roman" w:hAnsi="Times New Roman" w:cs="Times New Roman"/>
          <w:sz w:val="24"/>
          <w:szCs w:val="24"/>
        </w:rPr>
        <w:t>Национальный проект «Образование» (срок реализации 2019-2024 г.);</w:t>
      </w:r>
    </w:p>
    <w:p w:rsidR="00F277BC" w:rsidRDefault="00F277BC" w:rsidP="00F277BC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749C0">
        <w:rPr>
          <w:rFonts w:ascii="Times New Roman" w:eastAsia="Times New Roman" w:hAnsi="Times New Roman" w:cs="Times New Roman"/>
          <w:sz w:val="24"/>
          <w:szCs w:val="24"/>
        </w:rPr>
        <w:t>Письмо Министерства образования и науки РФ от 18.11.2015 №09-3242 «Методические  рекомендации по проектированию дополнительных общеразвивающих программ (включая разноуровневые программы);</w:t>
      </w:r>
    </w:p>
    <w:p w:rsidR="00F277BC" w:rsidRDefault="00F277BC" w:rsidP="00F277BC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749C0">
        <w:rPr>
          <w:rFonts w:ascii="Times New Roman" w:eastAsia="Times New Roman" w:hAnsi="Times New Roman" w:cs="Times New Roman"/>
          <w:sz w:val="24"/>
          <w:szCs w:val="24"/>
        </w:rPr>
        <w:t xml:space="preserve">Правила оказания платных образовательных услуг МАОУ «СОШ №31»  </w:t>
      </w:r>
      <w:r w:rsidRPr="00790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77BC" w:rsidRPr="00477421" w:rsidRDefault="00F277BC" w:rsidP="00F277BC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9C0">
        <w:rPr>
          <w:rFonts w:ascii="Times New Roman" w:eastAsia="Times New Roman" w:hAnsi="Times New Roman" w:cs="Times New Roman"/>
          <w:sz w:val="24"/>
          <w:szCs w:val="24"/>
        </w:rPr>
        <w:t>-Положение о дополнительном образовании МАОУ «СОШ №31»</w:t>
      </w:r>
    </w:p>
    <w:p w:rsidR="00F277BC" w:rsidRDefault="00F277BC" w:rsidP="00F277BC">
      <w:pPr>
        <w:pStyle w:val="a3"/>
        <w:tabs>
          <w:tab w:val="left" w:pos="10773"/>
        </w:tabs>
      </w:pPr>
    </w:p>
    <w:p w:rsidR="00F277BC" w:rsidRDefault="00F277BC" w:rsidP="00F277BC">
      <w:pPr>
        <w:pStyle w:val="a3"/>
        <w:tabs>
          <w:tab w:val="left" w:pos="0"/>
        </w:tabs>
        <w:jc w:val="both"/>
      </w:pPr>
      <w:r>
        <w:rPr>
          <w:b/>
        </w:rPr>
        <w:tab/>
      </w:r>
      <w:r w:rsidRPr="00006C87">
        <w:rPr>
          <w:b/>
        </w:rPr>
        <w:t>Направленность программы</w:t>
      </w:r>
      <w:r>
        <w:t>: естественнонаучная.</w:t>
      </w:r>
    </w:p>
    <w:p w:rsidR="00F277BC" w:rsidRDefault="00F277BC" w:rsidP="00F277BC">
      <w:pPr>
        <w:pStyle w:val="a3"/>
        <w:tabs>
          <w:tab w:val="left" w:pos="10773"/>
        </w:tabs>
        <w:jc w:val="both"/>
      </w:pPr>
      <w:r>
        <w:t>Дополнительная общеобразовательная программа естественнонаучно</w:t>
      </w:r>
      <w:r w:rsidR="00E74694">
        <w:t>й направленности «Успешный ученик»</w:t>
      </w:r>
      <w:r>
        <w:t xml:space="preserve"> направлена</w:t>
      </w:r>
      <w:r w:rsidR="00E74694">
        <w:t xml:space="preserve"> на</w:t>
      </w:r>
      <w:r>
        <w:t xml:space="preserve"> расширение</w:t>
      </w:r>
      <w:r w:rsidR="00016C7C">
        <w:t xml:space="preserve"> и углубление знаний </w:t>
      </w:r>
      <w:r w:rsidR="00E74694">
        <w:t>п</w:t>
      </w:r>
      <w:r w:rsidR="00BB43AD">
        <w:t>о математике в начальной школе</w:t>
      </w:r>
      <w:r>
        <w:t>.</w:t>
      </w:r>
    </w:p>
    <w:p w:rsidR="00F277BC" w:rsidRDefault="00E74694" w:rsidP="00F277BC">
      <w:pPr>
        <w:tabs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«Успешный ученик»</w:t>
      </w:r>
      <w:r w:rsidR="00F277BC">
        <w:rPr>
          <w:rFonts w:ascii="Times New Roman" w:hAnsi="Times New Roman" w:cs="Times New Roman"/>
          <w:sz w:val="24"/>
          <w:szCs w:val="24"/>
        </w:rPr>
        <w:t xml:space="preserve"> рассчитан на учеников общеобразовательного класса с разным уровнем подготовки, желающих получить глубокие и стабильные знания по математике и направлен на расширение и углубление в изучении теоретического материала по предмету.</w:t>
      </w:r>
    </w:p>
    <w:p w:rsidR="00F277BC" w:rsidRDefault="00F277BC" w:rsidP="00F277B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Новизна программы.</w:t>
      </w:r>
    </w:p>
    <w:p w:rsidR="00611012" w:rsidRPr="00E74694" w:rsidRDefault="00611012" w:rsidP="00F277B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69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74694">
        <w:rPr>
          <w:rFonts w:ascii="Times New Roman" w:hAnsi="Times New Roman" w:cs="Times New Roman"/>
          <w:sz w:val="24"/>
          <w:szCs w:val="24"/>
        </w:rPr>
        <w:t>Программа предусматривает включение задач и заданий, 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:rsidR="00105DE1" w:rsidRPr="002C1FC0" w:rsidRDefault="00F277BC" w:rsidP="00105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план курса включены вопросы математики, выходящие за рамки школьн</w:t>
      </w:r>
      <w:r w:rsidR="00016C7C">
        <w:rPr>
          <w:rFonts w:ascii="Times New Roman" w:hAnsi="Times New Roman" w:cs="Times New Roman"/>
          <w:sz w:val="24"/>
          <w:szCs w:val="24"/>
        </w:rPr>
        <w:t xml:space="preserve">ой программы: </w:t>
      </w:r>
      <w:r w:rsidR="00105DE1" w:rsidRPr="002C1FC0">
        <w:rPr>
          <w:rFonts w:ascii="Times New Roman" w:hAnsi="Times New Roman" w:cs="Times New Roman"/>
          <w:sz w:val="24"/>
          <w:szCs w:val="24"/>
        </w:rPr>
        <w:t>Все задания носят занимательный характер, поэтому они содействуют возникновению интереса детей к мыслительной деятельности и урокам математики.</w:t>
      </w:r>
    </w:p>
    <w:p w:rsidR="00F277BC" w:rsidRPr="00105DE1" w:rsidRDefault="00105DE1" w:rsidP="00105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FC0">
        <w:rPr>
          <w:rFonts w:ascii="Times New Roman" w:hAnsi="Times New Roman" w:cs="Times New Roman"/>
          <w:sz w:val="24"/>
          <w:szCs w:val="24"/>
        </w:rPr>
        <w:t>Занятия рассчитаны на коллективную, групповую и индивидуальную работу. Они построены таким образом, что один вид деятельности сменяется другим. Это позволяет сделать работу детей более динамичной, насыщенной и менее утомительной.</w:t>
      </w:r>
    </w:p>
    <w:p w:rsidR="00F277BC" w:rsidRPr="00916D7E" w:rsidRDefault="00F277BC" w:rsidP="00F277BC">
      <w:pPr>
        <w:pStyle w:val="a3"/>
        <w:tabs>
          <w:tab w:val="left" w:pos="709"/>
        </w:tabs>
        <w:jc w:val="both"/>
      </w:pPr>
      <w:r>
        <w:rPr>
          <w:b/>
        </w:rPr>
        <w:tab/>
      </w:r>
      <w:r w:rsidRPr="00F759FD">
        <w:rPr>
          <w:b/>
        </w:rPr>
        <w:t>Актуальность</w:t>
      </w:r>
      <w:r>
        <w:t xml:space="preserve"> дополнительной общеобразовательной программы состоит в том, что она поддерживает изучение основного курса, направлена на систематизацию, расширение и повторение знаний учащих</w:t>
      </w:r>
      <w:r w:rsidR="00016C7C">
        <w:t xml:space="preserve">ся. </w:t>
      </w:r>
      <w:r>
        <w:t xml:space="preserve"> Поэтому данная программа будет способствовать совершенствованию и развитию математических знаний и умений учащихся.</w:t>
      </w:r>
      <w:r w:rsidRPr="00F759FD">
        <w:t xml:space="preserve"> </w:t>
      </w:r>
      <w:r w:rsidRPr="00280165">
        <w:t>Содержание программы систематизировано и структурировано на основе материала, разработанного в ходе собств</w:t>
      </w:r>
      <w:r>
        <w:t>енной практической деятельности.</w:t>
      </w:r>
    </w:p>
    <w:p w:rsidR="00F277BC" w:rsidRDefault="00F277BC" w:rsidP="00F277BC">
      <w:pPr>
        <w:pStyle w:val="a3"/>
        <w:tabs>
          <w:tab w:val="left" w:pos="851"/>
        </w:tabs>
        <w:jc w:val="both"/>
        <w:rPr>
          <w:b/>
        </w:rPr>
      </w:pPr>
      <w:r>
        <w:rPr>
          <w:b/>
        </w:rPr>
        <w:tab/>
        <w:t>Педагогическая целесообразность.</w:t>
      </w:r>
    </w:p>
    <w:p w:rsidR="00F277BC" w:rsidRPr="00916D7E" w:rsidRDefault="00F277BC" w:rsidP="00F277BC">
      <w:pPr>
        <w:pStyle w:val="a3"/>
        <w:tabs>
          <w:tab w:val="left" w:pos="10773"/>
        </w:tabs>
        <w:jc w:val="both"/>
      </w:pPr>
      <w:r>
        <w:t xml:space="preserve">Программа предусматривает доступность излагаемого материала для учащихся и планомерное развитие их интереса к предмету. Много внимания уделяется выполнению самостоятельных заданий разного уровня трудности, что позволяет развивать у школьников логическое мышление и пространственное воображение. </w:t>
      </w:r>
    </w:p>
    <w:p w:rsidR="00F277BC" w:rsidRDefault="00F277BC" w:rsidP="00F277BC">
      <w:pPr>
        <w:pStyle w:val="a3"/>
        <w:tabs>
          <w:tab w:val="left" w:pos="10773"/>
        </w:tabs>
        <w:ind w:firstLine="708"/>
        <w:jc w:val="both"/>
      </w:pPr>
      <w:r w:rsidRPr="0061138C">
        <w:rPr>
          <w:b/>
        </w:rPr>
        <w:t>Цель курса:</w:t>
      </w:r>
      <w:r w:rsidRPr="00242D6D">
        <w:t xml:space="preserve"> </w:t>
      </w:r>
    </w:p>
    <w:p w:rsidR="00F277BC" w:rsidRPr="00916D7E" w:rsidRDefault="00F277BC" w:rsidP="00F277BC">
      <w:pPr>
        <w:pStyle w:val="a3"/>
        <w:tabs>
          <w:tab w:val="left" w:pos="10773"/>
        </w:tabs>
        <w:jc w:val="both"/>
        <w:rPr>
          <w:b/>
          <w:iCs/>
        </w:rPr>
      </w:pPr>
      <w:r>
        <w:lastRenderedPageBreak/>
        <w:t>- систематизация и углубление знаний, закрепление и освоение умений, необходимых для дальнейшего обучения и с целью повышения интереса к изучению математики.</w:t>
      </w:r>
    </w:p>
    <w:p w:rsidR="00F277BC" w:rsidRDefault="00F277BC" w:rsidP="00F277BC">
      <w:pPr>
        <w:pStyle w:val="a3"/>
        <w:tabs>
          <w:tab w:val="left" w:pos="10773"/>
        </w:tabs>
        <w:jc w:val="both"/>
      </w:pPr>
      <w:r w:rsidRPr="0061138C">
        <w:t xml:space="preserve">Изучение этого курса позволяет решить следующие </w:t>
      </w:r>
      <w:r w:rsidRPr="0061138C">
        <w:rPr>
          <w:b/>
        </w:rPr>
        <w:t>задачи</w:t>
      </w:r>
      <w:r w:rsidRPr="0061138C">
        <w:t>:</w:t>
      </w:r>
    </w:p>
    <w:p w:rsidR="00F277BC" w:rsidRPr="00916D7E" w:rsidRDefault="00F277BC" w:rsidP="00F277BC">
      <w:pPr>
        <w:pStyle w:val="a3"/>
        <w:tabs>
          <w:tab w:val="left" w:pos="10773"/>
        </w:tabs>
        <w:jc w:val="both"/>
        <w:rPr>
          <w:b/>
          <w:i/>
        </w:rPr>
      </w:pPr>
      <w:r>
        <w:rPr>
          <w:b/>
          <w:i/>
        </w:rPr>
        <w:t xml:space="preserve">       </w:t>
      </w:r>
      <w:r w:rsidRPr="00916D7E">
        <w:rPr>
          <w:b/>
          <w:i/>
        </w:rPr>
        <w:t>Образовательные:</w:t>
      </w:r>
    </w:p>
    <w:p w:rsidR="00F277BC" w:rsidRPr="0061138C" w:rsidRDefault="00F277BC" w:rsidP="00F277BC">
      <w:pPr>
        <w:pStyle w:val="a3"/>
        <w:tabs>
          <w:tab w:val="left" w:pos="10773"/>
        </w:tabs>
        <w:jc w:val="both"/>
      </w:pPr>
      <w:r>
        <w:t>-сформировать у учащихся целостное представление</w:t>
      </w:r>
      <w:r w:rsidRPr="0061138C">
        <w:t xml:space="preserve"> о теме, ее значения в разделе математики, связи с другими темами курса.</w:t>
      </w:r>
    </w:p>
    <w:p w:rsidR="00F277BC" w:rsidRPr="0061138C" w:rsidRDefault="00F277BC" w:rsidP="00F277BC">
      <w:pPr>
        <w:pStyle w:val="a3"/>
        <w:tabs>
          <w:tab w:val="left" w:pos="10773"/>
        </w:tabs>
        <w:jc w:val="both"/>
      </w:pPr>
      <w:r>
        <w:t xml:space="preserve">- </w:t>
      </w:r>
      <w:r w:rsidRPr="0061138C">
        <w:t xml:space="preserve">совершенствовать математическую культуру и творческие способности </w:t>
      </w:r>
      <w:r>
        <w:t xml:space="preserve"> уча</w:t>
      </w:r>
      <w:r w:rsidRPr="0061138C">
        <w:t>щихся;</w:t>
      </w:r>
    </w:p>
    <w:p w:rsidR="00F277BC" w:rsidRDefault="00F277BC" w:rsidP="00F277BC">
      <w:pPr>
        <w:pStyle w:val="a3"/>
        <w:tabs>
          <w:tab w:val="left" w:pos="10773"/>
        </w:tabs>
        <w:jc w:val="both"/>
      </w:pPr>
      <w:r w:rsidRPr="0061138C">
        <w:t xml:space="preserve">-  </w:t>
      </w:r>
      <w:r>
        <w:t>обобщить, систематизировать и углубить знания учащихся о с</w:t>
      </w:r>
      <w:r w:rsidR="00423310">
        <w:t>пособах решения текстовых задач;</w:t>
      </w:r>
    </w:p>
    <w:p w:rsidR="00F277BC" w:rsidRDefault="00F277BC" w:rsidP="00F277BC">
      <w:pPr>
        <w:pStyle w:val="a3"/>
        <w:tabs>
          <w:tab w:val="left" w:pos="10773"/>
        </w:tabs>
        <w:jc w:val="both"/>
      </w:pPr>
      <w:r>
        <w:t>- сформировать умение применять полученные знания при решении нестандартных задач, задач прикладного и практического содержания.</w:t>
      </w:r>
    </w:p>
    <w:p w:rsidR="00F277BC" w:rsidRPr="00916D7E" w:rsidRDefault="00F277BC" w:rsidP="00F277BC">
      <w:pPr>
        <w:pStyle w:val="a3"/>
        <w:tabs>
          <w:tab w:val="left" w:pos="10773"/>
        </w:tabs>
        <w:jc w:val="both"/>
        <w:rPr>
          <w:b/>
          <w:i/>
        </w:rPr>
      </w:pPr>
      <w:r>
        <w:rPr>
          <w:b/>
          <w:i/>
        </w:rPr>
        <w:t xml:space="preserve">      </w:t>
      </w:r>
      <w:r w:rsidRPr="00916D7E">
        <w:rPr>
          <w:b/>
          <w:i/>
        </w:rPr>
        <w:t>Развивающие:</w:t>
      </w:r>
    </w:p>
    <w:p w:rsidR="00F277BC" w:rsidRDefault="00F277BC" w:rsidP="00F277BC">
      <w:pPr>
        <w:pStyle w:val="a3"/>
        <w:tabs>
          <w:tab w:val="left" w:pos="10773"/>
        </w:tabs>
        <w:jc w:val="both"/>
      </w:pPr>
      <w:r>
        <w:rPr>
          <w:i/>
        </w:rPr>
        <w:t xml:space="preserve">- </w:t>
      </w:r>
      <w:r>
        <w:t>развить умение анализировать, сравнивать , обобщать, делать логические выводы;</w:t>
      </w:r>
    </w:p>
    <w:p w:rsidR="00F277BC" w:rsidRDefault="00F277BC" w:rsidP="00F277BC">
      <w:pPr>
        <w:pStyle w:val="a3"/>
        <w:tabs>
          <w:tab w:val="left" w:pos="10773"/>
        </w:tabs>
        <w:jc w:val="both"/>
      </w:pPr>
      <w:r>
        <w:t>- сфо</w:t>
      </w:r>
      <w:r w:rsidRPr="0061138C">
        <w:t>рмирова</w:t>
      </w:r>
      <w:r>
        <w:t>ть</w:t>
      </w:r>
      <w:r w:rsidRPr="0061138C">
        <w:t xml:space="preserve"> аналитическ</w:t>
      </w:r>
      <w:r>
        <w:t>ое мышления, развить память, кругозор</w:t>
      </w:r>
      <w:r w:rsidRPr="0061138C">
        <w:t>, пространственно</w:t>
      </w:r>
      <w:r>
        <w:t>е воображение,   алгоритмическую и графическую</w:t>
      </w:r>
      <w:r w:rsidRPr="0061138C">
        <w:t xml:space="preserve"> культуры; </w:t>
      </w:r>
    </w:p>
    <w:p w:rsidR="00F277BC" w:rsidRPr="00916D7E" w:rsidRDefault="00F277BC" w:rsidP="00F277BC">
      <w:pPr>
        <w:pStyle w:val="a3"/>
        <w:tabs>
          <w:tab w:val="left" w:pos="10773"/>
        </w:tabs>
        <w:jc w:val="both"/>
      </w:pPr>
      <w:r>
        <w:t>-с</w:t>
      </w:r>
      <w:r w:rsidRPr="0061138C">
        <w:t>формирова</w:t>
      </w:r>
      <w:r>
        <w:t>ть умение</w:t>
      </w:r>
      <w:r w:rsidRPr="0061138C">
        <w:t xml:space="preserve"> преодолевать трудности </w:t>
      </w:r>
      <w:r>
        <w:t>при решении более сложных задач;</w:t>
      </w:r>
    </w:p>
    <w:p w:rsidR="00F277BC" w:rsidRPr="00916D7E" w:rsidRDefault="00F277BC" w:rsidP="00F277BC">
      <w:pPr>
        <w:pStyle w:val="a3"/>
        <w:tabs>
          <w:tab w:val="left" w:pos="10773"/>
        </w:tabs>
        <w:jc w:val="both"/>
        <w:rPr>
          <w:b/>
          <w:i/>
        </w:rPr>
      </w:pPr>
      <w:r>
        <w:rPr>
          <w:b/>
          <w:i/>
        </w:rPr>
        <w:t xml:space="preserve">      </w:t>
      </w:r>
      <w:r w:rsidRPr="00916D7E">
        <w:rPr>
          <w:b/>
          <w:i/>
        </w:rPr>
        <w:t>Воспитательные:</w:t>
      </w:r>
    </w:p>
    <w:p w:rsidR="00F277BC" w:rsidRDefault="00F277BC" w:rsidP="00F277BC">
      <w:pPr>
        <w:pStyle w:val="ac"/>
        <w:shd w:val="clear" w:color="auto" w:fill="FFFFFF"/>
        <w:tabs>
          <w:tab w:val="left" w:pos="10773"/>
        </w:tabs>
        <w:spacing w:before="0" w:beforeAutospacing="0" w:after="0" w:afterAutospacing="0"/>
        <w:jc w:val="both"/>
        <w:rPr>
          <w:rFonts w:ascii="OpenSans" w:hAnsi="OpenSans"/>
          <w:color w:val="000000"/>
        </w:rPr>
      </w:pPr>
      <w:r w:rsidRPr="00903666">
        <w:t>-в</w:t>
      </w:r>
      <w:r>
        <w:rPr>
          <w:rFonts w:ascii="OpenSans" w:hAnsi="OpenSans"/>
          <w:color w:val="000000"/>
        </w:rPr>
        <w:t>оспитывать культуру</w:t>
      </w:r>
      <w:r w:rsidRPr="00903666">
        <w:rPr>
          <w:rFonts w:ascii="OpenSans" w:hAnsi="OpenSans"/>
          <w:color w:val="000000"/>
        </w:rPr>
        <w:t xml:space="preserve">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F277BC" w:rsidRDefault="00F277BC" w:rsidP="00F277BC">
      <w:pPr>
        <w:pStyle w:val="a3"/>
        <w:tabs>
          <w:tab w:val="left" w:pos="10773"/>
        </w:tabs>
      </w:pPr>
    </w:p>
    <w:p w:rsidR="00F277BC" w:rsidRDefault="00F277BC" w:rsidP="00F277BC">
      <w:pPr>
        <w:pStyle w:val="a3"/>
        <w:tabs>
          <w:tab w:val="left" w:pos="10773"/>
        </w:tabs>
      </w:pPr>
      <w:r w:rsidRPr="006D1B33">
        <w:t xml:space="preserve">Занятия проводятся </w:t>
      </w:r>
      <w:r w:rsidR="00423310">
        <w:t xml:space="preserve"> с января</w:t>
      </w:r>
      <w:r>
        <w:t xml:space="preserve"> по </w:t>
      </w:r>
      <w:r w:rsidR="00423310">
        <w:t xml:space="preserve"> апрель, 1</w:t>
      </w:r>
      <w:r w:rsidRPr="006D1B33">
        <w:t xml:space="preserve"> часа в неделю, </w:t>
      </w:r>
      <w:r>
        <w:t xml:space="preserve"> продолжительность курса </w:t>
      </w:r>
      <w:r w:rsidR="003E34E5">
        <w:t>15</w:t>
      </w:r>
      <w:r w:rsidRPr="006D1B33">
        <w:t xml:space="preserve"> часов.</w:t>
      </w:r>
    </w:p>
    <w:p w:rsidR="00F277BC" w:rsidRDefault="00F277BC" w:rsidP="00F277BC">
      <w:pPr>
        <w:tabs>
          <w:tab w:val="left" w:pos="10773"/>
        </w:tabs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77BC" w:rsidRPr="00F109B3" w:rsidRDefault="00F277BC" w:rsidP="00F277BC">
      <w:pPr>
        <w:tabs>
          <w:tab w:val="left" w:pos="10773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09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текуще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 контроля</w:t>
      </w:r>
      <w:r w:rsidRPr="00F109B3">
        <w:rPr>
          <w:rFonts w:ascii="Times New Roman" w:eastAsia="Times New Roman" w:hAnsi="Times New Roman" w:cs="Times New Roman"/>
          <w:sz w:val="24"/>
          <w:szCs w:val="24"/>
          <w:lang w:eastAsia="ar-SA"/>
        </w:rPr>
        <w:t>– тесты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самостоятельные работы</w:t>
      </w:r>
      <w:r w:rsidR="008974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</w:t>
      </w:r>
    </w:p>
    <w:p w:rsidR="00F277BC" w:rsidRPr="00F109B3" w:rsidRDefault="00F277BC" w:rsidP="00F277BC">
      <w:pPr>
        <w:tabs>
          <w:tab w:val="left" w:pos="10773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F277BC" w:rsidRPr="00F109B3" w:rsidSect="00F277BC">
          <w:pgSz w:w="11906" w:h="16838"/>
          <w:pgMar w:top="1134" w:right="566" w:bottom="1134" w:left="851" w:header="709" w:footer="709" w:gutter="0"/>
          <w:cols w:space="708"/>
          <w:docGrid w:linePitch="360"/>
        </w:sectPr>
      </w:pPr>
      <w:r w:rsidRPr="00F109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промежуточной аттестации</w:t>
      </w:r>
      <w:r w:rsidR="00D469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- итоговый тест</w:t>
      </w:r>
    </w:p>
    <w:p w:rsidR="00F277BC" w:rsidRDefault="00F277BC" w:rsidP="00F277BC">
      <w:pPr>
        <w:pStyle w:val="ac"/>
        <w:shd w:val="clear" w:color="auto" w:fill="FFFFFF"/>
        <w:tabs>
          <w:tab w:val="left" w:pos="10773"/>
        </w:tabs>
        <w:spacing w:before="0" w:beforeAutospacing="0" w:after="0" w:afterAutospacing="0"/>
        <w:jc w:val="both"/>
        <w:rPr>
          <w:rFonts w:ascii="OpenSans" w:hAnsi="OpenSans"/>
          <w:color w:val="000000"/>
        </w:rPr>
      </w:pPr>
    </w:p>
    <w:p w:rsidR="00F277BC" w:rsidRPr="00903666" w:rsidRDefault="00F277BC" w:rsidP="00F277BC">
      <w:pPr>
        <w:pStyle w:val="ac"/>
        <w:shd w:val="clear" w:color="auto" w:fill="FFFFFF"/>
        <w:tabs>
          <w:tab w:val="left" w:pos="10773"/>
        </w:tabs>
        <w:spacing w:before="0" w:beforeAutospacing="0" w:after="0" w:afterAutospacing="0"/>
        <w:jc w:val="both"/>
        <w:rPr>
          <w:rFonts w:ascii="OpenSans" w:hAnsi="OpenSans"/>
          <w:color w:val="000000"/>
        </w:rPr>
      </w:pPr>
    </w:p>
    <w:p w:rsidR="00F277BC" w:rsidRPr="00F277BC" w:rsidRDefault="00F277BC" w:rsidP="00F277BC">
      <w:pPr>
        <w:pStyle w:val="ac"/>
        <w:tabs>
          <w:tab w:val="left" w:pos="10773"/>
        </w:tabs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2.Планируемые</w:t>
      </w:r>
      <w:r w:rsidR="008D02B5">
        <w:rPr>
          <w:b/>
          <w:bCs/>
          <w:color w:val="000000"/>
        </w:rPr>
        <w:t xml:space="preserve"> (ожидаемые)</w:t>
      </w:r>
      <w:r>
        <w:rPr>
          <w:b/>
          <w:bCs/>
          <w:color w:val="000000"/>
        </w:rPr>
        <w:t xml:space="preserve"> </w:t>
      </w:r>
      <w:r w:rsidRPr="006D1B33">
        <w:rPr>
          <w:b/>
          <w:bCs/>
          <w:color w:val="000000"/>
        </w:rPr>
        <w:t xml:space="preserve">результаты </w:t>
      </w:r>
    </w:p>
    <w:p w:rsidR="00F277BC" w:rsidRPr="006D1B33" w:rsidRDefault="00F277BC" w:rsidP="00F277BC">
      <w:pPr>
        <w:pStyle w:val="ac"/>
        <w:tabs>
          <w:tab w:val="left" w:pos="10773"/>
        </w:tabs>
        <w:spacing w:before="0" w:beforeAutospacing="0" w:after="0" w:afterAutospacing="0"/>
        <w:jc w:val="both"/>
        <w:rPr>
          <w:color w:val="000000"/>
        </w:rPr>
      </w:pPr>
      <w:r w:rsidRPr="006D1B33">
        <w:rPr>
          <w:color w:val="000000"/>
        </w:rPr>
        <w:t>Программа курса обеспечивает достижение следующих результатов освоения образовательной программы основного общего образования:</w:t>
      </w:r>
    </w:p>
    <w:p w:rsidR="00F277BC" w:rsidRPr="006D1B33" w:rsidRDefault="00F277BC" w:rsidP="00F277BC">
      <w:pPr>
        <w:pStyle w:val="ac"/>
        <w:tabs>
          <w:tab w:val="left" w:pos="10773"/>
        </w:tabs>
        <w:spacing w:before="0" w:beforeAutospacing="0" w:after="0" w:afterAutospacing="0"/>
        <w:jc w:val="both"/>
        <w:rPr>
          <w:color w:val="000000"/>
        </w:rPr>
      </w:pPr>
      <w:r w:rsidRPr="006D1B33">
        <w:rPr>
          <w:i/>
          <w:iCs/>
          <w:color w:val="000000"/>
          <w:u w:val="single"/>
        </w:rPr>
        <w:t>личностные:</w:t>
      </w:r>
    </w:p>
    <w:p w:rsidR="00F277BC" w:rsidRPr="006D1B33" w:rsidRDefault="00F277BC" w:rsidP="00F277BC">
      <w:pPr>
        <w:pStyle w:val="ac"/>
        <w:tabs>
          <w:tab w:val="left" w:pos="10773"/>
        </w:tabs>
        <w:spacing w:before="0" w:beforeAutospacing="0" w:after="0" w:afterAutospacing="0"/>
        <w:jc w:val="both"/>
        <w:rPr>
          <w:color w:val="000000"/>
        </w:rPr>
      </w:pPr>
      <w:r w:rsidRPr="006D1B33">
        <w:rPr>
          <w:color w:val="000000"/>
        </w:rPr>
        <w:t>сформированность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</w:t>
      </w:r>
      <w:r w:rsidRPr="006D1B33">
        <w:rPr>
          <w:color w:val="000000"/>
        </w:rPr>
        <w:softHyphen/>
        <w:t>чтений;</w:t>
      </w:r>
    </w:p>
    <w:p w:rsidR="00F277BC" w:rsidRPr="006D1B33" w:rsidRDefault="00F277BC" w:rsidP="00F277BC">
      <w:pPr>
        <w:pStyle w:val="ac"/>
        <w:tabs>
          <w:tab w:val="left" w:pos="10773"/>
        </w:tabs>
        <w:spacing w:before="0" w:beforeAutospacing="0" w:after="0" w:afterAutospacing="0"/>
        <w:jc w:val="both"/>
        <w:rPr>
          <w:color w:val="000000"/>
        </w:rPr>
      </w:pPr>
      <w:r w:rsidRPr="006D1B33">
        <w:rPr>
          <w:color w:val="000000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F277BC" w:rsidRPr="006D1B33" w:rsidRDefault="00F277BC" w:rsidP="00F277BC">
      <w:pPr>
        <w:pStyle w:val="ac"/>
        <w:tabs>
          <w:tab w:val="left" w:pos="10773"/>
        </w:tabs>
        <w:spacing w:before="0" w:beforeAutospacing="0" w:after="0" w:afterAutospacing="0"/>
        <w:jc w:val="both"/>
        <w:rPr>
          <w:color w:val="000000"/>
        </w:rPr>
      </w:pPr>
      <w:r w:rsidRPr="006D1B33">
        <w:rPr>
          <w:color w:val="000000"/>
        </w:rPr>
        <w:t>критичность мышления, умение распознавать логически некорректные высказыва</w:t>
      </w:r>
      <w:r w:rsidR="00CD0EBC">
        <w:rPr>
          <w:color w:val="000000"/>
        </w:rPr>
        <w:t>ния.</w:t>
      </w:r>
    </w:p>
    <w:p w:rsidR="00F277BC" w:rsidRPr="006D1B33" w:rsidRDefault="00F277BC" w:rsidP="00F277BC">
      <w:pPr>
        <w:pStyle w:val="ac"/>
        <w:tabs>
          <w:tab w:val="left" w:pos="10773"/>
        </w:tabs>
        <w:spacing w:before="0" w:beforeAutospacing="0" w:after="0" w:afterAutospacing="0"/>
        <w:jc w:val="both"/>
        <w:rPr>
          <w:color w:val="000000"/>
        </w:rPr>
      </w:pPr>
      <w:r w:rsidRPr="006D1B33">
        <w:rPr>
          <w:color w:val="000000"/>
        </w:rPr>
        <w:t>креативность мышления, инициатива, находчивость, активность при решении алгебраических задач;</w:t>
      </w:r>
    </w:p>
    <w:p w:rsidR="00F277BC" w:rsidRPr="006D1B33" w:rsidRDefault="00F277BC" w:rsidP="00F277BC">
      <w:pPr>
        <w:pStyle w:val="ac"/>
        <w:tabs>
          <w:tab w:val="left" w:pos="10773"/>
        </w:tabs>
        <w:spacing w:before="0" w:beforeAutospacing="0" w:after="0" w:afterAutospacing="0"/>
        <w:jc w:val="both"/>
        <w:rPr>
          <w:color w:val="000000"/>
        </w:rPr>
      </w:pPr>
      <w:r w:rsidRPr="006D1B33">
        <w:rPr>
          <w:color w:val="000000"/>
        </w:rPr>
        <w:t>умение контролировать процесс и результат учебной математической деятельности;</w:t>
      </w:r>
    </w:p>
    <w:p w:rsidR="00F277BC" w:rsidRPr="002930B0" w:rsidRDefault="00F277BC" w:rsidP="00F277BC">
      <w:pPr>
        <w:pStyle w:val="ac"/>
        <w:tabs>
          <w:tab w:val="left" w:pos="10773"/>
        </w:tabs>
        <w:spacing w:before="0" w:beforeAutospacing="0" w:after="0" w:afterAutospacing="0"/>
        <w:jc w:val="both"/>
        <w:rPr>
          <w:i/>
          <w:iCs/>
          <w:color w:val="000000"/>
          <w:u w:val="single"/>
        </w:rPr>
      </w:pPr>
      <w:r w:rsidRPr="006D1B33">
        <w:rPr>
          <w:i/>
          <w:iCs/>
          <w:color w:val="000000"/>
          <w:u w:val="single"/>
        </w:rPr>
        <w:t>метапредметные:</w:t>
      </w:r>
    </w:p>
    <w:p w:rsidR="00F277BC" w:rsidRPr="002930B0" w:rsidRDefault="00F277BC" w:rsidP="00F277BC">
      <w:pPr>
        <w:tabs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Регулятивные </w:t>
      </w:r>
    </w:p>
    <w:p w:rsidR="00F277BC" w:rsidRPr="002930B0" w:rsidRDefault="00F277BC" w:rsidP="00F277BC">
      <w:pPr>
        <w:tabs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930B0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F277BC" w:rsidRPr="002930B0" w:rsidRDefault="00F277BC" w:rsidP="00F277BC">
      <w:pPr>
        <w:tabs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930B0">
        <w:rPr>
          <w:rFonts w:ascii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F277BC" w:rsidRPr="002930B0" w:rsidRDefault="00F277BC" w:rsidP="00F277BC">
      <w:pPr>
        <w:tabs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930B0">
        <w:rPr>
          <w:rFonts w:ascii="Times New Roman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</w:t>
      </w:r>
    </w:p>
    <w:p w:rsidR="00F277BC" w:rsidRPr="002930B0" w:rsidRDefault="00F277BC" w:rsidP="00F277BC">
      <w:pPr>
        <w:tabs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930B0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</w:t>
      </w:r>
    </w:p>
    <w:p w:rsidR="00F277BC" w:rsidRPr="002930B0" w:rsidRDefault="00F277BC" w:rsidP="00F277BC">
      <w:pPr>
        <w:tabs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930B0">
        <w:rPr>
          <w:rFonts w:ascii="Times New Roman" w:hAnsi="Times New Roman" w:cs="Times New Roman"/>
          <w:sz w:val="24"/>
          <w:szCs w:val="24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</w:t>
      </w:r>
    </w:p>
    <w:p w:rsidR="00F277BC" w:rsidRDefault="00F277BC" w:rsidP="00F277BC">
      <w:pPr>
        <w:tabs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Познавательные </w:t>
      </w:r>
    </w:p>
    <w:p w:rsidR="00105DE1" w:rsidRPr="002C1FC0" w:rsidRDefault="00105DE1" w:rsidP="00105DE1">
      <w:pPr>
        <w:pStyle w:val="af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1FC0">
        <w:rPr>
          <w:rFonts w:ascii="Times New Roman" w:hAnsi="Times New Roman"/>
          <w:sz w:val="24"/>
          <w:szCs w:val="24"/>
        </w:rPr>
        <w:t>формировать и развивать различные виды памяти, внимания и воображения, универсальные учебные умения и навыки;</w:t>
      </w:r>
    </w:p>
    <w:p w:rsidR="00105DE1" w:rsidRPr="00105DE1" w:rsidRDefault="00105DE1" w:rsidP="00105DE1">
      <w:pPr>
        <w:pStyle w:val="af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C1FC0">
        <w:rPr>
          <w:rFonts w:ascii="Times New Roman" w:hAnsi="Times New Roman"/>
          <w:sz w:val="24"/>
          <w:szCs w:val="24"/>
        </w:rPr>
        <w:t xml:space="preserve">- формировать у обучающих общую способность искать и находить новые решения нестандартных задач, необычные способы достижения требуемого результата, раскрыть причинно-следственные связи </w:t>
      </w:r>
      <w:r w:rsidR="00514E16">
        <w:rPr>
          <w:rFonts w:ascii="Times New Roman" w:hAnsi="Times New Roman"/>
          <w:sz w:val="24"/>
          <w:szCs w:val="24"/>
        </w:rPr>
        <w:t>между математическими явлениями.</w:t>
      </w:r>
    </w:p>
    <w:p w:rsidR="00F277BC" w:rsidRPr="002930B0" w:rsidRDefault="00F277BC" w:rsidP="00F277BC">
      <w:pPr>
        <w:tabs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0B0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Коммуникативные </w:t>
      </w:r>
    </w:p>
    <w:p w:rsidR="00F277BC" w:rsidRPr="002930B0" w:rsidRDefault="00F277BC" w:rsidP="00F277BC">
      <w:pPr>
        <w:tabs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930B0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F277BC" w:rsidRPr="002930B0" w:rsidRDefault="00F277BC" w:rsidP="00F277BC">
      <w:pPr>
        <w:tabs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930B0"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F277BC" w:rsidRPr="00916D7E" w:rsidRDefault="00F277BC" w:rsidP="00F277BC">
      <w:pPr>
        <w:pStyle w:val="ac"/>
        <w:tabs>
          <w:tab w:val="left" w:pos="10773"/>
        </w:tabs>
        <w:spacing w:before="0" w:beforeAutospacing="0" w:after="0" w:afterAutospacing="0"/>
        <w:jc w:val="both"/>
        <w:rPr>
          <w:b/>
          <w:color w:val="000000"/>
        </w:rPr>
      </w:pPr>
      <w:r w:rsidRPr="00916D7E">
        <w:rPr>
          <w:b/>
          <w:i/>
          <w:iCs/>
          <w:color w:val="000000"/>
        </w:rPr>
        <w:t>Предметные</w:t>
      </w:r>
      <w:r>
        <w:rPr>
          <w:b/>
          <w:i/>
          <w:iCs/>
          <w:color w:val="000000"/>
        </w:rPr>
        <w:t xml:space="preserve"> </w:t>
      </w:r>
      <w:r w:rsidRPr="00916D7E">
        <w:rPr>
          <w:b/>
          <w:i/>
          <w:iCs/>
          <w:color w:val="000000"/>
        </w:rPr>
        <w:t>:</w:t>
      </w:r>
    </w:p>
    <w:p w:rsidR="00105DE1" w:rsidRPr="00357093" w:rsidRDefault="00105DE1" w:rsidP="00105DE1">
      <w:pPr>
        <w:pStyle w:val="c15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</w:rPr>
      </w:pPr>
      <w:r w:rsidRPr="00357093">
        <w:rPr>
          <w:rStyle w:val="c1"/>
          <w:color w:val="000000"/>
        </w:rPr>
        <w:t>- 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105DE1" w:rsidRDefault="00105DE1" w:rsidP="00105DE1">
      <w:pPr>
        <w:pStyle w:val="c15"/>
        <w:shd w:val="clear" w:color="auto" w:fill="FFFFFF"/>
        <w:spacing w:before="0" w:beforeAutospacing="0" w:after="0" w:afterAutospacing="0"/>
        <w:ind w:firstLine="454"/>
        <w:jc w:val="both"/>
        <w:rPr>
          <w:rStyle w:val="c1"/>
          <w:color w:val="000000"/>
        </w:rPr>
      </w:pPr>
      <w:r w:rsidRPr="00357093">
        <w:rPr>
          <w:rStyle w:val="c1"/>
          <w:color w:val="000000"/>
        </w:rPr>
        <w:t>- реш</w:t>
      </w:r>
      <w:r>
        <w:rPr>
          <w:rStyle w:val="c1"/>
          <w:color w:val="000000"/>
        </w:rPr>
        <w:t>ать арифметическим способом (в 2</w:t>
      </w:r>
      <w:r w:rsidRPr="00357093">
        <w:rPr>
          <w:rStyle w:val="c1"/>
          <w:color w:val="000000"/>
        </w:rPr>
        <w:t>—</w:t>
      </w:r>
      <w:r>
        <w:rPr>
          <w:rStyle w:val="c1"/>
          <w:color w:val="000000"/>
        </w:rPr>
        <w:t>3</w:t>
      </w:r>
      <w:r w:rsidRPr="00357093">
        <w:rPr>
          <w:rStyle w:val="c1"/>
          <w:i/>
          <w:iCs/>
          <w:color w:val="000000"/>
        </w:rPr>
        <w:t> </w:t>
      </w:r>
      <w:r w:rsidRPr="00357093">
        <w:rPr>
          <w:rStyle w:val="c1"/>
          <w:color w:val="000000"/>
        </w:rPr>
        <w:t>действия) учебные задачи и задачи, связанные с повседневной жизнью;</w:t>
      </w:r>
    </w:p>
    <w:p w:rsidR="00514E16" w:rsidRPr="00514E16" w:rsidRDefault="00514E16" w:rsidP="00514E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   и</w:t>
      </w:r>
      <w:r w:rsidRPr="002C1FC0">
        <w:rPr>
          <w:rFonts w:ascii="Times New Roman" w:eastAsia="Calibri" w:hAnsi="Times New Roman" w:cs="Times New Roman"/>
          <w:sz w:val="24"/>
          <w:szCs w:val="24"/>
        </w:rPr>
        <w:t>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6D1B33" w:rsidRPr="006D1B33" w:rsidRDefault="006D1B33" w:rsidP="00F277BC">
      <w:pPr>
        <w:pStyle w:val="ac"/>
        <w:tabs>
          <w:tab w:val="left" w:pos="10773"/>
        </w:tabs>
        <w:spacing w:before="0" w:beforeAutospacing="0" w:after="0" w:afterAutospacing="0"/>
        <w:rPr>
          <w:color w:val="000000"/>
        </w:rPr>
      </w:pPr>
      <w:r w:rsidRPr="006D1B33">
        <w:rPr>
          <w:color w:val="000000"/>
        </w:rPr>
        <w:t>Программа курса обеспечивает достижение следующих результатов освоения образовательной программы основного общего образования:</w:t>
      </w:r>
    </w:p>
    <w:p w:rsidR="00162124" w:rsidRPr="00897424" w:rsidRDefault="00162124" w:rsidP="00F277BC">
      <w:pPr>
        <w:pStyle w:val="ac"/>
        <w:tabs>
          <w:tab w:val="left" w:pos="10773"/>
        </w:tabs>
        <w:spacing w:before="0" w:beforeAutospacing="0" w:after="0" w:afterAutospacing="0"/>
        <w:ind w:firstLine="708"/>
        <w:rPr>
          <w:b/>
          <w:i/>
          <w:iCs/>
          <w:color w:val="000000"/>
          <w:u w:val="single"/>
        </w:rPr>
      </w:pPr>
      <w:r w:rsidRPr="00897424">
        <w:rPr>
          <w:b/>
          <w:i/>
          <w:iCs/>
          <w:color w:val="000000"/>
          <w:u w:val="single"/>
        </w:rPr>
        <w:t>По окончанию курса учащиеся должны знать и уметь</w:t>
      </w:r>
    </w:p>
    <w:p w:rsidR="00D4484F" w:rsidRPr="00D4484F" w:rsidRDefault="00D4484F" w:rsidP="00D4484F">
      <w:pPr>
        <w:pStyle w:val="af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Pr="00D4484F">
        <w:rPr>
          <w:rFonts w:ascii="Times New Roman" w:hAnsi="Times New Roman"/>
          <w:sz w:val="24"/>
          <w:szCs w:val="24"/>
        </w:rPr>
        <w:t>Различать имена и высказывания великих математиков;</w:t>
      </w:r>
    </w:p>
    <w:p w:rsidR="00D4484F" w:rsidRPr="00D4484F" w:rsidRDefault="00D4484F" w:rsidP="00D4484F">
      <w:pPr>
        <w:pStyle w:val="af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4484F">
        <w:rPr>
          <w:rFonts w:ascii="Times New Roman" w:hAnsi="Times New Roman"/>
          <w:sz w:val="24"/>
          <w:szCs w:val="24"/>
        </w:rPr>
        <w:t>Работать с  числами – великанами;</w:t>
      </w:r>
    </w:p>
    <w:p w:rsidR="00D4484F" w:rsidRPr="00D4484F" w:rsidRDefault="00D4484F" w:rsidP="00D4484F">
      <w:pPr>
        <w:pStyle w:val="af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4484F">
        <w:rPr>
          <w:rFonts w:ascii="Times New Roman" w:hAnsi="Times New Roman"/>
          <w:sz w:val="24"/>
          <w:szCs w:val="24"/>
        </w:rPr>
        <w:t>Пользоваться  алгоритмами составления и разгадывания математических ребусов;</w:t>
      </w:r>
    </w:p>
    <w:p w:rsidR="00D4484F" w:rsidRPr="00D4484F" w:rsidRDefault="00D4484F" w:rsidP="00D4484F">
      <w:pPr>
        <w:pStyle w:val="af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4484F">
        <w:rPr>
          <w:rFonts w:ascii="Times New Roman" w:hAnsi="Times New Roman"/>
          <w:sz w:val="24"/>
          <w:szCs w:val="24"/>
        </w:rPr>
        <w:t>понимать «секреты» некоторых математических фокусов.</w:t>
      </w:r>
    </w:p>
    <w:p w:rsidR="00514E16" w:rsidRPr="00D4484F" w:rsidRDefault="00514E16" w:rsidP="00D4484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84F">
        <w:rPr>
          <w:rFonts w:ascii="Times New Roman" w:eastAsia="Calibri" w:hAnsi="Times New Roman" w:cs="Times New Roman"/>
          <w:sz w:val="24"/>
          <w:szCs w:val="24"/>
        </w:rPr>
        <w:t>Сравнивать  разные   приемы   действий,  выбирать  удобные   способы   для  выполнения конкретного задания.</w:t>
      </w:r>
    </w:p>
    <w:p w:rsidR="00514E16" w:rsidRPr="00D4484F" w:rsidRDefault="00514E16" w:rsidP="00D4484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84F">
        <w:rPr>
          <w:rFonts w:ascii="Times New Roman" w:eastAsia="Calibri" w:hAnsi="Times New Roman" w:cs="Times New Roman"/>
          <w:sz w:val="24"/>
          <w:szCs w:val="24"/>
        </w:rPr>
        <w:t>Моделировать в процессе совместного обсуждения алгоритм решения числового  кроссворда; использовать его в ходе самостоятельной работы.</w:t>
      </w:r>
    </w:p>
    <w:p w:rsidR="00514E16" w:rsidRPr="00D4484F" w:rsidRDefault="00514E16" w:rsidP="00D4484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84F">
        <w:rPr>
          <w:rFonts w:ascii="Times New Roman" w:eastAsia="Calibri" w:hAnsi="Times New Roman" w:cs="Times New Roman"/>
          <w:sz w:val="24"/>
          <w:szCs w:val="24"/>
        </w:rPr>
        <w:t>Применять  изученные способы учебной работы и приёмы вычислений   для  работы с числовыми головоломками.</w:t>
      </w:r>
    </w:p>
    <w:p w:rsidR="00514E16" w:rsidRPr="00D4484F" w:rsidRDefault="00514E16" w:rsidP="00D4484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84F">
        <w:rPr>
          <w:rFonts w:ascii="Times New Roman" w:eastAsia="Calibri" w:hAnsi="Times New Roman" w:cs="Times New Roman"/>
          <w:sz w:val="24"/>
          <w:szCs w:val="24"/>
        </w:rPr>
        <w:t>Анализировать  правила   игры.</w:t>
      </w:r>
    </w:p>
    <w:p w:rsidR="00514E16" w:rsidRPr="00D4484F" w:rsidRDefault="00514E16" w:rsidP="00D4484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84F">
        <w:rPr>
          <w:rFonts w:ascii="Times New Roman" w:eastAsia="Calibri" w:hAnsi="Times New Roman" w:cs="Times New Roman"/>
          <w:sz w:val="24"/>
          <w:szCs w:val="24"/>
        </w:rPr>
        <w:t>Действовать  в   соответствии   с   заданными  правилами.</w:t>
      </w:r>
    </w:p>
    <w:p w:rsidR="00514E16" w:rsidRPr="00D4484F" w:rsidRDefault="00514E16" w:rsidP="00D4484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84F">
        <w:rPr>
          <w:rFonts w:ascii="Times New Roman" w:eastAsia="Calibri" w:hAnsi="Times New Roman" w:cs="Times New Roman"/>
          <w:sz w:val="24"/>
          <w:szCs w:val="24"/>
        </w:rPr>
        <w:t>Включаться  в   групповую   работу.</w:t>
      </w:r>
    </w:p>
    <w:p w:rsidR="00514E16" w:rsidRPr="00D4484F" w:rsidRDefault="00514E16" w:rsidP="00D4484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84F">
        <w:rPr>
          <w:rFonts w:ascii="Times New Roman" w:eastAsia="Calibri" w:hAnsi="Times New Roman" w:cs="Times New Roman"/>
          <w:sz w:val="24"/>
          <w:szCs w:val="24"/>
        </w:rPr>
        <w:t>Участвовать  в   обсуждении   проблемных  вопросов, высказывать собственное мнение и аргументировать его.</w:t>
      </w:r>
    </w:p>
    <w:p w:rsidR="00514E16" w:rsidRPr="00D4484F" w:rsidRDefault="00514E16" w:rsidP="00D4484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84F">
        <w:rPr>
          <w:rFonts w:ascii="Times New Roman" w:eastAsia="Calibri" w:hAnsi="Times New Roman" w:cs="Times New Roman"/>
          <w:sz w:val="24"/>
          <w:szCs w:val="24"/>
        </w:rPr>
        <w:t>Аргументировать  свою позицию в коммуникации,  учитывать  разные мнения,  использовать критерии для обоснования своего суждения.</w:t>
      </w:r>
    </w:p>
    <w:p w:rsidR="0061138C" w:rsidRPr="00D4484F" w:rsidRDefault="0061138C" w:rsidP="00D4484F">
      <w:pPr>
        <w:pStyle w:val="a3"/>
        <w:tabs>
          <w:tab w:val="left" w:pos="10773"/>
        </w:tabs>
        <w:jc w:val="both"/>
      </w:pPr>
    </w:p>
    <w:p w:rsidR="00F277BC" w:rsidRDefault="00F277BC" w:rsidP="00F277BC">
      <w:pPr>
        <w:pStyle w:val="a3"/>
        <w:tabs>
          <w:tab w:val="left" w:pos="10773"/>
        </w:tabs>
        <w:jc w:val="both"/>
        <w:rPr>
          <w:b/>
        </w:rPr>
      </w:pPr>
      <w:r w:rsidRPr="002930B0">
        <w:rPr>
          <w:b/>
        </w:rPr>
        <w:t>Система оценки достижения планируемых результатов освоения дополнительной общеобразовательной про</w:t>
      </w:r>
      <w:r>
        <w:rPr>
          <w:b/>
        </w:rPr>
        <w:t>г</w:t>
      </w:r>
      <w:r w:rsidRPr="002930B0">
        <w:rPr>
          <w:b/>
        </w:rPr>
        <w:t>раммы.</w:t>
      </w:r>
    </w:p>
    <w:p w:rsidR="00F277BC" w:rsidRDefault="00F277BC" w:rsidP="00F277BC">
      <w:pPr>
        <w:tabs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7C9">
        <w:rPr>
          <w:rFonts w:ascii="Times New Roman" w:hAnsi="Times New Roman" w:cs="Times New Roman"/>
          <w:sz w:val="24"/>
          <w:szCs w:val="24"/>
        </w:rPr>
        <w:t xml:space="preserve">Для оценки знаний текущая аттестация проводится в виде письменных тестовых работ. </w:t>
      </w:r>
      <w:r w:rsidRPr="000C07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тесты позволят закрепить и проконтролировать п</w:t>
      </w:r>
      <w:r w:rsidRPr="000C07C9">
        <w:rPr>
          <w:rFonts w:ascii="Times New Roman" w:hAnsi="Times New Roman" w:cs="Times New Roman"/>
          <w:sz w:val="24"/>
          <w:szCs w:val="24"/>
          <w:lang w:eastAsia="ru-RU"/>
        </w:rPr>
        <w:t>олученные знания и спланировать работу по устранению имеющихся пробелов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знаниях, умениях и навыков уча</w:t>
      </w:r>
      <w:r w:rsidRPr="000C07C9">
        <w:rPr>
          <w:rFonts w:ascii="Times New Roman" w:hAnsi="Times New Roman" w:cs="Times New Roman"/>
          <w:sz w:val="24"/>
          <w:szCs w:val="24"/>
          <w:lang w:eastAsia="ru-RU"/>
        </w:rPr>
        <w:t>щихся.</w:t>
      </w:r>
      <w:r w:rsidRPr="000C07C9">
        <w:rPr>
          <w:rFonts w:ascii="Times New Roman" w:hAnsi="Times New Roman" w:cs="Times New Roman"/>
          <w:sz w:val="24"/>
          <w:szCs w:val="24"/>
        </w:rPr>
        <w:t xml:space="preserve"> </w:t>
      </w:r>
      <w:r w:rsidRPr="00916D7E">
        <w:rPr>
          <w:rFonts w:ascii="Times New Roman" w:hAnsi="Times New Roman" w:cs="Times New Roman"/>
          <w:sz w:val="24"/>
          <w:szCs w:val="24"/>
        </w:rPr>
        <w:t xml:space="preserve">По окончании курса учащиеся сдают итоговый зачет в форме теста. </w:t>
      </w:r>
      <w:r w:rsidRPr="002939BF">
        <w:rPr>
          <w:rFonts w:ascii="Times New Roman" w:hAnsi="Times New Roman" w:cs="Times New Roman"/>
          <w:sz w:val="24"/>
          <w:szCs w:val="24"/>
        </w:rPr>
        <w:t>Альтернативной формой контроля</w:t>
      </w:r>
      <w:r>
        <w:rPr>
          <w:rFonts w:ascii="Times New Roman" w:hAnsi="Times New Roman" w:cs="Times New Roman"/>
          <w:sz w:val="24"/>
          <w:szCs w:val="24"/>
        </w:rPr>
        <w:t xml:space="preserve"> усвоенных знаний и приобретенных умений и итогов реализации программы будут служить следующие виды работ:</w:t>
      </w:r>
    </w:p>
    <w:p w:rsidR="00F277BC" w:rsidRDefault="00F277BC" w:rsidP="00F277BC">
      <w:pPr>
        <w:numPr>
          <w:ilvl w:val="0"/>
          <w:numId w:val="5"/>
        </w:numPr>
        <w:shd w:val="clear" w:color="auto" w:fill="FFFFFF"/>
        <w:tabs>
          <w:tab w:val="left" w:pos="0"/>
          <w:tab w:val="left" w:pos="426"/>
          <w:tab w:val="left" w:pos="1077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обучающей самостоятельной </w:t>
      </w:r>
      <w:r w:rsidRPr="00A2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объяснением этапов действий и формулирование выводов;</w:t>
      </w:r>
    </w:p>
    <w:p w:rsidR="00F277BC" w:rsidRPr="00D415FE" w:rsidRDefault="00F277BC" w:rsidP="00D415FE">
      <w:pPr>
        <w:numPr>
          <w:ilvl w:val="0"/>
          <w:numId w:val="5"/>
        </w:numPr>
        <w:shd w:val="clear" w:color="auto" w:fill="FFFFFF"/>
        <w:tabs>
          <w:tab w:val="left" w:pos="0"/>
          <w:tab w:val="left" w:pos="426"/>
          <w:tab w:val="left" w:pos="1077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зачет в форме теста;</w:t>
      </w:r>
    </w:p>
    <w:p w:rsidR="00D415FE" w:rsidRPr="00E72F74" w:rsidRDefault="00F277BC" w:rsidP="00F277BC">
      <w:pPr>
        <w:numPr>
          <w:ilvl w:val="0"/>
          <w:numId w:val="5"/>
        </w:numPr>
        <w:shd w:val="clear" w:color="auto" w:fill="FFFFFF"/>
        <w:tabs>
          <w:tab w:val="left" w:pos="0"/>
          <w:tab w:val="left" w:pos="426"/>
          <w:tab w:val="left" w:pos="1077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7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олимпиадах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различного уровня.</w:t>
      </w:r>
    </w:p>
    <w:p w:rsidR="00D415FE" w:rsidRDefault="00D415FE" w:rsidP="00F277BC">
      <w:pPr>
        <w:pStyle w:val="a3"/>
        <w:tabs>
          <w:tab w:val="left" w:pos="10773"/>
        </w:tabs>
        <w:rPr>
          <w:b/>
        </w:rPr>
      </w:pPr>
    </w:p>
    <w:p w:rsidR="00D518DF" w:rsidRPr="00D518DF" w:rsidRDefault="00162124" w:rsidP="00D518DF">
      <w:pPr>
        <w:pStyle w:val="a3"/>
        <w:tabs>
          <w:tab w:val="left" w:pos="10773"/>
        </w:tabs>
        <w:rPr>
          <w:b/>
        </w:rPr>
      </w:pPr>
      <w:r>
        <w:rPr>
          <w:b/>
        </w:rPr>
        <w:t>3.</w:t>
      </w:r>
      <w:r w:rsidR="0061138C" w:rsidRPr="000A0385">
        <w:rPr>
          <w:b/>
        </w:rPr>
        <w:t xml:space="preserve">Содержание </w:t>
      </w:r>
      <w:r w:rsidR="006D1B33" w:rsidRPr="000A0385">
        <w:rPr>
          <w:b/>
        </w:rPr>
        <w:t>курса.</w:t>
      </w:r>
    </w:p>
    <w:p w:rsidR="00D518DF" w:rsidRPr="002E0974" w:rsidRDefault="00D518DF" w:rsidP="00D518D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D518DF" w:rsidRPr="002E0974" w:rsidRDefault="00D518DF" w:rsidP="00D518D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E0974">
        <w:rPr>
          <w:rFonts w:ascii="Times New Roman" w:hAnsi="Times New Roman" w:cs="Times New Roman"/>
          <w:b/>
          <w:bCs/>
          <w:color w:val="auto"/>
        </w:rPr>
        <w:t>1.Исторические сведения о математике (2ч)</w:t>
      </w:r>
    </w:p>
    <w:p w:rsidR="00D518DF" w:rsidRPr="002E0974" w:rsidRDefault="00D518DF" w:rsidP="00D518D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E0974">
        <w:rPr>
          <w:rFonts w:ascii="Times New Roman" w:hAnsi="Times New Roman" w:cs="Times New Roman"/>
          <w:color w:val="auto"/>
        </w:rPr>
        <w:t>Имена и заслуги великих математиков.  Сравнение римской и современной письменных нумераций. Преобразование неравенств в равенства, составленные из чисел, сложенных из палочек в виде римских цифр.</w:t>
      </w:r>
    </w:p>
    <w:p w:rsidR="00D518DF" w:rsidRPr="002E0974" w:rsidRDefault="00D518DF" w:rsidP="00D518D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518DF" w:rsidRPr="002E0974" w:rsidRDefault="00D518DF" w:rsidP="00D518D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E0974">
        <w:rPr>
          <w:rFonts w:ascii="Times New Roman" w:hAnsi="Times New Roman" w:cs="Times New Roman"/>
          <w:b/>
          <w:bCs/>
          <w:color w:val="auto"/>
        </w:rPr>
        <w:t>2.Числа и выражения (4ч)</w:t>
      </w:r>
    </w:p>
    <w:p w:rsidR="00D518DF" w:rsidRPr="002E0974" w:rsidRDefault="00D518DF" w:rsidP="00D518D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E0974">
        <w:rPr>
          <w:rFonts w:ascii="Times New Roman" w:hAnsi="Times New Roman" w:cs="Times New Roman"/>
          <w:color w:val="auto"/>
        </w:rPr>
        <w:t xml:space="preserve"> Задачи и задания по проверке готовых решений, в том числе и неверных. Анализ и оценка готовых решений задачи, выбор верных решений. Задачи на доказательство. Числа – великаны. Интересные приемы устного счета. Особые случаи быстрого умножения. Приемы вычислений.</w:t>
      </w:r>
    </w:p>
    <w:p w:rsidR="00D518DF" w:rsidRPr="002E0974" w:rsidRDefault="00D518DF" w:rsidP="00D518D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518DF" w:rsidRPr="002E0974" w:rsidRDefault="00D518DF" w:rsidP="00D518D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E0974">
        <w:rPr>
          <w:rFonts w:ascii="Times New Roman" w:hAnsi="Times New Roman" w:cs="Times New Roman"/>
          <w:b/>
          <w:bCs/>
          <w:color w:val="auto"/>
        </w:rPr>
        <w:t>3. Математические ребусы и головоломки (4ч)</w:t>
      </w:r>
    </w:p>
    <w:p w:rsidR="00D518DF" w:rsidRPr="002E0974" w:rsidRDefault="00D518DF" w:rsidP="00D518D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E0974">
        <w:rPr>
          <w:rFonts w:ascii="Times New Roman" w:hAnsi="Times New Roman" w:cs="Times New Roman"/>
          <w:color w:val="auto"/>
        </w:rPr>
        <w:t>Числовые головоломки. Разгадывание и составление математических головоломок и магических квадратов. Алгоритм составления магических квадратов. Разгадывание и составление ребусов. Математические фокусы.</w:t>
      </w:r>
    </w:p>
    <w:p w:rsidR="00D518DF" w:rsidRPr="002E0974" w:rsidRDefault="00D518DF" w:rsidP="00D518D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518DF" w:rsidRPr="002E0974" w:rsidRDefault="00D518DF" w:rsidP="00D518D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E0974">
        <w:rPr>
          <w:rFonts w:ascii="Times New Roman" w:hAnsi="Times New Roman" w:cs="Times New Roman"/>
          <w:b/>
          <w:bCs/>
          <w:color w:val="auto"/>
        </w:rPr>
        <w:t>4</w:t>
      </w:r>
      <w:r>
        <w:rPr>
          <w:rFonts w:ascii="Times New Roman" w:hAnsi="Times New Roman" w:cs="Times New Roman"/>
          <w:b/>
          <w:bCs/>
          <w:color w:val="auto"/>
        </w:rPr>
        <w:t>. Решение занимательных задач (4</w:t>
      </w:r>
      <w:r w:rsidRPr="002E0974">
        <w:rPr>
          <w:rFonts w:ascii="Times New Roman" w:hAnsi="Times New Roman" w:cs="Times New Roman"/>
          <w:b/>
          <w:bCs/>
          <w:color w:val="auto"/>
        </w:rPr>
        <w:t>ч)</w:t>
      </w:r>
    </w:p>
    <w:p w:rsidR="00D518DF" w:rsidRPr="002E0974" w:rsidRDefault="00D518DF" w:rsidP="00D518D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E0974">
        <w:rPr>
          <w:rFonts w:ascii="Times New Roman" w:hAnsi="Times New Roman" w:cs="Times New Roman"/>
          <w:color w:val="auto"/>
        </w:rPr>
        <w:t>Математические софизмы. Задачи на сообразительность. Старинные задачи. Задачи – смекалки. Задачи на взвешивание. Олимпиадные задачи. Задачи со спичками</w:t>
      </w:r>
    </w:p>
    <w:p w:rsidR="00D518DF" w:rsidRDefault="004900A5" w:rsidP="00D518D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</w:t>
      </w:r>
      <w:r w:rsidR="00D518DF" w:rsidRPr="002E0974">
        <w:rPr>
          <w:rFonts w:ascii="Times New Roman" w:hAnsi="Times New Roman" w:cs="Times New Roman"/>
          <w:color w:val="auto"/>
        </w:rPr>
        <w:t>адач</w:t>
      </w:r>
      <w:r>
        <w:rPr>
          <w:rFonts w:ascii="Times New Roman" w:hAnsi="Times New Roman" w:cs="Times New Roman"/>
          <w:color w:val="auto"/>
        </w:rPr>
        <w:t>и</w:t>
      </w:r>
      <w:r w:rsidR="00D518DF" w:rsidRPr="002E0974">
        <w:rPr>
          <w:rFonts w:ascii="Times New Roman" w:hAnsi="Times New Roman" w:cs="Times New Roman"/>
          <w:color w:val="auto"/>
        </w:rPr>
        <w:t xml:space="preserve"> с геометрическим содержанием.</w:t>
      </w:r>
    </w:p>
    <w:p w:rsidR="00D518DF" w:rsidRPr="00E72F74" w:rsidRDefault="00D518DF" w:rsidP="00E72F74">
      <w:pPr>
        <w:tabs>
          <w:tab w:val="left" w:pos="10773"/>
        </w:tabs>
        <w:rPr>
          <w:rFonts w:ascii="Times New Roman" w:hAnsi="Times New Roman" w:cs="Times New Roman"/>
          <w:b/>
          <w:sz w:val="24"/>
          <w:szCs w:val="24"/>
        </w:rPr>
      </w:pPr>
      <w:r w:rsidRPr="00D518DF">
        <w:rPr>
          <w:rFonts w:ascii="Times New Roman" w:hAnsi="Times New Roman" w:cs="Times New Roman"/>
          <w:b/>
          <w:sz w:val="24"/>
          <w:szCs w:val="24"/>
        </w:rPr>
        <w:t xml:space="preserve">5. Итоговый зачет (1ч.) </w:t>
      </w:r>
    </w:p>
    <w:p w:rsidR="00D518DF" w:rsidRPr="002E0974" w:rsidRDefault="00D518DF" w:rsidP="00D518DF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2E0974">
        <w:rPr>
          <w:rFonts w:ascii="Times New Roman" w:hAnsi="Times New Roman" w:cs="Times New Roman"/>
          <w:b/>
          <w:color w:val="auto"/>
        </w:rPr>
        <w:t>Форма организации занятий.</w:t>
      </w:r>
    </w:p>
    <w:p w:rsidR="00D518DF" w:rsidRPr="00D518DF" w:rsidRDefault="00D518DF" w:rsidP="00D518D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E0974">
        <w:rPr>
          <w:rFonts w:ascii="Times New Roman" w:hAnsi="Times New Roman" w:cs="Times New Roman"/>
          <w:color w:val="auto"/>
        </w:rPr>
        <w:t>Группо</w:t>
      </w:r>
      <w:r>
        <w:rPr>
          <w:rFonts w:ascii="Times New Roman" w:hAnsi="Times New Roman" w:cs="Times New Roman"/>
          <w:color w:val="auto"/>
        </w:rPr>
        <w:t>вая</w:t>
      </w:r>
    </w:p>
    <w:p w:rsidR="00D518DF" w:rsidRDefault="00D518DF" w:rsidP="00F277BC">
      <w:pPr>
        <w:pStyle w:val="a3"/>
        <w:tabs>
          <w:tab w:val="left" w:pos="10773"/>
        </w:tabs>
        <w:rPr>
          <w:b/>
        </w:rPr>
      </w:pPr>
    </w:p>
    <w:p w:rsidR="00CD0EBC" w:rsidRDefault="00CD0EBC" w:rsidP="00D518DF">
      <w:pPr>
        <w:pStyle w:val="a3"/>
        <w:tabs>
          <w:tab w:val="left" w:pos="10773"/>
        </w:tabs>
        <w:rPr>
          <w:b/>
          <w:spacing w:val="22"/>
        </w:rPr>
      </w:pPr>
    </w:p>
    <w:p w:rsidR="00CD0EBC" w:rsidRDefault="00CD0EBC" w:rsidP="00F277BC">
      <w:pPr>
        <w:pStyle w:val="a3"/>
        <w:tabs>
          <w:tab w:val="left" w:pos="10773"/>
        </w:tabs>
        <w:ind w:left="709"/>
        <w:rPr>
          <w:b/>
          <w:spacing w:val="22"/>
        </w:rPr>
      </w:pPr>
    </w:p>
    <w:p w:rsidR="00CD0EBC" w:rsidRDefault="00CD0EBC" w:rsidP="00F277BC">
      <w:pPr>
        <w:pStyle w:val="a3"/>
        <w:tabs>
          <w:tab w:val="left" w:pos="10773"/>
        </w:tabs>
        <w:ind w:left="709"/>
        <w:rPr>
          <w:b/>
          <w:spacing w:val="22"/>
        </w:rPr>
      </w:pPr>
    </w:p>
    <w:p w:rsidR="000A0385" w:rsidRDefault="00CD0EBC" w:rsidP="00F277BC">
      <w:pPr>
        <w:pStyle w:val="a3"/>
        <w:tabs>
          <w:tab w:val="left" w:pos="10773"/>
        </w:tabs>
        <w:ind w:left="709"/>
        <w:rPr>
          <w:b/>
          <w:spacing w:val="22"/>
        </w:rPr>
      </w:pPr>
      <w:r>
        <w:rPr>
          <w:b/>
          <w:spacing w:val="22"/>
        </w:rPr>
        <w:t xml:space="preserve">                             </w:t>
      </w:r>
      <w:r w:rsidR="006C3A1F">
        <w:rPr>
          <w:b/>
          <w:spacing w:val="22"/>
        </w:rPr>
        <w:t>4.</w:t>
      </w:r>
      <w:r w:rsidR="00FD182E">
        <w:rPr>
          <w:b/>
          <w:spacing w:val="22"/>
        </w:rPr>
        <w:t>Т</w:t>
      </w:r>
      <w:r w:rsidR="00CE3C26" w:rsidRPr="00CE3C26">
        <w:rPr>
          <w:b/>
          <w:spacing w:val="22"/>
        </w:rPr>
        <w:t xml:space="preserve">ематическое </w:t>
      </w:r>
      <w:r w:rsidR="000A0385" w:rsidRPr="00CE3C26">
        <w:rPr>
          <w:b/>
          <w:spacing w:val="22"/>
        </w:rPr>
        <w:t>планирование.</w:t>
      </w:r>
    </w:p>
    <w:p w:rsidR="000A0385" w:rsidRPr="001F1685" w:rsidRDefault="001F1685" w:rsidP="001F1685">
      <w:pPr>
        <w:pStyle w:val="a3"/>
        <w:jc w:val="center"/>
        <w:rPr>
          <w:b/>
          <w:spacing w:val="22"/>
        </w:rPr>
      </w:pPr>
      <w:r>
        <w:rPr>
          <w:b/>
          <w:spacing w:val="22"/>
        </w:rPr>
        <w:t>Календарно-учебный график.</w:t>
      </w:r>
    </w:p>
    <w:tbl>
      <w:tblPr>
        <w:tblpPr w:leftFromText="180" w:rightFromText="180" w:vertAnchor="text" w:horzAnchor="margin" w:tblpY="98"/>
        <w:tblW w:w="106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2835"/>
        <w:gridCol w:w="2551"/>
        <w:gridCol w:w="1276"/>
        <w:gridCol w:w="993"/>
        <w:gridCol w:w="992"/>
        <w:gridCol w:w="1417"/>
      </w:tblGrid>
      <w:tr w:rsidR="001F1685" w:rsidRPr="00682E33" w:rsidTr="00897424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685" w:rsidRPr="00FD5AF8" w:rsidRDefault="001F1685" w:rsidP="001F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D5AF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r w:rsidRPr="00FD5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685" w:rsidRPr="00914679" w:rsidRDefault="001F1685" w:rsidP="001F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1467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685" w:rsidRPr="00914679" w:rsidRDefault="001F1685" w:rsidP="001F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1467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Элементы содержания</w:t>
            </w:r>
          </w:p>
          <w:p w:rsidR="001F1685" w:rsidRPr="00914679" w:rsidRDefault="001F1685" w:rsidP="001F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1467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685" w:rsidRPr="00914679" w:rsidRDefault="001F1685" w:rsidP="001F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1467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Форма занятия</w:t>
            </w:r>
          </w:p>
          <w:p w:rsidR="001F1685" w:rsidRPr="00914679" w:rsidRDefault="001F1685" w:rsidP="001F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1467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1F1685" w:rsidRPr="00914679" w:rsidRDefault="001F1685" w:rsidP="001F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1467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Дата проведения</w:t>
            </w:r>
          </w:p>
          <w:p w:rsidR="001F1685" w:rsidRPr="00914679" w:rsidRDefault="001F1685" w:rsidP="001F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1467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685" w:rsidRPr="00914679" w:rsidRDefault="001F1685" w:rsidP="001F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1467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F1685" w:rsidRPr="00914679" w:rsidRDefault="001F1685" w:rsidP="001F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1467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Форма контроля </w:t>
            </w:r>
          </w:p>
        </w:tc>
      </w:tr>
      <w:tr w:rsidR="001F1685" w:rsidRPr="00682E33" w:rsidTr="00897424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685" w:rsidRPr="00FD5AF8" w:rsidRDefault="001F1685" w:rsidP="001F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8DF" w:rsidRPr="00DD1634" w:rsidRDefault="006E0CB7" w:rsidP="00D518DF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D163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Тема: «</w:t>
            </w:r>
            <w:r w:rsidR="00D518DF" w:rsidRPr="00DD163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Исторические сведения о математике</w:t>
            </w:r>
            <w:r w:rsidRPr="00DD163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»</w:t>
            </w:r>
            <w:r w:rsidR="00D518DF" w:rsidRPr="00DD163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</w:p>
          <w:p w:rsidR="001F1685" w:rsidRPr="00DD1634" w:rsidRDefault="001F1685" w:rsidP="00D5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685" w:rsidRPr="00682E33" w:rsidRDefault="001F1685" w:rsidP="001F1685">
            <w:pPr>
              <w:spacing w:after="0" w:line="240" w:lineRule="auto"/>
              <w:ind w:left="65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685" w:rsidRPr="00682E33" w:rsidRDefault="001F1685" w:rsidP="001F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1F1685" w:rsidRPr="00AB0CA0" w:rsidRDefault="001F1685" w:rsidP="001F168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685" w:rsidRPr="005956ED" w:rsidRDefault="00D518DF" w:rsidP="001F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F1685" w:rsidRPr="00682E33" w:rsidRDefault="001F1685" w:rsidP="001F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F1685" w:rsidRPr="00682E33" w:rsidTr="00897424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685" w:rsidRPr="00FD5AF8" w:rsidRDefault="001F1685" w:rsidP="001F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685" w:rsidRPr="00F41E57" w:rsidRDefault="00CF2721" w:rsidP="001F16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0974">
              <w:rPr>
                <w:rFonts w:ascii="Times New Roman" w:hAnsi="Times New Roman" w:cs="Times New Roman"/>
                <w:sz w:val="24"/>
                <w:szCs w:val="24"/>
              </w:rPr>
              <w:t>Что дала математика людям? Зачем ее изучать? Когда она родилась, и что явилось причиной ее возникновения?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685" w:rsidRPr="005B0ADC" w:rsidRDefault="005B0ADC" w:rsidP="001F1685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A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люди учились считать? Римские цифры и как с ними работать. История математических открытий.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685" w:rsidRPr="00682E33" w:rsidRDefault="001F1685" w:rsidP="001F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1F1685" w:rsidRPr="00AB0CA0" w:rsidRDefault="00E72F74" w:rsidP="001F168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1685" w:rsidRPr="00682E33" w:rsidRDefault="00D518DF" w:rsidP="001F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F1685" w:rsidRPr="00682E33" w:rsidRDefault="001F1685" w:rsidP="001F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B0ADC" w:rsidRPr="00682E33" w:rsidTr="00897424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0ADC" w:rsidRPr="00C31196" w:rsidRDefault="005B0ADC" w:rsidP="005B0ADC">
            <w:pPr>
              <w:spacing w:after="0" w:line="240" w:lineRule="auto"/>
            </w:pPr>
            <w:r>
              <w:t>2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DC" w:rsidRPr="00CF2721" w:rsidRDefault="005B0ADC" w:rsidP="005B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721">
              <w:rPr>
                <w:rFonts w:ascii="Times New Roman" w:hAnsi="Times New Roman" w:cs="Times New Roman"/>
                <w:sz w:val="24"/>
                <w:szCs w:val="24"/>
              </w:rPr>
              <w:t>Старинные системы записи чисел. Упражнения, игры, задачи.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DC" w:rsidRPr="00CF2721" w:rsidRDefault="005B0ADC" w:rsidP="005B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721">
              <w:rPr>
                <w:rFonts w:ascii="Times New Roman" w:hAnsi="Times New Roman" w:cs="Times New Roman"/>
                <w:sz w:val="24"/>
                <w:szCs w:val="24"/>
              </w:rPr>
              <w:t>Старинные системы записи чисел. Упражнения, игры, задачи.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DC" w:rsidRDefault="005B0ADC" w:rsidP="005B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5B0ADC" w:rsidRPr="00682E33" w:rsidRDefault="005B0ADC" w:rsidP="005B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B0ADC" w:rsidRPr="00AB0CA0" w:rsidRDefault="00E72F74" w:rsidP="005B0AD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DC" w:rsidRPr="00682E33" w:rsidRDefault="005B0ADC" w:rsidP="005B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B0ADC" w:rsidRPr="00682E33" w:rsidRDefault="005B0ADC" w:rsidP="005B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B0ADC" w:rsidRPr="00682E33" w:rsidTr="00897424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0ADC" w:rsidRPr="00C31196" w:rsidRDefault="005B0ADC" w:rsidP="005B0ADC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DC" w:rsidRPr="00DD1634" w:rsidRDefault="005B0ADC" w:rsidP="005B0AD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D163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Тема:</w:t>
            </w:r>
            <w:r w:rsidR="00E45784" w:rsidRPr="00DD163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F541C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«</w:t>
            </w:r>
            <w:r w:rsidR="00E45784" w:rsidRPr="00DD163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Числа и выражения».</w:t>
            </w:r>
          </w:p>
          <w:p w:rsidR="005B0ADC" w:rsidRPr="00DD1634" w:rsidRDefault="005B0ADC" w:rsidP="005B0A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DC" w:rsidRPr="00682E33" w:rsidRDefault="005B0ADC" w:rsidP="005B0ADC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DC" w:rsidRPr="00682E33" w:rsidRDefault="005B0ADC" w:rsidP="005B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B0ADC" w:rsidRPr="00AB0CA0" w:rsidRDefault="005B0ADC" w:rsidP="005B0AD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ADC" w:rsidRPr="00682E33" w:rsidRDefault="005B0ADC" w:rsidP="005B0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    4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B0ADC" w:rsidRPr="00682E33" w:rsidRDefault="005B0ADC" w:rsidP="005B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B0ADC" w:rsidRPr="00682E33" w:rsidTr="00897424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0ADC" w:rsidRDefault="005B0ADC" w:rsidP="005B0ADC">
            <w:pPr>
              <w:spacing w:after="0" w:line="240" w:lineRule="auto"/>
            </w:pPr>
            <w:r>
              <w:t>3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0ADC" w:rsidRPr="00CF2721" w:rsidRDefault="005B0ADC" w:rsidP="005B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721">
              <w:rPr>
                <w:rFonts w:ascii="Times New Roman" w:hAnsi="Times New Roman" w:cs="Times New Roman"/>
                <w:sz w:val="24"/>
                <w:szCs w:val="24"/>
              </w:rPr>
              <w:t>Бесконечный ряд загадок. Упражнения, игры, задачи.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0ADC" w:rsidRPr="00DC03DB" w:rsidRDefault="00E45784" w:rsidP="00E45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3DB">
              <w:rPr>
                <w:rFonts w:ascii="Times New Roman" w:hAnsi="Times New Roman" w:cs="Times New Roman"/>
                <w:sz w:val="24"/>
                <w:szCs w:val="24"/>
              </w:rPr>
              <w:t>Задачи и задания по проверке готовых решений, в том числе и неверных. Анализ и оценка готовых решений задачи, выбор верных решений.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0ADC" w:rsidRPr="00682E33" w:rsidRDefault="005B0ADC" w:rsidP="005B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B0ADC" w:rsidRPr="00AB0CA0" w:rsidRDefault="00E72F74" w:rsidP="005B0AD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0ADC" w:rsidRPr="00682E33" w:rsidRDefault="005B0ADC" w:rsidP="005B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B0ADC" w:rsidRPr="00682E33" w:rsidRDefault="005B0ADC" w:rsidP="005B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B0ADC" w:rsidRPr="00682E33" w:rsidTr="00897424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0ADC" w:rsidRDefault="005B0ADC" w:rsidP="005B0ADC">
            <w:pPr>
              <w:spacing w:after="0" w:line="240" w:lineRule="auto"/>
            </w:pPr>
            <w:r>
              <w:t>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0ADC" w:rsidRPr="00CF2721" w:rsidRDefault="005B0ADC" w:rsidP="005B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721">
              <w:rPr>
                <w:rFonts w:ascii="Times New Roman" w:hAnsi="Times New Roman" w:cs="Times New Roman"/>
                <w:sz w:val="24"/>
                <w:szCs w:val="24"/>
              </w:rPr>
              <w:t>Архимед. Упражнения, игры, задачи.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0ADC" w:rsidRPr="005B0ADC" w:rsidRDefault="005B0ADC" w:rsidP="005B0ADC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A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Древние ученые Архимед, Евклид и Пифагор, их вклад в развитие математики как науки. </w:t>
            </w:r>
            <w:r w:rsidR="00DC03DB" w:rsidRPr="00CF272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Упражнения, игры, задачи.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0ADC" w:rsidRPr="00682E33" w:rsidRDefault="005B0ADC" w:rsidP="005B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B0ADC" w:rsidRPr="00AB0CA0" w:rsidRDefault="00E72F74" w:rsidP="005B0AD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0ADC" w:rsidRPr="00682E33" w:rsidRDefault="005B0ADC" w:rsidP="005B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B0ADC" w:rsidRPr="00682E33" w:rsidRDefault="005B0ADC" w:rsidP="005B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B0ADC" w:rsidRPr="00682E33" w:rsidTr="00897424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0ADC" w:rsidRDefault="005B0ADC" w:rsidP="005B0ADC">
            <w:pPr>
              <w:spacing w:after="0" w:line="240" w:lineRule="auto"/>
            </w:pPr>
            <w:r>
              <w:t>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0ADC" w:rsidRPr="007C39EC" w:rsidRDefault="007C39EC" w:rsidP="005B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9EC">
              <w:rPr>
                <w:rFonts w:ascii="Times New Roman" w:hAnsi="Times New Roman" w:cs="Times New Roman"/>
                <w:sz w:val="24"/>
                <w:szCs w:val="24"/>
              </w:rPr>
              <w:t>Задачи на доказательство. Числа – великаны.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0ADC" w:rsidRPr="00E45784" w:rsidRDefault="00E45784" w:rsidP="005B0ADC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84">
              <w:rPr>
                <w:rFonts w:ascii="Times New Roman" w:hAnsi="Times New Roman" w:cs="Times New Roman"/>
                <w:sz w:val="24"/>
                <w:szCs w:val="24"/>
              </w:rPr>
              <w:t>Числа – великаны.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0ADC" w:rsidRPr="00682E33" w:rsidRDefault="005B0ADC" w:rsidP="005B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B0ADC" w:rsidRPr="00AB0CA0" w:rsidRDefault="00E72F74" w:rsidP="005B0AD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0ADC" w:rsidRPr="00682E33" w:rsidRDefault="005B0ADC" w:rsidP="005B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B0ADC" w:rsidRPr="00682E33" w:rsidRDefault="005B0ADC" w:rsidP="005B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B0ADC" w:rsidRPr="00682E33" w:rsidTr="00897424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B0ADC" w:rsidRDefault="005B0ADC" w:rsidP="005B0ADC">
            <w:pPr>
              <w:spacing w:after="0" w:line="240" w:lineRule="auto"/>
            </w:pPr>
            <w:r>
              <w:t>6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03DB" w:rsidRPr="002E0974" w:rsidRDefault="00DC03DB" w:rsidP="00DC03D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E0974">
              <w:rPr>
                <w:rFonts w:ascii="Times New Roman" w:hAnsi="Times New Roman" w:cs="Times New Roman"/>
                <w:color w:val="auto"/>
              </w:rPr>
              <w:t>Интересные приемы устного счета. Особые случаи быстрого умножения. Приемы вычислений.</w:t>
            </w:r>
          </w:p>
          <w:p w:rsidR="005B0ADC" w:rsidRPr="00F41E57" w:rsidRDefault="005B0ADC" w:rsidP="005B0A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5784" w:rsidRPr="00E45784" w:rsidRDefault="00E45784" w:rsidP="00E4578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45784">
              <w:rPr>
                <w:rFonts w:ascii="Times New Roman" w:hAnsi="Times New Roman" w:cs="Times New Roman"/>
                <w:color w:val="auto"/>
              </w:rPr>
              <w:t>Интересные приемы устного счета. Особые случаи быстрого умножения. Приемы вычислений.</w:t>
            </w:r>
          </w:p>
          <w:p w:rsidR="005B0ADC" w:rsidRPr="00E45784" w:rsidRDefault="005B0ADC" w:rsidP="00DC0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0ADC" w:rsidRPr="00682E33" w:rsidRDefault="005B0ADC" w:rsidP="005B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B0ADC" w:rsidRPr="00AB0CA0" w:rsidRDefault="00E72F74" w:rsidP="005B0AD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0ADC" w:rsidRPr="00682E33" w:rsidRDefault="005B0ADC" w:rsidP="005B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B0ADC" w:rsidRPr="00682E33" w:rsidRDefault="00BB43AD" w:rsidP="005B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Самостоятельная работа.</w:t>
            </w:r>
          </w:p>
        </w:tc>
      </w:tr>
      <w:tr w:rsidR="005B0ADC" w:rsidRPr="00682E33" w:rsidTr="00897424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0ADC" w:rsidRPr="00FD5AF8" w:rsidRDefault="005B0ADC" w:rsidP="005B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5784" w:rsidRPr="00DD1634" w:rsidRDefault="005B0ADC" w:rsidP="00E45784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D163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Тема: «</w:t>
            </w:r>
            <w:r w:rsidR="00E45784" w:rsidRPr="00DD163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Математические ребусы и головоломки».</w:t>
            </w:r>
          </w:p>
          <w:p w:rsidR="005B0ADC" w:rsidRPr="00DD1634" w:rsidRDefault="005B0ADC" w:rsidP="005B0A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0ADC" w:rsidRPr="00682E33" w:rsidRDefault="005B0ADC" w:rsidP="005B0ADC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0ADC" w:rsidRPr="00682E33" w:rsidRDefault="005B0ADC" w:rsidP="005B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5B0ADC" w:rsidRPr="00AB0CA0" w:rsidRDefault="005B0ADC" w:rsidP="005B0AD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B0ADC" w:rsidRPr="00FD5AF8" w:rsidRDefault="00E45784" w:rsidP="005B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B0ADC" w:rsidRPr="00682E33" w:rsidRDefault="005B0ADC" w:rsidP="005B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00A5" w:rsidRPr="00682E33" w:rsidTr="00897424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00A5" w:rsidRPr="00C31196" w:rsidRDefault="004900A5" w:rsidP="005B0ADC">
            <w:pPr>
              <w:spacing w:after="0" w:line="240" w:lineRule="auto"/>
            </w:pPr>
            <w:r>
              <w:t>7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00A5" w:rsidRPr="004900A5" w:rsidRDefault="004900A5" w:rsidP="00FA13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00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Экспромт – задачки на смекалку и математические головоломки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00A5" w:rsidRPr="00682E33" w:rsidRDefault="000C3A89" w:rsidP="005B0ADC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на смекалку и математические головоломки.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00A5" w:rsidRPr="00682E33" w:rsidRDefault="004900A5" w:rsidP="005B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4900A5" w:rsidRPr="00AB0CA0" w:rsidRDefault="00E72F74" w:rsidP="005B0AD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00A5" w:rsidRPr="00F41E57" w:rsidRDefault="004900A5" w:rsidP="005B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41E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900A5" w:rsidRPr="00682E33" w:rsidRDefault="004900A5" w:rsidP="005B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900A5" w:rsidRPr="00682E33" w:rsidTr="00897424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900A5" w:rsidRDefault="004900A5" w:rsidP="005B0ADC">
            <w:pPr>
              <w:spacing w:after="0" w:line="240" w:lineRule="auto"/>
            </w:pPr>
            <w:r>
              <w:t xml:space="preserve">8. 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00A5" w:rsidRPr="004900A5" w:rsidRDefault="004900A5" w:rsidP="005B0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0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Логические познавательные задачки-шутки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00A5" w:rsidRPr="00682E33" w:rsidRDefault="000C3A89" w:rsidP="005B0ADC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познавательных задач-шуток.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00A5" w:rsidRPr="00682E33" w:rsidRDefault="004900A5" w:rsidP="005B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4900A5" w:rsidRPr="00AB0CA0" w:rsidRDefault="00E72F74" w:rsidP="005B0ADC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900A5" w:rsidRPr="00F41E57" w:rsidRDefault="004900A5" w:rsidP="005B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900A5" w:rsidRPr="00682E33" w:rsidRDefault="004900A5" w:rsidP="005B0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3A89" w:rsidRPr="00682E33" w:rsidTr="00897424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C3A89" w:rsidRDefault="000C3A89" w:rsidP="000C3A89">
            <w:pPr>
              <w:spacing w:after="0" w:line="240" w:lineRule="auto"/>
            </w:pPr>
            <w:r>
              <w:t>9.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3A89" w:rsidRPr="004900A5" w:rsidRDefault="000C3A89" w:rsidP="000C3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0A5">
              <w:rPr>
                <w:rFonts w:ascii="Times New Roman" w:hAnsi="Times New Roman" w:cs="Times New Roman"/>
                <w:sz w:val="24"/>
                <w:szCs w:val="24"/>
              </w:rPr>
              <w:t>Числовые головоломки. Разгадывание и составление математических головоломок и магических квадратов.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3A89" w:rsidRPr="004900A5" w:rsidRDefault="000C3A89" w:rsidP="000C3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0A5">
              <w:rPr>
                <w:rFonts w:ascii="Times New Roman" w:hAnsi="Times New Roman" w:cs="Times New Roman"/>
                <w:sz w:val="24"/>
                <w:szCs w:val="24"/>
              </w:rPr>
              <w:t>Числовые головоломки. Разгадывание и составление математических головоломок и магических квадратов.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3A89" w:rsidRPr="00682E33" w:rsidRDefault="000C3A89" w:rsidP="000C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C3A89" w:rsidRPr="00AB0CA0" w:rsidRDefault="00E72F74" w:rsidP="000C3A8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3A89" w:rsidRPr="00F41E57" w:rsidRDefault="000C3A89" w:rsidP="000C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C3A89" w:rsidRPr="00682E33" w:rsidRDefault="000C3A89" w:rsidP="000C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3A89" w:rsidRPr="00682E33" w:rsidTr="00897424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C3A89" w:rsidRDefault="000C3A89" w:rsidP="000C3A89">
            <w:pPr>
              <w:spacing w:after="0" w:line="240" w:lineRule="auto"/>
            </w:pPr>
            <w:r>
              <w:t>10.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3A89" w:rsidRPr="002E0786" w:rsidRDefault="000C3A89" w:rsidP="000C3A8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E0974">
              <w:rPr>
                <w:rFonts w:ascii="Times New Roman" w:hAnsi="Times New Roman" w:cs="Times New Roman"/>
                <w:color w:val="auto"/>
              </w:rPr>
              <w:t xml:space="preserve"> Разгадывание и составление ребусов. Математические фокусы.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3A89" w:rsidRPr="002E0786" w:rsidRDefault="000C3A89" w:rsidP="000C3A8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E0974">
              <w:rPr>
                <w:rFonts w:ascii="Times New Roman" w:hAnsi="Times New Roman" w:cs="Times New Roman"/>
                <w:color w:val="auto"/>
              </w:rPr>
              <w:t xml:space="preserve"> Разгадывание и составление ребусов. Математические фокусы.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3A89" w:rsidRPr="00682E33" w:rsidRDefault="000C3A89" w:rsidP="000C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C3A89" w:rsidRPr="00AB0CA0" w:rsidRDefault="00E72F74" w:rsidP="000C3A8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3A89" w:rsidRPr="00F41E57" w:rsidRDefault="000C3A89" w:rsidP="000C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41E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C3A89" w:rsidRPr="00682E33" w:rsidRDefault="00BB43AD" w:rsidP="000C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 математических фокусов.</w:t>
            </w:r>
          </w:p>
        </w:tc>
      </w:tr>
      <w:tr w:rsidR="000C3A89" w:rsidRPr="00682E33" w:rsidTr="00897424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C3A89" w:rsidRDefault="000C3A89" w:rsidP="000C3A89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3A89" w:rsidRPr="00DD1634" w:rsidRDefault="000C3A89" w:rsidP="000C3A89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D1634">
              <w:rPr>
                <w:rFonts w:ascii="Times New Roman" w:hAnsi="Times New Roman" w:cs="Times New Roman"/>
                <w:b/>
                <w:sz w:val="22"/>
                <w:szCs w:val="22"/>
              </w:rPr>
              <w:t>Тема: «</w:t>
            </w:r>
            <w:r w:rsidRPr="00DD163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Решение занимательных задач».</w:t>
            </w:r>
          </w:p>
          <w:p w:rsidR="000C3A89" w:rsidRPr="00DD1634" w:rsidRDefault="000C3A89" w:rsidP="000C3A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3A89" w:rsidRPr="00682E33" w:rsidRDefault="000C3A89" w:rsidP="000C3A89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3A89" w:rsidRPr="00682E33" w:rsidRDefault="000C3A89" w:rsidP="000C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C3A89" w:rsidRPr="00AB0CA0" w:rsidRDefault="000C3A89" w:rsidP="000C3A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3A89" w:rsidRPr="00F41E57" w:rsidRDefault="000C3A89" w:rsidP="000C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C3A89" w:rsidRPr="00682E33" w:rsidRDefault="000C3A89" w:rsidP="000C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3A89" w:rsidRPr="00682E33" w:rsidTr="00897424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C3A89" w:rsidRDefault="000C3A89" w:rsidP="000C3A89">
            <w:pPr>
              <w:spacing w:after="0" w:line="240" w:lineRule="auto"/>
            </w:pPr>
            <w:r>
              <w:t>11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3A89" w:rsidRDefault="000C3A89" w:rsidP="000C3A8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00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Старинные задачи. Как решать? Задачи в стихах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C3A89" w:rsidRPr="004900A5" w:rsidRDefault="000C3A89" w:rsidP="000C3A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Олимпиадные задачи.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3A89" w:rsidRPr="00FD7703" w:rsidRDefault="000C3A89" w:rsidP="000C3A89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7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в стихах. Старинные задачи. Олимпиадные задачи и их решение.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3A89" w:rsidRPr="00682E33" w:rsidRDefault="000C3A89" w:rsidP="000C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C3A89" w:rsidRPr="00AB0CA0" w:rsidRDefault="00AA3CCE" w:rsidP="000C3A8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3A89" w:rsidRPr="00F41E57" w:rsidRDefault="000C3A89" w:rsidP="000C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41E5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C3A89" w:rsidRPr="00682E33" w:rsidRDefault="000C3A89" w:rsidP="000C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3A89" w:rsidRPr="00682E33" w:rsidTr="00897424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C3A89" w:rsidRPr="00C31196" w:rsidRDefault="000C3A89" w:rsidP="000C3A89">
            <w:pPr>
              <w:spacing w:after="0" w:line="240" w:lineRule="auto"/>
            </w:pPr>
            <w:r>
              <w:t>12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3A89" w:rsidRPr="004900A5" w:rsidRDefault="000C3A89" w:rsidP="000C3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484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Мир занимательных задач.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3A89" w:rsidRPr="00D4484F" w:rsidRDefault="00D4484F" w:rsidP="00D448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4484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Нестандартные задачи. Использование знаково- символических средств для моделирования ситуаций, описанных в задачах.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3A89" w:rsidRPr="00682E33" w:rsidRDefault="000C3A89" w:rsidP="000C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C3A89" w:rsidRPr="00AB0CA0" w:rsidRDefault="00AA3CCE" w:rsidP="000C3A8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3A89" w:rsidRPr="00F41E57" w:rsidRDefault="000C3A89" w:rsidP="000C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C3A89" w:rsidRPr="00682E33" w:rsidRDefault="000C3A89" w:rsidP="000C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3A89" w:rsidRPr="00682E33" w:rsidTr="00897424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C3A89" w:rsidRPr="00C31196" w:rsidRDefault="000C3A89" w:rsidP="000C3A89">
            <w:pPr>
              <w:spacing w:after="0" w:line="240" w:lineRule="auto"/>
            </w:pPr>
            <w:r>
              <w:t>13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3A89" w:rsidRPr="004900A5" w:rsidRDefault="000C3A89" w:rsidP="000C3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0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с многовариантными решениями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3A89" w:rsidRPr="00682E33" w:rsidRDefault="000C3A89" w:rsidP="000C3A89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</w:t>
            </w:r>
            <w:r w:rsidRPr="00FD77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многовариантными решениями.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3A89" w:rsidRPr="00682E33" w:rsidRDefault="000C3A89" w:rsidP="000C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C3A89" w:rsidRPr="00AB0CA0" w:rsidRDefault="00AA3CCE" w:rsidP="000C3A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3A89" w:rsidRPr="00F41E57" w:rsidRDefault="000C3A89" w:rsidP="000C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C3A89" w:rsidRPr="00682E33" w:rsidRDefault="000C3A89" w:rsidP="000C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3A89" w:rsidRPr="00682E33" w:rsidTr="00897424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C3A89" w:rsidRPr="00C31196" w:rsidRDefault="000C3A89" w:rsidP="000C3A89">
            <w:pPr>
              <w:spacing w:after="0" w:line="240" w:lineRule="auto"/>
            </w:pPr>
            <w:r>
              <w:t>14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3A89" w:rsidRPr="002E0974" w:rsidRDefault="000C3A89" w:rsidP="000C3A8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E0974">
              <w:rPr>
                <w:rFonts w:ascii="Times New Roman" w:hAnsi="Times New Roman" w:cs="Times New Roman"/>
                <w:color w:val="auto"/>
              </w:rPr>
              <w:t>Задачи со спичками</w:t>
            </w:r>
          </w:p>
          <w:p w:rsidR="000C3A89" w:rsidRPr="004900A5" w:rsidRDefault="000C3A89" w:rsidP="000C3A8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</w:t>
            </w:r>
            <w:r w:rsidRPr="002E0974">
              <w:rPr>
                <w:rFonts w:ascii="Times New Roman" w:hAnsi="Times New Roman" w:cs="Times New Roman"/>
                <w:color w:val="auto"/>
              </w:rPr>
              <w:t>адач</w:t>
            </w:r>
            <w:r>
              <w:rPr>
                <w:rFonts w:ascii="Times New Roman" w:hAnsi="Times New Roman" w:cs="Times New Roman"/>
                <w:color w:val="auto"/>
              </w:rPr>
              <w:t>и</w:t>
            </w:r>
            <w:r w:rsidRPr="002E0974">
              <w:rPr>
                <w:rFonts w:ascii="Times New Roman" w:hAnsi="Times New Roman" w:cs="Times New Roman"/>
                <w:color w:val="auto"/>
              </w:rPr>
              <w:t xml:space="preserve"> с геометрическим содержанием.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3A89" w:rsidRPr="004900A5" w:rsidRDefault="000C3A89" w:rsidP="000C3A89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со спичками и с геометрическим содержанием.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3A89" w:rsidRPr="00682E33" w:rsidRDefault="000C3A89" w:rsidP="000C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C3A89" w:rsidRPr="00AB0CA0" w:rsidRDefault="00AA3CCE" w:rsidP="000C3A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3A89" w:rsidRPr="00F41E57" w:rsidRDefault="000C3A89" w:rsidP="000C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C3A89" w:rsidRPr="00682E33" w:rsidRDefault="000C3A89" w:rsidP="000C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C3A89" w:rsidRPr="00682E33" w:rsidTr="00897424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C3A89" w:rsidRDefault="000C3A89" w:rsidP="000C3A89">
            <w:pPr>
              <w:spacing w:after="0" w:line="240" w:lineRule="auto"/>
            </w:pPr>
            <w:r>
              <w:t>15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3A89" w:rsidRPr="00DD1634" w:rsidRDefault="000C3A89" w:rsidP="000C3A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1634">
              <w:rPr>
                <w:rFonts w:ascii="Times New Roman" w:hAnsi="Times New Roman" w:cs="Times New Roman"/>
                <w:b/>
              </w:rPr>
              <w:t>Тема: « Итоговый зачет».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C3A89" w:rsidRDefault="000C3A89" w:rsidP="000C3A89">
            <w:pPr>
              <w:spacing w:after="0" w:line="240" w:lineRule="auto"/>
              <w:ind w:left="26"/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3A89" w:rsidRPr="00682E33" w:rsidRDefault="000C3A89" w:rsidP="000C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C3A89" w:rsidRPr="00AB0CA0" w:rsidRDefault="00AA3CCE" w:rsidP="000C3A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3A89" w:rsidRPr="00F41E57" w:rsidRDefault="000C3A89" w:rsidP="000C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C3A89" w:rsidRPr="00682E33" w:rsidRDefault="000C3A89" w:rsidP="000C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</w:t>
            </w:r>
          </w:p>
        </w:tc>
      </w:tr>
    </w:tbl>
    <w:p w:rsidR="003C2337" w:rsidRDefault="003C2337" w:rsidP="00F277BC">
      <w:pPr>
        <w:tabs>
          <w:tab w:val="left" w:pos="10773"/>
        </w:tabs>
      </w:pPr>
    </w:p>
    <w:p w:rsidR="00DD1634" w:rsidRDefault="00DD1634" w:rsidP="00F277BC">
      <w:pPr>
        <w:tabs>
          <w:tab w:val="left" w:pos="10773"/>
        </w:tabs>
      </w:pPr>
    </w:p>
    <w:p w:rsidR="00DD1634" w:rsidRPr="00861F47" w:rsidRDefault="00DD1634" w:rsidP="00DD1634">
      <w:pPr>
        <w:tabs>
          <w:tab w:val="left" w:pos="10773"/>
        </w:tabs>
        <w:ind w:left="709" w:hanging="142"/>
        <w:rPr>
          <w:rFonts w:ascii="Times New Roman" w:hAnsi="Times New Roman" w:cs="Times New Roman"/>
          <w:b/>
          <w:sz w:val="24"/>
          <w:szCs w:val="24"/>
        </w:rPr>
      </w:pPr>
      <w:r w:rsidRPr="00861F47">
        <w:rPr>
          <w:rFonts w:ascii="Times New Roman" w:hAnsi="Times New Roman" w:cs="Times New Roman"/>
          <w:b/>
          <w:sz w:val="24"/>
          <w:szCs w:val="24"/>
        </w:rPr>
        <w:t xml:space="preserve">5.Оценочные материалы </w:t>
      </w:r>
    </w:p>
    <w:p w:rsidR="006D5629" w:rsidRPr="00334482" w:rsidRDefault="00DD1634" w:rsidP="00334482">
      <w:pPr>
        <w:tabs>
          <w:tab w:val="left" w:pos="10773"/>
        </w:tabs>
        <w:ind w:left="709"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Итоговый </w:t>
      </w:r>
      <w:r w:rsidRPr="00C4078D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>ест</w:t>
      </w:r>
      <w:r w:rsidRPr="00C4078D">
        <w:rPr>
          <w:rFonts w:ascii="Times New Roman" w:hAnsi="Times New Roman" w:cs="Times New Roman"/>
          <w:b/>
        </w:rPr>
        <w:t>.</w:t>
      </w:r>
    </w:p>
    <w:p w:rsidR="00334482" w:rsidRPr="0095623A" w:rsidRDefault="00334482" w:rsidP="00334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5623A">
        <w:rPr>
          <w:rStyle w:val="c1"/>
          <w:color w:val="000000"/>
          <w:sz w:val="28"/>
          <w:szCs w:val="28"/>
        </w:rPr>
        <w:t>1. Запиши число один четырьмя тройками и знаками действий.</w:t>
      </w:r>
    </w:p>
    <w:p w:rsidR="00334482" w:rsidRDefault="00334482" w:rsidP="0033448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34482" w:rsidRPr="0095623A" w:rsidRDefault="00334482" w:rsidP="00334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5623A">
        <w:rPr>
          <w:rStyle w:val="c1"/>
          <w:color w:val="000000"/>
          <w:sz w:val="28"/>
          <w:szCs w:val="28"/>
        </w:rPr>
        <w:t>2. В пятиэтажном доме Вера живёт выше Пети, но ниже Славы, а Коля живёт ниже Пети. На каком этаже живёт Вера, если Коля живёт на втором этаже?</w:t>
      </w:r>
    </w:p>
    <w:p w:rsidR="00334482" w:rsidRDefault="00334482" w:rsidP="0033448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34482" w:rsidRPr="0095623A" w:rsidRDefault="00334482" w:rsidP="00334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5623A">
        <w:rPr>
          <w:rStyle w:val="c1"/>
          <w:color w:val="000000"/>
          <w:sz w:val="28"/>
          <w:szCs w:val="28"/>
        </w:rPr>
        <w:t>3. На руках 10 пальцев. Сколько пальцев на 10 рука</w:t>
      </w:r>
    </w:p>
    <w:p w:rsidR="00334482" w:rsidRDefault="00334482" w:rsidP="0033448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34482" w:rsidRPr="0095623A" w:rsidRDefault="00334482" w:rsidP="00334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5623A">
        <w:rPr>
          <w:rStyle w:val="c1"/>
          <w:color w:val="000000"/>
          <w:sz w:val="28"/>
          <w:szCs w:val="28"/>
        </w:rPr>
        <w:t>4. Сумма двух чисел равна 330. Когда в большем числе справа отбросили один нуль, то числа оказались равными. Какие это были числа?</w:t>
      </w:r>
    </w:p>
    <w:p w:rsidR="00334482" w:rsidRDefault="00334482" w:rsidP="0033448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34482" w:rsidRPr="0095623A" w:rsidRDefault="00334482" w:rsidP="00334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5623A">
        <w:rPr>
          <w:rStyle w:val="c1"/>
          <w:color w:val="000000"/>
          <w:sz w:val="28"/>
          <w:szCs w:val="28"/>
        </w:rPr>
        <w:t>5. Врач дал больной девочке 3 таблетки и велел принимать их через каждые полчаса. Она строго выполнила указание врача. На сколько времени хватило прописанных врачом таблеток?</w:t>
      </w:r>
    </w:p>
    <w:p w:rsidR="00334482" w:rsidRPr="0095623A" w:rsidRDefault="00334482" w:rsidP="00334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334482" w:rsidRDefault="00334482" w:rsidP="0033448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34482" w:rsidRPr="0095623A" w:rsidRDefault="00334482" w:rsidP="00334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5623A">
        <w:rPr>
          <w:rStyle w:val="c1"/>
          <w:color w:val="000000"/>
          <w:sz w:val="28"/>
          <w:szCs w:val="28"/>
        </w:rPr>
        <w:t>6. Записать всевозможные трёхзначные числа, у которых сумма числа сотен, десятков и единиц равна 3. Сколько таких чисел?</w:t>
      </w:r>
    </w:p>
    <w:p w:rsidR="00334482" w:rsidRPr="0095623A" w:rsidRDefault="00334482" w:rsidP="00334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334482" w:rsidRDefault="00334482" w:rsidP="0033448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34482" w:rsidRPr="0095623A" w:rsidRDefault="00334482" w:rsidP="00334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5623A">
        <w:rPr>
          <w:rStyle w:val="c1"/>
          <w:color w:val="000000"/>
          <w:sz w:val="28"/>
          <w:szCs w:val="28"/>
        </w:rPr>
        <w:t>7. Мальчик написал на бумажке число 86 и говорит своему товарищу: "Не производя никакой записи, увеличь это число на 12 и покажи мне ответ". Недолго думая, товарищ показал ответ.</w:t>
      </w:r>
    </w:p>
    <w:p w:rsidR="00334482" w:rsidRPr="00334482" w:rsidRDefault="00334482" w:rsidP="00334482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  <w:sectPr w:rsidR="00334482" w:rsidRPr="00334482" w:rsidSect="006C3A1F">
          <w:pgSz w:w="11906" w:h="16838"/>
          <w:pgMar w:top="284" w:right="849" w:bottom="709" w:left="1134" w:header="709" w:footer="709" w:gutter="0"/>
          <w:cols w:space="708"/>
          <w:docGrid w:linePitch="360"/>
        </w:sectPr>
      </w:pPr>
      <w:r w:rsidRPr="0095623A">
        <w:rPr>
          <w:rStyle w:val="c1"/>
          <w:color w:val="000000"/>
          <w:sz w:val="28"/>
          <w:szCs w:val="28"/>
        </w:rPr>
        <w:t>А вы, ребята, это сделать сумеете?</w:t>
      </w:r>
    </w:p>
    <w:tbl>
      <w:tblPr>
        <w:tblW w:w="7110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27"/>
        <w:gridCol w:w="4683"/>
      </w:tblGrid>
      <w:tr w:rsidR="003B2F81" w:rsidTr="00DD1634">
        <w:trPr>
          <w:trHeight w:val="278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F81" w:rsidRDefault="003B2F81" w:rsidP="00016C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выполнения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F81" w:rsidRDefault="003B2F81" w:rsidP="00016C7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достижений</w:t>
            </w:r>
          </w:p>
        </w:tc>
      </w:tr>
      <w:tr w:rsidR="003B2F81" w:rsidTr="00DD1634">
        <w:trPr>
          <w:trHeight w:val="258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F81" w:rsidRDefault="003B2F81" w:rsidP="00016C7C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 - 100%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F81" w:rsidRDefault="003B2F81" w:rsidP="00016C7C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</w:tr>
      <w:tr w:rsidR="003B2F81" w:rsidTr="00DD1634">
        <w:trPr>
          <w:trHeight w:val="26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F81" w:rsidRDefault="003B2F81" w:rsidP="00016C7C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 - 66%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F81" w:rsidRDefault="003B2F81" w:rsidP="00016C7C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 (выше среднего)</w:t>
            </w:r>
          </w:p>
        </w:tc>
      </w:tr>
      <w:tr w:rsidR="003B2F81" w:rsidTr="00DD1634">
        <w:trPr>
          <w:trHeight w:val="258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F81" w:rsidRDefault="003B2F81" w:rsidP="00016C7C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 - 50%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F81" w:rsidRDefault="003B2F81" w:rsidP="00016C7C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(базовый )</w:t>
            </w:r>
          </w:p>
        </w:tc>
      </w:tr>
      <w:tr w:rsidR="003B2F81" w:rsidTr="00DD1634">
        <w:trPr>
          <w:trHeight w:val="258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F81" w:rsidRDefault="003B2F81" w:rsidP="00016C7C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меньше 50%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F81" w:rsidRDefault="003B2F81" w:rsidP="00016C7C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</w:tr>
    </w:tbl>
    <w:p w:rsidR="00205E42" w:rsidRDefault="00205E42" w:rsidP="00F277BC">
      <w:pPr>
        <w:tabs>
          <w:tab w:val="left" w:pos="10773"/>
        </w:tabs>
        <w:rPr>
          <w:rFonts w:ascii="Times New Roman" w:hAnsi="Times New Roman" w:cs="Times New Roman"/>
        </w:rPr>
      </w:pPr>
    </w:p>
    <w:p w:rsidR="001C64E2" w:rsidRDefault="001C64E2" w:rsidP="00F277BC">
      <w:pPr>
        <w:tabs>
          <w:tab w:val="left" w:pos="10773"/>
        </w:tabs>
        <w:rPr>
          <w:rFonts w:ascii="Times New Roman" w:hAnsi="Times New Roman" w:cs="Times New Roman"/>
        </w:rPr>
      </w:pPr>
    </w:p>
    <w:p w:rsidR="001C64E2" w:rsidRDefault="001C64E2" w:rsidP="001C64E2">
      <w:pPr>
        <w:pStyle w:val="af0"/>
        <w:shd w:val="clear" w:color="auto" w:fill="FFFFFF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64E2" w:rsidRPr="001C64E2" w:rsidRDefault="001C64E2" w:rsidP="001C64E2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</w:t>
      </w:r>
      <w:r w:rsidRPr="001C64E2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литературы</w:t>
      </w:r>
    </w:p>
    <w:p w:rsidR="001C64E2" w:rsidRPr="00141C5A" w:rsidRDefault="001C64E2" w:rsidP="001C6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C5A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141C5A">
        <w:rPr>
          <w:rFonts w:ascii="Times New Roman" w:hAnsi="Times New Roman" w:cs="Times New Roman"/>
          <w:color w:val="000000"/>
          <w:sz w:val="28"/>
          <w:szCs w:val="28"/>
        </w:rPr>
        <w:tab/>
        <w:t>Агаркова Н. В. Нескучная математика. 1 – 4 классы. Занимательная математика. Волгоград: «Учитель», 2007</w:t>
      </w:r>
    </w:p>
    <w:p w:rsidR="001C64E2" w:rsidRPr="00141C5A" w:rsidRDefault="001C64E2" w:rsidP="001C6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C5A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141C5A">
        <w:rPr>
          <w:rFonts w:ascii="Times New Roman" w:hAnsi="Times New Roman" w:cs="Times New Roman"/>
          <w:color w:val="000000"/>
          <w:sz w:val="28"/>
          <w:szCs w:val="28"/>
        </w:rPr>
        <w:tab/>
        <w:t>Агафонова И. Учимся думать. Занимательные логические задачи, тесты и упражнения для детей 8 – 11 лет. С. – Пб,1996</w:t>
      </w:r>
    </w:p>
    <w:p w:rsidR="001C64E2" w:rsidRPr="00141C5A" w:rsidRDefault="001C64E2" w:rsidP="001C6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41C5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41C5A">
        <w:rPr>
          <w:rFonts w:ascii="Times New Roman" w:hAnsi="Times New Roman" w:cs="Times New Roman"/>
          <w:color w:val="000000"/>
          <w:sz w:val="28"/>
          <w:szCs w:val="28"/>
        </w:rPr>
        <w:tab/>
        <w:t>Белякова О. И. Занятия математического кружка. 3 – 4 классы. – Волгоград: Учитель, 2008.</w:t>
      </w:r>
    </w:p>
    <w:p w:rsidR="001C64E2" w:rsidRPr="00141C5A" w:rsidRDefault="001C64E2" w:rsidP="001C6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41C5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41C5A">
        <w:rPr>
          <w:rFonts w:ascii="Times New Roman" w:hAnsi="Times New Roman" w:cs="Times New Roman"/>
          <w:color w:val="000000"/>
          <w:sz w:val="28"/>
          <w:szCs w:val="28"/>
        </w:rPr>
        <w:tab/>
        <w:t>Лавриненко Т. А. Задания развивающего характера по математике. Саратов: «Лицей», 2002</w:t>
      </w:r>
    </w:p>
    <w:p w:rsidR="001C64E2" w:rsidRPr="00141C5A" w:rsidRDefault="001C64E2" w:rsidP="001C6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41C5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41C5A">
        <w:rPr>
          <w:rFonts w:ascii="Times New Roman" w:hAnsi="Times New Roman" w:cs="Times New Roman"/>
          <w:color w:val="000000"/>
          <w:sz w:val="28"/>
          <w:szCs w:val="28"/>
        </w:rPr>
        <w:tab/>
        <w:t>Симановский А. Э. Развитие творческого мышления детей. М.: Академкнига/Учебник, 2002</w:t>
      </w:r>
    </w:p>
    <w:p w:rsidR="001C64E2" w:rsidRPr="00141C5A" w:rsidRDefault="001C64E2" w:rsidP="001C6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41C5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41C5A">
        <w:rPr>
          <w:rFonts w:ascii="Times New Roman" w:hAnsi="Times New Roman" w:cs="Times New Roman"/>
          <w:color w:val="000000"/>
          <w:sz w:val="28"/>
          <w:szCs w:val="28"/>
        </w:rPr>
        <w:tab/>
        <w:t>Шкляров Т.В. Как научить вашего ребёнка решать задачи. М.: «Грамотей», 2004</w:t>
      </w:r>
    </w:p>
    <w:p w:rsidR="001C64E2" w:rsidRPr="00141C5A" w:rsidRDefault="001C64E2" w:rsidP="001C6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141C5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41C5A">
        <w:rPr>
          <w:rFonts w:ascii="Times New Roman" w:hAnsi="Times New Roman" w:cs="Times New Roman"/>
          <w:color w:val="000000"/>
          <w:sz w:val="28"/>
          <w:szCs w:val="28"/>
        </w:rPr>
        <w:tab/>
        <w:t>Сахаров И.П., Аменицын Н.Н. Забавная арифметика. С.- Пб.: «Лань», 1995</w:t>
      </w:r>
    </w:p>
    <w:p w:rsidR="001C64E2" w:rsidRPr="00141C5A" w:rsidRDefault="001C64E2" w:rsidP="001C6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41C5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41C5A">
        <w:rPr>
          <w:rFonts w:ascii="Times New Roman" w:hAnsi="Times New Roman" w:cs="Times New Roman"/>
          <w:color w:val="000000"/>
          <w:sz w:val="28"/>
          <w:szCs w:val="28"/>
        </w:rPr>
        <w:tab/>
        <w:t>Узорова О.В., Нефёдова Е. А. «Вся математика с контрольными вопросами и великолепными игровыми задачами. 1 – 4 классы. М., 2004</w:t>
      </w:r>
    </w:p>
    <w:p w:rsidR="001C64E2" w:rsidRPr="00141C5A" w:rsidRDefault="001C64E2" w:rsidP="001C6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141C5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41C5A">
        <w:rPr>
          <w:rFonts w:ascii="Times New Roman" w:hAnsi="Times New Roman" w:cs="Times New Roman"/>
          <w:color w:val="000000"/>
          <w:sz w:val="28"/>
          <w:szCs w:val="28"/>
        </w:rPr>
        <w:tab/>
        <w:t>Занимательные задачи для маленьких. Москва 1994</w:t>
      </w:r>
    </w:p>
    <w:p w:rsidR="001C64E2" w:rsidRPr="00141C5A" w:rsidRDefault="001C64E2" w:rsidP="001C6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141C5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41C5A">
        <w:rPr>
          <w:rFonts w:ascii="Times New Roman" w:hAnsi="Times New Roman" w:cs="Times New Roman"/>
          <w:color w:val="000000"/>
          <w:sz w:val="28"/>
          <w:szCs w:val="28"/>
        </w:rPr>
        <w:tab/>
        <w:t>Математика. Внеклассные занятия в начальной школе. Г.Т.Дьячкова. Волгоград 2007</w:t>
      </w:r>
    </w:p>
    <w:p w:rsidR="001C64E2" w:rsidRPr="001C64E2" w:rsidRDefault="001C64E2" w:rsidP="00F277BC">
      <w:pPr>
        <w:tabs>
          <w:tab w:val="left" w:pos="10773"/>
        </w:tabs>
        <w:rPr>
          <w:rFonts w:ascii="Times New Roman" w:hAnsi="Times New Roman" w:cs="Times New Roman"/>
        </w:rPr>
        <w:sectPr w:rsidR="001C64E2" w:rsidRPr="001C64E2" w:rsidSect="006D1B33">
          <w:pgSz w:w="11906" w:h="16838"/>
          <w:pgMar w:top="709" w:right="282" w:bottom="284" w:left="426" w:header="709" w:footer="709" w:gutter="0"/>
          <w:cols w:space="708"/>
          <w:docGrid w:linePitch="360"/>
        </w:sectPr>
      </w:pPr>
    </w:p>
    <w:p w:rsidR="00205E42" w:rsidRPr="00205E42" w:rsidRDefault="00205E42" w:rsidP="00F631EB">
      <w:pPr>
        <w:tabs>
          <w:tab w:val="left" w:pos="10773"/>
        </w:tabs>
      </w:pPr>
    </w:p>
    <w:sectPr w:rsidR="00205E42" w:rsidRPr="00205E42" w:rsidSect="00205E42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EB2" w:rsidRDefault="00134EB2" w:rsidP="00205E42">
      <w:pPr>
        <w:spacing w:after="0" w:line="240" w:lineRule="auto"/>
      </w:pPr>
      <w:r>
        <w:separator/>
      </w:r>
    </w:p>
  </w:endnote>
  <w:endnote w:type="continuationSeparator" w:id="0">
    <w:p w:rsidR="00134EB2" w:rsidRDefault="00134EB2" w:rsidP="00205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EB2" w:rsidRDefault="00134EB2" w:rsidP="00205E42">
      <w:pPr>
        <w:spacing w:after="0" w:line="240" w:lineRule="auto"/>
      </w:pPr>
      <w:r>
        <w:separator/>
      </w:r>
    </w:p>
  </w:footnote>
  <w:footnote w:type="continuationSeparator" w:id="0">
    <w:p w:rsidR="00134EB2" w:rsidRDefault="00134EB2" w:rsidP="00205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D21"/>
    <w:multiLevelType w:val="hybridMultilevel"/>
    <w:tmpl w:val="9D9C0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5808A9"/>
    <w:multiLevelType w:val="hybridMultilevel"/>
    <w:tmpl w:val="0734C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2793D"/>
    <w:multiLevelType w:val="hybridMultilevel"/>
    <w:tmpl w:val="C91CD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76603"/>
    <w:multiLevelType w:val="hybridMultilevel"/>
    <w:tmpl w:val="A832F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D0B4A"/>
    <w:multiLevelType w:val="hybridMultilevel"/>
    <w:tmpl w:val="8B42CD32"/>
    <w:lvl w:ilvl="0" w:tplc="64267E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742D1"/>
    <w:multiLevelType w:val="hybridMultilevel"/>
    <w:tmpl w:val="3036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45643"/>
    <w:multiLevelType w:val="hybridMultilevel"/>
    <w:tmpl w:val="4C5A9D9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71AD3E4B"/>
    <w:multiLevelType w:val="multilevel"/>
    <w:tmpl w:val="2102D4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E42"/>
    <w:rsid w:val="00004995"/>
    <w:rsid w:val="000152E9"/>
    <w:rsid w:val="00016C7C"/>
    <w:rsid w:val="000522CF"/>
    <w:rsid w:val="00074774"/>
    <w:rsid w:val="000A0385"/>
    <w:rsid w:val="000C3A89"/>
    <w:rsid w:val="000F1719"/>
    <w:rsid w:val="00105DE1"/>
    <w:rsid w:val="00134EB2"/>
    <w:rsid w:val="001471E7"/>
    <w:rsid w:val="00162124"/>
    <w:rsid w:val="00181CE9"/>
    <w:rsid w:val="001959F1"/>
    <w:rsid w:val="001C64E2"/>
    <w:rsid w:val="001F1685"/>
    <w:rsid w:val="00205E42"/>
    <w:rsid w:val="002237FE"/>
    <w:rsid w:val="00287670"/>
    <w:rsid w:val="00293655"/>
    <w:rsid w:val="002E0786"/>
    <w:rsid w:val="00330E54"/>
    <w:rsid w:val="00334482"/>
    <w:rsid w:val="00372F38"/>
    <w:rsid w:val="003A6B0A"/>
    <w:rsid w:val="003B2F81"/>
    <w:rsid w:val="003C2337"/>
    <w:rsid w:val="003E34E5"/>
    <w:rsid w:val="003F03C6"/>
    <w:rsid w:val="004129B2"/>
    <w:rsid w:val="00413784"/>
    <w:rsid w:val="00423310"/>
    <w:rsid w:val="00424466"/>
    <w:rsid w:val="004358E4"/>
    <w:rsid w:val="004900A5"/>
    <w:rsid w:val="004C0B58"/>
    <w:rsid w:val="00514E16"/>
    <w:rsid w:val="005338EE"/>
    <w:rsid w:val="00540D8B"/>
    <w:rsid w:val="00583352"/>
    <w:rsid w:val="00592544"/>
    <w:rsid w:val="0059355D"/>
    <w:rsid w:val="005A0286"/>
    <w:rsid w:val="005A2329"/>
    <w:rsid w:val="005B0063"/>
    <w:rsid w:val="005B0ADC"/>
    <w:rsid w:val="005E325B"/>
    <w:rsid w:val="005F037B"/>
    <w:rsid w:val="00611012"/>
    <w:rsid w:val="0061138C"/>
    <w:rsid w:val="006232BD"/>
    <w:rsid w:val="00626FEC"/>
    <w:rsid w:val="00674EAA"/>
    <w:rsid w:val="0068010B"/>
    <w:rsid w:val="006C058D"/>
    <w:rsid w:val="006C3A1F"/>
    <w:rsid w:val="006D1B33"/>
    <w:rsid w:val="006D5629"/>
    <w:rsid w:val="006E0CB7"/>
    <w:rsid w:val="006E3916"/>
    <w:rsid w:val="007119CB"/>
    <w:rsid w:val="007515F2"/>
    <w:rsid w:val="007C39EC"/>
    <w:rsid w:val="00815DB3"/>
    <w:rsid w:val="00861F47"/>
    <w:rsid w:val="00897424"/>
    <w:rsid w:val="008D02B5"/>
    <w:rsid w:val="008D102D"/>
    <w:rsid w:val="008F201F"/>
    <w:rsid w:val="00903FCD"/>
    <w:rsid w:val="0096543E"/>
    <w:rsid w:val="00982E71"/>
    <w:rsid w:val="009B6B74"/>
    <w:rsid w:val="009C0ACD"/>
    <w:rsid w:val="009C64C2"/>
    <w:rsid w:val="009E0264"/>
    <w:rsid w:val="009E4039"/>
    <w:rsid w:val="00A004C1"/>
    <w:rsid w:val="00A02133"/>
    <w:rsid w:val="00A0625E"/>
    <w:rsid w:val="00A7327E"/>
    <w:rsid w:val="00A93714"/>
    <w:rsid w:val="00A95331"/>
    <w:rsid w:val="00AA3CCE"/>
    <w:rsid w:val="00B01E92"/>
    <w:rsid w:val="00BA6D9E"/>
    <w:rsid w:val="00BB43AD"/>
    <w:rsid w:val="00BD0EF5"/>
    <w:rsid w:val="00BD5408"/>
    <w:rsid w:val="00C1783F"/>
    <w:rsid w:val="00C63520"/>
    <w:rsid w:val="00C94913"/>
    <w:rsid w:val="00CB1949"/>
    <w:rsid w:val="00CD0EBC"/>
    <w:rsid w:val="00CE0442"/>
    <w:rsid w:val="00CE3C26"/>
    <w:rsid w:val="00CE5E25"/>
    <w:rsid w:val="00CF2721"/>
    <w:rsid w:val="00D415FE"/>
    <w:rsid w:val="00D4484F"/>
    <w:rsid w:val="00D4694E"/>
    <w:rsid w:val="00D518DF"/>
    <w:rsid w:val="00D729ED"/>
    <w:rsid w:val="00D740CC"/>
    <w:rsid w:val="00D746DF"/>
    <w:rsid w:val="00D837C4"/>
    <w:rsid w:val="00DC03DB"/>
    <w:rsid w:val="00DD1634"/>
    <w:rsid w:val="00DF7AC1"/>
    <w:rsid w:val="00E45784"/>
    <w:rsid w:val="00E72F74"/>
    <w:rsid w:val="00E74694"/>
    <w:rsid w:val="00E956EA"/>
    <w:rsid w:val="00F109B3"/>
    <w:rsid w:val="00F277BC"/>
    <w:rsid w:val="00F541C4"/>
    <w:rsid w:val="00F631EB"/>
    <w:rsid w:val="00F840BB"/>
    <w:rsid w:val="00F95E74"/>
    <w:rsid w:val="00FD182E"/>
    <w:rsid w:val="00FD7703"/>
    <w:rsid w:val="00FF5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42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F109B3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5E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205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5E42"/>
  </w:style>
  <w:style w:type="paragraph" w:styleId="a7">
    <w:name w:val="footer"/>
    <w:basedOn w:val="a"/>
    <w:link w:val="a8"/>
    <w:uiPriority w:val="99"/>
    <w:semiHidden/>
    <w:unhideWhenUsed/>
    <w:rsid w:val="00205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05E42"/>
  </w:style>
  <w:style w:type="paragraph" w:styleId="a9">
    <w:name w:val="Body Text"/>
    <w:basedOn w:val="a"/>
    <w:link w:val="aa"/>
    <w:semiHidden/>
    <w:unhideWhenUsed/>
    <w:rsid w:val="0061138C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61138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styleId="ab">
    <w:name w:val="Table Grid"/>
    <w:basedOn w:val="a1"/>
    <w:uiPriority w:val="59"/>
    <w:rsid w:val="00611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6D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A038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Hyperlink"/>
    <w:basedOn w:val="a0"/>
    <w:rsid w:val="000A0385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A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038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109B3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customStyle="1" w:styleId="Standard">
    <w:name w:val="Standard"/>
    <w:rsid w:val="00F109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1">
    <w:name w:val="c1"/>
    <w:basedOn w:val="a0"/>
    <w:rsid w:val="00105DE1"/>
  </w:style>
  <w:style w:type="paragraph" w:customStyle="1" w:styleId="c15">
    <w:name w:val="c15"/>
    <w:basedOn w:val="a"/>
    <w:rsid w:val="0010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link w:val="af1"/>
    <w:uiPriority w:val="34"/>
    <w:qFormat/>
    <w:rsid w:val="00105DE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D518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0">
    <w:name w:val="c0"/>
    <w:basedOn w:val="a"/>
    <w:rsid w:val="0033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Абзац списка Знак"/>
    <w:link w:val="af0"/>
    <w:uiPriority w:val="34"/>
    <w:locked/>
    <w:rsid w:val="001C64E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11</Pages>
  <Words>2476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59</cp:revision>
  <cp:lastPrinted>2020-03-25T06:10:00Z</cp:lastPrinted>
  <dcterms:created xsi:type="dcterms:W3CDTF">2019-10-27T08:21:00Z</dcterms:created>
  <dcterms:modified xsi:type="dcterms:W3CDTF">2021-08-24T11:49:00Z</dcterms:modified>
</cp:coreProperties>
</file>