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F7" w:rsidRDefault="008D7AF4" w:rsidP="00F17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со слабоуспевающими и неуспевающими обучающимися </w:t>
      </w:r>
      <w:r w:rsidR="00F17AF7">
        <w:rPr>
          <w:rFonts w:ascii="Times New Roman" w:hAnsi="Times New Roman" w:cs="Times New Roman"/>
          <w:b/>
          <w:sz w:val="28"/>
          <w:szCs w:val="28"/>
        </w:rPr>
        <w:t>девятых классов общеобразовательных школ</w:t>
      </w:r>
    </w:p>
    <w:p w:rsidR="006A36BC" w:rsidRDefault="00F17AF7" w:rsidP="00F17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4D1579" w:rsidRDefault="004D1579" w:rsidP="008546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2D" w:rsidRDefault="00950622" w:rsidP="007611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12D">
        <w:rPr>
          <w:rFonts w:ascii="Times New Roman" w:hAnsi="Times New Roman" w:cs="Times New Roman"/>
          <w:sz w:val="24"/>
          <w:szCs w:val="24"/>
        </w:rPr>
        <w:t>Работ</w:t>
      </w:r>
      <w:r w:rsidRPr="00950622">
        <w:rPr>
          <w:rFonts w:ascii="Times New Roman" w:hAnsi="Times New Roman" w:cs="Times New Roman"/>
          <w:sz w:val="24"/>
          <w:szCs w:val="24"/>
        </w:rPr>
        <w:t xml:space="preserve">а выполнена учителем </w:t>
      </w:r>
      <w:r w:rsidR="0076112D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950622">
        <w:rPr>
          <w:rFonts w:ascii="Times New Roman" w:hAnsi="Times New Roman" w:cs="Times New Roman"/>
          <w:sz w:val="24"/>
          <w:szCs w:val="24"/>
        </w:rPr>
        <w:t xml:space="preserve">МБОУ СОШ №1 р.п.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12D">
        <w:rPr>
          <w:rFonts w:ascii="Times New Roman" w:hAnsi="Times New Roman" w:cs="Times New Roman"/>
          <w:sz w:val="24"/>
          <w:szCs w:val="24"/>
        </w:rPr>
        <w:t>Екатериновка Екатериновского района Саратовской области Кашловой Наталией Викторовной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579" w:rsidRDefault="004D1579" w:rsidP="006A36BC">
      <w:pPr>
        <w:pStyle w:val="p2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E926C3" w:rsidRPr="004B6362" w:rsidRDefault="00E926C3" w:rsidP="006A36BC">
      <w:pPr>
        <w:pStyle w:val="p2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B6362">
        <w:rPr>
          <w:b/>
          <w:color w:val="000000"/>
        </w:rPr>
        <w:t>Изучение математики на ступени основного общего образования направлено на достижение следующих целей:</w:t>
      </w:r>
    </w:p>
    <w:p w:rsidR="00E926C3" w:rsidRDefault="00E926C3" w:rsidP="006A36BC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овладение системой математических знаний и умений, необходимых </w:t>
      </w:r>
      <w:r w:rsidR="006A36BC">
        <w:rPr>
          <w:color w:val="000000"/>
        </w:rPr>
        <w:t xml:space="preserve">                   </w:t>
      </w:r>
      <w:r>
        <w:rPr>
          <w:color w:val="000000"/>
        </w:rPr>
        <w:t>для применения в практической деятельности, изучения смежных дисциплин, продолжения образования;</w:t>
      </w:r>
    </w:p>
    <w:p w:rsidR="00E926C3" w:rsidRDefault="00E926C3" w:rsidP="006A36BC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E926C3" w:rsidRDefault="00E926C3" w:rsidP="006A36BC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745B9" w:rsidRDefault="00E926C3" w:rsidP="007745B9">
      <w:pPr>
        <w:pStyle w:val="p20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воспитание культуры личности, отношения к математике как к части общечеловеческой культуры, понимание значимости математики </w:t>
      </w:r>
      <w:r w:rsidR="006A36BC">
        <w:rPr>
          <w:color w:val="000000"/>
        </w:rPr>
        <w:t xml:space="preserve">                                       </w:t>
      </w:r>
      <w:r>
        <w:rPr>
          <w:color w:val="000000"/>
        </w:rPr>
        <w:t>для научно-</w:t>
      </w:r>
      <w:r w:rsidR="006A36BC">
        <w:rPr>
          <w:color w:val="000000"/>
        </w:rPr>
        <w:t>т</w:t>
      </w:r>
      <w:r>
        <w:rPr>
          <w:color w:val="000000"/>
        </w:rPr>
        <w:t>ехнического прогресса.</w:t>
      </w:r>
    </w:p>
    <w:p w:rsidR="00E926C3" w:rsidRDefault="00FB233E" w:rsidP="007745B9">
      <w:pPr>
        <w:pStyle w:val="p20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</w:rPr>
      </w:pPr>
      <w:r>
        <w:rPr>
          <w:rStyle w:val="s1"/>
          <w:b/>
          <w:bCs/>
          <w:color w:val="000000"/>
        </w:rPr>
        <w:t xml:space="preserve"> </w:t>
      </w:r>
      <w:r w:rsidR="00E926C3">
        <w:rPr>
          <w:rStyle w:val="s1"/>
          <w:b/>
          <w:bCs/>
          <w:color w:val="000000"/>
        </w:rPr>
        <w:t xml:space="preserve">В результате изучения математики </w:t>
      </w:r>
      <w:r w:rsidR="00CD046C">
        <w:rPr>
          <w:rStyle w:val="s1"/>
          <w:b/>
          <w:bCs/>
          <w:color w:val="000000"/>
        </w:rPr>
        <w:t>девятиклассник</w:t>
      </w:r>
      <w:r w:rsidR="00E926C3">
        <w:rPr>
          <w:rStyle w:val="s1"/>
          <w:b/>
          <w:bCs/>
          <w:color w:val="000000"/>
        </w:rPr>
        <w:t xml:space="preserve"> должен знать/понимать:</w:t>
      </w:r>
    </w:p>
    <w:p w:rsidR="00E926C3" w:rsidRDefault="00E926C3" w:rsidP="006A36BC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существо понятия математического доказательства; примеры доказательств;</w:t>
      </w:r>
    </w:p>
    <w:p w:rsidR="00E926C3" w:rsidRDefault="00E926C3" w:rsidP="006A36BC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существо понятия алгоритма; примеры алгоритмов;</w:t>
      </w:r>
    </w:p>
    <w:p w:rsidR="00E926C3" w:rsidRDefault="00E926C3" w:rsidP="006A36BC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E926C3" w:rsidRDefault="00E926C3" w:rsidP="006A36BC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E926C3" w:rsidRDefault="00E926C3" w:rsidP="006A36BC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как потребности практики привели математическую науку к необходимости расширения понятия числа;</w:t>
      </w:r>
    </w:p>
    <w:p w:rsidR="00E926C3" w:rsidRDefault="00E926C3" w:rsidP="006A36BC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E926C3" w:rsidRDefault="00E926C3" w:rsidP="006A36BC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4560F2" w:rsidRDefault="00E926C3" w:rsidP="006A36BC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362">
        <w:rPr>
          <w:rFonts w:ascii="Times New Roman" w:eastAsia="Calibri" w:hAnsi="Times New Roman" w:cs="Times New Roman"/>
          <w:color w:val="000000"/>
          <w:sz w:val="24"/>
          <w:szCs w:val="24"/>
        </w:rPr>
        <w:t>- смысл идеализации, позволяющей решать задачи реальной действительности математическими методами, примеры ошибок, возникающих при идеализации</w:t>
      </w:r>
      <w:r w:rsidR="00CD046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0046F" w:rsidRDefault="00D84DED" w:rsidP="006A36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DED">
        <w:rPr>
          <w:rFonts w:ascii="Times New Roman" w:hAnsi="Times New Roman" w:cs="Times New Roman"/>
          <w:sz w:val="24"/>
          <w:szCs w:val="24"/>
        </w:rPr>
        <w:t xml:space="preserve">С 2016-2017 учебного года в Саратовской области реализуется </w:t>
      </w:r>
      <w:r w:rsidRPr="00F0046F">
        <w:rPr>
          <w:rFonts w:ascii="Times New Roman" w:hAnsi="Times New Roman" w:cs="Times New Roman"/>
          <w:sz w:val="24"/>
          <w:szCs w:val="24"/>
        </w:rPr>
        <w:t xml:space="preserve">Региональная программа работы с обучающимися, имеющими высокий риск неуспешности </w:t>
      </w:r>
      <w:r w:rsidR="006A36BC" w:rsidRPr="00F0046F">
        <w:rPr>
          <w:rFonts w:ascii="Times New Roman" w:hAnsi="Times New Roman" w:cs="Times New Roman"/>
          <w:sz w:val="24"/>
          <w:szCs w:val="24"/>
        </w:rPr>
        <w:t xml:space="preserve">  </w:t>
      </w:r>
      <w:r w:rsidR="00FB233E">
        <w:rPr>
          <w:rFonts w:ascii="Times New Roman" w:hAnsi="Times New Roman" w:cs="Times New Roman"/>
          <w:sz w:val="24"/>
          <w:szCs w:val="24"/>
        </w:rPr>
        <w:t>н</w:t>
      </w:r>
      <w:r w:rsidRPr="00F0046F">
        <w:rPr>
          <w:rFonts w:ascii="Times New Roman" w:hAnsi="Times New Roman" w:cs="Times New Roman"/>
          <w:sz w:val="24"/>
          <w:szCs w:val="24"/>
        </w:rPr>
        <w:t xml:space="preserve">а экзамене по математике за курс основной школы. </w:t>
      </w:r>
      <w:r w:rsidR="000A36AC" w:rsidRPr="00D84DED">
        <w:rPr>
          <w:rFonts w:ascii="Times New Roman" w:hAnsi="Times New Roman" w:cs="Times New Roman"/>
          <w:sz w:val="24"/>
          <w:szCs w:val="24"/>
        </w:rPr>
        <w:t>До 18 января 2017</w:t>
      </w:r>
      <w:r w:rsidR="00662904">
        <w:rPr>
          <w:rFonts w:ascii="Times New Roman" w:hAnsi="Times New Roman" w:cs="Times New Roman"/>
          <w:sz w:val="24"/>
          <w:szCs w:val="24"/>
        </w:rPr>
        <w:t xml:space="preserve"> </w:t>
      </w:r>
      <w:r w:rsidR="000A36AC" w:rsidRPr="00D84DED">
        <w:rPr>
          <w:rFonts w:ascii="Times New Roman" w:hAnsi="Times New Roman" w:cs="Times New Roman"/>
          <w:sz w:val="24"/>
          <w:szCs w:val="24"/>
        </w:rPr>
        <w:t>г</w:t>
      </w:r>
      <w:r w:rsidR="00662904">
        <w:rPr>
          <w:rFonts w:ascii="Times New Roman" w:hAnsi="Times New Roman" w:cs="Times New Roman"/>
          <w:sz w:val="24"/>
          <w:szCs w:val="24"/>
        </w:rPr>
        <w:t xml:space="preserve">ода </w:t>
      </w:r>
      <w:r w:rsidR="006A36BC">
        <w:rPr>
          <w:rFonts w:ascii="Times New Roman" w:hAnsi="Times New Roman" w:cs="Times New Roman"/>
          <w:sz w:val="24"/>
          <w:szCs w:val="24"/>
        </w:rPr>
        <w:t xml:space="preserve">в </w:t>
      </w:r>
      <w:r w:rsidR="000A36AC" w:rsidRPr="00D84DED">
        <w:rPr>
          <w:rFonts w:ascii="Times New Roman" w:hAnsi="Times New Roman" w:cs="Times New Roman"/>
          <w:sz w:val="24"/>
          <w:szCs w:val="24"/>
        </w:rPr>
        <w:t xml:space="preserve">каждом муниципальном районе </w:t>
      </w:r>
      <w:r>
        <w:rPr>
          <w:rFonts w:ascii="Times New Roman" w:hAnsi="Times New Roman" w:cs="Times New Roman"/>
          <w:sz w:val="24"/>
          <w:szCs w:val="24"/>
        </w:rPr>
        <w:t xml:space="preserve">области были </w:t>
      </w:r>
      <w:r w:rsidR="000A36AC" w:rsidRPr="00D84DED">
        <w:rPr>
          <w:rFonts w:ascii="Times New Roman" w:hAnsi="Times New Roman" w:cs="Times New Roman"/>
          <w:sz w:val="24"/>
          <w:szCs w:val="24"/>
        </w:rPr>
        <w:t>определены кандидатуры тьютор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0A36AC" w:rsidRPr="00D84DED">
        <w:rPr>
          <w:rFonts w:ascii="Times New Roman" w:hAnsi="Times New Roman" w:cs="Times New Roman"/>
          <w:sz w:val="24"/>
          <w:szCs w:val="24"/>
        </w:rPr>
        <w:t xml:space="preserve">из числа учителей математики, имеющих опыт подготовки обучающихся к успешной </w:t>
      </w:r>
      <w:r w:rsidR="00662904">
        <w:rPr>
          <w:rFonts w:ascii="Times New Roman" w:hAnsi="Times New Roman" w:cs="Times New Roman"/>
          <w:sz w:val="24"/>
          <w:szCs w:val="24"/>
        </w:rPr>
        <w:t>сдаче ОГЭ</w:t>
      </w:r>
      <w:r w:rsidR="000A36AC" w:rsidRPr="00D84D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Ежегодно </w:t>
      </w:r>
      <w:r w:rsidR="00A315D5">
        <w:rPr>
          <w:rFonts w:ascii="Times New Roman" w:hAnsi="Times New Roman" w:cs="Times New Roman"/>
          <w:sz w:val="24"/>
          <w:szCs w:val="24"/>
        </w:rPr>
        <w:t xml:space="preserve">в течение каждого </w:t>
      </w:r>
      <w:r w:rsidR="00FB233E">
        <w:rPr>
          <w:rFonts w:ascii="Times New Roman" w:hAnsi="Times New Roman" w:cs="Times New Roman"/>
          <w:sz w:val="24"/>
          <w:szCs w:val="24"/>
        </w:rPr>
        <w:t xml:space="preserve">последующего </w:t>
      </w:r>
      <w:r>
        <w:rPr>
          <w:rFonts w:ascii="Times New Roman" w:hAnsi="Times New Roman" w:cs="Times New Roman"/>
          <w:sz w:val="24"/>
          <w:szCs w:val="24"/>
        </w:rPr>
        <w:t>учебного года</w:t>
      </w:r>
      <w:r w:rsidR="00F0046F">
        <w:rPr>
          <w:rFonts w:ascii="Times New Roman" w:hAnsi="Times New Roman" w:cs="Times New Roman"/>
          <w:sz w:val="24"/>
          <w:szCs w:val="24"/>
        </w:rPr>
        <w:t xml:space="preserve"> </w:t>
      </w:r>
      <w:r w:rsidR="00537F7A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A315D5">
        <w:rPr>
          <w:rFonts w:ascii="Times New Roman" w:hAnsi="Times New Roman" w:cs="Times New Roman"/>
          <w:sz w:val="24"/>
          <w:szCs w:val="24"/>
        </w:rPr>
        <w:t xml:space="preserve">проводились три региональные проверочные работы. В 2019- 2020 учебном году – одна проверочная работа (в связи с пандемией и изменениями структуры КИМов).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6BC">
        <w:rPr>
          <w:rFonts w:ascii="Times New Roman" w:hAnsi="Times New Roman" w:cs="Times New Roman"/>
          <w:sz w:val="24"/>
          <w:szCs w:val="24"/>
        </w:rPr>
        <w:t xml:space="preserve">По </w:t>
      </w:r>
      <w:r w:rsidR="00A315D5">
        <w:rPr>
          <w:rFonts w:ascii="Times New Roman" w:hAnsi="Times New Roman" w:cs="Times New Roman"/>
          <w:sz w:val="24"/>
          <w:szCs w:val="24"/>
        </w:rPr>
        <w:t>результатам работ выявлял</w:t>
      </w:r>
      <w:r w:rsidR="00537F7A">
        <w:rPr>
          <w:rFonts w:ascii="Times New Roman" w:hAnsi="Times New Roman" w:cs="Times New Roman"/>
          <w:sz w:val="24"/>
          <w:szCs w:val="24"/>
        </w:rPr>
        <w:t>и</w:t>
      </w:r>
      <w:r w:rsidR="00A315D5">
        <w:rPr>
          <w:rFonts w:ascii="Times New Roman" w:hAnsi="Times New Roman" w:cs="Times New Roman"/>
          <w:sz w:val="24"/>
          <w:szCs w:val="24"/>
        </w:rPr>
        <w:t>сь групп</w:t>
      </w:r>
      <w:r w:rsidR="00537F7A">
        <w:rPr>
          <w:rFonts w:ascii="Times New Roman" w:hAnsi="Times New Roman" w:cs="Times New Roman"/>
          <w:sz w:val="24"/>
          <w:szCs w:val="24"/>
        </w:rPr>
        <w:t>ы</w:t>
      </w:r>
      <w:r w:rsidR="00A315D5">
        <w:rPr>
          <w:rFonts w:ascii="Times New Roman" w:hAnsi="Times New Roman" w:cs="Times New Roman"/>
          <w:sz w:val="24"/>
          <w:szCs w:val="24"/>
        </w:rPr>
        <w:t xml:space="preserve"> обучающихся, не освоивших материал и не готовых к сдаче ОГЭ.</w:t>
      </w:r>
      <w:r w:rsidR="00F00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F7A" w:rsidRDefault="00A315D5" w:rsidP="006A36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2016- 2017 учебном году в районах области в течение года был проведен ряд региональных диагностических работ.</w:t>
      </w:r>
      <w:r w:rsidR="00537F7A">
        <w:rPr>
          <w:rFonts w:ascii="Times New Roman" w:hAnsi="Times New Roman" w:cs="Times New Roman"/>
          <w:sz w:val="24"/>
          <w:szCs w:val="24"/>
        </w:rPr>
        <w:t xml:space="preserve"> Н</w:t>
      </w:r>
      <w:r w:rsidRPr="003D28C9">
        <w:rPr>
          <w:rFonts w:ascii="Times New Roman" w:hAnsi="Times New Roman" w:cs="Times New Roman"/>
          <w:sz w:val="24"/>
          <w:szCs w:val="24"/>
        </w:rPr>
        <w:t>азначение диагностических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C9">
        <w:rPr>
          <w:rFonts w:ascii="Times New Roman" w:hAnsi="Times New Roman" w:cs="Times New Roman"/>
          <w:sz w:val="24"/>
          <w:szCs w:val="24"/>
        </w:rPr>
        <w:t>- оценить уровень общеобразовательной подготовки по математики обучающихся 9 классов общеобразовательных организаций в целях подготовки к государственной итоговой аттестации выпускников. Результаты могут быть использованы для адресной поддержки обучающихся при подготовке к ГИА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C9">
        <w:rPr>
          <w:rFonts w:ascii="Times New Roman" w:hAnsi="Times New Roman" w:cs="Times New Roman"/>
          <w:sz w:val="24"/>
          <w:szCs w:val="24"/>
        </w:rPr>
        <w:t xml:space="preserve">Содержание диагностических работ приближенно к содержанию КИМ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8C9">
        <w:rPr>
          <w:rFonts w:ascii="Times New Roman" w:hAnsi="Times New Roman" w:cs="Times New Roman"/>
          <w:sz w:val="24"/>
          <w:szCs w:val="24"/>
        </w:rPr>
        <w:t>ГЭ в рамках базового уровня математики и фактического материала, который изучен обучающимися на момент проведения работы. В проводимых работах выделялись сначала три модуля «Алгебра», «Геометрия», «Реальная математика», а затем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C9">
        <w:rPr>
          <w:rFonts w:ascii="Times New Roman" w:hAnsi="Times New Roman" w:cs="Times New Roman"/>
          <w:sz w:val="24"/>
          <w:szCs w:val="24"/>
        </w:rPr>
        <w:t xml:space="preserve">- «Алгебра», «Геометрия». </w:t>
      </w:r>
      <w:r w:rsidR="00BB7D2C">
        <w:rPr>
          <w:rFonts w:ascii="Times New Roman" w:hAnsi="Times New Roman" w:cs="Times New Roman"/>
          <w:sz w:val="24"/>
          <w:szCs w:val="24"/>
        </w:rPr>
        <w:t xml:space="preserve"> С 2017-2018 учебного года районные методические объединения учителей математики районов самостоятельно разрабатывают комплекты диагностических работ соответственно запросам своих районов. </w:t>
      </w:r>
    </w:p>
    <w:p w:rsidR="006A36BC" w:rsidRPr="00F0046F" w:rsidRDefault="00BB7D2C" w:rsidP="00854658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BB7D2C">
        <w:rPr>
          <w:rFonts w:ascii="Times New Roman" w:hAnsi="Times New Roman" w:cs="Times New Roman"/>
          <w:sz w:val="24"/>
          <w:szCs w:val="24"/>
        </w:rPr>
        <w:t>Региональн</w:t>
      </w:r>
      <w:r w:rsidR="007D3EAD">
        <w:rPr>
          <w:rFonts w:ascii="Times New Roman" w:hAnsi="Times New Roman" w:cs="Times New Roman"/>
          <w:sz w:val="24"/>
          <w:szCs w:val="24"/>
        </w:rPr>
        <w:t xml:space="preserve">ой </w:t>
      </w:r>
      <w:r w:rsidRPr="00BB7D2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D3EAD">
        <w:rPr>
          <w:rFonts w:ascii="Times New Roman" w:hAnsi="Times New Roman" w:cs="Times New Roman"/>
          <w:sz w:val="24"/>
          <w:szCs w:val="24"/>
        </w:rPr>
        <w:t>ы</w:t>
      </w:r>
      <w:r w:rsidRPr="00BB7D2C">
        <w:rPr>
          <w:rFonts w:ascii="Times New Roman" w:hAnsi="Times New Roman" w:cs="Times New Roman"/>
          <w:sz w:val="24"/>
          <w:szCs w:val="24"/>
        </w:rPr>
        <w:t xml:space="preserve"> работы с обучающимися, имеющими высокий риск неуспешности на экзамене по математике за курс основной школы</w:t>
      </w:r>
      <w:r>
        <w:rPr>
          <w:rFonts w:ascii="Times New Roman" w:hAnsi="Times New Roman" w:cs="Times New Roman"/>
          <w:sz w:val="24"/>
          <w:szCs w:val="24"/>
        </w:rPr>
        <w:t xml:space="preserve">, в течение ряда лет опытными учителями </w:t>
      </w:r>
      <w:r w:rsidR="00662904">
        <w:rPr>
          <w:rFonts w:ascii="Times New Roman" w:hAnsi="Times New Roman" w:cs="Times New Roman"/>
          <w:sz w:val="24"/>
          <w:szCs w:val="24"/>
        </w:rPr>
        <w:t xml:space="preserve">Екатериновского </w:t>
      </w:r>
      <w:r>
        <w:rPr>
          <w:rFonts w:ascii="Times New Roman" w:hAnsi="Times New Roman" w:cs="Times New Roman"/>
          <w:sz w:val="24"/>
          <w:szCs w:val="24"/>
        </w:rPr>
        <w:t>района проводятся тематические семинары для учителей математики, работающих в 9-х классах</w:t>
      </w:r>
      <w:r w:rsidR="00662904" w:rsidRPr="00662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904" w:rsidRPr="0013586C">
        <w:rPr>
          <w:rFonts w:ascii="Times New Roman" w:hAnsi="Times New Roman" w:cs="Times New Roman"/>
          <w:b/>
          <w:sz w:val="24"/>
          <w:szCs w:val="24"/>
        </w:rPr>
        <w:t>(</w:t>
      </w:r>
      <w:r w:rsidR="00662904" w:rsidRPr="00F0046F">
        <w:rPr>
          <w:rFonts w:ascii="Times New Roman" w:hAnsi="Times New Roman" w:cs="Times New Roman"/>
          <w:sz w:val="24"/>
          <w:szCs w:val="24"/>
        </w:rPr>
        <w:t>приложение №1).</w:t>
      </w:r>
      <w:r w:rsidR="00662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904">
        <w:rPr>
          <w:rFonts w:ascii="Times New Roman" w:hAnsi="Times New Roman" w:cs="Times New Roman"/>
          <w:sz w:val="24"/>
          <w:szCs w:val="24"/>
        </w:rPr>
        <w:t>М</w:t>
      </w:r>
      <w:r w:rsidR="0013586C">
        <w:rPr>
          <w:rFonts w:ascii="Times New Roman" w:hAnsi="Times New Roman" w:cs="Times New Roman"/>
          <w:sz w:val="24"/>
          <w:szCs w:val="24"/>
        </w:rPr>
        <w:t>униципальным тьютором  с 2016 года является руководитель РМО</w:t>
      </w:r>
      <w:r w:rsidR="007D3EAD">
        <w:rPr>
          <w:rFonts w:ascii="Times New Roman" w:hAnsi="Times New Roman" w:cs="Times New Roman"/>
          <w:sz w:val="24"/>
          <w:szCs w:val="24"/>
        </w:rPr>
        <w:t xml:space="preserve">, </w:t>
      </w:r>
      <w:r w:rsidR="0013586C">
        <w:rPr>
          <w:rFonts w:ascii="Times New Roman" w:hAnsi="Times New Roman" w:cs="Times New Roman"/>
          <w:sz w:val="24"/>
          <w:szCs w:val="24"/>
        </w:rPr>
        <w:t>учитель математики Кашлова Н.В.</w:t>
      </w:r>
      <w:r w:rsidR="006A36BC">
        <w:rPr>
          <w:rFonts w:ascii="Times New Roman" w:hAnsi="Times New Roman" w:cs="Times New Roman"/>
          <w:sz w:val="24"/>
          <w:szCs w:val="24"/>
        </w:rPr>
        <w:t>.</w:t>
      </w:r>
      <w:r w:rsidR="0013586C">
        <w:rPr>
          <w:rFonts w:ascii="Times New Roman" w:hAnsi="Times New Roman" w:cs="Times New Roman"/>
          <w:sz w:val="24"/>
          <w:szCs w:val="24"/>
        </w:rPr>
        <w:t xml:space="preserve">  Ежегодно  методическим объединением разрабатываются</w:t>
      </w:r>
      <w:r w:rsidR="006A36BC">
        <w:rPr>
          <w:rFonts w:ascii="Times New Roman" w:hAnsi="Times New Roman" w:cs="Times New Roman"/>
          <w:sz w:val="24"/>
          <w:szCs w:val="24"/>
        </w:rPr>
        <w:t xml:space="preserve"> </w:t>
      </w:r>
      <w:r w:rsidR="0013586C">
        <w:rPr>
          <w:rFonts w:ascii="Times New Roman" w:hAnsi="Times New Roman" w:cs="Times New Roman"/>
          <w:sz w:val="24"/>
          <w:szCs w:val="24"/>
        </w:rPr>
        <w:t xml:space="preserve">диагностические работы </w:t>
      </w:r>
      <w:r w:rsidR="00537F7A" w:rsidRPr="00662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904" w:rsidRPr="00F0046F">
        <w:rPr>
          <w:rFonts w:ascii="Times New Roman" w:hAnsi="Times New Roman" w:cs="Times New Roman"/>
          <w:sz w:val="24"/>
          <w:szCs w:val="24"/>
        </w:rPr>
        <w:t>(</w:t>
      </w:r>
      <w:r w:rsidR="00537F7A" w:rsidRPr="00F0046F">
        <w:rPr>
          <w:rFonts w:ascii="Times New Roman" w:hAnsi="Times New Roman" w:cs="Times New Roman"/>
          <w:sz w:val="24"/>
          <w:szCs w:val="24"/>
        </w:rPr>
        <w:t>приложение №2</w:t>
      </w:r>
      <w:r w:rsidR="0013586C" w:rsidRPr="00F0046F">
        <w:rPr>
          <w:rFonts w:ascii="Times New Roman" w:hAnsi="Times New Roman" w:cs="Times New Roman"/>
          <w:sz w:val="24"/>
          <w:szCs w:val="24"/>
        </w:rPr>
        <w:t>).</w:t>
      </w:r>
      <w:r w:rsidR="00A17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08F" w:rsidRPr="00A1708F">
        <w:rPr>
          <w:rFonts w:ascii="Times New Roman" w:hAnsi="Times New Roman" w:cs="Times New Roman"/>
          <w:sz w:val="24"/>
          <w:szCs w:val="24"/>
        </w:rPr>
        <w:t>Авторами диагностических работ являются учителя Рекаева С.В., Елисеева Т.В., Кашлова Н.В.</w:t>
      </w:r>
      <w:r w:rsidR="006A36BC">
        <w:rPr>
          <w:rFonts w:ascii="Times New Roman" w:hAnsi="Times New Roman" w:cs="Times New Roman"/>
          <w:sz w:val="24"/>
          <w:szCs w:val="24"/>
        </w:rPr>
        <w:t xml:space="preserve">. </w:t>
      </w:r>
      <w:r w:rsidR="00294A17" w:rsidRPr="00A1708F">
        <w:rPr>
          <w:rFonts w:ascii="Times New Roman" w:hAnsi="Times New Roman" w:cs="Times New Roman"/>
          <w:sz w:val="24"/>
          <w:szCs w:val="24"/>
        </w:rPr>
        <w:t>В отношении</w:t>
      </w:r>
      <w:r w:rsidR="00294A17">
        <w:rPr>
          <w:rFonts w:ascii="Times New Roman" w:hAnsi="Times New Roman" w:cs="Times New Roman"/>
          <w:sz w:val="24"/>
          <w:szCs w:val="24"/>
        </w:rPr>
        <w:t xml:space="preserve"> каждого обучающегося группы риска составляется </w:t>
      </w:r>
      <w:r w:rsidR="002D6755">
        <w:rPr>
          <w:rFonts w:ascii="Times New Roman" w:hAnsi="Times New Roman" w:cs="Times New Roman"/>
          <w:sz w:val="24"/>
          <w:szCs w:val="24"/>
        </w:rPr>
        <w:t xml:space="preserve">диагностическая </w:t>
      </w:r>
      <w:r w:rsidR="00294A17">
        <w:rPr>
          <w:rFonts w:ascii="Times New Roman" w:hAnsi="Times New Roman" w:cs="Times New Roman"/>
          <w:sz w:val="24"/>
          <w:szCs w:val="24"/>
        </w:rPr>
        <w:t>карта, в которой отражается  вся проведенная  с ним работа</w:t>
      </w:r>
      <w:r w:rsidR="007D3EAD">
        <w:rPr>
          <w:rFonts w:ascii="Times New Roman" w:hAnsi="Times New Roman" w:cs="Times New Roman"/>
          <w:sz w:val="24"/>
          <w:szCs w:val="24"/>
        </w:rPr>
        <w:t xml:space="preserve"> </w:t>
      </w:r>
      <w:r w:rsidR="007D3EAD" w:rsidRPr="00F0046F">
        <w:rPr>
          <w:rFonts w:ascii="Times New Roman" w:hAnsi="Times New Roman" w:cs="Times New Roman"/>
          <w:sz w:val="24"/>
          <w:szCs w:val="24"/>
        </w:rPr>
        <w:t>(приложение №3)</w:t>
      </w:r>
      <w:r w:rsidR="00294A17" w:rsidRPr="00F0046F">
        <w:rPr>
          <w:rFonts w:ascii="Times New Roman" w:hAnsi="Times New Roman" w:cs="Times New Roman"/>
          <w:sz w:val="24"/>
          <w:szCs w:val="24"/>
        </w:rPr>
        <w:t>.</w:t>
      </w:r>
    </w:p>
    <w:p w:rsidR="004852E9" w:rsidRPr="00854658" w:rsidRDefault="00FD526E" w:rsidP="008546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658">
        <w:rPr>
          <w:rFonts w:ascii="Times New Roman" w:hAnsi="Times New Roman" w:cs="Times New Roman"/>
          <w:b/>
          <w:sz w:val="24"/>
          <w:szCs w:val="24"/>
        </w:rPr>
        <w:t>Методический анализ результатов ОГЭ</w:t>
      </w:r>
      <w:r w:rsidR="00982B3B" w:rsidRPr="00854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658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  <w:r w:rsidR="00982B3B" w:rsidRPr="0085465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54658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982B3B" w:rsidRPr="00854658">
        <w:rPr>
          <w:rFonts w:ascii="Times New Roman" w:hAnsi="Times New Roman" w:cs="Times New Roman"/>
          <w:b/>
          <w:sz w:val="24"/>
          <w:szCs w:val="24"/>
        </w:rPr>
        <w:t>»</w:t>
      </w:r>
      <w:r w:rsidR="00AE5654" w:rsidRPr="00854658">
        <w:rPr>
          <w:rFonts w:ascii="Times New Roman" w:hAnsi="Times New Roman" w:cs="Times New Roman"/>
          <w:b/>
          <w:sz w:val="24"/>
          <w:szCs w:val="24"/>
        </w:rPr>
        <w:t xml:space="preserve"> за период с 2016 учебного года по 2020 учебный год включительно</w:t>
      </w:r>
    </w:p>
    <w:tbl>
      <w:tblPr>
        <w:tblW w:w="10207" w:type="dxa"/>
        <w:tblInd w:w="-318" w:type="dxa"/>
        <w:tblLayout w:type="fixed"/>
        <w:tblLook w:val="04A0"/>
      </w:tblPr>
      <w:tblGrid>
        <w:gridCol w:w="1135"/>
        <w:gridCol w:w="709"/>
        <w:gridCol w:w="2268"/>
        <w:gridCol w:w="1276"/>
        <w:gridCol w:w="567"/>
        <w:gridCol w:w="567"/>
        <w:gridCol w:w="567"/>
        <w:gridCol w:w="708"/>
        <w:gridCol w:w="567"/>
        <w:gridCol w:w="709"/>
        <w:gridCol w:w="567"/>
        <w:gridCol w:w="567"/>
      </w:tblGrid>
      <w:tr w:rsidR="00E71EB9" w:rsidTr="00E71EB9">
        <w:trPr>
          <w:trHeight w:val="23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Код АТЕ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Всего участников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E71EB9" w:rsidTr="00E71EB9">
        <w:trPr>
          <w:trHeight w:val="23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71EB9" w:rsidTr="00E71E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Екатериновский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E71EB9" w:rsidTr="00E71E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Екатериновский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71EB9" w:rsidTr="00E71E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Екатериновский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46,34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44,51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89" w:rsidRPr="00E71EB9" w:rsidRDefault="002F5689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</w:tr>
      <w:tr w:rsidR="00111246" w:rsidTr="00E71E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6" w:rsidRPr="00E71EB9" w:rsidRDefault="00111246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6" w:rsidRPr="00E71EB9" w:rsidRDefault="00111246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6" w:rsidRPr="00E71EB9" w:rsidRDefault="00111246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Екатериновский муниципальный район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6" w:rsidRPr="00E71EB9" w:rsidRDefault="00111246" w:rsidP="00E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ОГЭ отменен из-за эпидемиологической ситуации</w:t>
            </w:r>
          </w:p>
        </w:tc>
      </w:tr>
    </w:tbl>
    <w:p w:rsidR="00E71EB9" w:rsidRPr="00854658" w:rsidRDefault="00E71EB9" w:rsidP="00771BC4">
      <w:pPr>
        <w:rPr>
          <w:rFonts w:ascii="Times New Roman" w:hAnsi="Times New Roman" w:cs="Times New Roman"/>
          <w:b/>
          <w:sz w:val="24"/>
          <w:szCs w:val="24"/>
        </w:rPr>
      </w:pPr>
    </w:p>
    <w:p w:rsidR="004D1579" w:rsidRDefault="004D1579" w:rsidP="00E71EB9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DFB" w:rsidRDefault="00B21CA5" w:rsidP="00E71EB9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="00E71EB9" w:rsidRPr="00E71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DFB">
        <w:rPr>
          <w:rFonts w:ascii="Times New Roman" w:hAnsi="Times New Roman" w:cs="Times New Roman"/>
          <w:b/>
          <w:sz w:val="24"/>
          <w:szCs w:val="24"/>
        </w:rPr>
        <w:t>ошибок, допускаемых обучающимися</w:t>
      </w:r>
      <w:r w:rsidR="00E71EB9" w:rsidRPr="00E71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DFB">
        <w:rPr>
          <w:rFonts w:ascii="Times New Roman" w:hAnsi="Times New Roman" w:cs="Times New Roman"/>
          <w:b/>
          <w:sz w:val="24"/>
          <w:szCs w:val="24"/>
        </w:rPr>
        <w:t>9-х классов Екатериновского района при сдаче ОГЭ</w:t>
      </w:r>
      <w:r w:rsidR="009A70F1">
        <w:rPr>
          <w:rFonts w:ascii="Times New Roman" w:hAnsi="Times New Roman" w:cs="Times New Roman"/>
          <w:b/>
          <w:sz w:val="24"/>
          <w:szCs w:val="24"/>
        </w:rPr>
        <w:t xml:space="preserve"> (2016-2017, 2017-2018, 2018-2019 учебные годы)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226"/>
      </w:tblGrid>
      <w:tr w:rsidR="000A0DFB" w:rsidTr="00E71EB9">
        <w:tc>
          <w:tcPr>
            <w:tcW w:w="6345" w:type="dxa"/>
          </w:tcPr>
          <w:p w:rsidR="000A0DFB" w:rsidRPr="00E71EB9" w:rsidRDefault="000A0DFB" w:rsidP="00E71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3226" w:type="dxa"/>
          </w:tcPr>
          <w:p w:rsidR="000A0DFB" w:rsidRPr="00E71EB9" w:rsidRDefault="000A0DFB" w:rsidP="00E71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невыполнения</w:t>
            </w:r>
          </w:p>
        </w:tc>
      </w:tr>
      <w:tr w:rsidR="000A0DFB" w:rsidTr="00E71EB9">
        <w:tc>
          <w:tcPr>
            <w:tcW w:w="6345" w:type="dxa"/>
          </w:tcPr>
          <w:p w:rsidR="000A0DFB" w:rsidRPr="00E71EB9" w:rsidRDefault="000A0DFB" w:rsidP="0077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Нахождение значения числового выражения</w:t>
            </w:r>
          </w:p>
        </w:tc>
        <w:tc>
          <w:tcPr>
            <w:tcW w:w="3226" w:type="dxa"/>
          </w:tcPr>
          <w:p w:rsidR="000A0DFB" w:rsidRPr="00E71EB9" w:rsidRDefault="000A0DFB" w:rsidP="0077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34,5%</w:t>
            </w:r>
          </w:p>
        </w:tc>
      </w:tr>
      <w:tr w:rsidR="000A0DFB" w:rsidTr="00E71EB9">
        <w:tc>
          <w:tcPr>
            <w:tcW w:w="6345" w:type="dxa"/>
          </w:tcPr>
          <w:p w:rsidR="000A0DFB" w:rsidRPr="00E71EB9" w:rsidRDefault="000A0DFB" w:rsidP="00854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Задача на понятие координатной</w:t>
            </w:r>
            <w:r w:rsidR="00854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658" w:rsidRPr="00E71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</w:p>
        </w:tc>
        <w:tc>
          <w:tcPr>
            <w:tcW w:w="3226" w:type="dxa"/>
          </w:tcPr>
          <w:p w:rsidR="000A0DFB" w:rsidRPr="00E71EB9" w:rsidRDefault="000A0DFB" w:rsidP="00771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16,4%</w:t>
            </w:r>
          </w:p>
        </w:tc>
      </w:tr>
      <w:tr w:rsidR="000A0DFB" w:rsidTr="00E71EB9">
        <w:tc>
          <w:tcPr>
            <w:tcW w:w="6345" w:type="dxa"/>
          </w:tcPr>
          <w:p w:rsidR="000A0DFB" w:rsidRPr="00E71EB9" w:rsidRDefault="000A0DFB" w:rsidP="00771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Определение рационального числа или иррационального числа</w:t>
            </w:r>
          </w:p>
        </w:tc>
        <w:tc>
          <w:tcPr>
            <w:tcW w:w="3226" w:type="dxa"/>
          </w:tcPr>
          <w:p w:rsidR="000A0DFB" w:rsidRPr="00E71EB9" w:rsidRDefault="000A0DFB" w:rsidP="00771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28,1%</w:t>
            </w:r>
          </w:p>
        </w:tc>
      </w:tr>
      <w:tr w:rsidR="000A0DFB" w:rsidTr="00E71EB9">
        <w:tc>
          <w:tcPr>
            <w:tcW w:w="6345" w:type="dxa"/>
          </w:tcPr>
          <w:p w:rsidR="000A0DFB" w:rsidRPr="00E71EB9" w:rsidRDefault="000A0DFB" w:rsidP="000A0D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3226" w:type="dxa"/>
          </w:tcPr>
          <w:p w:rsidR="000A0DFB" w:rsidRPr="00E71EB9" w:rsidRDefault="000A0DFB" w:rsidP="000A0D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 xml:space="preserve">30,4% </w:t>
            </w:r>
          </w:p>
        </w:tc>
      </w:tr>
      <w:tr w:rsidR="000A0DFB" w:rsidTr="00E71EB9">
        <w:tc>
          <w:tcPr>
            <w:tcW w:w="6345" w:type="dxa"/>
          </w:tcPr>
          <w:p w:rsidR="000A0DFB" w:rsidRPr="00E71EB9" w:rsidRDefault="00913610" w:rsidP="0091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="000A0DFB" w:rsidRPr="00E71EB9">
              <w:rPr>
                <w:rFonts w:ascii="Times New Roman" w:hAnsi="Times New Roman" w:cs="Times New Roman"/>
                <w:sz w:val="20"/>
                <w:szCs w:val="20"/>
              </w:rPr>
              <w:t xml:space="preserve"> график</w:t>
            </w: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</w:p>
        </w:tc>
        <w:tc>
          <w:tcPr>
            <w:tcW w:w="3226" w:type="dxa"/>
          </w:tcPr>
          <w:p w:rsidR="000A0DFB" w:rsidRPr="00E71EB9" w:rsidRDefault="000A0DFB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 xml:space="preserve"> 25,1%</w:t>
            </w:r>
          </w:p>
        </w:tc>
      </w:tr>
      <w:tr w:rsidR="000A0DFB" w:rsidTr="00E71EB9">
        <w:tc>
          <w:tcPr>
            <w:tcW w:w="6345" w:type="dxa"/>
          </w:tcPr>
          <w:p w:rsidR="000A0DFB" w:rsidRPr="00E71EB9" w:rsidRDefault="00913610" w:rsidP="0091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алгебраические дроби</w:t>
            </w:r>
          </w:p>
        </w:tc>
        <w:tc>
          <w:tcPr>
            <w:tcW w:w="3226" w:type="dxa"/>
          </w:tcPr>
          <w:p w:rsidR="000A0DFB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52,6%</w:t>
            </w:r>
          </w:p>
        </w:tc>
      </w:tr>
      <w:tr w:rsidR="000A0DFB" w:rsidTr="00E71EB9">
        <w:tc>
          <w:tcPr>
            <w:tcW w:w="6345" w:type="dxa"/>
          </w:tcPr>
          <w:p w:rsidR="000A0DFB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Решение неравенств</w:t>
            </w:r>
          </w:p>
        </w:tc>
        <w:tc>
          <w:tcPr>
            <w:tcW w:w="3226" w:type="dxa"/>
          </w:tcPr>
          <w:p w:rsidR="000A0DFB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39,8%</w:t>
            </w:r>
          </w:p>
        </w:tc>
      </w:tr>
      <w:tr w:rsidR="000A0DFB" w:rsidTr="00E71EB9">
        <w:tc>
          <w:tcPr>
            <w:tcW w:w="6345" w:type="dxa"/>
          </w:tcPr>
          <w:p w:rsidR="000A0DFB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Применение теоремы о сумме углов треугольника</w:t>
            </w:r>
          </w:p>
        </w:tc>
        <w:tc>
          <w:tcPr>
            <w:tcW w:w="3226" w:type="dxa"/>
          </w:tcPr>
          <w:p w:rsidR="000A0DFB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47,4%</w:t>
            </w:r>
          </w:p>
        </w:tc>
      </w:tr>
      <w:tr w:rsidR="000A0DFB" w:rsidTr="00E71EB9">
        <w:tc>
          <w:tcPr>
            <w:tcW w:w="6345" w:type="dxa"/>
          </w:tcPr>
          <w:p w:rsidR="000A0DFB" w:rsidRPr="00E71EB9" w:rsidRDefault="00913610" w:rsidP="0091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Окружность</w:t>
            </w:r>
          </w:p>
        </w:tc>
        <w:tc>
          <w:tcPr>
            <w:tcW w:w="3226" w:type="dxa"/>
          </w:tcPr>
          <w:p w:rsidR="000A0DFB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</w:tr>
      <w:tr w:rsidR="000A0DFB" w:rsidTr="00E71EB9">
        <w:tc>
          <w:tcPr>
            <w:tcW w:w="6345" w:type="dxa"/>
          </w:tcPr>
          <w:p w:rsidR="000A0DFB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Площади фигур</w:t>
            </w:r>
          </w:p>
        </w:tc>
        <w:tc>
          <w:tcPr>
            <w:tcW w:w="3226" w:type="dxa"/>
          </w:tcPr>
          <w:p w:rsidR="000A0DFB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43,9%</w:t>
            </w:r>
          </w:p>
        </w:tc>
      </w:tr>
      <w:tr w:rsidR="000A0DFB" w:rsidTr="00E71EB9">
        <w:tc>
          <w:tcPr>
            <w:tcW w:w="6345" w:type="dxa"/>
          </w:tcPr>
          <w:p w:rsidR="000A0DFB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Фигуры на клетчатой бумаге</w:t>
            </w:r>
          </w:p>
        </w:tc>
        <w:tc>
          <w:tcPr>
            <w:tcW w:w="3226" w:type="dxa"/>
          </w:tcPr>
          <w:p w:rsidR="000A0DFB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14,6%</w:t>
            </w:r>
          </w:p>
        </w:tc>
      </w:tr>
      <w:tr w:rsidR="00913610" w:rsidTr="00E71EB9">
        <w:tc>
          <w:tcPr>
            <w:tcW w:w="6345" w:type="dxa"/>
          </w:tcPr>
          <w:p w:rsidR="00913610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Нахождение верных или неверных утверждений</w:t>
            </w:r>
          </w:p>
        </w:tc>
        <w:tc>
          <w:tcPr>
            <w:tcW w:w="3226" w:type="dxa"/>
          </w:tcPr>
          <w:p w:rsidR="00913610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39,2%</w:t>
            </w:r>
          </w:p>
        </w:tc>
      </w:tr>
      <w:tr w:rsidR="00913610" w:rsidTr="00E71EB9">
        <w:tc>
          <w:tcPr>
            <w:tcW w:w="6345" w:type="dxa"/>
          </w:tcPr>
          <w:p w:rsidR="00913610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3226" w:type="dxa"/>
          </w:tcPr>
          <w:p w:rsidR="00913610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36,3%</w:t>
            </w:r>
          </w:p>
        </w:tc>
      </w:tr>
      <w:tr w:rsidR="00913610" w:rsidTr="00E71EB9">
        <w:tc>
          <w:tcPr>
            <w:tcW w:w="6345" w:type="dxa"/>
          </w:tcPr>
          <w:p w:rsidR="00913610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Задача на проценты</w:t>
            </w:r>
          </w:p>
        </w:tc>
        <w:tc>
          <w:tcPr>
            <w:tcW w:w="3226" w:type="dxa"/>
          </w:tcPr>
          <w:p w:rsidR="00913610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49,1%</w:t>
            </w:r>
          </w:p>
        </w:tc>
      </w:tr>
      <w:tr w:rsidR="00913610" w:rsidTr="00E71EB9">
        <w:tc>
          <w:tcPr>
            <w:tcW w:w="6345" w:type="dxa"/>
          </w:tcPr>
          <w:p w:rsidR="00913610" w:rsidRPr="00E71EB9" w:rsidRDefault="00913610" w:rsidP="0091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Диаграммы</w:t>
            </w:r>
          </w:p>
        </w:tc>
        <w:tc>
          <w:tcPr>
            <w:tcW w:w="3226" w:type="dxa"/>
          </w:tcPr>
          <w:p w:rsidR="00913610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10,5%</w:t>
            </w:r>
          </w:p>
        </w:tc>
      </w:tr>
      <w:tr w:rsidR="00913610" w:rsidRPr="004041D5" w:rsidTr="00E71EB9">
        <w:tc>
          <w:tcPr>
            <w:tcW w:w="6345" w:type="dxa"/>
          </w:tcPr>
          <w:p w:rsidR="00913610" w:rsidRPr="00E71EB9" w:rsidRDefault="00913610" w:rsidP="004041D5">
            <w:pPr>
              <w:tabs>
                <w:tab w:val="left" w:pos="27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 xml:space="preserve">Теория вероятности  </w:t>
            </w:r>
            <w:r w:rsidR="004041D5" w:rsidRPr="00E71EB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226" w:type="dxa"/>
          </w:tcPr>
          <w:p w:rsidR="00913610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 xml:space="preserve"> 35,1%</w:t>
            </w:r>
          </w:p>
        </w:tc>
      </w:tr>
      <w:tr w:rsidR="00913610" w:rsidTr="00E71EB9">
        <w:tc>
          <w:tcPr>
            <w:tcW w:w="6345" w:type="dxa"/>
          </w:tcPr>
          <w:p w:rsidR="00913610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Работа с формулами</w:t>
            </w:r>
          </w:p>
        </w:tc>
        <w:tc>
          <w:tcPr>
            <w:tcW w:w="3226" w:type="dxa"/>
          </w:tcPr>
          <w:p w:rsidR="00913610" w:rsidRPr="00E71EB9" w:rsidRDefault="00913610" w:rsidP="000A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EB9">
              <w:rPr>
                <w:rFonts w:ascii="Times New Roman" w:hAnsi="Times New Roman" w:cs="Times New Roman"/>
                <w:sz w:val="20"/>
                <w:szCs w:val="20"/>
              </w:rPr>
              <w:t>50,9%</w:t>
            </w:r>
          </w:p>
        </w:tc>
      </w:tr>
    </w:tbl>
    <w:p w:rsidR="00854658" w:rsidRDefault="00854658" w:rsidP="00D7369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041D5" w:rsidRPr="00D7369D" w:rsidRDefault="004041D5" w:rsidP="00D7369D">
      <w:pPr>
        <w:ind w:left="360"/>
        <w:rPr>
          <w:rFonts w:ascii="Times New Roman" w:hAnsi="Times New Roman"/>
          <w:b/>
          <w:sz w:val="24"/>
          <w:szCs w:val="24"/>
        </w:rPr>
      </w:pPr>
      <w:r w:rsidRPr="00D7369D">
        <w:rPr>
          <w:rFonts w:ascii="Times New Roman" w:hAnsi="Times New Roman" w:cs="Times New Roman"/>
          <w:b/>
          <w:sz w:val="24"/>
          <w:szCs w:val="24"/>
        </w:rPr>
        <w:t>Пути решения выявленных проблем</w:t>
      </w:r>
      <w:r w:rsidRPr="00D7369D">
        <w:rPr>
          <w:rFonts w:ascii="Times New Roman" w:hAnsi="Times New Roman"/>
          <w:b/>
          <w:sz w:val="24"/>
          <w:szCs w:val="24"/>
        </w:rPr>
        <w:t xml:space="preserve"> </w:t>
      </w:r>
    </w:p>
    <w:p w:rsidR="004041D5" w:rsidRPr="004041D5" w:rsidRDefault="004041D5" w:rsidP="00BE17B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1D5">
        <w:rPr>
          <w:rFonts w:ascii="Times New Roman" w:hAnsi="Times New Roman"/>
          <w:sz w:val="24"/>
          <w:szCs w:val="24"/>
        </w:rPr>
        <w:t xml:space="preserve">В течение ряда лет </w:t>
      </w:r>
      <w:r>
        <w:rPr>
          <w:rFonts w:ascii="Times New Roman" w:hAnsi="Times New Roman"/>
          <w:sz w:val="24"/>
          <w:szCs w:val="24"/>
        </w:rPr>
        <w:t xml:space="preserve">в Екатериновском районе </w:t>
      </w:r>
      <w:r w:rsidR="00BE17B7">
        <w:rPr>
          <w:rFonts w:ascii="Times New Roman" w:hAnsi="Times New Roman"/>
          <w:sz w:val="24"/>
          <w:szCs w:val="24"/>
        </w:rPr>
        <w:t>вы</w:t>
      </w:r>
      <w:r w:rsidRPr="004041D5">
        <w:rPr>
          <w:rFonts w:ascii="Times New Roman" w:hAnsi="Times New Roman"/>
          <w:sz w:val="24"/>
          <w:szCs w:val="24"/>
        </w:rPr>
        <w:t>работаны определенные формы работы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41D5">
        <w:rPr>
          <w:rFonts w:ascii="Times New Roman" w:hAnsi="Times New Roman" w:cs="Times New Roman"/>
          <w:bCs/>
          <w:sz w:val="24"/>
          <w:szCs w:val="24"/>
        </w:rPr>
        <w:t xml:space="preserve">виды деятельности, направленные на устранение пробелов в знаниях </w:t>
      </w:r>
      <w:r w:rsidR="00BE17B7" w:rsidRPr="00BE17B7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BE17B7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661C68">
        <w:rPr>
          <w:rFonts w:ascii="Times New Roman" w:hAnsi="Times New Roman" w:cs="Times New Roman"/>
          <w:bCs/>
          <w:sz w:val="24"/>
          <w:szCs w:val="24"/>
        </w:rPr>
        <w:t xml:space="preserve">обучающихся группы </w:t>
      </w:r>
      <w:r w:rsidRPr="004041D5">
        <w:rPr>
          <w:rFonts w:ascii="Times New Roman" w:hAnsi="Times New Roman" w:cs="Times New Roman"/>
          <w:bCs/>
          <w:sz w:val="24"/>
          <w:szCs w:val="24"/>
        </w:rPr>
        <w:t>риска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E17B7" w:rsidRPr="00BE17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 ним </w:t>
      </w:r>
      <w:r w:rsidR="00661C68">
        <w:rPr>
          <w:rFonts w:ascii="Times New Roman" w:hAnsi="Times New Roman" w:cs="Times New Roman"/>
          <w:bCs/>
          <w:sz w:val="24"/>
          <w:szCs w:val="24"/>
        </w:rPr>
        <w:t>следует отнести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4041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41D5" w:rsidRPr="004041D5" w:rsidRDefault="004041D5" w:rsidP="00BE17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- консультации,</w:t>
      </w:r>
    </w:p>
    <w:p w:rsidR="004041D5" w:rsidRPr="004041D5" w:rsidRDefault="004041D5" w:rsidP="00BE17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- индивидуальная работа с учащимися из группы риска, </w:t>
      </w:r>
    </w:p>
    <w:p w:rsidR="004041D5" w:rsidRPr="004041D5" w:rsidRDefault="004041D5" w:rsidP="00BE17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- групповая работа с учащимися из группы риска, </w:t>
      </w:r>
    </w:p>
    <w:p w:rsidR="004041D5" w:rsidRPr="004041D5" w:rsidRDefault="004041D5" w:rsidP="00BE17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- работа с карточками на уроках,</w:t>
      </w:r>
    </w:p>
    <w:p w:rsidR="004041D5" w:rsidRPr="004041D5" w:rsidRDefault="004041D5" w:rsidP="00BE17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- работа с тестами на уроках,</w:t>
      </w:r>
    </w:p>
    <w:p w:rsidR="004041D5" w:rsidRPr="004041D5" w:rsidRDefault="004041D5" w:rsidP="00BE17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- решение заданий с сайтов: </w:t>
      </w:r>
      <w:hyperlink r:id="rId8" w:history="1">
        <w:r w:rsidRPr="004041D5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041D5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4041D5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mathgia</w:t>
        </w:r>
        <w:r w:rsidRPr="004041D5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4041D5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041D5">
        <w:rPr>
          <w:rFonts w:ascii="Times New Roman" w:hAnsi="Times New Roman" w:cs="Times New Roman"/>
          <w:sz w:val="24"/>
          <w:szCs w:val="24"/>
        </w:rPr>
        <w:t>, ФИПИ, Дм. Гущина и др.</w:t>
      </w:r>
      <w:r w:rsidR="00BE17B7">
        <w:rPr>
          <w:rFonts w:ascii="Times New Roman" w:hAnsi="Times New Roman" w:cs="Times New Roman"/>
          <w:sz w:val="24"/>
          <w:szCs w:val="24"/>
        </w:rPr>
        <w:t>,</w:t>
      </w:r>
    </w:p>
    <w:p w:rsidR="004041D5" w:rsidRPr="004041D5" w:rsidRDefault="004041D5" w:rsidP="00BE17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- самостоятельная работа с Открытым </w:t>
      </w:r>
      <w:r w:rsidR="00BE17B7">
        <w:rPr>
          <w:rFonts w:ascii="Times New Roman" w:hAnsi="Times New Roman" w:cs="Times New Roman"/>
          <w:sz w:val="24"/>
          <w:szCs w:val="24"/>
        </w:rPr>
        <w:t>банком заданий на уроках и дома,</w:t>
      </w:r>
    </w:p>
    <w:p w:rsidR="004041D5" w:rsidRPr="004041D5" w:rsidRDefault="004041D5" w:rsidP="00BE17B7">
      <w:pPr>
        <w:spacing w:after="0"/>
        <w:ind w:firstLine="708"/>
        <w:jc w:val="both"/>
        <w:rPr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- подготовка и проведение диагностических работ для обучающихся, </w:t>
      </w:r>
      <w:r w:rsidR="00BE17B7">
        <w:rPr>
          <w:rFonts w:ascii="Times New Roman" w:hAnsi="Times New Roman" w:cs="Times New Roman"/>
          <w:color w:val="000000"/>
          <w:sz w:val="24"/>
          <w:szCs w:val="24"/>
        </w:rPr>
        <w:t xml:space="preserve">имеющих высокий риск </w:t>
      </w:r>
      <w:r w:rsidRPr="004041D5">
        <w:rPr>
          <w:rFonts w:ascii="Times New Roman" w:hAnsi="Times New Roman" w:cs="Times New Roman"/>
          <w:color w:val="000000"/>
          <w:sz w:val="24"/>
          <w:szCs w:val="24"/>
        </w:rPr>
        <w:t>неуспешности на экзамене по математике за курс основной школы (приложение №2),</w:t>
      </w:r>
    </w:p>
    <w:p w:rsidR="004041D5" w:rsidRPr="004041D5" w:rsidRDefault="00BE17B7" w:rsidP="00BE17B7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мастер-классы для</w:t>
      </w:r>
      <w:r w:rsidR="004041D5" w:rsidRPr="004041D5">
        <w:rPr>
          <w:rFonts w:ascii="Times New Roman" w:hAnsi="Times New Roman" w:cs="Times New Roman"/>
          <w:sz w:val="24"/>
          <w:szCs w:val="24"/>
        </w:rPr>
        <w:t xml:space="preserve"> учителей по  решению задач с обучающимися,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имеющими высокий риск </w:t>
      </w:r>
      <w:r w:rsidR="004041D5" w:rsidRPr="004041D5">
        <w:rPr>
          <w:rFonts w:ascii="Times New Roman" w:hAnsi="Times New Roman" w:cs="Times New Roman"/>
          <w:color w:val="000000"/>
          <w:sz w:val="24"/>
          <w:szCs w:val="24"/>
        </w:rPr>
        <w:t>неуспешности на экзамене по математике за курс основной школы (приложение №1),</w:t>
      </w:r>
    </w:p>
    <w:p w:rsidR="004041D5" w:rsidRPr="004041D5" w:rsidRDefault="004041D5" w:rsidP="00BE17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- поддержка со стороны сильных учеников,</w:t>
      </w:r>
    </w:p>
    <w:p w:rsidR="004041D5" w:rsidRPr="004041D5" w:rsidRDefault="004041D5" w:rsidP="00BE17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- родительские собрани</w:t>
      </w:r>
      <w:r w:rsidR="00BE17B7">
        <w:rPr>
          <w:rFonts w:ascii="Times New Roman" w:hAnsi="Times New Roman" w:cs="Times New Roman"/>
          <w:sz w:val="24"/>
          <w:szCs w:val="24"/>
        </w:rPr>
        <w:t xml:space="preserve">я, индивидуальные консультации </w:t>
      </w:r>
      <w:r w:rsidRPr="004041D5">
        <w:rPr>
          <w:rFonts w:ascii="Times New Roman" w:hAnsi="Times New Roman" w:cs="Times New Roman"/>
          <w:sz w:val="24"/>
          <w:szCs w:val="24"/>
        </w:rPr>
        <w:t>с родителями,</w:t>
      </w:r>
    </w:p>
    <w:p w:rsidR="00472BA6" w:rsidRDefault="004041D5" w:rsidP="0047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D5">
        <w:rPr>
          <w:rFonts w:ascii="Times New Roman" w:hAnsi="Times New Roman" w:cs="Times New Roman"/>
          <w:sz w:val="24"/>
          <w:szCs w:val="24"/>
        </w:rPr>
        <w:t>- поддержка со стороны родителей.</w:t>
      </w:r>
      <w:r w:rsidR="00472BA6" w:rsidRPr="0047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BA6" w:rsidRDefault="00472BA6" w:rsidP="0047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BA6" w:rsidRPr="003156C7" w:rsidRDefault="00472BA6" w:rsidP="0047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6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хорошо знаете, объясняете, любите свой предмет и своих учеников, вы</w:t>
      </w:r>
    </w:p>
    <w:p w:rsidR="00472BA6" w:rsidRPr="000C06E3" w:rsidRDefault="00472BA6" w:rsidP="00472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сможете подготовить их к ОГЭ и ЕГЭ по математике.</w:t>
      </w:r>
      <w:r w:rsidR="0068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6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каждый обучающийся должен помнить слова известного швейцарского</w:t>
      </w:r>
      <w:r w:rsidR="0068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Джорджа Полиа: </w:t>
      </w:r>
      <w:r w:rsidRPr="00AA4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«Если вы хотите научиться плавать, то смело входите</w:t>
      </w:r>
      <w:r w:rsidR="00681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4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воду, а если хотите научиться решать задачи, то решайте их».</w:t>
      </w:r>
    </w:p>
    <w:p w:rsidR="00472BA6" w:rsidRPr="00AA461C" w:rsidRDefault="00472BA6" w:rsidP="00472BA6">
      <w:pPr>
        <w:spacing w:after="0"/>
        <w:rPr>
          <w:b/>
        </w:rPr>
      </w:pPr>
    </w:p>
    <w:p w:rsidR="00BE17B7" w:rsidRDefault="00BE17B7" w:rsidP="008546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BA6" w:rsidRDefault="00472BA6" w:rsidP="008546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BA6" w:rsidRDefault="00472BA6" w:rsidP="0085465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61C68" w:rsidRDefault="00537F7A" w:rsidP="00BE17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31B8">
        <w:rPr>
          <w:rFonts w:ascii="Times New Roman" w:hAnsi="Times New Roman"/>
          <w:b/>
          <w:sz w:val="24"/>
          <w:szCs w:val="24"/>
        </w:rPr>
        <w:t>Приложение №1</w:t>
      </w:r>
    </w:p>
    <w:p w:rsidR="004E5C2B" w:rsidRPr="00D463A7" w:rsidRDefault="004E5C2B" w:rsidP="00F004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E5C2B" w:rsidRPr="0065471D" w:rsidRDefault="00662904" w:rsidP="00E9752C">
      <w:pPr>
        <w:jc w:val="right"/>
        <w:rPr>
          <w:rFonts w:ascii="Times New Roman" w:hAnsi="Times New Roman"/>
          <w:b/>
          <w:sz w:val="24"/>
          <w:szCs w:val="24"/>
        </w:rPr>
      </w:pPr>
      <w:r w:rsidRPr="0065471D">
        <w:rPr>
          <w:rFonts w:ascii="Times New Roman" w:hAnsi="Times New Roman"/>
          <w:b/>
          <w:sz w:val="24"/>
          <w:szCs w:val="24"/>
        </w:rPr>
        <w:t>2019-2020 учебный год</w:t>
      </w:r>
    </w:p>
    <w:p w:rsidR="00DB2265" w:rsidRPr="0065471D" w:rsidRDefault="00DB2265" w:rsidP="00E9752C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463A7">
        <w:rPr>
          <w:rFonts w:ascii="Times New Roman" w:hAnsi="Times New Roman"/>
          <w:b/>
          <w:sz w:val="24"/>
          <w:szCs w:val="24"/>
        </w:rPr>
        <w:t>Тема обучающего семинара</w:t>
      </w:r>
      <w:r w:rsidRPr="0065471D">
        <w:rPr>
          <w:rFonts w:ascii="Times New Roman" w:hAnsi="Times New Roman"/>
          <w:b/>
          <w:sz w:val="24"/>
          <w:szCs w:val="24"/>
        </w:rPr>
        <w:t xml:space="preserve"> «Элементы заданий «Модуль «Геометрия»</w:t>
      </w:r>
    </w:p>
    <w:p w:rsidR="00DB2265" w:rsidRPr="0065471D" w:rsidRDefault="00E9752C" w:rsidP="00E9752C">
      <w:p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C62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Мастер-класс по теме «Особенности</w:t>
      </w:r>
      <w:r w:rsidR="00DB2265" w:rsidRPr="0065471D">
        <w:rPr>
          <w:rFonts w:ascii="Times New Roman" w:hAnsi="Times New Roman"/>
          <w:sz w:val="24"/>
          <w:szCs w:val="24"/>
        </w:rPr>
        <w:t xml:space="preserve"> подготовки обучающихся к ОГЭ по математике» (Пчелинцева Елена Анатольевна, учитель МОУ СОШ №2 р.п. Екатериновка)</w:t>
      </w:r>
    </w:p>
    <w:p w:rsidR="00DB2265" w:rsidRPr="0065471D" w:rsidRDefault="00DB2265" w:rsidP="00E9752C">
      <w:p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5471D">
        <w:rPr>
          <w:rFonts w:ascii="Times New Roman" w:hAnsi="Times New Roman"/>
          <w:sz w:val="24"/>
          <w:szCs w:val="24"/>
        </w:rPr>
        <w:t xml:space="preserve">2. </w:t>
      </w:r>
      <w:r w:rsidR="00FC626F">
        <w:rPr>
          <w:rFonts w:ascii="Times New Roman" w:hAnsi="Times New Roman"/>
          <w:sz w:val="24"/>
          <w:szCs w:val="24"/>
        </w:rPr>
        <w:t xml:space="preserve"> </w:t>
      </w:r>
      <w:r w:rsidRPr="0065471D">
        <w:rPr>
          <w:rFonts w:ascii="Times New Roman" w:hAnsi="Times New Roman"/>
          <w:sz w:val="24"/>
          <w:szCs w:val="24"/>
        </w:rPr>
        <w:t>Обобщение материалов подгот</w:t>
      </w:r>
      <w:r w:rsidR="00E9752C">
        <w:rPr>
          <w:rFonts w:ascii="Times New Roman" w:hAnsi="Times New Roman"/>
          <w:sz w:val="24"/>
          <w:szCs w:val="24"/>
        </w:rPr>
        <w:t xml:space="preserve">овки к ОГЭ «Секрет успеха - 2» </w:t>
      </w:r>
      <w:r w:rsidRPr="0065471D">
        <w:rPr>
          <w:rFonts w:ascii="Times New Roman" w:hAnsi="Times New Roman"/>
          <w:sz w:val="24"/>
          <w:szCs w:val="24"/>
        </w:rPr>
        <w:t>(Шаронова М.А., учитель МБОУСОШ №1 р.п. Екатериновка)</w:t>
      </w:r>
    </w:p>
    <w:p w:rsidR="00DB2265" w:rsidRPr="0065471D" w:rsidRDefault="00E9752C" w:rsidP="00E9752C">
      <w:p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Мастер-</w:t>
      </w:r>
      <w:r w:rsidR="00DB2265" w:rsidRPr="0065471D">
        <w:rPr>
          <w:rFonts w:ascii="Times New Roman" w:hAnsi="Times New Roman"/>
          <w:sz w:val="24"/>
          <w:szCs w:val="24"/>
        </w:rPr>
        <w:t xml:space="preserve">класс по теме «Задачи на нахождение площадей выпуклых четырехугольников» (Кашлова Наталия Викторовна, учитель МБОУ СОШ №1 </w:t>
      </w:r>
      <w:r>
        <w:rPr>
          <w:rFonts w:ascii="Times New Roman" w:hAnsi="Times New Roman"/>
          <w:sz w:val="24"/>
          <w:szCs w:val="24"/>
        </w:rPr>
        <w:t xml:space="preserve">  </w:t>
      </w:r>
      <w:r w:rsidR="00DB2265" w:rsidRPr="0065471D">
        <w:rPr>
          <w:rFonts w:ascii="Times New Roman" w:hAnsi="Times New Roman"/>
          <w:sz w:val="24"/>
          <w:szCs w:val="24"/>
        </w:rPr>
        <w:t>р.п. Екатериновка)</w:t>
      </w:r>
    </w:p>
    <w:p w:rsidR="00DB2265" w:rsidRPr="0065471D" w:rsidRDefault="00E9752C" w:rsidP="00E9752C">
      <w:p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Мастер-</w:t>
      </w:r>
      <w:r w:rsidR="00DB2265" w:rsidRPr="0065471D">
        <w:rPr>
          <w:rFonts w:ascii="Times New Roman" w:hAnsi="Times New Roman"/>
          <w:sz w:val="24"/>
          <w:szCs w:val="24"/>
        </w:rPr>
        <w:t xml:space="preserve">класс по теме «Решение стереометрических задач» (ЕГЭ, №15)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B2265" w:rsidRPr="0065471D">
        <w:rPr>
          <w:rFonts w:ascii="Times New Roman" w:hAnsi="Times New Roman"/>
          <w:sz w:val="24"/>
          <w:szCs w:val="24"/>
        </w:rPr>
        <w:t>(Назарова Любовь Валентиновна, учитель МКОУ СОШ п. Индустриальный»</w:t>
      </w:r>
      <w:r>
        <w:rPr>
          <w:rFonts w:ascii="Times New Roman" w:hAnsi="Times New Roman"/>
          <w:sz w:val="24"/>
          <w:szCs w:val="24"/>
        </w:rPr>
        <w:t>)</w:t>
      </w:r>
    </w:p>
    <w:p w:rsidR="00DB2265" w:rsidRPr="0065471D" w:rsidRDefault="00DB2265" w:rsidP="00E9752C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463A7">
        <w:rPr>
          <w:rFonts w:ascii="Times New Roman" w:hAnsi="Times New Roman"/>
          <w:b/>
          <w:sz w:val="24"/>
          <w:szCs w:val="24"/>
        </w:rPr>
        <w:t>Тема обучающего семинара</w:t>
      </w:r>
      <w:r w:rsidRPr="0065471D">
        <w:rPr>
          <w:rFonts w:ascii="Times New Roman" w:hAnsi="Times New Roman"/>
          <w:b/>
          <w:sz w:val="24"/>
          <w:szCs w:val="24"/>
        </w:rPr>
        <w:t xml:space="preserve"> «Элементы заданий «Модуль «Алгебра»</w:t>
      </w:r>
    </w:p>
    <w:p w:rsidR="00DB2265" w:rsidRPr="0065471D" w:rsidRDefault="00E9752C" w:rsidP="00E9752C">
      <w:p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C626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Мастер-</w:t>
      </w:r>
      <w:r w:rsidR="00DB2265" w:rsidRPr="0065471D">
        <w:rPr>
          <w:rFonts w:ascii="Times New Roman" w:hAnsi="Times New Roman"/>
          <w:sz w:val="24"/>
          <w:szCs w:val="24"/>
        </w:rPr>
        <w:t>класс по теме «Решение текстовых задач» (ОГЭ, №22) (Кондратчева Ольга Владимировна, учитель МБОУ СОШ с. Сластуха)</w:t>
      </w:r>
    </w:p>
    <w:p w:rsidR="00DB2265" w:rsidRPr="0065471D" w:rsidRDefault="00E9752C" w:rsidP="00E9752C">
      <w:p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C626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Мастер-</w:t>
      </w:r>
      <w:r w:rsidR="00DB2265" w:rsidRPr="0065471D">
        <w:rPr>
          <w:rFonts w:ascii="Times New Roman" w:hAnsi="Times New Roman"/>
          <w:sz w:val="24"/>
          <w:szCs w:val="24"/>
        </w:rPr>
        <w:t>класс по теме «Уравнения и неравенства в основной школе» (ОГЭ, №21) (Яшина Елена Александровна, учитель МКОУ СОШ с. Бутурлинка)</w:t>
      </w:r>
    </w:p>
    <w:p w:rsidR="00DB2265" w:rsidRPr="0065471D" w:rsidRDefault="00E9752C" w:rsidP="00E9752C">
      <w:pPr>
        <w:spacing w:after="0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C62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Мастер-</w:t>
      </w:r>
      <w:r w:rsidR="00DB2265" w:rsidRPr="0065471D">
        <w:rPr>
          <w:rFonts w:ascii="Times New Roman" w:hAnsi="Times New Roman"/>
          <w:sz w:val="24"/>
          <w:szCs w:val="24"/>
        </w:rPr>
        <w:t>класс по теме «Решение экономических задач» (ЕГЭ, №17) (Рекаева Светлана Валентиновна, учитель МКОУ СОШ с. Бакуры</w:t>
      </w:r>
      <w:r w:rsidR="00DB2265" w:rsidRPr="0065471D">
        <w:rPr>
          <w:rFonts w:ascii="Times New Roman" w:hAnsi="Times New Roman"/>
          <w:b/>
          <w:sz w:val="24"/>
          <w:szCs w:val="24"/>
        </w:rPr>
        <w:t xml:space="preserve"> )</w:t>
      </w:r>
    </w:p>
    <w:p w:rsidR="00DB2265" w:rsidRPr="0065471D" w:rsidRDefault="00E9752C" w:rsidP="00E9752C">
      <w:p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C62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Мастер-</w:t>
      </w:r>
      <w:r w:rsidR="00DB2265" w:rsidRPr="0065471D">
        <w:rPr>
          <w:rFonts w:ascii="Times New Roman" w:hAnsi="Times New Roman"/>
          <w:sz w:val="24"/>
          <w:szCs w:val="24"/>
        </w:rPr>
        <w:t xml:space="preserve">класс по теме «Элементы теории вероятности» (ОГЭ, ЕГЭ) (Панкина </w:t>
      </w:r>
      <w:r w:rsidR="00FC626F">
        <w:rPr>
          <w:rFonts w:ascii="Times New Roman" w:hAnsi="Times New Roman"/>
          <w:sz w:val="24"/>
          <w:szCs w:val="24"/>
        </w:rPr>
        <w:t xml:space="preserve">  </w:t>
      </w:r>
      <w:r w:rsidR="00DB2265" w:rsidRPr="0065471D">
        <w:rPr>
          <w:rFonts w:ascii="Times New Roman" w:hAnsi="Times New Roman"/>
          <w:sz w:val="24"/>
          <w:szCs w:val="24"/>
        </w:rPr>
        <w:t>Надежда Дмитриевна, учитель МКОУ СОШ с. Кипцы)</w:t>
      </w:r>
    </w:p>
    <w:p w:rsidR="000C4DCE" w:rsidRDefault="000C4DCE" w:rsidP="00E9752C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DB2265" w:rsidRPr="0065471D" w:rsidRDefault="00DB2265" w:rsidP="00E9752C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463A7">
        <w:rPr>
          <w:rFonts w:ascii="Times New Roman" w:hAnsi="Times New Roman"/>
          <w:b/>
          <w:sz w:val="24"/>
          <w:szCs w:val="24"/>
        </w:rPr>
        <w:t>Тема обучающего семинара</w:t>
      </w:r>
      <w:r w:rsidRPr="0065471D">
        <w:rPr>
          <w:rFonts w:ascii="Times New Roman" w:hAnsi="Times New Roman"/>
          <w:b/>
          <w:sz w:val="24"/>
          <w:szCs w:val="24"/>
        </w:rPr>
        <w:t xml:space="preserve"> «Особенные вопросы математики»</w:t>
      </w:r>
    </w:p>
    <w:p w:rsidR="00DB2265" w:rsidRPr="00DB2265" w:rsidRDefault="00E9752C" w:rsidP="00E9752C">
      <w:pPr>
        <w:pStyle w:val="a3"/>
        <w:numPr>
          <w:ilvl w:val="0"/>
          <w:numId w:val="14"/>
        </w:numPr>
        <w:spacing w:before="100" w:beforeAutospacing="1" w:after="100" w:afterAutospacing="1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Мастер-класс по теме </w:t>
      </w:r>
      <w:r>
        <w:rPr>
          <w:rFonts w:ascii="Times New Roman" w:eastAsia="+mn-ea" w:hAnsi="Times New Roman" w:cs="Times New Roman"/>
          <w:bCs/>
          <w:sz w:val="24"/>
          <w:szCs w:val="24"/>
        </w:rPr>
        <w:t xml:space="preserve">« Вычислительные </w:t>
      </w:r>
      <w:r w:rsidR="00DB2265" w:rsidRPr="00DB2265">
        <w:rPr>
          <w:rFonts w:ascii="Times New Roman" w:eastAsia="+mn-ea" w:hAnsi="Times New Roman" w:cs="Times New Roman"/>
          <w:bCs/>
          <w:sz w:val="24"/>
          <w:szCs w:val="24"/>
        </w:rPr>
        <w:t>навыки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умения </w:t>
      </w:r>
      <w:r w:rsidR="00DB2265" w:rsidRPr="00DB2265">
        <w:rPr>
          <w:rFonts w:ascii="Times New Roman" w:eastAsia="+mn-ea" w:hAnsi="Times New Roman" w:cs="Times New Roman"/>
          <w:bCs/>
          <w:sz w:val="24"/>
          <w:szCs w:val="24"/>
        </w:rPr>
        <w:t>обучающихся</w:t>
      </w:r>
      <w:r w:rsidR="00DB2265" w:rsidRPr="00DB2265">
        <w:rPr>
          <w:rFonts w:ascii="Times New Roman" w:hAnsi="Times New Roman" w:cs="Times New Roman"/>
          <w:bCs/>
          <w:sz w:val="24"/>
          <w:szCs w:val="24"/>
        </w:rPr>
        <w:t>» (у</w:t>
      </w:r>
      <w:r>
        <w:rPr>
          <w:rFonts w:ascii="Times New Roman" w:eastAsia="+mn-ea" w:hAnsi="Times New Roman" w:cs="Times New Roman"/>
          <w:bCs/>
          <w:sz w:val="24"/>
          <w:szCs w:val="24"/>
        </w:rPr>
        <w:t xml:space="preserve">читель </w:t>
      </w:r>
      <w:r w:rsidR="00DB2265" w:rsidRPr="00DB2265">
        <w:rPr>
          <w:rFonts w:ascii="Times New Roman" w:eastAsia="+mn-ea" w:hAnsi="Times New Roman" w:cs="Times New Roman"/>
          <w:bCs/>
          <w:sz w:val="24"/>
          <w:szCs w:val="24"/>
        </w:rPr>
        <w:t>МОУ СОШ с.Галахово</w:t>
      </w:r>
      <w:r w:rsidR="00DB2265" w:rsidRPr="00DB2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2265" w:rsidRPr="00DB2265">
        <w:rPr>
          <w:rFonts w:ascii="Times New Roman" w:eastAsia="+mn-ea" w:hAnsi="Times New Roman" w:cs="Times New Roman"/>
          <w:bCs/>
          <w:sz w:val="24"/>
          <w:szCs w:val="24"/>
        </w:rPr>
        <w:t>Егорова О.П.</w:t>
      </w:r>
      <w:r w:rsidR="00DB2265" w:rsidRPr="00DB2265">
        <w:rPr>
          <w:rFonts w:ascii="Times New Roman" w:hAnsi="Times New Roman" w:cs="Times New Roman"/>
          <w:bCs/>
          <w:sz w:val="24"/>
          <w:szCs w:val="24"/>
        </w:rPr>
        <w:t>)</w:t>
      </w:r>
    </w:p>
    <w:p w:rsidR="00DB2265" w:rsidRPr="00DB2265" w:rsidRDefault="00DB2265" w:rsidP="00E9752C">
      <w:pPr>
        <w:pStyle w:val="a3"/>
        <w:numPr>
          <w:ilvl w:val="0"/>
          <w:numId w:val="14"/>
        </w:numPr>
        <w:spacing w:before="100" w:beforeAutospacing="1" w:after="100" w:afterAutospacing="1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2265">
        <w:rPr>
          <w:rFonts w:ascii="Times New Roman" w:hAnsi="Times New Roman" w:cs="Times New Roman"/>
          <w:sz w:val="24"/>
          <w:szCs w:val="24"/>
        </w:rPr>
        <w:t>Мастер-класс по теме)</w:t>
      </w:r>
      <w:r w:rsidR="00781C99" w:rsidRPr="00781C99">
        <w:rPr>
          <w:rFonts w:ascii="Times New Roman" w:hAnsi="Times New Roman" w:cs="Times New Roman"/>
          <w:sz w:val="24"/>
          <w:szCs w:val="24"/>
        </w:rPr>
        <w:t xml:space="preserve"> </w:t>
      </w:r>
      <w:r w:rsidR="00781C99" w:rsidRPr="00DB2265">
        <w:rPr>
          <w:rFonts w:ascii="Times New Roman" w:hAnsi="Times New Roman" w:cs="Times New Roman"/>
          <w:sz w:val="24"/>
          <w:szCs w:val="24"/>
        </w:rPr>
        <w:t>«ОГЭ. Задача №22» (И. В. Ященко</w:t>
      </w:r>
      <w:r w:rsidR="00781C99">
        <w:rPr>
          <w:rFonts w:ascii="Times New Roman" w:hAnsi="Times New Roman" w:cs="Times New Roman"/>
          <w:sz w:val="24"/>
          <w:szCs w:val="24"/>
        </w:rPr>
        <w:t>)</w:t>
      </w:r>
      <w:r w:rsidR="00E9752C">
        <w:rPr>
          <w:rFonts w:ascii="Times New Roman" w:hAnsi="Times New Roman" w:cs="Times New Roman"/>
          <w:sz w:val="24"/>
          <w:szCs w:val="24"/>
        </w:rPr>
        <w:t xml:space="preserve">» (учитель </w:t>
      </w:r>
      <w:r w:rsidRPr="00DB2265">
        <w:rPr>
          <w:rFonts w:ascii="Times New Roman" w:hAnsi="Times New Roman" w:cs="Times New Roman"/>
          <w:sz w:val="24"/>
          <w:szCs w:val="24"/>
        </w:rPr>
        <w:t>МКОУ СОШ с. Кипцы Панкина Н. Д.)</w:t>
      </w:r>
    </w:p>
    <w:p w:rsidR="00DB2265" w:rsidRPr="00DB2265" w:rsidRDefault="00E9752C" w:rsidP="00E9752C">
      <w:pPr>
        <w:pStyle w:val="a3"/>
        <w:numPr>
          <w:ilvl w:val="0"/>
          <w:numId w:val="14"/>
        </w:numPr>
        <w:spacing w:before="100" w:beforeAutospacing="1" w:after="100" w:afterAutospacing="1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Мастер-</w:t>
      </w:r>
      <w:r w:rsidR="00DB2265" w:rsidRPr="00DB2265">
        <w:rPr>
          <w:rFonts w:ascii="Times New Roman" w:hAnsi="Times New Roman" w:cs="Times New Roman"/>
          <w:bCs/>
          <w:sz w:val="24"/>
          <w:szCs w:val="24"/>
        </w:rPr>
        <w:t>класс по теме «Математика, ОГЭ. Задачи №26» (учитель  МКОУ СОШ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B2265" w:rsidRPr="00DB2265">
        <w:rPr>
          <w:rFonts w:ascii="Times New Roman" w:hAnsi="Times New Roman" w:cs="Times New Roman"/>
          <w:bCs/>
          <w:sz w:val="24"/>
          <w:szCs w:val="24"/>
        </w:rPr>
        <w:t xml:space="preserve"> с. Бакуры Рекаева Светлана Валентиновна)</w:t>
      </w:r>
    </w:p>
    <w:p w:rsidR="00DB2265" w:rsidRPr="00DB2265" w:rsidRDefault="00E9752C" w:rsidP="00E9752C">
      <w:pPr>
        <w:pStyle w:val="a3"/>
        <w:numPr>
          <w:ilvl w:val="0"/>
          <w:numId w:val="14"/>
        </w:numPr>
        <w:spacing w:before="100" w:beforeAutospacing="1" w:after="100" w:afterAutospacing="1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</w:t>
      </w:r>
      <w:r w:rsidR="00DB2265" w:rsidRPr="00DB2265">
        <w:rPr>
          <w:rFonts w:ascii="Times New Roman" w:hAnsi="Times New Roman" w:cs="Times New Roman"/>
          <w:sz w:val="24"/>
          <w:szCs w:val="24"/>
        </w:rPr>
        <w:t>класс по теме «Разбор задач №23 ОГЭ по математике» (учитель МКОУ СОШ с. Прудовой Рухманова В.В.)</w:t>
      </w:r>
    </w:p>
    <w:p w:rsidR="00DB2265" w:rsidRPr="00DB2265" w:rsidRDefault="00E9752C" w:rsidP="00E9752C">
      <w:pPr>
        <w:pStyle w:val="a3"/>
        <w:numPr>
          <w:ilvl w:val="0"/>
          <w:numId w:val="14"/>
        </w:numPr>
        <w:spacing w:before="100" w:beforeAutospacing="1" w:after="100" w:afterAutospacing="1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</w:t>
      </w:r>
      <w:r w:rsidR="00DB2265" w:rsidRPr="00DB2265">
        <w:rPr>
          <w:rFonts w:ascii="Times New Roman" w:hAnsi="Times New Roman" w:cs="Times New Roman"/>
          <w:sz w:val="24"/>
          <w:szCs w:val="24"/>
        </w:rPr>
        <w:t>класс «ЕГЭ, зад</w:t>
      </w:r>
      <w:r w:rsidR="00A268A2">
        <w:rPr>
          <w:rFonts w:ascii="Times New Roman" w:hAnsi="Times New Roman" w:cs="Times New Roman"/>
          <w:sz w:val="24"/>
          <w:szCs w:val="24"/>
        </w:rPr>
        <w:t xml:space="preserve">ания №15» </w:t>
      </w:r>
      <w:r w:rsidR="00DB2265" w:rsidRPr="00DB2265">
        <w:rPr>
          <w:rFonts w:ascii="Times New Roman" w:hAnsi="Times New Roman" w:cs="Times New Roman"/>
          <w:sz w:val="24"/>
          <w:szCs w:val="24"/>
        </w:rPr>
        <w:t xml:space="preserve">учитель МБОУ СОШ №1 р.п. Екатериновка </w:t>
      </w:r>
      <w:r w:rsidR="00A268A2">
        <w:rPr>
          <w:rFonts w:ascii="Times New Roman" w:hAnsi="Times New Roman" w:cs="Times New Roman"/>
          <w:sz w:val="24"/>
          <w:szCs w:val="24"/>
        </w:rPr>
        <w:t>Елисеева</w:t>
      </w:r>
      <w:r w:rsidR="00DB2265" w:rsidRPr="00DB2265">
        <w:rPr>
          <w:rFonts w:ascii="Times New Roman" w:hAnsi="Times New Roman" w:cs="Times New Roman"/>
          <w:sz w:val="24"/>
          <w:szCs w:val="24"/>
        </w:rPr>
        <w:t xml:space="preserve"> </w:t>
      </w:r>
      <w:r w:rsidR="00A268A2">
        <w:rPr>
          <w:rFonts w:ascii="Times New Roman" w:hAnsi="Times New Roman" w:cs="Times New Roman"/>
          <w:sz w:val="24"/>
          <w:szCs w:val="24"/>
        </w:rPr>
        <w:t>Т</w:t>
      </w:r>
      <w:r w:rsidR="00DB2265" w:rsidRPr="00DB2265">
        <w:rPr>
          <w:rFonts w:ascii="Times New Roman" w:hAnsi="Times New Roman" w:cs="Times New Roman"/>
          <w:sz w:val="24"/>
          <w:szCs w:val="24"/>
        </w:rPr>
        <w:t>.В.)</w:t>
      </w:r>
    </w:p>
    <w:p w:rsidR="00DB2265" w:rsidRDefault="00DB2265" w:rsidP="00A268A2">
      <w:pPr>
        <w:spacing w:before="100" w:beforeAutospacing="1" w:after="100" w:afterAutospacing="1" w:line="240" w:lineRule="auto"/>
        <w:ind w:left="426"/>
        <w:jc w:val="both"/>
        <w:rPr>
          <w:b/>
          <w:sz w:val="24"/>
          <w:szCs w:val="24"/>
        </w:rPr>
      </w:pPr>
      <w:r w:rsidRPr="00DB2265">
        <w:rPr>
          <w:rFonts w:ascii="Times New Roman" w:hAnsi="Times New Roman" w:cs="Times New Roman"/>
          <w:b/>
          <w:sz w:val="24"/>
          <w:szCs w:val="24"/>
        </w:rPr>
        <w:t>Тема обучающего семинара «Дистанционные формы работы с обучающимися в Екатериновском районе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B2265" w:rsidRPr="00A268A2" w:rsidRDefault="00DB2265" w:rsidP="00A268A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265">
        <w:rPr>
          <w:rFonts w:ascii="Times New Roman" w:hAnsi="Times New Roman" w:cs="Times New Roman"/>
          <w:sz w:val="24"/>
          <w:szCs w:val="24"/>
        </w:rPr>
        <w:t>Организация дист</w:t>
      </w:r>
      <w:r w:rsidR="00A268A2">
        <w:rPr>
          <w:rFonts w:ascii="Times New Roman" w:hAnsi="Times New Roman" w:cs="Times New Roman"/>
          <w:sz w:val="24"/>
          <w:szCs w:val="24"/>
        </w:rPr>
        <w:t xml:space="preserve">анционного обучения математике </w:t>
      </w:r>
      <w:r w:rsidRPr="00DB2265">
        <w:rPr>
          <w:rFonts w:ascii="Times New Roman" w:hAnsi="Times New Roman" w:cs="Times New Roman"/>
          <w:sz w:val="24"/>
          <w:szCs w:val="24"/>
        </w:rPr>
        <w:t xml:space="preserve">в МОУ СОШ </w:t>
      </w:r>
      <w:r w:rsidR="00A268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B2265">
        <w:rPr>
          <w:rFonts w:ascii="Times New Roman" w:hAnsi="Times New Roman" w:cs="Times New Roman"/>
          <w:sz w:val="24"/>
          <w:szCs w:val="24"/>
        </w:rPr>
        <w:t>п. Индустриальный (учитель МОУ СОШ п. Индустриальный Назарова Л.В.)</w:t>
      </w:r>
    </w:p>
    <w:p w:rsidR="00A43404" w:rsidRPr="00A268A2" w:rsidRDefault="00A43404" w:rsidP="00A268A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404">
        <w:rPr>
          <w:rFonts w:ascii="Times New Roman" w:hAnsi="Times New Roman"/>
          <w:sz w:val="24"/>
          <w:szCs w:val="24"/>
        </w:rPr>
        <w:t>Организация дис</w:t>
      </w:r>
      <w:r w:rsidR="00A268A2">
        <w:rPr>
          <w:rFonts w:ascii="Times New Roman" w:hAnsi="Times New Roman"/>
          <w:sz w:val="24"/>
          <w:szCs w:val="24"/>
        </w:rPr>
        <w:t>танционного обучения математике</w:t>
      </w:r>
      <w:r w:rsidRPr="00A43404">
        <w:rPr>
          <w:rFonts w:ascii="Times New Roman" w:hAnsi="Times New Roman"/>
          <w:sz w:val="24"/>
          <w:szCs w:val="24"/>
        </w:rPr>
        <w:t xml:space="preserve"> в МОУ СОШ с. Бакуры   (учитель МОУ СОШ с. Бакуры Рекаева С.В.)</w:t>
      </w:r>
    </w:p>
    <w:p w:rsidR="00A43404" w:rsidRPr="00A268A2" w:rsidRDefault="00A268A2" w:rsidP="00A268A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дистанционного обучения в МКОУ СОШ с Крутояр (учитель МКОУ СОШ   с.</w:t>
      </w:r>
      <w:r w:rsidR="00A43404" w:rsidRPr="00A43404">
        <w:rPr>
          <w:rFonts w:ascii="Times New Roman" w:hAnsi="Times New Roman" w:cs="Times New Roman"/>
          <w:sz w:val="24"/>
          <w:szCs w:val="24"/>
        </w:rPr>
        <w:t xml:space="preserve"> Крутояр  Курочкина М. А.)</w:t>
      </w:r>
    </w:p>
    <w:p w:rsidR="00A268A2" w:rsidRPr="00854658" w:rsidRDefault="00A43404" w:rsidP="00F234D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658">
        <w:rPr>
          <w:rFonts w:ascii="Times New Roman" w:hAnsi="Times New Roman"/>
          <w:sz w:val="24"/>
          <w:szCs w:val="24"/>
        </w:rPr>
        <w:t>Исследовательская работа «Реализация</w:t>
      </w:r>
      <w:r w:rsidRPr="00854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8A2" w:rsidRPr="00854658">
        <w:rPr>
          <w:rFonts w:ascii="Times New Roman" w:hAnsi="Times New Roman" w:cs="Times New Roman"/>
          <w:sz w:val="24"/>
          <w:szCs w:val="24"/>
        </w:rPr>
        <w:t xml:space="preserve">Региональной программы работы                  с </w:t>
      </w:r>
      <w:r w:rsidRPr="00854658">
        <w:rPr>
          <w:rFonts w:ascii="Times New Roman" w:hAnsi="Times New Roman" w:cs="Times New Roman"/>
          <w:sz w:val="24"/>
          <w:szCs w:val="24"/>
        </w:rPr>
        <w:t xml:space="preserve">обучающимися, имеющими высокий риск неуспешности на экзамене </w:t>
      </w:r>
      <w:r w:rsidR="00A268A2" w:rsidRPr="0085465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54658">
        <w:rPr>
          <w:rFonts w:ascii="Times New Roman" w:hAnsi="Times New Roman" w:cs="Times New Roman"/>
          <w:sz w:val="24"/>
          <w:szCs w:val="24"/>
        </w:rPr>
        <w:t>по мате</w:t>
      </w:r>
      <w:r w:rsidR="00A268A2" w:rsidRPr="00854658">
        <w:rPr>
          <w:rFonts w:ascii="Times New Roman" w:hAnsi="Times New Roman" w:cs="Times New Roman"/>
          <w:sz w:val="24"/>
          <w:szCs w:val="24"/>
        </w:rPr>
        <w:t xml:space="preserve">матике за курс основной школы, </w:t>
      </w:r>
      <w:r w:rsidRPr="00854658">
        <w:rPr>
          <w:rFonts w:ascii="Times New Roman" w:hAnsi="Times New Roman" w:cs="Times New Roman"/>
          <w:sz w:val="24"/>
          <w:szCs w:val="24"/>
        </w:rPr>
        <w:t>в Екатериновском</w:t>
      </w:r>
      <w:r w:rsidRPr="00854658">
        <w:rPr>
          <w:sz w:val="24"/>
          <w:szCs w:val="24"/>
        </w:rPr>
        <w:t xml:space="preserve"> </w:t>
      </w:r>
      <w:r w:rsidR="00A268A2" w:rsidRPr="00854658">
        <w:rPr>
          <w:rFonts w:ascii="Times New Roman" w:hAnsi="Times New Roman" w:cs="Times New Roman"/>
          <w:sz w:val="24"/>
          <w:szCs w:val="24"/>
        </w:rPr>
        <w:t xml:space="preserve">районе» </w:t>
      </w:r>
      <w:r w:rsidRPr="00854658">
        <w:rPr>
          <w:rFonts w:ascii="Times New Roman" w:hAnsi="Times New Roman" w:cs="Times New Roman"/>
          <w:sz w:val="24"/>
          <w:szCs w:val="24"/>
        </w:rPr>
        <w:t>(учитель МБОУ СОШ</w:t>
      </w:r>
      <w:r w:rsidR="00AA0945" w:rsidRPr="00854658">
        <w:rPr>
          <w:rFonts w:ascii="Times New Roman" w:hAnsi="Times New Roman" w:cs="Times New Roman"/>
          <w:sz w:val="24"/>
          <w:szCs w:val="24"/>
        </w:rPr>
        <w:t xml:space="preserve"> №1</w:t>
      </w:r>
      <w:r w:rsidRPr="00854658">
        <w:rPr>
          <w:rFonts w:ascii="Times New Roman" w:hAnsi="Times New Roman" w:cs="Times New Roman"/>
          <w:sz w:val="24"/>
          <w:szCs w:val="24"/>
        </w:rPr>
        <w:t xml:space="preserve"> р.п. Екатериновка Кашлова Н.В.)</w:t>
      </w:r>
    </w:p>
    <w:p w:rsidR="00B564E6" w:rsidRDefault="007745B9" w:rsidP="00B564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B564E6">
        <w:rPr>
          <w:rFonts w:ascii="Times New Roman" w:hAnsi="Times New Roman" w:cs="Times New Roman"/>
          <w:b/>
          <w:sz w:val="24"/>
          <w:szCs w:val="24"/>
        </w:rPr>
        <w:t>иагностическ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B564E6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564E6">
        <w:rPr>
          <w:rFonts w:ascii="Times New Roman" w:hAnsi="Times New Roman" w:cs="Times New Roman"/>
          <w:b/>
          <w:sz w:val="24"/>
          <w:szCs w:val="24"/>
        </w:rPr>
        <w:t xml:space="preserve"> для обучающихся группы риска, 2020-2021 учебный год (составила учитель МКОУ СОШ с. Бакуры Екатериновского района Рекаева С.В.) 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</w:t>
      </w:r>
    </w:p>
    <w:p w:rsidR="00B564E6" w:rsidRPr="00B564E6" w:rsidRDefault="00B564E6" w:rsidP="00A26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объектов, указанных в таблице, определите, какими цифрами они обозначены </w:t>
      </w:r>
      <w:r w:rsidR="00A26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на схеме. Заполните таблицу, в ответ запишите последовательность четырёх цифр.</w:t>
      </w: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1280"/>
        <w:gridCol w:w="1202"/>
        <w:gridCol w:w="2147"/>
        <w:gridCol w:w="1221"/>
      </w:tblGrid>
      <w:tr w:rsidR="00B564E6" w:rsidRPr="00B564E6" w:rsidTr="00B56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Яблоневый</w:t>
            </w: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Капустное</w:t>
            </w: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Цех по переработке</w:t>
            </w: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овощей и 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Теплицы с</w:t>
            </w: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клубникой</w:t>
            </w:r>
          </w:p>
        </w:tc>
      </w:tr>
      <w:tr w:rsidR="00B564E6" w:rsidRPr="00B564E6" w:rsidTr="00B56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0" cy="1866900"/>
            <wp:effectExtent l="0" t="0" r="0" b="0"/>
            <wp:docPr id="46" name="Рисунок 46" descr="https://math-oge.sdamgia.ru/get_file?id=2097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20970&amp;png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E6" w:rsidRPr="00B564E6" w:rsidRDefault="00B564E6" w:rsidP="00A26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плане изображено плодоовощное хозяйство, расположенное на территории прямоугольной формы (сторона каждой клетки на плане равна 20 м). Въезд и выезд осуществляются через единственные ворота.</w:t>
      </w:r>
    </w:p>
    <w:p w:rsidR="00B564E6" w:rsidRPr="00B564E6" w:rsidRDefault="00B564E6" w:rsidP="00A26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входе на территорию хозяйства слева от ворот находится кукурузное поле. Рядом с ним расположен яблоневый сад. Также имеется цех по переработке овощей </w:t>
      </w:r>
      <w:r w:rsidR="00A26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и фруктов, расположенный рядом с полем, засеянным капустой. При входе справа от ворот находится стоянка для грузовиков и сельхозтехники. На территории стоянки расположен склад готовой продукции. Участок с теплицами, в которых выращивают клубнику, граничит с яблоневым садом и капустным полем. К хозяйству подведено электричество.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 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Урожайность кукурузы в этом хозяйстве в среднем составила 4 тонны с одного гектара земли. Цех по переработке выпускает банки консервированной кукурузы массой нетто основного продукта 280 грамм каждая. Какое максимальное количество банок кукурузы выпустил цех?</w:t>
      </w: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Примечание.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 1 га = 10 000 м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8A2" w:rsidRDefault="00B564E6" w:rsidP="00FC626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_____________________________</w:t>
      </w:r>
    </w:p>
    <w:p w:rsidR="00A268A2" w:rsidRPr="00B564E6" w:rsidRDefault="00A268A2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A268A2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6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 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суммарную площадь участков земли, занятых под сельскохозяйственные культуры. Ответ дайте в гектарах.</w:t>
      </w: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Примечание.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 1 га = 10 000 м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_____________________________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4 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периметру кукурузного поля планируется поставить забор. Найдите его длину (в метрах).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_____________________________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5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 хозяйства рассматривает два варианта водоснабжения: централизованное или автономное из артезианской скважины. Цены на оборудование и стоимость его установки, данные о расходе воды и её стоимости даны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6"/>
        <w:gridCol w:w="1631"/>
        <w:gridCol w:w="1305"/>
        <w:gridCol w:w="1460"/>
        <w:gridCol w:w="1024"/>
      </w:tblGrid>
      <w:tr w:rsidR="00B564E6" w:rsidRPr="00B564E6" w:rsidTr="00B56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оборудования</w:t>
            </w: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монтажа</w:t>
            </w: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расход воды</w:t>
            </w: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(м</w:t>
            </w: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</w:t>
            </w: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(руб./м</w:t>
            </w: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B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564E6" w:rsidRPr="00B564E6" w:rsidTr="00B56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Централизованное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180 960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210 700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B564E6" w:rsidRPr="00B564E6" w:rsidTr="00B56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205 710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480 350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Обдумав оба варианта, собственник решил оборудовать автономное водоснабжение. Через сколько часов непрерывной работы водоснабжения экономия от использования 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автономного водоснабжения вместо централизованного компенсирует разность в стоимости установки оборудования и монтажа?</w:t>
      </w: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_____________________________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6 </w:t>
      </w:r>
    </w:p>
    <w:p w:rsidR="00B564E6" w:rsidRPr="00B564E6" w:rsidRDefault="00B564E6" w:rsidP="00B564E6">
      <w:pPr>
        <w:rPr>
          <w:rFonts w:ascii="Times New Roman" w:eastAsia="Times New Roman" w:hAnsi="Times New Roman" w:cs="Times New Roman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зна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вы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  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2,8·0,3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0,7</m:t>
            </m:r>
          </m:den>
        </m:f>
      </m:oMath>
    </w:p>
    <w:p w:rsid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_____________________________</w:t>
      </w:r>
    </w:p>
    <w:p w:rsidR="00B564E6" w:rsidRPr="00B564E6" w:rsidRDefault="00B564E6" w:rsidP="00B564E6">
      <w:pPr>
        <w:spacing w:after="75" w:line="240" w:lineRule="auto"/>
        <w:jc w:val="both"/>
        <w:rPr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7 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сле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не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венств не сле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из не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 </w:t>
      </w: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700" cy="161925"/>
            <wp:effectExtent l="0" t="0" r="0" b="9525"/>
            <wp:docPr id="44" name="Рисунок 44" descr="https://oge.sdamgia.ru/formula/68/68ab76d6afcaeef28c6aea765f8849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68/68ab76d6afcaeef28c6aea765f88496c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ответе укажите номер правильного варианта.</w:t>
      </w: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171450"/>
            <wp:effectExtent l="0" t="0" r="9525" b="0"/>
            <wp:docPr id="43" name="Рисунок 43" descr="https://oge.sdamgia.ru/formula/68/68342e132e155195daf6b74200e51d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68/68342e132e155195daf6b74200e51d5d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3925" cy="161925"/>
            <wp:effectExtent l="0" t="0" r="9525" b="9525"/>
            <wp:docPr id="42" name="Рисунок 42" descr="https://oge.sdamgia.ru/formula/40/405938a9e6b3993175e3f0dca5a0a7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40/405938a9e6b3993175e3f0dca5a0a7af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3) </w:t>
      </w: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3925" cy="161925"/>
            <wp:effectExtent l="0" t="0" r="9525" b="9525"/>
            <wp:docPr id="41" name="Рисунок 41" descr="https://oge.sdamgia.ru/formula/14/14d846265589a0d01724028f270c44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14/14d846265589a0d01724028f270c44e8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4) </w:t>
      </w: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700" cy="161925"/>
            <wp:effectExtent l="0" t="0" r="0" b="9525"/>
            <wp:docPr id="40" name="Рисунок 40" descr="https://oge.sdamgia.ru/formula/25/25b6d0cbdff4d6bd001973627963dd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25/25b6d0cbdff4d6bd001973627963dd78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_____________________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8 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значение выражения: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18∙72</m:t>
            </m:r>
          </m:e>
        </m:rad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∙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16</m:t>
            </m:r>
          </m:e>
        </m:rad>
      </m:oMath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_____________________________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9 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 уравнение </w:t>
      </w:r>
      <w:r w:rsidRPr="00B564E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x</w:t>
      </w:r>
      <w:r w:rsidRPr="00B564E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perscript"/>
        </w:rPr>
        <w:t>2</w:t>
      </w:r>
      <w:r w:rsidRPr="00B564E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-6</w:t>
      </w:r>
      <w:r w:rsidRPr="00B564E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x</w:t>
      </w:r>
      <w:r w:rsidRPr="00B564E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=16</w:t>
      </w: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 Если уравнение имеет более одного корня, в ответ запишите меньший из корней. 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Ответ: ______________________________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10 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ве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того, что слу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чай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вы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на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число от 15 до 29 де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5?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_____________________________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11 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На одном из ри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изоб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парабола. Ука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номер этого рисунка.</w:t>
      </w: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3564"/>
        <w:gridCol w:w="336"/>
        <w:gridCol w:w="3564"/>
      </w:tblGrid>
      <w:tr w:rsidR="00B564E6" w:rsidRPr="00B564E6" w:rsidTr="00B564E6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38" name="Рисунок 38" descr="p2x2p2xm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2x2p2xm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37" name="Рисунок 37" descr="exp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p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4E6" w:rsidRPr="00B564E6" w:rsidTr="00B564E6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36" name="Рисунок 36" descr="p1d6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1d6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64E6" w:rsidRPr="00B564E6" w:rsidRDefault="00B564E6" w:rsidP="00B56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35" name="Рисунок 35" descr="p6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6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_____________________________</w:t>
      </w:r>
    </w:p>
    <w:p w:rsidR="00A268A2" w:rsidRDefault="00A268A2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12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3025" cy="1057275"/>
            <wp:effectExtent l="0" t="0" r="9525" b="9525"/>
            <wp:docPr id="19" name="Рисунок 19" descr="https://math-oge.sdamgia.ru/get_file?id=126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ath-oge.sdamgia.ru/get_file?id=12641&amp;png=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 </w:t>
      </w:r>
      <w:r w:rsidRPr="00B564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B564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 параллельны. Най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 </w:t>
      </w:r>
      <w:r w:rsidRPr="00B564E6">
        <w:rPr>
          <w:rFonts w:ascii="Cambria Math" w:eastAsia="Times New Roman" w:hAnsi="Cambria Math" w:cs="Cambria Math"/>
          <w:color w:val="000000"/>
          <w:sz w:val="24"/>
          <w:szCs w:val="24"/>
        </w:rPr>
        <w:t>∠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 если </w:t>
      </w:r>
      <w:r w:rsidRPr="00B564E6">
        <w:rPr>
          <w:rFonts w:ascii="Cambria Math" w:eastAsia="Times New Roman" w:hAnsi="Cambria Math" w:cs="Cambria Math"/>
          <w:color w:val="000000"/>
          <w:sz w:val="24"/>
          <w:szCs w:val="24"/>
        </w:rPr>
        <w:t>∠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 = 22°, </w:t>
      </w:r>
      <w:r w:rsidRPr="00B564E6">
        <w:rPr>
          <w:rFonts w:ascii="Cambria Math" w:eastAsia="Times New Roman" w:hAnsi="Cambria Math" w:cs="Cambria Math"/>
          <w:color w:val="000000"/>
          <w:sz w:val="24"/>
          <w:szCs w:val="24"/>
        </w:rPr>
        <w:t>∠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2 = 72°. Ответ дайте в градусах.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_____________________________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13 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На окружности с центром в точке </w:t>
      </w: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" cy="142875"/>
            <wp:effectExtent l="0" t="0" r="0" b="9525"/>
            <wp:docPr id="18" name="Рисунок 18" descr="https://oge.sdamgia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 отмечены точки </w:t>
      </w: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" cy="152400"/>
            <wp:effectExtent l="0" t="0" r="0" b="0"/>
            <wp:docPr id="17" name="Рисунок 17" descr="https://o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42875"/>
            <wp:effectExtent l="0" t="0" r="9525" b="9525"/>
            <wp:docPr id="16" name="Рисунок 16" descr="https://oge.sdamgia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 так, что </w:t>
      </w: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3450" cy="180975"/>
            <wp:effectExtent l="0" t="0" r="0" b="9525"/>
            <wp:docPr id="15" name="Рисунок 15" descr="https://oge.sdamgia.ru/formula/e5/e5df624a8db4ff83ab559059b6b20c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e5/e5df624a8db4ff83ab559059b6b20c8f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. Длина меньшей дуги </w:t>
      </w: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152400"/>
            <wp:effectExtent l="0" t="0" r="0" b="0"/>
            <wp:docPr id="14" name="Рисунок 14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 равна 50. Найдите длину большей дуги </w:t>
      </w: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152400"/>
            <wp:effectExtent l="0" t="0" r="0" b="0"/>
            <wp:docPr id="13" name="Рисунок 13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_____________________________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14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пло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щадь прямоугольника, если его пе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метр равен 58 и одна сто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на 5 боль</w:t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другой.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_____________________________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Задание 15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0150" cy="1238250"/>
            <wp:effectExtent l="0" t="0" r="0" b="0"/>
            <wp:docPr id="12" name="Рисунок 12" descr="https://math-oge.sdamgia.ru/get_file?id=163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ath-oge.sdamgia.ru/get_file?id=16380&amp;png=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угол </w:t>
      </w:r>
      <w:r w:rsidRPr="00B56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142875"/>
            <wp:effectExtent l="0" t="0" r="0" b="9525"/>
            <wp:docPr id="11" name="Рисунок 11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. Ответ дайте в градусах.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_____________________________</w:t>
      </w: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16 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следующих утверждений верно?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1. Все углы ромба равны.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2. Если стороны одного четырёхугольника соответственно равны сторонам другого четырёхугольника, то такие четырёхугольники равны.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3. Через любую точку, лежащую вне окружности, можно провести две касательные к этой окружности.</w:t>
      </w: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ответ запишите номер выбранного утверждения.</w:t>
      </w: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564E6" w:rsidRPr="00B564E6" w:rsidRDefault="00B564E6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_____________________________</w:t>
      </w:r>
    </w:p>
    <w:p w:rsidR="00A268A2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Диагностическая работа №1     </w:t>
      </w:r>
    </w:p>
    <w:p w:rsid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</w:t>
      </w:r>
    </w:p>
    <w:p w:rsidR="00404D7E" w:rsidRDefault="00404D7E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850"/>
      </w:tblGrid>
      <w:tr w:rsidR="00404D7E" w:rsidTr="00404D7E">
        <w:tc>
          <w:tcPr>
            <w:tcW w:w="959" w:type="dxa"/>
          </w:tcPr>
          <w:p w:rsidR="00404D7E" w:rsidRP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4D7E" w:rsidRPr="00B564E6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2763</w:t>
            </w:r>
          </w:p>
        </w:tc>
      </w:tr>
      <w:tr w:rsidR="00404D7E" w:rsidTr="00404D7E">
        <w:tc>
          <w:tcPr>
            <w:tcW w:w="959" w:type="dxa"/>
          </w:tcPr>
          <w:p w:rsidR="00404D7E" w:rsidRP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4D7E" w:rsidRPr="00B564E6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17142</w:t>
            </w:r>
          </w:p>
        </w:tc>
      </w:tr>
      <w:tr w:rsidR="00404D7E" w:rsidTr="00404D7E">
        <w:tc>
          <w:tcPr>
            <w:tcW w:w="959" w:type="dxa"/>
          </w:tcPr>
          <w:p w:rsidR="00404D7E" w:rsidRP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04D7E" w:rsidRPr="00B564E6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</w:tr>
      <w:tr w:rsidR="00404D7E" w:rsidTr="00404D7E">
        <w:tc>
          <w:tcPr>
            <w:tcW w:w="959" w:type="dxa"/>
          </w:tcPr>
          <w:p w:rsidR="00404D7E" w:rsidRP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04D7E" w:rsidRPr="00B564E6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  <w:tr w:rsidR="00404D7E" w:rsidTr="00404D7E">
        <w:tc>
          <w:tcPr>
            <w:tcW w:w="959" w:type="dxa"/>
          </w:tcPr>
          <w:p w:rsidR="00404D7E" w:rsidRP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404D7E" w:rsidTr="00404D7E">
        <w:tc>
          <w:tcPr>
            <w:tcW w:w="959" w:type="dxa"/>
          </w:tcPr>
          <w:p w:rsidR="00404D7E" w:rsidRP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404D7E" w:rsidTr="00404D7E">
        <w:tc>
          <w:tcPr>
            <w:tcW w:w="959" w:type="dxa"/>
          </w:tcPr>
          <w:p w:rsidR="00404D7E" w:rsidRP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4D7E" w:rsidTr="00404D7E">
        <w:tc>
          <w:tcPr>
            <w:tcW w:w="959" w:type="dxa"/>
          </w:tcPr>
          <w:p w:rsidR="00404D7E" w:rsidRP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404D7E" w:rsidTr="00404D7E">
        <w:tc>
          <w:tcPr>
            <w:tcW w:w="959" w:type="dxa"/>
          </w:tcPr>
          <w:p w:rsidR="00404D7E" w:rsidRP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04D7E" w:rsidRPr="00B564E6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</w:tr>
      <w:tr w:rsidR="00404D7E" w:rsidTr="00404D7E">
        <w:tc>
          <w:tcPr>
            <w:tcW w:w="959" w:type="dxa"/>
          </w:tcPr>
          <w:p w:rsidR="00404D7E" w:rsidRP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04D7E" w:rsidRPr="00B564E6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404D7E" w:rsidTr="00404D7E">
        <w:tc>
          <w:tcPr>
            <w:tcW w:w="959" w:type="dxa"/>
          </w:tcPr>
          <w:p w:rsidR="00404D7E" w:rsidRP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04D7E" w:rsidRPr="00B564E6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4D7E" w:rsidTr="00404D7E">
        <w:tc>
          <w:tcPr>
            <w:tcW w:w="959" w:type="dxa"/>
          </w:tcPr>
          <w:p w:rsidR="00404D7E" w:rsidRP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404D7E" w:rsidTr="00404D7E">
        <w:tc>
          <w:tcPr>
            <w:tcW w:w="959" w:type="dxa"/>
          </w:tcPr>
          <w:p w:rsidR="00404D7E" w:rsidRP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04D7E" w:rsidRPr="00B564E6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404D7E" w:rsidTr="00404D7E">
        <w:tc>
          <w:tcPr>
            <w:tcW w:w="959" w:type="dxa"/>
          </w:tcPr>
          <w:p w:rsidR="00404D7E" w:rsidRP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404D7E" w:rsidTr="00404D7E">
        <w:tc>
          <w:tcPr>
            <w:tcW w:w="959" w:type="dxa"/>
          </w:tcPr>
          <w:p w:rsidR="00404D7E" w:rsidRP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04D7E" w:rsidTr="00404D7E">
        <w:tc>
          <w:tcPr>
            <w:tcW w:w="959" w:type="dxa"/>
          </w:tcPr>
          <w:p w:rsidR="00404D7E" w:rsidRP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04D7E" w:rsidRDefault="00404D7E" w:rsidP="00404D7E">
            <w:pPr>
              <w:tabs>
                <w:tab w:val="right" w:pos="289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04D7E" w:rsidRDefault="00404D7E" w:rsidP="00404D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04D7E" w:rsidRPr="00B564E6" w:rsidRDefault="00404D7E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9350"/>
        <w:gridCol w:w="221"/>
      </w:tblGrid>
      <w:tr w:rsidR="00B564E6" w:rsidRPr="00B564E6" w:rsidTr="00404D7E">
        <w:tc>
          <w:tcPr>
            <w:tcW w:w="9350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404D7E">
        <w:tc>
          <w:tcPr>
            <w:tcW w:w="9350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404D7E">
        <w:tc>
          <w:tcPr>
            <w:tcW w:w="9350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8913"/>
              <w:gridCol w:w="221"/>
            </w:tblGrid>
            <w:tr w:rsidR="00404D7E" w:rsidRPr="00B564E6" w:rsidTr="00404D7E">
              <w:tc>
                <w:tcPr>
                  <w:tcW w:w="1271" w:type="dxa"/>
                </w:tcPr>
                <w:p w:rsidR="00404D7E" w:rsidRDefault="00404D7E" w:rsidP="00404D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4D7E" w:rsidRPr="00652535" w:rsidRDefault="00404D7E" w:rsidP="00404D7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ab/>
                  </w:r>
                  <w:r w:rsidRPr="00B564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Приложение №3</w:t>
                  </w:r>
                </w:p>
                <w:p w:rsidR="00404D7E" w:rsidRPr="00652535" w:rsidRDefault="00404D7E" w:rsidP="00404D7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25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Индивидуальная работа по материалам ОГЭ </w:t>
                  </w:r>
                </w:p>
                <w:p w:rsidR="00404D7E" w:rsidRPr="00652535" w:rsidRDefault="00404D7E" w:rsidP="00404D7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04D7E" w:rsidRPr="00652535" w:rsidRDefault="00404D7E" w:rsidP="00404D7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25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Ф.И. _____________ класс  9 ___</w:t>
                  </w:r>
                </w:p>
                <w:p w:rsidR="00404D7E" w:rsidRDefault="00404D7E" w:rsidP="00404D7E">
                  <w:pPr>
                    <w:rPr>
                      <w:sz w:val="24"/>
                      <w:szCs w:val="24"/>
                      <w:u w:val="single"/>
                    </w:rPr>
                  </w:pPr>
                </w:p>
                <w:p w:rsidR="00404D7E" w:rsidRPr="00FC626F" w:rsidRDefault="00404D7E" w:rsidP="00404D7E">
                  <w:pPr>
                    <w:rPr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pPr w:leftFromText="180" w:rightFromText="180" w:vertAnchor="text" w:tblpY="1"/>
                    <w:tblOverlap w:val="never"/>
                    <w:tblW w:w="97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17"/>
                    <w:gridCol w:w="3939"/>
                    <w:gridCol w:w="1166"/>
                    <w:gridCol w:w="670"/>
                    <w:gridCol w:w="670"/>
                    <w:gridCol w:w="707"/>
                    <w:gridCol w:w="670"/>
                    <w:gridCol w:w="670"/>
                    <w:gridCol w:w="838"/>
                  </w:tblGrid>
                  <w:tr w:rsidR="00404D7E" w:rsidRPr="00652535" w:rsidTr="00404D7E">
                    <w:tc>
                      <w:tcPr>
                        <w:tcW w:w="392" w:type="dxa"/>
                        <w:vMerge w:val="restart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4111" w:type="dxa"/>
                        <w:vMerge w:val="restart"/>
                      </w:tcPr>
                      <w:p w:rsidR="00404D7E" w:rsidRPr="00652535" w:rsidRDefault="00404D7E" w:rsidP="00404D7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eastAsia="Calibri" w:hAnsi="Times New Roman" w:cs="Times New Roman"/>
                            <w:bCs/>
                            <w:sz w:val="20"/>
                            <w:szCs w:val="20"/>
                          </w:rPr>
                          <w:t>Основные проверяемые требования к математической подготовке</w:t>
                        </w:r>
                      </w:p>
                    </w:tc>
                    <w:tc>
                      <w:tcPr>
                        <w:tcW w:w="5244" w:type="dxa"/>
                        <w:gridSpan w:val="7"/>
                      </w:tcPr>
                      <w:p w:rsidR="00404D7E" w:rsidRPr="00652535" w:rsidRDefault="00404D7E" w:rsidP="00404D7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</w:t>
                        </w:r>
                      </w:p>
                    </w:tc>
                  </w:tr>
                  <w:tr w:rsidR="00404D7E" w:rsidRPr="00652535" w:rsidTr="00404D7E">
                    <w:trPr>
                      <w:cantSplit/>
                      <w:trHeight w:val="1134"/>
                    </w:trPr>
                    <w:tc>
                      <w:tcPr>
                        <w:tcW w:w="392" w:type="dxa"/>
                        <w:vMerge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  <w:vMerge/>
                      </w:tcPr>
                      <w:p w:rsidR="00404D7E" w:rsidRPr="00652535" w:rsidRDefault="00404D7E" w:rsidP="00404D7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extDirection w:val="btLr"/>
                      </w:tcPr>
                      <w:p w:rsidR="00404D7E" w:rsidRPr="00652535" w:rsidRDefault="00404D7E" w:rsidP="00404D7E">
                        <w:pPr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РПР№1</w:t>
                        </w:r>
                      </w:p>
                      <w:p w:rsidR="00404D7E" w:rsidRPr="00652535" w:rsidRDefault="00404D7E" w:rsidP="00404D7E">
                        <w:pPr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404D7E" w:rsidRPr="00652535" w:rsidRDefault="00404D7E" w:rsidP="00404D7E">
                        <w:pPr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404D7E" w:rsidRPr="00652535" w:rsidRDefault="00404D7E" w:rsidP="00404D7E">
                        <w:pPr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textDirection w:val="btLr"/>
                      </w:tcPr>
                      <w:p w:rsidR="00404D7E" w:rsidRPr="00652535" w:rsidRDefault="00404D7E" w:rsidP="00404D7E">
                        <w:pPr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РПР №2</w:t>
                        </w: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404D7E" w:rsidRPr="00652535" w:rsidRDefault="00404D7E" w:rsidP="00404D7E">
                        <w:pPr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404D7E" w:rsidRPr="00652535" w:rsidRDefault="00404D7E" w:rsidP="00404D7E">
                        <w:pPr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extDirection w:val="btLr"/>
                      </w:tcPr>
                      <w:p w:rsidR="00404D7E" w:rsidRPr="00652535" w:rsidRDefault="00404D7E" w:rsidP="00404D7E">
                        <w:pPr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РПР№3</w:t>
                        </w:r>
                      </w:p>
                    </w:tc>
                  </w:tr>
                  <w:tr w:rsidR="00404D7E" w:rsidRPr="00652535" w:rsidTr="00404D7E">
                    <w:trPr>
                      <w:trHeight w:val="429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404D7E" w:rsidRPr="00652535" w:rsidRDefault="00404D7E" w:rsidP="00404D7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Модуль «Алгебра»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404D7E" w:rsidRPr="00652535" w:rsidRDefault="00404D7E" w:rsidP="00404D7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429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1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Умение выполнять вычисления и преобразования: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61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действия с обыкновенными дробями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5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действия с десятичными дробями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18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степени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18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Пользоваться основными единицами длины, массы, времени, скорости, площади, объема; выражать более крупные единицы через более мелкие и наоборот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18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а) данные в таблицах 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18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таблицы нормативов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18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диаграммы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58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Умение выполнять вычисления и преобразования (</w:t>
                        </w:r>
                        <w:r w:rsidRPr="0065253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координатная прямая</w:t>
                        </w: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):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67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неравенства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18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сравнение чисел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0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числа на прямой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0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г) выбор верного или неверного утверждения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92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4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Умение выполнять вычисления и преобразования</w:t>
                        </w:r>
                        <w:r w:rsidRPr="00652535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уметь выполнять преобразования алгебраических выражений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77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вычисления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0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сравнение чисел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0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числа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0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г) алгебраические выражения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52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5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Описывать с помощью функций различные реальные зависимости между величинами, интерпретировать графики реальных зависимостей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13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анализ таблиц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52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вычисление величин по графику или диаграмме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56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определение величины по графику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52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6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Уметь решать уравнения, неравенства, их системы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68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рациональные уравнения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16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квадратные уравнения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18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линейные уравнения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18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г) системы уравнений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18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д) системы неравенств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7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7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Уметь решать простейшие текстовые задачи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а) проценты 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6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пропорции, отношения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68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доли, части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8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Анализировать реальные числовые данные, представленные на диаграммах, в таблицах, графиках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8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столбчатые диаграммы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61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графики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6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круговые диаграммы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55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г) таблицы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58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9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Статистика и теория вероятностей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62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статистические характеристики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52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вероятность события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10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Уметь строить и читать графики функций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9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чтение графиков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8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растяжения и сдвиги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11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Уметь выполнять задания на числовые </w:t>
                        </w: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последовательности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78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арифметическая прогрессия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68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геометрическая прогрессия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72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числовая последовательность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12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Уметь выполнять преобразования алгебраических выражений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рациональные выражения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целые выражения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13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Вычисления по формулам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а) </w:t>
                        </w:r>
                        <w:r w:rsidRPr="00652535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расчеты по формулам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б) </w:t>
                        </w:r>
                        <w:r w:rsidRPr="00652535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составлять несложные формулы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14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Уметь решать уравнения, неравенства, их системы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рациональные неравенства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квадратные  неравенства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линейные  неравенства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г) системы  неравенств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404D7E" w:rsidRPr="00652535" w:rsidRDefault="00404D7E" w:rsidP="00404D7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Модуль «Геометрия»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15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Практические задачи 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а) вычисление периметра, площади 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подобие треугольников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теорема Пифагора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г) углы 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16</w:t>
                        </w: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Умение выполнять действия с геометрическими фигурами, координатами и векторами (треугольники, четырехугольники, многоугольники и их элементы)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404D7E" w:rsidRPr="00652535" w:rsidRDefault="00404D7E" w:rsidP="00404D7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18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прямоугольный треугольник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93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равнобедренный треугольник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23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площадь треугольника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81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г) вычисление углов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9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д) четырехугольники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9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17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Умение выполнять действия с геометрическими фигурами, координатами </w:t>
                        </w: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и векторами (окружность, круг и их элементы)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9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касательная, хорда, радиус, диаметр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9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окружность описанная (или вписанная)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9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центральные и вписанные углы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99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18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Умение выполнять действия с геометрическими фигурами, координатами и векторами (площади фигур)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12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треугольник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12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четырехугольник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12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19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Умение выполнять действия с геометрическими фигурами, координатами и векторами (задачи на клетчатой бумаге)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312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а) углы 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74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площади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08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расстояния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288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20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Анализ геометрических высказываний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4D7E" w:rsidRPr="00652535" w:rsidTr="00404D7E">
                    <w:trPr>
                      <w:trHeight w:val="180"/>
                    </w:trPr>
                    <w:tc>
                      <w:tcPr>
                        <w:tcW w:w="392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404D7E" w:rsidRPr="00652535" w:rsidRDefault="00404D7E" w:rsidP="00404D7E">
                        <w:pPr>
                          <w:contextualSpacing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525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Всего баллов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04D7E" w:rsidRPr="00652535" w:rsidRDefault="00404D7E" w:rsidP="00404D7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4D7E" w:rsidRPr="00652535" w:rsidRDefault="00404D7E" w:rsidP="00404D7E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математики ____________________    </w:t>
                  </w:r>
                </w:p>
                <w:p w:rsidR="00404D7E" w:rsidRPr="00B564E6" w:rsidRDefault="00404D7E" w:rsidP="00404D7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04D7E" w:rsidRPr="00B564E6" w:rsidRDefault="00404D7E" w:rsidP="00404D7E">
                  <w:pPr>
                    <w:tabs>
                      <w:tab w:val="left" w:pos="237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  <w:p w:rsidR="00404D7E" w:rsidRPr="00B564E6" w:rsidRDefault="00404D7E" w:rsidP="00404D7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64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</w:t>
                  </w:r>
                  <w:r w:rsidRPr="00B564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 Используемые источники: </w:t>
                  </w:r>
                </w:p>
                <w:p w:rsidR="00404D7E" w:rsidRPr="00B564E6" w:rsidRDefault="00404D7E" w:rsidP="00404D7E">
                  <w:pPr>
                    <w:pStyle w:val="a3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Миронова М.Г. «Анализ результатов региональных проверочных работ по математике в 9 классе», 2016-2020г.г.</w:t>
                  </w:r>
                </w:p>
                <w:p w:rsidR="00404D7E" w:rsidRPr="00B564E6" w:rsidRDefault="00404D7E" w:rsidP="00404D7E">
                  <w:pPr>
                    <w:pStyle w:val="a3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Статистические материалы  ОГЭ по Саратовской области. РЦОКО, 2016-2019г.г.</w:t>
                  </w:r>
                </w:p>
                <w:p w:rsidR="00404D7E" w:rsidRPr="00B564E6" w:rsidRDefault="00404D7E" w:rsidP="00404D7E">
                  <w:pPr>
                    <w:pStyle w:val="a3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Миронова М.Г. «</w:t>
                  </w:r>
                  <w:r w:rsidRPr="00B564E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Tutor-plan</w:t>
                  </w:r>
                  <w:r w:rsidRPr="00B5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2016-2020г.г.</w:t>
                  </w:r>
                </w:p>
                <w:p w:rsidR="00404D7E" w:rsidRPr="00B564E6" w:rsidRDefault="00404D7E" w:rsidP="00404D7E">
                  <w:pPr>
                    <w:pStyle w:val="a3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Статистические материалы ОГЭ по Екатериновскому району, 2017-2019г.г.</w:t>
                  </w:r>
                </w:p>
                <w:p w:rsidR="00404D7E" w:rsidRPr="007D15D4" w:rsidRDefault="00404D7E" w:rsidP="00404D7E">
                  <w:pPr>
                    <w:pStyle w:val="a3"/>
                    <w:numPr>
                      <w:ilvl w:val="0"/>
                      <w:numId w:val="1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Материалы методического объединения учителей математики Екатериновского района.</w:t>
                  </w:r>
                </w:p>
              </w:tc>
              <w:tc>
                <w:tcPr>
                  <w:tcW w:w="3115" w:type="dxa"/>
                </w:tcPr>
                <w:p w:rsidR="00404D7E" w:rsidRPr="00B564E6" w:rsidRDefault="00404D7E" w:rsidP="00404D7E">
                  <w:pPr>
                    <w:tabs>
                      <w:tab w:val="right" w:pos="2899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04D7E" w:rsidRPr="00B564E6" w:rsidRDefault="00404D7E" w:rsidP="0040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D7E" w:rsidRPr="00B564E6" w:rsidRDefault="00404D7E" w:rsidP="0040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D7E" w:rsidRPr="00B564E6" w:rsidRDefault="00404D7E" w:rsidP="0040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D7E" w:rsidRPr="00B564E6" w:rsidRDefault="00404D7E" w:rsidP="0040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D7E" w:rsidRPr="00B564E6" w:rsidRDefault="00404D7E" w:rsidP="0040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D7E" w:rsidRPr="00B564E6" w:rsidRDefault="00404D7E" w:rsidP="0040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D7E" w:rsidRPr="00B564E6" w:rsidRDefault="00404D7E" w:rsidP="0040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D7E" w:rsidRPr="00FC626F" w:rsidRDefault="00404D7E" w:rsidP="00404D7E">
            <w:pPr>
              <w:rPr>
                <w:sz w:val="24"/>
                <w:szCs w:val="24"/>
                <w:u w:val="single"/>
              </w:rPr>
            </w:pPr>
          </w:p>
          <w:p w:rsidR="00404D7E" w:rsidRPr="00B564E6" w:rsidRDefault="00404D7E" w:rsidP="00404D7E">
            <w:pPr>
              <w:tabs>
                <w:tab w:val="left" w:pos="23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04D7E" w:rsidRDefault="00404D7E" w:rsidP="0040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D7E" w:rsidRDefault="00404D7E" w:rsidP="0040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D7E" w:rsidRDefault="00404D7E" w:rsidP="0040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D7E" w:rsidRDefault="00404D7E" w:rsidP="0040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404D7E">
        <w:tc>
          <w:tcPr>
            <w:tcW w:w="9350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404D7E">
        <w:tc>
          <w:tcPr>
            <w:tcW w:w="9350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404D7E">
        <w:tc>
          <w:tcPr>
            <w:tcW w:w="9350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404D7E">
        <w:tc>
          <w:tcPr>
            <w:tcW w:w="9350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404D7E">
        <w:tc>
          <w:tcPr>
            <w:tcW w:w="9350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404D7E">
        <w:tc>
          <w:tcPr>
            <w:tcW w:w="9350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404D7E">
        <w:tc>
          <w:tcPr>
            <w:tcW w:w="9350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404D7E">
        <w:tc>
          <w:tcPr>
            <w:tcW w:w="9350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404D7E">
        <w:tc>
          <w:tcPr>
            <w:tcW w:w="9350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404D7E">
        <w:tc>
          <w:tcPr>
            <w:tcW w:w="9350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404D7E">
        <w:tc>
          <w:tcPr>
            <w:tcW w:w="9350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404D7E">
        <w:tc>
          <w:tcPr>
            <w:tcW w:w="9350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404D7E">
        <w:tc>
          <w:tcPr>
            <w:tcW w:w="9350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68A2" w:rsidRDefault="00A268A2" w:rsidP="00B56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8A2" w:rsidRDefault="00A268A2" w:rsidP="00B56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8A2" w:rsidRDefault="00A268A2" w:rsidP="00B56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622" w:rsidRDefault="00950622" w:rsidP="00B564E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622" w:rsidRDefault="00950622" w:rsidP="009506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8A2" w:rsidRPr="00950622" w:rsidRDefault="00A268A2" w:rsidP="009506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1271"/>
        <w:gridCol w:w="3115"/>
        <w:gridCol w:w="3115"/>
      </w:tblGrid>
      <w:tr w:rsidR="00B564E6" w:rsidRPr="00B564E6" w:rsidTr="00B564E6">
        <w:trPr>
          <w:gridAfter w:val="1"/>
          <w:wAfter w:w="3115" w:type="dxa"/>
        </w:trPr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rPr>
          <w:gridAfter w:val="1"/>
          <w:wAfter w:w="3115" w:type="dxa"/>
        </w:trPr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rPr>
          <w:gridAfter w:val="1"/>
          <w:wAfter w:w="3115" w:type="dxa"/>
        </w:trPr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rPr>
          <w:gridAfter w:val="1"/>
          <w:wAfter w:w="3115" w:type="dxa"/>
        </w:trPr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rPr>
          <w:gridAfter w:val="1"/>
          <w:wAfter w:w="3115" w:type="dxa"/>
        </w:trPr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5B9" w:rsidRPr="00B564E6" w:rsidTr="00F0046F">
        <w:tc>
          <w:tcPr>
            <w:tcW w:w="1271" w:type="dxa"/>
          </w:tcPr>
          <w:p w:rsidR="007745B9" w:rsidRPr="00B564E6" w:rsidRDefault="007745B9" w:rsidP="00774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45B9" w:rsidRPr="00B564E6" w:rsidRDefault="007745B9" w:rsidP="00774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45B9" w:rsidRPr="00B564E6" w:rsidRDefault="007745B9" w:rsidP="00774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5B9" w:rsidRPr="00B564E6" w:rsidTr="00F0046F">
        <w:trPr>
          <w:trHeight w:val="573"/>
        </w:trPr>
        <w:tc>
          <w:tcPr>
            <w:tcW w:w="1271" w:type="dxa"/>
          </w:tcPr>
          <w:p w:rsidR="007745B9" w:rsidRPr="00B564E6" w:rsidRDefault="007745B9" w:rsidP="00774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45B9" w:rsidRPr="00B564E6" w:rsidRDefault="007745B9" w:rsidP="00774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45B9" w:rsidRPr="00B564E6" w:rsidRDefault="007745B9" w:rsidP="00774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5B9" w:rsidRPr="00B564E6" w:rsidTr="00F0046F">
        <w:tc>
          <w:tcPr>
            <w:tcW w:w="1271" w:type="dxa"/>
          </w:tcPr>
          <w:p w:rsidR="007745B9" w:rsidRPr="00B564E6" w:rsidRDefault="007745B9" w:rsidP="00774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45B9" w:rsidRPr="00B564E6" w:rsidRDefault="007745B9" w:rsidP="00774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45B9" w:rsidRPr="00B564E6" w:rsidRDefault="007745B9" w:rsidP="00774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5B9" w:rsidRPr="00B564E6" w:rsidTr="00F0046F">
        <w:tc>
          <w:tcPr>
            <w:tcW w:w="1271" w:type="dxa"/>
          </w:tcPr>
          <w:p w:rsidR="007745B9" w:rsidRPr="00B564E6" w:rsidRDefault="007745B9" w:rsidP="00774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45B9" w:rsidRPr="00B564E6" w:rsidRDefault="007745B9" w:rsidP="00774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45B9" w:rsidRPr="00B564E6" w:rsidRDefault="007745B9" w:rsidP="00774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5B9" w:rsidRPr="00B564E6" w:rsidTr="00B564E6">
        <w:trPr>
          <w:gridAfter w:val="1"/>
          <w:wAfter w:w="3115" w:type="dxa"/>
        </w:trPr>
        <w:tc>
          <w:tcPr>
            <w:tcW w:w="1271" w:type="dxa"/>
          </w:tcPr>
          <w:p w:rsidR="007745B9" w:rsidRPr="00B564E6" w:rsidRDefault="007745B9" w:rsidP="00774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45B9" w:rsidRPr="00B564E6" w:rsidRDefault="007745B9" w:rsidP="00774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5B9" w:rsidRPr="00B564E6" w:rsidTr="00B564E6">
        <w:trPr>
          <w:gridAfter w:val="1"/>
          <w:wAfter w:w="3115" w:type="dxa"/>
        </w:trPr>
        <w:tc>
          <w:tcPr>
            <w:tcW w:w="1271" w:type="dxa"/>
          </w:tcPr>
          <w:p w:rsidR="007745B9" w:rsidRPr="00B564E6" w:rsidRDefault="007745B9" w:rsidP="00774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45B9" w:rsidRPr="00B564E6" w:rsidRDefault="007745B9" w:rsidP="00774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76"/>
        <w:gridCol w:w="3115"/>
      </w:tblGrid>
      <w:tr w:rsidR="00B564E6" w:rsidRPr="00B564E6" w:rsidTr="00F0046F">
        <w:tc>
          <w:tcPr>
            <w:tcW w:w="576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F0046F">
        <w:tc>
          <w:tcPr>
            <w:tcW w:w="576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F0046F">
        <w:tc>
          <w:tcPr>
            <w:tcW w:w="576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F0046F">
        <w:tc>
          <w:tcPr>
            <w:tcW w:w="576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F0046F">
        <w:tc>
          <w:tcPr>
            <w:tcW w:w="576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F0046F">
        <w:tc>
          <w:tcPr>
            <w:tcW w:w="576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F0046F">
        <w:tc>
          <w:tcPr>
            <w:tcW w:w="576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F0046F">
        <w:tc>
          <w:tcPr>
            <w:tcW w:w="576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F0046F">
        <w:tc>
          <w:tcPr>
            <w:tcW w:w="576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F0046F">
        <w:tc>
          <w:tcPr>
            <w:tcW w:w="576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F0046F">
        <w:tc>
          <w:tcPr>
            <w:tcW w:w="576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46F" w:rsidRPr="00B564E6" w:rsidTr="00F0046F">
        <w:tc>
          <w:tcPr>
            <w:tcW w:w="576" w:type="dxa"/>
          </w:tcPr>
          <w:p w:rsidR="00F0046F" w:rsidRPr="00B564E6" w:rsidRDefault="00F0046F" w:rsidP="00F00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046F" w:rsidRPr="00B564E6" w:rsidRDefault="00F0046F" w:rsidP="00F00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46F" w:rsidRPr="00B564E6" w:rsidTr="00F0046F">
        <w:tc>
          <w:tcPr>
            <w:tcW w:w="576" w:type="dxa"/>
          </w:tcPr>
          <w:p w:rsidR="00F0046F" w:rsidRPr="00B564E6" w:rsidRDefault="00F0046F" w:rsidP="00F00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046F" w:rsidRPr="00B564E6" w:rsidRDefault="00F0046F" w:rsidP="00F00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46F" w:rsidRPr="00B564E6" w:rsidTr="00F0046F">
        <w:tc>
          <w:tcPr>
            <w:tcW w:w="576" w:type="dxa"/>
          </w:tcPr>
          <w:p w:rsidR="00F0046F" w:rsidRPr="00B564E6" w:rsidRDefault="00F0046F" w:rsidP="00F00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046F" w:rsidRPr="00B564E6" w:rsidRDefault="00F0046F" w:rsidP="00F00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46F" w:rsidRPr="00B564E6" w:rsidTr="00F0046F">
        <w:tc>
          <w:tcPr>
            <w:tcW w:w="576" w:type="dxa"/>
          </w:tcPr>
          <w:p w:rsidR="00F0046F" w:rsidRPr="00B564E6" w:rsidRDefault="00F0046F" w:rsidP="00F00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046F" w:rsidRPr="00B564E6" w:rsidRDefault="00F0046F" w:rsidP="00F00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46F" w:rsidRPr="00B564E6" w:rsidTr="00F0046F">
        <w:tc>
          <w:tcPr>
            <w:tcW w:w="576" w:type="dxa"/>
          </w:tcPr>
          <w:p w:rsidR="00F0046F" w:rsidRPr="00B564E6" w:rsidRDefault="00F0046F" w:rsidP="00F00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046F" w:rsidRPr="00B564E6" w:rsidRDefault="00F0046F" w:rsidP="00F00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46F" w:rsidRPr="00B564E6" w:rsidTr="00F0046F">
        <w:tc>
          <w:tcPr>
            <w:tcW w:w="576" w:type="dxa"/>
          </w:tcPr>
          <w:p w:rsidR="00F0046F" w:rsidRPr="00B564E6" w:rsidRDefault="00F0046F" w:rsidP="00F00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046F" w:rsidRPr="00B564E6" w:rsidRDefault="00F0046F" w:rsidP="00F00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C68" w:rsidRDefault="00661C68" w:rsidP="00B56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C68" w:rsidRDefault="00661C68" w:rsidP="00B56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C68" w:rsidRDefault="00661C68" w:rsidP="00B56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C68" w:rsidRDefault="00661C68" w:rsidP="00B56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4E6" w:rsidRPr="00B564E6" w:rsidRDefault="00D75D74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Прямоугольник 115" o:spid="_x0000_s1027" alt="https://math-oge.sdamgia.ru/get_file?id=16152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p5EypAAMAAAIGAAAOAAAAAAAAAAAAAAAAAC4CAABkcnMvZTJvRG9jLnhtbFBLAQItABQABgAI&#10;AAAAIQBMoOks2AAAAAMBAAAPAAAAAAAAAAAAAAAAAFoFAABkcnMvZG93bnJldi54bWxQSwUGAAAA&#10;AAQABADzAAAAXwYAAAAA&#10;" filled="f" stroked="f">
            <o:lock v:ext="edit" aspectratio="t"/>
            <w10:wrap type="none"/>
            <w10:anchorlock/>
          </v:rect>
        </w:pic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622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50622" w:rsidRPr="00950622" w:rsidRDefault="00950622" w:rsidP="009506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622" w:rsidRPr="00950622" w:rsidRDefault="00950622" w:rsidP="009506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622" w:rsidRPr="00950622" w:rsidRDefault="00950622" w:rsidP="009506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622" w:rsidRPr="00950622" w:rsidRDefault="00950622" w:rsidP="009506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622" w:rsidRPr="00950622" w:rsidRDefault="00950622" w:rsidP="009506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622" w:rsidRDefault="00950622" w:rsidP="009506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64E6" w:rsidRPr="00950622" w:rsidRDefault="00B564E6" w:rsidP="009506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1271"/>
        <w:gridCol w:w="3115"/>
      </w:tblGrid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E71ECC">
        <w:trPr>
          <w:trHeight w:val="865"/>
        </w:trPr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4E6" w:rsidRPr="00B564E6" w:rsidRDefault="00B564E6" w:rsidP="00B564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C68" w:rsidRDefault="00661C68" w:rsidP="00B56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C68" w:rsidRDefault="00661C68" w:rsidP="00B56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C68" w:rsidRDefault="00661C68" w:rsidP="00B56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C68" w:rsidRDefault="00661C68" w:rsidP="00B56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C68" w:rsidRDefault="00661C68" w:rsidP="00B56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C68" w:rsidRDefault="00661C68" w:rsidP="00B56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C68" w:rsidRDefault="00661C68" w:rsidP="00B56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C68" w:rsidRDefault="00661C68" w:rsidP="00B56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C68" w:rsidRDefault="00661C68" w:rsidP="00B56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D75D74" w:rsidP="00B564E6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 w:rsidRPr="00D75D7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Прямоугольник 202" o:spid="_x0000_s1026" alt="https://math-oge.sdamgia.ru/get_file?id=20729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DYw1+b/AgAAAgYAAA4AAAAAAAAAAAAAAAAALgIAAGRycy9lMm9Eb2MueG1sUEsBAi0AFAAGAAgA&#10;AAAhAEyg6SzYAAAAAwEAAA8AAAAAAAAAAAAAAAAAWQUAAGRycy9kb3ducmV2LnhtbFBLBQYAAAAA&#10;BAAEAPMAAABeBgAAAAA=&#10;" filled="f" stroked="f">
            <o:lock v:ext="edit" aspectratio="t"/>
            <w10:wrap type="none"/>
            <w10:anchorlock/>
          </v:rect>
        </w:pict>
      </w:r>
      <w:r w:rsidR="00B564E6" w:rsidRPr="00B5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564E6" w:rsidRPr="00B564E6" w:rsidRDefault="00B564E6" w:rsidP="007E046A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1271"/>
        <w:gridCol w:w="3115"/>
      </w:tblGrid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E71ECC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E71ECC">
            <w:pPr>
              <w:tabs>
                <w:tab w:val="left" w:pos="70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E6" w:rsidRPr="00B564E6" w:rsidTr="00B564E6">
        <w:tc>
          <w:tcPr>
            <w:tcW w:w="1271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64E6" w:rsidRPr="00B564E6" w:rsidRDefault="00B564E6" w:rsidP="00B564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4E6" w:rsidRPr="00B564E6" w:rsidRDefault="00B564E6" w:rsidP="00B56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6878" w:rsidRDefault="008F6878" w:rsidP="009F7E0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52535" w:rsidRDefault="00652535" w:rsidP="009F7E01">
      <w:pPr>
        <w:rPr>
          <w:rFonts w:ascii="Times New Roman" w:hAnsi="Times New Roman" w:cs="Times New Roman"/>
          <w:b/>
          <w:sz w:val="24"/>
          <w:szCs w:val="24"/>
        </w:rPr>
      </w:pPr>
    </w:p>
    <w:p w:rsidR="00652535" w:rsidRDefault="00652535" w:rsidP="009F7E01">
      <w:pPr>
        <w:rPr>
          <w:rFonts w:ascii="Times New Roman" w:hAnsi="Times New Roman" w:cs="Times New Roman"/>
          <w:b/>
          <w:sz w:val="24"/>
          <w:szCs w:val="24"/>
        </w:rPr>
      </w:pPr>
    </w:p>
    <w:p w:rsidR="00652535" w:rsidRDefault="00652535" w:rsidP="009F7E01">
      <w:pPr>
        <w:rPr>
          <w:rFonts w:ascii="Times New Roman" w:hAnsi="Times New Roman" w:cs="Times New Roman"/>
          <w:b/>
          <w:sz w:val="24"/>
          <w:szCs w:val="24"/>
        </w:rPr>
      </w:pPr>
    </w:p>
    <w:p w:rsidR="00652535" w:rsidRDefault="00652535" w:rsidP="009F7E01">
      <w:pPr>
        <w:rPr>
          <w:rFonts w:ascii="Times New Roman" w:hAnsi="Times New Roman" w:cs="Times New Roman"/>
          <w:b/>
          <w:sz w:val="24"/>
          <w:szCs w:val="24"/>
        </w:rPr>
      </w:pPr>
    </w:p>
    <w:p w:rsidR="00652535" w:rsidRDefault="00652535" w:rsidP="009F7E01">
      <w:pPr>
        <w:rPr>
          <w:rFonts w:ascii="Times New Roman" w:hAnsi="Times New Roman" w:cs="Times New Roman"/>
          <w:b/>
          <w:sz w:val="24"/>
          <w:szCs w:val="24"/>
        </w:rPr>
      </w:pPr>
    </w:p>
    <w:p w:rsidR="00652535" w:rsidRDefault="00652535" w:rsidP="009F7E01">
      <w:pPr>
        <w:rPr>
          <w:rFonts w:ascii="Times New Roman" w:hAnsi="Times New Roman" w:cs="Times New Roman"/>
          <w:b/>
          <w:sz w:val="24"/>
          <w:szCs w:val="24"/>
        </w:rPr>
      </w:pPr>
    </w:p>
    <w:p w:rsidR="00652535" w:rsidRDefault="00652535" w:rsidP="009F7E01">
      <w:pPr>
        <w:rPr>
          <w:rFonts w:ascii="Times New Roman" w:hAnsi="Times New Roman" w:cs="Times New Roman"/>
          <w:b/>
          <w:sz w:val="24"/>
          <w:szCs w:val="24"/>
        </w:rPr>
      </w:pPr>
    </w:p>
    <w:p w:rsidR="00652535" w:rsidRDefault="00652535" w:rsidP="009F7E01">
      <w:pPr>
        <w:rPr>
          <w:rFonts w:ascii="Times New Roman" w:hAnsi="Times New Roman" w:cs="Times New Roman"/>
          <w:b/>
          <w:sz w:val="24"/>
          <w:szCs w:val="24"/>
        </w:rPr>
      </w:pPr>
    </w:p>
    <w:p w:rsidR="00652535" w:rsidRDefault="00652535" w:rsidP="009F7E01">
      <w:pPr>
        <w:rPr>
          <w:rFonts w:ascii="Times New Roman" w:hAnsi="Times New Roman" w:cs="Times New Roman"/>
          <w:b/>
          <w:sz w:val="24"/>
          <w:szCs w:val="24"/>
        </w:rPr>
      </w:pPr>
    </w:p>
    <w:p w:rsidR="00652535" w:rsidRDefault="00652535" w:rsidP="009F7E01">
      <w:pPr>
        <w:rPr>
          <w:rFonts w:ascii="Times New Roman" w:hAnsi="Times New Roman" w:cs="Times New Roman"/>
          <w:b/>
          <w:sz w:val="24"/>
          <w:szCs w:val="24"/>
        </w:rPr>
      </w:pPr>
    </w:p>
    <w:p w:rsidR="00652535" w:rsidRPr="00B564E6" w:rsidRDefault="00652535" w:rsidP="009F7E01">
      <w:pPr>
        <w:rPr>
          <w:rFonts w:ascii="Times New Roman" w:hAnsi="Times New Roman" w:cs="Times New Roman"/>
          <w:b/>
          <w:sz w:val="24"/>
          <w:szCs w:val="24"/>
        </w:rPr>
      </w:pPr>
    </w:p>
    <w:sectPr w:rsidR="00652535" w:rsidRPr="00B564E6" w:rsidSect="00027277"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19" w:rsidRDefault="004C0B19" w:rsidP="00781C99">
      <w:pPr>
        <w:spacing w:after="0" w:line="240" w:lineRule="auto"/>
      </w:pPr>
      <w:r>
        <w:separator/>
      </w:r>
    </w:p>
  </w:endnote>
  <w:endnote w:type="continuationSeparator" w:id="0">
    <w:p w:rsidR="004C0B19" w:rsidRDefault="004C0B19" w:rsidP="0078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19" w:rsidRDefault="004C0B19" w:rsidP="00781C99">
      <w:pPr>
        <w:spacing w:after="0" w:line="240" w:lineRule="auto"/>
      </w:pPr>
      <w:r>
        <w:separator/>
      </w:r>
    </w:p>
  </w:footnote>
  <w:footnote w:type="continuationSeparator" w:id="0">
    <w:p w:rsidR="004C0B19" w:rsidRDefault="004C0B19" w:rsidP="0078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7E" w:rsidRDefault="00404D7E">
    <w:pPr>
      <w:pStyle w:val="a9"/>
      <w:jc w:val="center"/>
    </w:pPr>
  </w:p>
  <w:p w:rsidR="00404D7E" w:rsidRDefault="00404D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682"/>
    <w:multiLevelType w:val="hybridMultilevel"/>
    <w:tmpl w:val="B5086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C7FD3"/>
    <w:multiLevelType w:val="hybridMultilevel"/>
    <w:tmpl w:val="7BFA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E2984"/>
    <w:multiLevelType w:val="hybridMultilevel"/>
    <w:tmpl w:val="E96202BC"/>
    <w:lvl w:ilvl="0" w:tplc="104A3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D1962"/>
    <w:multiLevelType w:val="hybridMultilevel"/>
    <w:tmpl w:val="6896DF92"/>
    <w:lvl w:ilvl="0" w:tplc="7C5EC63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C1D54"/>
    <w:multiLevelType w:val="multilevel"/>
    <w:tmpl w:val="430A5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23AB1D56"/>
    <w:multiLevelType w:val="multilevel"/>
    <w:tmpl w:val="45E8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44987"/>
    <w:multiLevelType w:val="multilevel"/>
    <w:tmpl w:val="1C74F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CD6855"/>
    <w:multiLevelType w:val="hybridMultilevel"/>
    <w:tmpl w:val="B7DA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B37B8"/>
    <w:multiLevelType w:val="hybridMultilevel"/>
    <w:tmpl w:val="4DCAC926"/>
    <w:lvl w:ilvl="0" w:tplc="6480E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57CCF"/>
    <w:multiLevelType w:val="hybridMultilevel"/>
    <w:tmpl w:val="E59AD3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B1DF9"/>
    <w:multiLevelType w:val="hybridMultilevel"/>
    <w:tmpl w:val="10C499B4"/>
    <w:lvl w:ilvl="0" w:tplc="FF7AA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73B9C"/>
    <w:multiLevelType w:val="hybridMultilevel"/>
    <w:tmpl w:val="DA30F3AE"/>
    <w:lvl w:ilvl="0" w:tplc="1A42BA3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EF7B45"/>
    <w:multiLevelType w:val="multilevel"/>
    <w:tmpl w:val="EEB6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667F6"/>
    <w:multiLevelType w:val="hybridMultilevel"/>
    <w:tmpl w:val="7CF8AA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F4DD6"/>
    <w:multiLevelType w:val="hybridMultilevel"/>
    <w:tmpl w:val="41E0A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F57C6"/>
    <w:multiLevelType w:val="hybridMultilevel"/>
    <w:tmpl w:val="C590C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31965"/>
    <w:multiLevelType w:val="hybridMultilevel"/>
    <w:tmpl w:val="4DAE9B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7293E"/>
    <w:multiLevelType w:val="hybridMultilevel"/>
    <w:tmpl w:val="C818BE98"/>
    <w:lvl w:ilvl="0" w:tplc="D9BA778E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B5A4F9F"/>
    <w:multiLevelType w:val="hybridMultilevel"/>
    <w:tmpl w:val="54CE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E7D5E"/>
    <w:multiLevelType w:val="hybridMultilevel"/>
    <w:tmpl w:val="65561D8A"/>
    <w:lvl w:ilvl="0" w:tplc="F2D22B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B001A8"/>
    <w:multiLevelType w:val="multilevel"/>
    <w:tmpl w:val="4F7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B26283"/>
    <w:multiLevelType w:val="hybridMultilevel"/>
    <w:tmpl w:val="F62CB88C"/>
    <w:lvl w:ilvl="0" w:tplc="0CAEAB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907120"/>
    <w:multiLevelType w:val="hybridMultilevel"/>
    <w:tmpl w:val="0FA0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94158"/>
    <w:multiLevelType w:val="hybridMultilevel"/>
    <w:tmpl w:val="A2D4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559C8"/>
    <w:multiLevelType w:val="hybridMultilevel"/>
    <w:tmpl w:val="FB54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118B4"/>
    <w:multiLevelType w:val="hybridMultilevel"/>
    <w:tmpl w:val="FF620428"/>
    <w:lvl w:ilvl="0" w:tplc="ACA4B67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13D4C"/>
    <w:multiLevelType w:val="hybridMultilevel"/>
    <w:tmpl w:val="CBDE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269C4"/>
    <w:multiLevelType w:val="multilevel"/>
    <w:tmpl w:val="D63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0357BA"/>
    <w:multiLevelType w:val="hybridMultilevel"/>
    <w:tmpl w:val="C66A7B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290035"/>
    <w:multiLevelType w:val="hybridMultilevel"/>
    <w:tmpl w:val="69009D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5"/>
  </w:num>
  <w:num w:numId="4">
    <w:abstractNumId w:val="12"/>
  </w:num>
  <w:num w:numId="5">
    <w:abstractNumId w:val="20"/>
  </w:num>
  <w:num w:numId="6">
    <w:abstractNumId w:val="0"/>
  </w:num>
  <w:num w:numId="7">
    <w:abstractNumId w:val="16"/>
  </w:num>
  <w:num w:numId="8">
    <w:abstractNumId w:val="8"/>
  </w:num>
  <w:num w:numId="9">
    <w:abstractNumId w:val="13"/>
  </w:num>
  <w:num w:numId="10">
    <w:abstractNumId w:val="15"/>
  </w:num>
  <w:num w:numId="11">
    <w:abstractNumId w:val="17"/>
  </w:num>
  <w:num w:numId="12">
    <w:abstractNumId w:val="11"/>
  </w:num>
  <w:num w:numId="13">
    <w:abstractNumId w:val="4"/>
  </w:num>
  <w:num w:numId="14">
    <w:abstractNumId w:val="28"/>
  </w:num>
  <w:num w:numId="15">
    <w:abstractNumId w:val="10"/>
  </w:num>
  <w:num w:numId="16">
    <w:abstractNumId w:val="9"/>
  </w:num>
  <w:num w:numId="17">
    <w:abstractNumId w:val="3"/>
  </w:num>
  <w:num w:numId="18">
    <w:abstractNumId w:val="26"/>
  </w:num>
  <w:num w:numId="19">
    <w:abstractNumId w:val="24"/>
  </w:num>
  <w:num w:numId="20">
    <w:abstractNumId w:val="7"/>
  </w:num>
  <w:num w:numId="21">
    <w:abstractNumId w:val="23"/>
  </w:num>
  <w:num w:numId="22">
    <w:abstractNumId w:val="18"/>
  </w:num>
  <w:num w:numId="23">
    <w:abstractNumId w:val="14"/>
  </w:num>
  <w:num w:numId="24">
    <w:abstractNumId w:val="2"/>
  </w:num>
  <w:num w:numId="25">
    <w:abstractNumId w:val="22"/>
  </w:num>
  <w:num w:numId="26">
    <w:abstractNumId w:val="1"/>
  </w:num>
  <w:num w:numId="27">
    <w:abstractNumId w:val="6"/>
  </w:num>
  <w:num w:numId="28">
    <w:abstractNumId w:val="25"/>
  </w:num>
  <w:num w:numId="29">
    <w:abstractNumId w:val="21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F3A"/>
    <w:rsid w:val="00020BE7"/>
    <w:rsid w:val="00027277"/>
    <w:rsid w:val="00073E60"/>
    <w:rsid w:val="00085D38"/>
    <w:rsid w:val="00090C3E"/>
    <w:rsid w:val="00096AB5"/>
    <w:rsid w:val="000A0DFB"/>
    <w:rsid w:val="000A36AC"/>
    <w:rsid w:val="000B48DB"/>
    <w:rsid w:val="000C4DCE"/>
    <w:rsid w:val="000D359E"/>
    <w:rsid w:val="000E591D"/>
    <w:rsid w:val="000F344E"/>
    <w:rsid w:val="001055C0"/>
    <w:rsid w:val="00111246"/>
    <w:rsid w:val="0013586C"/>
    <w:rsid w:val="00192F3A"/>
    <w:rsid w:val="001A5372"/>
    <w:rsid w:val="00200124"/>
    <w:rsid w:val="00201C47"/>
    <w:rsid w:val="00216A52"/>
    <w:rsid w:val="00224377"/>
    <w:rsid w:val="00232507"/>
    <w:rsid w:val="00233472"/>
    <w:rsid w:val="0025211C"/>
    <w:rsid w:val="0025436B"/>
    <w:rsid w:val="002644A7"/>
    <w:rsid w:val="00291692"/>
    <w:rsid w:val="00294A17"/>
    <w:rsid w:val="002D2093"/>
    <w:rsid w:val="002D6755"/>
    <w:rsid w:val="002F5689"/>
    <w:rsid w:val="003231B8"/>
    <w:rsid w:val="00323B78"/>
    <w:rsid w:val="00334832"/>
    <w:rsid w:val="00362050"/>
    <w:rsid w:val="003C1A01"/>
    <w:rsid w:val="003D28C9"/>
    <w:rsid w:val="004041D5"/>
    <w:rsid w:val="00404D7E"/>
    <w:rsid w:val="004123F9"/>
    <w:rsid w:val="004560F2"/>
    <w:rsid w:val="00461D2A"/>
    <w:rsid w:val="00472BA6"/>
    <w:rsid w:val="004852E9"/>
    <w:rsid w:val="004975D3"/>
    <w:rsid w:val="004A384F"/>
    <w:rsid w:val="004A511F"/>
    <w:rsid w:val="004B6362"/>
    <w:rsid w:val="004C0B19"/>
    <w:rsid w:val="004D14BB"/>
    <w:rsid w:val="004D1579"/>
    <w:rsid w:val="004E1C5B"/>
    <w:rsid w:val="004E5C2B"/>
    <w:rsid w:val="004F333D"/>
    <w:rsid w:val="005119CA"/>
    <w:rsid w:val="00537F7A"/>
    <w:rsid w:val="005617FD"/>
    <w:rsid w:val="005E2529"/>
    <w:rsid w:val="005F32BA"/>
    <w:rsid w:val="0060262A"/>
    <w:rsid w:val="006421AB"/>
    <w:rsid w:val="00647DC6"/>
    <w:rsid w:val="00652535"/>
    <w:rsid w:val="0065471D"/>
    <w:rsid w:val="00661C68"/>
    <w:rsid w:val="00662904"/>
    <w:rsid w:val="006815DB"/>
    <w:rsid w:val="00687101"/>
    <w:rsid w:val="006A36BC"/>
    <w:rsid w:val="006A7678"/>
    <w:rsid w:val="006B6B24"/>
    <w:rsid w:val="006C1006"/>
    <w:rsid w:val="006C12EE"/>
    <w:rsid w:val="006F56ED"/>
    <w:rsid w:val="00723EF2"/>
    <w:rsid w:val="00737982"/>
    <w:rsid w:val="0076112D"/>
    <w:rsid w:val="00771BC4"/>
    <w:rsid w:val="007745B9"/>
    <w:rsid w:val="00781C99"/>
    <w:rsid w:val="007966A7"/>
    <w:rsid w:val="007A0515"/>
    <w:rsid w:val="007B41BE"/>
    <w:rsid w:val="007D15D4"/>
    <w:rsid w:val="007D3EAD"/>
    <w:rsid w:val="007E046A"/>
    <w:rsid w:val="0081016D"/>
    <w:rsid w:val="00817462"/>
    <w:rsid w:val="00854658"/>
    <w:rsid w:val="008851E5"/>
    <w:rsid w:val="008D1461"/>
    <w:rsid w:val="008D7AF4"/>
    <w:rsid w:val="008E7E7F"/>
    <w:rsid w:val="008F6878"/>
    <w:rsid w:val="00913610"/>
    <w:rsid w:val="00950622"/>
    <w:rsid w:val="00955689"/>
    <w:rsid w:val="0097470F"/>
    <w:rsid w:val="00982B38"/>
    <w:rsid w:val="00982B3B"/>
    <w:rsid w:val="009A70F1"/>
    <w:rsid w:val="009B0D4C"/>
    <w:rsid w:val="009B4750"/>
    <w:rsid w:val="009F7E01"/>
    <w:rsid w:val="00A07F8F"/>
    <w:rsid w:val="00A13698"/>
    <w:rsid w:val="00A1708F"/>
    <w:rsid w:val="00A268A2"/>
    <w:rsid w:val="00A315D5"/>
    <w:rsid w:val="00A43404"/>
    <w:rsid w:val="00A5490F"/>
    <w:rsid w:val="00A63918"/>
    <w:rsid w:val="00A74392"/>
    <w:rsid w:val="00A8109C"/>
    <w:rsid w:val="00A8762B"/>
    <w:rsid w:val="00AA0945"/>
    <w:rsid w:val="00AA59A4"/>
    <w:rsid w:val="00AE5654"/>
    <w:rsid w:val="00AE7A42"/>
    <w:rsid w:val="00AF13EA"/>
    <w:rsid w:val="00B1511E"/>
    <w:rsid w:val="00B20802"/>
    <w:rsid w:val="00B21CA5"/>
    <w:rsid w:val="00B32D51"/>
    <w:rsid w:val="00B51CFC"/>
    <w:rsid w:val="00B564E6"/>
    <w:rsid w:val="00B5760A"/>
    <w:rsid w:val="00B57652"/>
    <w:rsid w:val="00B64EAE"/>
    <w:rsid w:val="00B92DF8"/>
    <w:rsid w:val="00B9633B"/>
    <w:rsid w:val="00BA0C9D"/>
    <w:rsid w:val="00BA450D"/>
    <w:rsid w:val="00BB7D2C"/>
    <w:rsid w:val="00BD43CE"/>
    <w:rsid w:val="00BE17B7"/>
    <w:rsid w:val="00BF4E2B"/>
    <w:rsid w:val="00BF4EA9"/>
    <w:rsid w:val="00BF6E94"/>
    <w:rsid w:val="00C00CBD"/>
    <w:rsid w:val="00C20D6C"/>
    <w:rsid w:val="00C23A14"/>
    <w:rsid w:val="00C275D4"/>
    <w:rsid w:val="00C315D5"/>
    <w:rsid w:val="00C405FB"/>
    <w:rsid w:val="00C8122E"/>
    <w:rsid w:val="00C87B00"/>
    <w:rsid w:val="00C90829"/>
    <w:rsid w:val="00CD00D6"/>
    <w:rsid w:val="00CD046C"/>
    <w:rsid w:val="00CD3816"/>
    <w:rsid w:val="00CF2CF4"/>
    <w:rsid w:val="00D14A67"/>
    <w:rsid w:val="00D37BF9"/>
    <w:rsid w:val="00D463A7"/>
    <w:rsid w:val="00D629EE"/>
    <w:rsid w:val="00D7369D"/>
    <w:rsid w:val="00D75D74"/>
    <w:rsid w:val="00D84DED"/>
    <w:rsid w:val="00DA7A81"/>
    <w:rsid w:val="00DB2265"/>
    <w:rsid w:val="00DD4522"/>
    <w:rsid w:val="00E00C9E"/>
    <w:rsid w:val="00E15AA0"/>
    <w:rsid w:val="00E330DC"/>
    <w:rsid w:val="00E71EB9"/>
    <w:rsid w:val="00E71ECC"/>
    <w:rsid w:val="00E8214D"/>
    <w:rsid w:val="00E853EF"/>
    <w:rsid w:val="00E91117"/>
    <w:rsid w:val="00E926C3"/>
    <w:rsid w:val="00E9752C"/>
    <w:rsid w:val="00EB2B8E"/>
    <w:rsid w:val="00ED4298"/>
    <w:rsid w:val="00F0046F"/>
    <w:rsid w:val="00F17AF7"/>
    <w:rsid w:val="00F234D9"/>
    <w:rsid w:val="00F733D8"/>
    <w:rsid w:val="00FB233E"/>
    <w:rsid w:val="00FB7A48"/>
    <w:rsid w:val="00FC525F"/>
    <w:rsid w:val="00FC6195"/>
    <w:rsid w:val="00FC626F"/>
    <w:rsid w:val="00FD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3B"/>
  </w:style>
  <w:style w:type="paragraph" w:styleId="1">
    <w:name w:val="heading 1"/>
    <w:basedOn w:val="a"/>
    <w:next w:val="a"/>
    <w:link w:val="10"/>
    <w:uiPriority w:val="9"/>
    <w:qFormat/>
    <w:rsid w:val="006A3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64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4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C12EE"/>
    <w:pPr>
      <w:ind w:left="720"/>
      <w:contextualSpacing/>
    </w:pPr>
  </w:style>
  <w:style w:type="paragraph" w:customStyle="1" w:styleId="p20">
    <w:name w:val="p20"/>
    <w:basedOn w:val="a"/>
    <w:rsid w:val="00E9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926C3"/>
  </w:style>
  <w:style w:type="paragraph" w:customStyle="1" w:styleId="p22">
    <w:name w:val="p22"/>
    <w:basedOn w:val="a"/>
    <w:rsid w:val="00E9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9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926C3"/>
  </w:style>
  <w:style w:type="paragraph" w:customStyle="1" w:styleId="p14">
    <w:name w:val="p14"/>
    <w:basedOn w:val="a"/>
    <w:rsid w:val="00E9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926C3"/>
  </w:style>
  <w:style w:type="paragraph" w:styleId="a4">
    <w:name w:val="No Spacing"/>
    <w:uiPriority w:val="1"/>
    <w:qFormat/>
    <w:rsid w:val="00D14A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4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C4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405F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73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1C99"/>
  </w:style>
  <w:style w:type="paragraph" w:styleId="ab">
    <w:name w:val="footer"/>
    <w:basedOn w:val="a"/>
    <w:link w:val="ac"/>
    <w:unhideWhenUsed/>
    <w:rsid w:val="0078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781C99"/>
  </w:style>
  <w:style w:type="character" w:styleId="ad">
    <w:name w:val="Hyperlink"/>
    <w:basedOn w:val="a0"/>
    <w:uiPriority w:val="99"/>
    <w:unhideWhenUsed/>
    <w:rsid w:val="004041D5"/>
    <w:rPr>
      <w:color w:val="0000FF" w:themeColor="hyperlink"/>
      <w:u w:val="single"/>
    </w:rPr>
  </w:style>
  <w:style w:type="character" w:customStyle="1" w:styleId="outernumber">
    <w:name w:val="outer_number"/>
    <w:basedOn w:val="a0"/>
    <w:rsid w:val="00B564E6"/>
  </w:style>
  <w:style w:type="character" w:customStyle="1" w:styleId="probnums">
    <w:name w:val="prob_nums"/>
    <w:basedOn w:val="a0"/>
    <w:rsid w:val="00B564E6"/>
  </w:style>
  <w:style w:type="paragraph" w:customStyle="1" w:styleId="leftmargin">
    <w:name w:val="left_margin"/>
    <w:basedOn w:val="a"/>
    <w:rsid w:val="00B5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6A36B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A36B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A36B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A3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6A36BC"/>
    <w:pPr>
      <w:outlineLvl w:val="9"/>
    </w:pPr>
  </w:style>
  <w:style w:type="paragraph" w:styleId="11">
    <w:name w:val="toc 1"/>
    <w:basedOn w:val="a"/>
    <w:next w:val="a"/>
    <w:autoRedefine/>
    <w:uiPriority w:val="39"/>
    <w:semiHidden/>
    <w:unhideWhenUsed/>
    <w:rsid w:val="006A36BC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gia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4660-16A5-4DBF-AAFE-99CBE3AE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17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147</cp:revision>
  <dcterms:created xsi:type="dcterms:W3CDTF">2020-05-21T11:09:00Z</dcterms:created>
  <dcterms:modified xsi:type="dcterms:W3CDTF">2021-08-24T16:52:00Z</dcterms:modified>
</cp:coreProperties>
</file>