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8EF" w:rsidRDefault="003228EF">
      <w:pPr>
        <w:rPr>
          <w:rFonts w:ascii="Times New Roman" w:hAnsi="Times New Roman" w:cs="Times New Roman"/>
          <w:sz w:val="28"/>
          <w:szCs w:val="28"/>
        </w:rPr>
      </w:pPr>
    </w:p>
    <w:p w:rsidR="003228EF" w:rsidRDefault="008D05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3228EF" w:rsidRDefault="008D05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«Нижегородский Губернский колледж»</w:t>
      </w: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8D05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урока </w:t>
      </w:r>
    </w:p>
    <w:p w:rsidR="003228EF" w:rsidRDefault="008D0543">
      <w:pPr>
        <w:jc w:val="center"/>
      </w:pPr>
      <w:r>
        <w:rPr>
          <w:rFonts w:ascii="Times New Roman" w:hAnsi="Times New Roman" w:cs="Times New Roman"/>
          <w:sz w:val="28"/>
          <w:szCs w:val="28"/>
        </w:rPr>
        <w:t>Тема: «Делить на 0 нельзя!»</w:t>
      </w: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8D054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Выполнила: </w:t>
      </w:r>
    </w:p>
    <w:p w:rsidR="003228EF" w:rsidRDefault="008D054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Клюенкова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8D05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 – 2021</w:t>
      </w:r>
    </w:p>
    <w:p w:rsidR="003228EF" w:rsidRDefault="008D05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урока</w:t>
      </w:r>
    </w:p>
    <w:p w:rsidR="003228EF" w:rsidRDefault="008D0543">
      <w:r>
        <w:rPr>
          <w:rFonts w:ascii="Times New Roman" w:hAnsi="Times New Roman" w:cs="Times New Roman"/>
          <w:sz w:val="28"/>
          <w:szCs w:val="28"/>
        </w:rPr>
        <w:lastRenderedPageBreak/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>: Делить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0 </w:t>
      </w:r>
      <w:r>
        <w:rPr>
          <w:rFonts w:ascii="Times New Roman" w:hAnsi="Times New Roman" w:cs="Times New Roman"/>
          <w:sz w:val="28"/>
          <w:szCs w:val="28"/>
        </w:rPr>
        <w:t>нельзя!</w:t>
      </w:r>
    </w:p>
    <w:p w:rsidR="003228EF" w:rsidRDefault="008D0543">
      <w:pPr>
        <w:pStyle w:val="ab"/>
        <w:spacing w:beforeAutospacing="0" w:after="0" w:afterAutospacing="0" w:line="376" w:lineRule="atLeast"/>
      </w:pPr>
      <w:r>
        <w:rPr>
          <w:sz w:val="28"/>
          <w:szCs w:val="28"/>
        </w:rPr>
        <w:t>Цель: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cs="Arial"/>
          <w:color w:val="000000"/>
          <w:sz w:val="28"/>
          <w:szCs w:val="28"/>
        </w:rPr>
        <w:t>выполнять деление числа 0 на натуральное число; доказать, что делить на 0 нельзя;</w:t>
      </w:r>
      <w:r>
        <w:rPr>
          <w:rFonts w:cs="Arial"/>
          <w:color w:val="000000"/>
          <w:sz w:val="28"/>
          <w:szCs w:val="28"/>
        </w:rPr>
        <w:t xml:space="preserve"> </w:t>
      </w:r>
    </w:p>
    <w:p w:rsidR="003228EF" w:rsidRDefault="008D0543">
      <w:pPr>
        <w:pStyle w:val="ab"/>
        <w:spacing w:beforeAutospacing="0" w:after="0" w:afterAutospacing="0" w:line="376" w:lineRule="atLeast"/>
        <w:rPr>
          <w:sz w:val="28"/>
          <w:szCs w:val="28"/>
        </w:rPr>
      </w:pPr>
      <w:r>
        <w:rPr>
          <w:sz w:val="28"/>
          <w:szCs w:val="28"/>
        </w:rPr>
        <w:t xml:space="preserve">Задачи: Предметная – </w:t>
      </w:r>
      <w:r>
        <w:rPr>
          <w:color w:val="000000"/>
          <w:sz w:val="28"/>
          <w:szCs w:val="28"/>
        </w:rPr>
        <w:t>совершенствовать вычислительные навыки; закреплять умение решать уравнения; развивать умения анализировать и обобщать.</w:t>
      </w:r>
      <w:r>
        <w:rPr>
          <w:color w:val="000000"/>
          <w:sz w:val="28"/>
          <w:szCs w:val="28"/>
        </w:rPr>
        <w:t xml:space="preserve"> </w:t>
      </w:r>
    </w:p>
    <w:p w:rsidR="003228EF" w:rsidRDefault="008D0543">
      <w:pPr>
        <w:shd w:val="clear" w:color="auto" w:fill="FFFFFF"/>
        <w:spacing w:after="0"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Метапредметная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познавательную активность учащихся, речь учащихся, умение анализировать с опорой на ранее изученный материал;</w:t>
      </w:r>
    </w:p>
    <w:p w:rsidR="003228EF" w:rsidRDefault="008D0543">
      <w:r>
        <w:rPr>
          <w:rFonts w:ascii="Times New Roman" w:hAnsi="Times New Roman" w:cs="Times New Roman"/>
          <w:sz w:val="28"/>
          <w:szCs w:val="28"/>
        </w:rPr>
        <w:t>Личностная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внутреннюю позицию школьника на уроке положительного отношения к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школе;учебно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–познавательный интерес к новому мат</w:t>
      </w:r>
      <w:r>
        <w:rPr>
          <w:rFonts w:ascii="Times New Roman" w:hAnsi="Times New Roman" w:cs="Times New Roman"/>
          <w:color w:val="000000"/>
          <w:sz w:val="28"/>
          <w:szCs w:val="28"/>
        </w:rPr>
        <w:t>ериалу; способность к самооценке на основе критерия успешности учебной деятельности.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228EF" w:rsidRDefault="008D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изучение нового материала.</w:t>
      </w:r>
    </w:p>
    <w:p w:rsidR="003228EF" w:rsidRDefault="008D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работы: фронтальная.</w:t>
      </w:r>
    </w:p>
    <w:p w:rsidR="003228EF" w:rsidRDefault="008D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обучения: раздаточный материал.</w:t>
      </w:r>
    </w:p>
    <w:p w:rsidR="003228EF" w:rsidRDefault="008D0543">
      <w:r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учебник «Математика» для 3 класса,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тетрадь на печатной основе по математике. </w:t>
      </w:r>
    </w:p>
    <w:p w:rsidR="003228EF" w:rsidRDefault="003228EF">
      <w:pPr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rPr>
          <w:rFonts w:ascii="Times New Roman" w:hAnsi="Times New Roman" w:cs="Times New Roman"/>
          <w:sz w:val="28"/>
          <w:szCs w:val="28"/>
        </w:rPr>
      </w:pPr>
    </w:p>
    <w:p w:rsidR="003228EF" w:rsidRDefault="008D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урока:</w:t>
      </w:r>
    </w:p>
    <w:p w:rsidR="003228EF" w:rsidRDefault="008D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Мотивация учебной деятельности –3 мин.</w:t>
      </w:r>
    </w:p>
    <w:p w:rsidR="003228EF" w:rsidRDefault="008D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учебной задачи – 15 мин.</w:t>
      </w:r>
    </w:p>
    <w:p w:rsidR="003228EF" w:rsidRDefault="008D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учебной задачи – 15 мин.</w:t>
      </w:r>
    </w:p>
    <w:p w:rsidR="003228EF" w:rsidRDefault="008D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–10 мин.</w:t>
      </w:r>
    </w:p>
    <w:p w:rsidR="003228EF" w:rsidRDefault="008D05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Обобщение. Рефлексия – 2 мин.</w:t>
      </w: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28EF" w:rsidRDefault="008D05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tbl>
      <w:tblPr>
        <w:tblStyle w:val="af0"/>
        <w:tblW w:w="147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940"/>
        <w:gridCol w:w="4259"/>
        <w:gridCol w:w="4101"/>
        <w:gridCol w:w="9"/>
        <w:gridCol w:w="3479"/>
      </w:tblGrid>
      <w:tr w:rsidR="003228EF">
        <w:tc>
          <w:tcPr>
            <w:tcW w:w="293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Этапы </w:t>
            </w:r>
          </w:p>
        </w:tc>
        <w:tc>
          <w:tcPr>
            <w:tcW w:w="425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 учителя</w:t>
            </w:r>
          </w:p>
        </w:tc>
        <w:tc>
          <w:tcPr>
            <w:tcW w:w="4110" w:type="dxa"/>
            <w:gridSpan w:val="2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347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3228EF">
        <w:tc>
          <w:tcPr>
            <w:tcW w:w="293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</w:tc>
        <w:tc>
          <w:tcPr>
            <w:tcW w:w="425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Здравствуйте, ребята. Проверьте, все ли готово у вас к уроку: учебник, тетрадь, ручка, рабочая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тетрадь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если на парте лежит что то лишнее уберите. Садимся ровно, спинки выпрямили. И слушаем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внимательно меня, ни на что не отвлекаемся. Начинаем урок математики.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очу напомнить меня зовут Екатерина Александровна.</w:t>
            </w:r>
          </w:p>
          <w:p w:rsidR="003228EF" w:rsidRDefault="008D0543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Открываем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тетради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записываем число , классная работа. </w:t>
            </w:r>
          </w:p>
        </w:tc>
        <w:tc>
          <w:tcPr>
            <w:tcW w:w="4110" w:type="dxa"/>
            <w:gridSpan w:val="2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приветствуют учителя.</w:t>
            </w:r>
          </w:p>
          <w:p w:rsidR="003228EF" w:rsidRDefault="003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УУД – 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Самоопределение (мотивация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учения, формирование основ гражданской идентичности личности).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 – этического оценивания (оценивание усваиваемого содержания, исходя из социальных и личностных ценностей, обеспечивающего личностный моральный выбор).</w:t>
            </w:r>
          </w:p>
        </w:tc>
      </w:tr>
      <w:tr w:rsidR="003228EF">
        <w:tc>
          <w:tcPr>
            <w:tcW w:w="2939" w:type="dxa"/>
            <w:shd w:val="clear" w:color="auto" w:fill="auto"/>
            <w:tcMar>
              <w:left w:w="103" w:type="dxa"/>
            </w:tcMar>
          </w:tcPr>
          <w:p w:rsidR="003228EF" w:rsidRDefault="003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8D054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effect w:val="non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effect w:val="none"/>
              </w:rPr>
              <w:t>Актуализация знаний.</w:t>
            </w:r>
          </w:p>
          <w:p w:rsidR="003228EF" w:rsidRDefault="008D0543">
            <w:pPr>
              <w:pStyle w:val="a6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effect w:val="non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effect w:val="none"/>
              </w:rPr>
              <w:t xml:space="preserve">Устный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effect w:val="none"/>
              </w:rPr>
              <w:t>счет.</w:t>
            </w:r>
          </w:p>
          <w:p w:rsidR="003228EF" w:rsidRDefault="003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  <w:highlight w:val="white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1) Первый множитель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8 ,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значение произведения 40. Найти второй множитель. (8*х=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40 ,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х=5)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2) Число 8 увеличьте в 7 раз. (56)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3) Найдите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делитель ,если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делимое 48,а значение частного 8. (48:8=6)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4)Число 9 разделите на 9. (1)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5)Найти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делимое 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если де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литель 4 , а значение частного 6. (6*4=24)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6)Разность чисел 600 и 150. (450)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7) Найти значение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частного 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если делимое 64 , делитель 8. (64:8=8)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8)Первый множитель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7 ,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второй множитель 4. Найти произведение. (28) 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9) Делимое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30 ,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делитель 6 , чему равно зн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ачение частного?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10) Уменьшите число 21 в 7 раз. (3)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Решают математический диктант. </w:t>
            </w: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8D05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— О</w:t>
            </w:r>
          </w:p>
          <w:p w:rsidR="003228EF" w:rsidRDefault="008D05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правильно - /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157" w:afterAutospacing="0"/>
              <w:rPr>
                <w:b/>
                <w:color w:val="333333"/>
                <w:sz w:val="28"/>
                <w:szCs w:val="28"/>
                <w:highlight w:val="white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8D054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3228E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Регулятивные УУД – 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Целепологание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временной перспективе – постановка учебной задачи на основе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соотнесения того, что уже известно и усвоено учащимся и того, что еще неизвестно, активность в достижении поставленных целей.</w:t>
            </w:r>
          </w:p>
        </w:tc>
      </w:tr>
      <w:tr w:rsidR="003228EF">
        <w:trPr>
          <w:trHeight w:val="690"/>
        </w:trPr>
        <w:tc>
          <w:tcPr>
            <w:tcW w:w="2939" w:type="dxa"/>
            <w:shd w:val="clear" w:color="auto" w:fill="auto"/>
            <w:tcMar>
              <w:left w:w="103" w:type="dxa"/>
            </w:tcMar>
          </w:tcPr>
          <w:p w:rsidR="003228EF" w:rsidRDefault="003228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8EF" w:rsidRDefault="008D0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учебной задачи.</w:t>
            </w:r>
          </w:p>
        </w:tc>
        <w:tc>
          <w:tcPr>
            <w:tcW w:w="425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Открываем учебник на стр.41</w:t>
            </w:r>
          </w:p>
          <w:p w:rsidR="003228EF" w:rsidRDefault="008D05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№109.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7*0 21*0 837*0 1526*0 25649*0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-Что между ними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общего?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Один из 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множителей равен 0)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-Каким правилом вы пользовались при решение этих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примеров?</w:t>
            </w:r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 деление числа 0 на любое натуральное число в результате получается число 0)</w:t>
            </w:r>
          </w:p>
          <w:p w:rsidR="003228EF" w:rsidRDefault="008D0543">
            <w:pPr>
              <w:pStyle w:val="a6"/>
              <w:spacing w:after="0"/>
            </w:pPr>
            <w:r>
              <w:t xml:space="preserve">№110. </w:t>
            </w:r>
          </w:p>
          <w:p w:rsidR="003228EF" w:rsidRDefault="008D0543">
            <w:pPr>
              <w:pStyle w:val="a6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здесь вы видите уравнение: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Х*0=127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-Есть ли корень у уравнения?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-Какое значение будет имет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 произведение х*0, если вместо х поставить какое-либо число? Может ли это значение быть равным 127?</w:t>
            </w:r>
          </w:p>
          <w:p w:rsidR="003228EF" w:rsidRDefault="008D0543">
            <w:pPr>
              <w:pStyle w:val="a6"/>
              <w:spacing w:after="0"/>
            </w:pPr>
            <w: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 другому натуральному числу?</w:t>
            </w:r>
          </w:p>
          <w:p w:rsidR="003228EF" w:rsidRDefault="008D0543">
            <w:pPr>
              <w:pStyle w:val="a6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28EF" w:rsidRDefault="008D0543">
            <w:pPr>
              <w:pStyle w:val="a6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-Является ли множитель неизвестным в данном уравнение?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-Как можно найти неизвестный множитель? </w:t>
            </w:r>
          </w:p>
          <w:p w:rsidR="003228EF" w:rsidRDefault="003228EF">
            <w:pPr>
              <w:pStyle w:val="a6"/>
              <w:spacing w:after="0"/>
              <w:rPr>
                <w:color w:val="000000"/>
              </w:rPr>
            </w:pP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-Если бы можно было разделить 127 на 0, то мы нашли бы корень этого уравнения? 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-Почему? Сформулируйте правило. </w:t>
            </w:r>
          </w:p>
          <w:p w:rsidR="003228EF" w:rsidRDefault="008D0543">
            <w:pPr>
              <w:pStyle w:val="a6"/>
              <w:spacing w:after="0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Прочитайте правило в учебнике на стр.41.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№111. 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Объясни, почему у данного выражения нет числового значения.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(15687+564231+17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)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(653-653)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риведите несколько примеров выражений, которые не имеют числового значения.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№112.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81:(856423-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856414)=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64:(562387-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562379)=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54:(689234-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689228)=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№113.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Можно ли указать другой корень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этого уравнения?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Какие числа являются корнями этого уравнения? 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Можно ли 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юбое число считать корнем этого уравнения? </w:t>
            </w:r>
          </w:p>
          <w:p w:rsidR="003228EF" w:rsidRDefault="003228EF">
            <w:pPr>
              <w:pStyle w:val="a6"/>
              <w:spacing w:after="0"/>
            </w:pP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Почему при решении этого уравнения нельзя применить правило нахождения неизвестного множителя? </w:t>
            </w:r>
          </w:p>
          <w:p w:rsidR="003228EF" w:rsidRDefault="008D0543">
            <w:pPr>
              <w:pStyle w:val="a6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Существует ли одно определённое значение частного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0:0 ?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3228EF" w:rsidRDefault="003228EF">
            <w:pPr>
              <w:pStyle w:val="a6"/>
            </w:pPr>
          </w:p>
        </w:tc>
        <w:tc>
          <w:tcPr>
            <w:tcW w:w="4110" w:type="dxa"/>
            <w:gridSpan w:val="2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Дети открывают стр.41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выполняется на доске.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детей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детей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нет корня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любое натуральное число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:да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, может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да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Нужно значение произведения разделить на известный множитель.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нет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решают у доски.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Ответ детей: </w:t>
            </w:r>
            <w:r>
              <w:rPr>
                <w:color w:val="000000"/>
                <w:sz w:val="28"/>
                <w:szCs w:val="28"/>
                <w:highlight w:val="white"/>
              </w:rPr>
              <w:t>Деление натурального числа на ноль невозможно!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у данного выражения нет числового значения , потому что во вторых скобках получится 0 , а на 0 делить нельзя.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Ответ детей: да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любые числа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да, может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потому что , чтобы найти первый множитель , нужно значение произведения разделить на второй множитель , в этом случае 0:0 делить нельзя.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color w:val="000000"/>
                <w:sz w:val="28"/>
                <w:szCs w:val="28"/>
              </w:rPr>
              <w:t>детей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не существует , потому что делить</w:t>
            </w:r>
            <w:r>
              <w:rPr>
                <w:color w:val="000000"/>
                <w:sz w:val="28"/>
                <w:szCs w:val="28"/>
              </w:rPr>
              <w:t xml:space="preserve"> на 0 нельзя!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79" w:type="dxa"/>
            <w:tcBorders>
              <w:top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Познавательные УУД – 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 – учебные: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символические 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 – 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форме сличения способа действия и его результата с заданным эталоном с целью обнаружения отключений и отличий от эталона)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Коррекция (внесение нео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бходимых дополнений и корректив в план, и способ действия в случае расхождения эталона, реального действия и его продукта).</w:t>
            </w:r>
          </w:p>
        </w:tc>
      </w:tr>
      <w:tr w:rsidR="003228EF">
        <w:tc>
          <w:tcPr>
            <w:tcW w:w="293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</w:p>
        </w:tc>
        <w:tc>
          <w:tcPr>
            <w:tcW w:w="4259" w:type="dxa"/>
            <w:shd w:val="clear" w:color="auto" w:fill="auto"/>
            <w:tcMar>
              <w:left w:w="103" w:type="dxa"/>
            </w:tcMar>
          </w:tcPr>
          <w:p w:rsidR="003228EF" w:rsidRDefault="003228EF">
            <w:pPr>
              <w:pStyle w:val="ab"/>
              <w:spacing w:beforeAutospacing="0" w:after="0" w:afterAutospacing="0" w:line="376" w:lineRule="atLeast"/>
              <w:rPr>
                <w:b/>
                <w:color w:val="000000"/>
                <w:sz w:val="28"/>
                <w:szCs w:val="28"/>
              </w:rPr>
            </w:pPr>
          </w:p>
          <w:p w:rsidR="003228EF" w:rsidRDefault="008D0543">
            <w:pPr>
              <w:pStyle w:val="a6"/>
              <w:spacing w:after="0" w:line="376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-Что нового мы узнали на уроке?</w:t>
            </w:r>
          </w:p>
          <w:p w:rsidR="003228EF" w:rsidRDefault="008D0543">
            <w:pPr>
              <w:pStyle w:val="a6"/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-Что получится при делении нуля на любое число?</w:t>
            </w:r>
          </w:p>
          <w:p w:rsidR="003228EF" w:rsidRDefault="008D0543">
            <w:pPr>
              <w:shd w:val="clear" w:color="auto" w:fill="FFFFFF"/>
              <w:spacing w:after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правило мы сегодня узнали на уроке? </w:t>
            </w:r>
          </w:p>
        </w:tc>
        <w:tc>
          <w:tcPr>
            <w:tcW w:w="4110" w:type="dxa"/>
            <w:gridSpan w:val="2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делить на 0 нельзя!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детей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0 делить нельзя!</w:t>
            </w:r>
          </w:p>
          <w:p w:rsidR="003228EF" w:rsidRDefault="003228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УУД – 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 (в форме сличения способа действия и его результата с заданным эталоном с целью обнаружения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отключений и отличий от эталона)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Коррекция (внесение необходимых дополнений и корректив в план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 действия в случае расхождения эталона, реального действия и его продукта).</w:t>
            </w:r>
          </w:p>
        </w:tc>
      </w:tr>
      <w:tr w:rsidR="003228EF">
        <w:trPr>
          <w:trHeight w:val="777"/>
        </w:trPr>
        <w:tc>
          <w:tcPr>
            <w:tcW w:w="293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Обобщение.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Рефлексия.</w:t>
            </w:r>
          </w:p>
        </w:tc>
        <w:tc>
          <w:tcPr>
            <w:tcW w:w="4259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-Были ли у вас затруднения при работе на </w:t>
            </w:r>
            <w:proofErr w:type="gramStart"/>
            <w:r>
              <w:rPr>
                <w:color w:val="000000"/>
                <w:sz w:val="28"/>
                <w:szCs w:val="28"/>
              </w:rPr>
              <w:t>уроке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</w:pPr>
            <w:r>
              <w:rPr>
                <w:color w:val="000000"/>
                <w:sz w:val="28"/>
                <w:szCs w:val="28"/>
              </w:rPr>
              <w:t>Каки</w:t>
            </w:r>
            <w:r>
              <w:rPr>
                <w:color w:val="000000"/>
                <w:sz w:val="28"/>
                <w:szCs w:val="28"/>
              </w:rPr>
              <w:t xml:space="preserve">е? </w:t>
            </w: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228EF" w:rsidRDefault="003228EF">
            <w:pPr>
              <w:pStyle w:val="ab"/>
              <w:shd w:val="clear" w:color="auto" w:fill="FFFFFF"/>
              <w:spacing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3228EF" w:rsidRDefault="008D0543">
            <w:pPr>
              <w:pStyle w:val="ab"/>
              <w:shd w:val="clear" w:color="auto" w:fill="FFFFFF"/>
              <w:spacing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-Все </w:t>
            </w:r>
            <w:proofErr w:type="gramStart"/>
            <w:r>
              <w:rPr>
                <w:color w:val="000000"/>
                <w:sz w:val="28"/>
                <w:szCs w:val="28"/>
              </w:rPr>
              <w:t>молодцы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большое спасибо за работу на уроке!</w:t>
            </w:r>
          </w:p>
        </w:tc>
        <w:tc>
          <w:tcPr>
            <w:tcW w:w="4101" w:type="dxa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вопрос.</w:t>
            </w:r>
          </w:p>
        </w:tc>
        <w:tc>
          <w:tcPr>
            <w:tcW w:w="3488" w:type="dxa"/>
            <w:gridSpan w:val="2"/>
            <w:shd w:val="clear" w:color="auto" w:fill="auto"/>
            <w:tcMar>
              <w:left w:w="103" w:type="dxa"/>
            </w:tcMar>
          </w:tcPr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Личностные УУД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</w:p>
          <w:p w:rsidR="003228EF" w:rsidRDefault="008D05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самооценка на основе критерия успешности.</w:t>
            </w:r>
          </w:p>
        </w:tc>
      </w:tr>
    </w:tbl>
    <w:p w:rsidR="003228EF" w:rsidRDefault="003228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228EF" w:rsidRDefault="003228EF">
      <w:pPr>
        <w:jc w:val="right"/>
      </w:pPr>
      <w:bookmarkStart w:id="0" w:name="_GoBack"/>
      <w:bookmarkEnd w:id="0"/>
    </w:p>
    <w:sectPr w:rsidR="003228EF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mbria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8EF"/>
    <w:rsid w:val="003228EF"/>
    <w:rsid w:val="008D0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97B58"/>
  <w15:docId w15:val="{EBD7B42F-29CE-492A-AF2D-3B79F9F3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207"/>
    <w:pPr>
      <w:spacing w:after="200"/>
    </w:pPr>
    <w:rPr>
      <w:color w:val="00000A"/>
      <w:sz w:val="22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qFormat/>
    <w:rsid w:val="001D0BDD"/>
  </w:style>
  <w:style w:type="character" w:styleId="a4">
    <w:name w:val="Strong"/>
    <w:basedOn w:val="a1"/>
    <w:uiPriority w:val="22"/>
    <w:qFormat/>
    <w:rsid w:val="00D9262D"/>
    <w:rPr>
      <w:b/>
      <w:bCs/>
    </w:rPr>
  </w:style>
  <w:style w:type="character" w:customStyle="1" w:styleId="c14">
    <w:name w:val="c14"/>
    <w:basedOn w:val="a1"/>
    <w:qFormat/>
    <w:rsid w:val="00FE45C9"/>
  </w:style>
  <w:style w:type="character" w:customStyle="1" w:styleId="c2">
    <w:name w:val="c2"/>
    <w:basedOn w:val="a1"/>
    <w:qFormat/>
    <w:rsid w:val="00BD7AED"/>
  </w:style>
  <w:style w:type="character" w:customStyle="1" w:styleId="-">
    <w:name w:val="Интернет-ссылка"/>
    <w:basedOn w:val="a1"/>
    <w:uiPriority w:val="99"/>
    <w:semiHidden/>
    <w:unhideWhenUsed/>
    <w:rsid w:val="00702DD4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3">
    <w:name w:val="ListLabel 3"/>
    <w:qFormat/>
    <w:rPr>
      <w:rFonts w:cs="OpenSymbol"/>
    </w:rPr>
  </w:style>
  <w:style w:type="paragraph" w:styleId="a0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basedOn w:val="a"/>
    <w:uiPriority w:val="1"/>
    <w:qFormat/>
    <w:rsid w:val="00031F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qFormat/>
    <w:rsid w:val="00D30D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5A38DD"/>
    <w:pPr>
      <w:ind w:left="720"/>
      <w:contextualSpacing/>
    </w:pPr>
  </w:style>
  <w:style w:type="paragraph" w:customStyle="1" w:styleId="c0">
    <w:name w:val="c0"/>
    <w:basedOn w:val="a"/>
    <w:qFormat/>
    <w:rsid w:val="00BD7AE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qFormat/>
    <w:rsid w:val="0011685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Блочная цитата"/>
    <w:basedOn w:val="a"/>
    <w:qFormat/>
  </w:style>
  <w:style w:type="paragraph" w:customStyle="1" w:styleId="ae">
    <w:name w:val="Заглавие"/>
    <w:basedOn w:val="a0"/>
  </w:style>
  <w:style w:type="paragraph" w:styleId="af">
    <w:name w:val="Subtitle"/>
    <w:basedOn w:val="a0"/>
  </w:style>
  <w:style w:type="table" w:styleId="af0">
    <w:name w:val="Table Grid"/>
    <w:basedOn w:val="a2"/>
    <w:uiPriority w:val="59"/>
    <w:rsid w:val="009C1C8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0782-7C26-4D38-92EE-CCC63B97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НГК-ПК</cp:lastModifiedBy>
  <cp:revision>2</cp:revision>
  <dcterms:created xsi:type="dcterms:W3CDTF">2021-09-02T17:43:00Z</dcterms:created>
  <dcterms:modified xsi:type="dcterms:W3CDTF">2021-09-02T17:43:00Z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