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1AC" w:rsidRPr="0006035F" w:rsidRDefault="005B21C6" w:rsidP="0006035F">
      <w:pPr>
        <w:spacing w:after="0" w:line="240" w:lineRule="auto"/>
        <w:ind w:firstLine="709"/>
        <w:jc w:val="center"/>
        <w:rPr>
          <w:rFonts w:ascii="Times New Roman" w:hAnsi="Times New Roman" w:cs="Times New Roman"/>
          <w:b/>
          <w:sz w:val="28"/>
          <w:szCs w:val="28"/>
        </w:rPr>
      </w:pPr>
      <w:r w:rsidRPr="0006035F">
        <w:rPr>
          <w:rFonts w:ascii="Times New Roman" w:hAnsi="Times New Roman" w:cs="Times New Roman"/>
          <w:b/>
          <w:sz w:val="28"/>
          <w:szCs w:val="28"/>
        </w:rPr>
        <w:t xml:space="preserve">Шахматы как средство развития высших психических функций </w:t>
      </w:r>
      <w:r w:rsidR="00C8348F">
        <w:rPr>
          <w:rFonts w:ascii="Times New Roman" w:hAnsi="Times New Roman" w:cs="Times New Roman"/>
          <w:b/>
          <w:sz w:val="28"/>
          <w:szCs w:val="28"/>
        </w:rPr>
        <w:t>детей</w:t>
      </w:r>
    </w:p>
    <w:p w:rsidR="002C31AC" w:rsidRPr="0006035F" w:rsidRDefault="002C31AC" w:rsidP="0006035F">
      <w:pPr>
        <w:spacing w:after="0" w:line="240" w:lineRule="auto"/>
        <w:ind w:firstLine="709"/>
        <w:jc w:val="both"/>
        <w:rPr>
          <w:rFonts w:ascii="Times New Roman" w:hAnsi="Times New Roman" w:cs="Times New Roman"/>
          <w:sz w:val="28"/>
          <w:szCs w:val="28"/>
        </w:rPr>
      </w:pPr>
    </w:p>
    <w:p w:rsidR="0006035F" w:rsidRPr="0006035F" w:rsidRDefault="0006035F" w:rsidP="0006035F">
      <w:pPr>
        <w:spacing w:after="0" w:line="240" w:lineRule="auto"/>
        <w:ind w:firstLine="709"/>
        <w:jc w:val="both"/>
        <w:rPr>
          <w:rFonts w:ascii="Times New Roman" w:eastAsia="Times New Roman" w:hAnsi="Times New Roman" w:cs="Times New Roman"/>
          <w:sz w:val="28"/>
          <w:szCs w:val="28"/>
        </w:rPr>
      </w:pPr>
      <w:r w:rsidRPr="0006035F">
        <w:rPr>
          <w:rFonts w:ascii="Times New Roman" w:eastAsia="Times New Roman" w:hAnsi="Times New Roman" w:cs="Times New Roman"/>
          <w:sz w:val="28"/>
          <w:szCs w:val="28"/>
        </w:rPr>
        <w:t>В настоящее время, когда весь мир вступил в эпоху компьютеров и информационных технологий, особенно большое значение приобретает способность быстро и разумно разбираться в огромном объеме информации, умение анализировать её и делать логические выводы. Очень большую роль в формировании технического, логического и системного мышления играют шахматы. Занятия шахматами способствуют повышению уровня интеллектуального развития детей, развития технических способностей, умения концентрировать внимание на решение задач в условиях ограниченного времени, анализировать возникающие ситуации и делать выводы. Если до недавнего времени основное внимание ученых было обращено на школьный возраст, где, как казалось, ребенок приобретает необходимые каждому знания и умения, развивает свои силы и способности, то теперь положение коренным образом изменилось. Сегодня становится все больше детей с ярким общим интеллектуальным развитием, их способности постигать сложный современный мир проявляются очень рано.</w:t>
      </w:r>
    </w:p>
    <w:p w:rsidR="002C31AC" w:rsidRPr="0006035F" w:rsidRDefault="002C31AC" w:rsidP="0006035F">
      <w:pPr>
        <w:spacing w:after="0" w:line="240" w:lineRule="auto"/>
        <w:ind w:firstLine="709"/>
        <w:jc w:val="both"/>
        <w:rPr>
          <w:rFonts w:ascii="Times New Roman" w:hAnsi="Times New Roman" w:cs="Times New Roman"/>
          <w:sz w:val="28"/>
          <w:szCs w:val="28"/>
          <w:shd w:val="clear" w:color="auto" w:fill="FFFFFF"/>
        </w:rPr>
      </w:pPr>
      <w:r w:rsidRPr="0006035F">
        <w:rPr>
          <w:rFonts w:ascii="Times New Roman" w:hAnsi="Times New Roman" w:cs="Times New Roman"/>
          <w:sz w:val="28"/>
          <w:szCs w:val="28"/>
          <w:shd w:val="clear" w:color="auto" w:fill="FFFFFF"/>
        </w:rPr>
        <w:t>Важнейший </w:t>
      </w:r>
      <w:r w:rsidRPr="0006035F">
        <w:rPr>
          <w:rStyle w:val="a4"/>
          <w:rFonts w:ascii="Times New Roman" w:hAnsi="Times New Roman" w:cs="Times New Roman"/>
          <w:b w:val="0"/>
          <w:iCs/>
          <w:sz w:val="28"/>
          <w:szCs w:val="28"/>
          <w:shd w:val="clear" w:color="auto" w:fill="FFFFFF"/>
        </w:rPr>
        <w:t>закон развития высших психических функций</w:t>
      </w:r>
      <w:r w:rsidRPr="0006035F">
        <w:rPr>
          <w:rStyle w:val="a3"/>
          <w:rFonts w:ascii="Times New Roman" w:hAnsi="Times New Roman" w:cs="Times New Roman"/>
          <w:i w:val="0"/>
          <w:sz w:val="28"/>
          <w:szCs w:val="28"/>
          <w:shd w:val="clear" w:color="auto" w:fill="FFFFFF"/>
        </w:rPr>
        <w:t>, откры</w:t>
      </w:r>
      <w:r w:rsidRPr="0006035F">
        <w:rPr>
          <w:rStyle w:val="a3"/>
          <w:rFonts w:ascii="Times New Roman" w:hAnsi="Times New Roman" w:cs="Times New Roman"/>
          <w:i w:val="0"/>
          <w:sz w:val="28"/>
          <w:szCs w:val="28"/>
          <w:shd w:val="clear" w:color="auto" w:fill="FFFFFF"/>
        </w:rPr>
        <w:softHyphen/>
        <w:t xml:space="preserve">тый Л. С. </w:t>
      </w:r>
      <w:proofErr w:type="spellStart"/>
      <w:r w:rsidRPr="0006035F">
        <w:rPr>
          <w:rStyle w:val="a3"/>
          <w:rFonts w:ascii="Times New Roman" w:hAnsi="Times New Roman" w:cs="Times New Roman"/>
          <w:i w:val="0"/>
          <w:sz w:val="28"/>
          <w:szCs w:val="28"/>
          <w:shd w:val="clear" w:color="auto" w:fill="FFFFFF"/>
        </w:rPr>
        <w:t>Выготским</w:t>
      </w:r>
      <w:proofErr w:type="spellEnd"/>
      <w:r w:rsidRPr="0006035F">
        <w:rPr>
          <w:rFonts w:ascii="Times New Roman" w:hAnsi="Times New Roman" w:cs="Times New Roman"/>
          <w:sz w:val="28"/>
          <w:szCs w:val="28"/>
          <w:shd w:val="clear" w:color="auto" w:fill="FFFFFF"/>
        </w:rPr>
        <w:t>, заключается в следующем: всякая функция в куль</w:t>
      </w:r>
      <w:r w:rsidRPr="0006035F">
        <w:rPr>
          <w:rFonts w:ascii="Times New Roman" w:hAnsi="Times New Roman" w:cs="Times New Roman"/>
          <w:sz w:val="28"/>
          <w:szCs w:val="28"/>
          <w:shd w:val="clear" w:color="auto" w:fill="FFFFFF"/>
        </w:rPr>
        <w:softHyphen/>
        <w:t>турном развитии ребенка первоначально возникает в процессе взаимо</w:t>
      </w:r>
      <w:r w:rsidRPr="0006035F">
        <w:rPr>
          <w:rFonts w:ascii="Times New Roman" w:hAnsi="Times New Roman" w:cs="Times New Roman"/>
          <w:sz w:val="28"/>
          <w:szCs w:val="28"/>
          <w:shd w:val="clear" w:color="auto" w:fill="FFFFFF"/>
        </w:rPr>
        <w:softHyphen/>
        <w:t>действия со взрослыми и существует не в индивидуальном сознании ребенка, а между ребенком и взрослым, в пространстве их взаимоотно</w:t>
      </w:r>
      <w:r w:rsidRPr="0006035F">
        <w:rPr>
          <w:rFonts w:ascii="Times New Roman" w:hAnsi="Times New Roman" w:cs="Times New Roman"/>
          <w:sz w:val="28"/>
          <w:szCs w:val="28"/>
          <w:shd w:val="clear" w:color="auto" w:fill="FFFFFF"/>
        </w:rPr>
        <w:softHyphen/>
        <w:t xml:space="preserve">шений, поэтому она имеет </w:t>
      </w:r>
      <w:proofErr w:type="spellStart"/>
      <w:r w:rsidRPr="0006035F">
        <w:rPr>
          <w:rFonts w:ascii="Times New Roman" w:hAnsi="Times New Roman" w:cs="Times New Roman"/>
          <w:sz w:val="28"/>
          <w:szCs w:val="28"/>
          <w:shd w:val="clear" w:color="auto" w:fill="FFFFFF"/>
        </w:rPr>
        <w:t>интерпсихическую</w:t>
      </w:r>
      <w:proofErr w:type="spellEnd"/>
      <w:r w:rsidRPr="0006035F">
        <w:rPr>
          <w:rFonts w:ascii="Times New Roman" w:hAnsi="Times New Roman" w:cs="Times New Roman"/>
          <w:sz w:val="28"/>
          <w:szCs w:val="28"/>
          <w:shd w:val="clear" w:color="auto" w:fill="FFFFFF"/>
        </w:rPr>
        <w:t xml:space="preserve"> форму.</w:t>
      </w:r>
    </w:p>
    <w:p w:rsidR="002C31AC" w:rsidRPr="0006035F" w:rsidRDefault="002C31AC" w:rsidP="0006035F">
      <w:pPr>
        <w:pStyle w:val="a5"/>
        <w:shd w:val="clear" w:color="auto" w:fill="FFFFFF"/>
        <w:spacing w:before="0" w:beforeAutospacing="0" w:after="0" w:afterAutospacing="0"/>
        <w:ind w:firstLine="709"/>
        <w:jc w:val="both"/>
        <w:rPr>
          <w:sz w:val="28"/>
          <w:szCs w:val="28"/>
        </w:rPr>
      </w:pPr>
      <w:r w:rsidRPr="0006035F">
        <w:rPr>
          <w:sz w:val="28"/>
          <w:szCs w:val="28"/>
        </w:rPr>
        <w:t>Собственная деятельность ребенка, его человеческие способности и потребности возникают в результате при</w:t>
      </w:r>
      <w:r w:rsidRPr="0006035F">
        <w:rPr>
          <w:sz w:val="28"/>
          <w:szCs w:val="28"/>
        </w:rPr>
        <w:softHyphen/>
        <w:t>своения образцов человеческой культуры. Психическое развитие чело</w:t>
      </w:r>
      <w:r w:rsidRPr="0006035F">
        <w:rPr>
          <w:sz w:val="28"/>
          <w:szCs w:val="28"/>
        </w:rPr>
        <w:softHyphen/>
        <w:t>века есть прежде всего культурное развитие.</w:t>
      </w:r>
    </w:p>
    <w:p w:rsidR="002C31AC" w:rsidRPr="0006035F" w:rsidRDefault="002C31AC" w:rsidP="0006035F">
      <w:pPr>
        <w:pStyle w:val="a5"/>
        <w:shd w:val="clear" w:color="auto" w:fill="FFFFFF"/>
        <w:spacing w:before="0" w:beforeAutospacing="0" w:after="0" w:afterAutospacing="0"/>
        <w:ind w:firstLine="709"/>
        <w:jc w:val="both"/>
        <w:rPr>
          <w:sz w:val="28"/>
          <w:szCs w:val="28"/>
        </w:rPr>
      </w:pPr>
      <w:r w:rsidRPr="0006035F">
        <w:rPr>
          <w:sz w:val="28"/>
          <w:szCs w:val="28"/>
        </w:rPr>
        <w:t>Носителями этой культу</w:t>
      </w:r>
      <w:r w:rsidRPr="0006035F">
        <w:rPr>
          <w:sz w:val="28"/>
          <w:szCs w:val="28"/>
        </w:rPr>
        <w:softHyphen/>
        <w:t>ры для ребенка могут быть только взрослые, и только они могут передать ее ребенку. Стать человеком ребенок может только вместе со взрослы</w:t>
      </w:r>
      <w:r w:rsidRPr="0006035F">
        <w:rPr>
          <w:sz w:val="28"/>
          <w:szCs w:val="28"/>
        </w:rPr>
        <w:softHyphen/>
        <w:t>ми, в процессе совместной жизнедеятельности с ними.</w:t>
      </w:r>
    </w:p>
    <w:p w:rsidR="002C31AC" w:rsidRPr="002C31AC" w:rsidRDefault="002C31AC" w:rsidP="0006035F">
      <w:pPr>
        <w:shd w:val="clear" w:color="auto" w:fill="FFFFFF"/>
        <w:spacing w:after="0" w:line="240" w:lineRule="auto"/>
        <w:ind w:firstLine="709"/>
        <w:jc w:val="both"/>
        <w:rPr>
          <w:rFonts w:ascii="Times New Roman" w:eastAsia="Times New Roman" w:hAnsi="Times New Roman" w:cs="Times New Roman"/>
          <w:sz w:val="28"/>
          <w:szCs w:val="28"/>
        </w:rPr>
      </w:pPr>
      <w:r w:rsidRPr="002C31AC">
        <w:rPr>
          <w:rFonts w:ascii="Times New Roman" w:eastAsia="Times New Roman" w:hAnsi="Times New Roman" w:cs="Times New Roman"/>
          <w:sz w:val="28"/>
          <w:szCs w:val="28"/>
        </w:rPr>
        <w:t xml:space="preserve">Впоследствии она переходит во внутренний мир ребенка, </w:t>
      </w:r>
      <w:proofErr w:type="spellStart"/>
      <w:r w:rsidRPr="002C31AC">
        <w:rPr>
          <w:rFonts w:ascii="Times New Roman" w:eastAsia="Times New Roman" w:hAnsi="Times New Roman" w:cs="Times New Roman"/>
          <w:sz w:val="28"/>
          <w:szCs w:val="28"/>
        </w:rPr>
        <w:t>интериоризируется</w:t>
      </w:r>
      <w:proofErr w:type="spellEnd"/>
      <w:r w:rsidRPr="002C31AC">
        <w:rPr>
          <w:rFonts w:ascii="Times New Roman" w:eastAsia="Times New Roman" w:hAnsi="Times New Roman" w:cs="Times New Roman"/>
          <w:sz w:val="28"/>
          <w:szCs w:val="28"/>
        </w:rPr>
        <w:t>, то есть с</w:t>
      </w:r>
      <w:r w:rsidR="004C77F1">
        <w:rPr>
          <w:rFonts w:ascii="Times New Roman" w:eastAsia="Times New Roman" w:hAnsi="Times New Roman" w:cs="Times New Roman"/>
          <w:sz w:val="28"/>
          <w:szCs w:val="28"/>
        </w:rPr>
        <w:t>та</w:t>
      </w:r>
      <w:r w:rsidR="004C77F1">
        <w:rPr>
          <w:rFonts w:ascii="Times New Roman" w:eastAsia="Times New Roman" w:hAnsi="Times New Roman" w:cs="Times New Roman"/>
          <w:sz w:val="28"/>
          <w:szCs w:val="28"/>
        </w:rPr>
        <w:softHyphen/>
      </w:r>
      <w:r w:rsidRPr="002C31AC">
        <w:rPr>
          <w:rFonts w:ascii="Times New Roman" w:eastAsia="Times New Roman" w:hAnsi="Times New Roman" w:cs="Times New Roman"/>
          <w:sz w:val="28"/>
          <w:szCs w:val="28"/>
        </w:rPr>
        <w:t xml:space="preserve">новится его индивидуальным достоянием, приобретает </w:t>
      </w:r>
      <w:proofErr w:type="spellStart"/>
      <w:r w:rsidRPr="002C31AC">
        <w:rPr>
          <w:rFonts w:ascii="Times New Roman" w:eastAsia="Times New Roman" w:hAnsi="Times New Roman" w:cs="Times New Roman"/>
          <w:sz w:val="28"/>
          <w:szCs w:val="28"/>
        </w:rPr>
        <w:t>интрапсихическую</w:t>
      </w:r>
      <w:proofErr w:type="spellEnd"/>
      <w:r w:rsidRPr="002C31AC">
        <w:rPr>
          <w:rFonts w:ascii="Times New Roman" w:eastAsia="Times New Roman" w:hAnsi="Times New Roman" w:cs="Times New Roman"/>
          <w:sz w:val="28"/>
          <w:szCs w:val="28"/>
        </w:rPr>
        <w:t xml:space="preserve"> форму. Закон перехода от </w:t>
      </w:r>
      <w:proofErr w:type="spellStart"/>
      <w:r w:rsidRPr="002C31AC">
        <w:rPr>
          <w:rFonts w:ascii="Times New Roman" w:eastAsia="Times New Roman" w:hAnsi="Times New Roman" w:cs="Times New Roman"/>
          <w:sz w:val="28"/>
          <w:szCs w:val="28"/>
        </w:rPr>
        <w:t>интер</w:t>
      </w:r>
      <w:proofErr w:type="spellEnd"/>
      <w:r w:rsidRPr="002C31AC">
        <w:rPr>
          <w:rFonts w:ascii="Times New Roman" w:eastAsia="Times New Roman" w:hAnsi="Times New Roman" w:cs="Times New Roman"/>
          <w:sz w:val="28"/>
          <w:szCs w:val="28"/>
        </w:rPr>
        <w:t xml:space="preserve"> к </w:t>
      </w:r>
      <w:proofErr w:type="spellStart"/>
      <w:r w:rsidRPr="002C31AC">
        <w:rPr>
          <w:rFonts w:ascii="Times New Roman" w:eastAsia="Times New Roman" w:hAnsi="Times New Roman" w:cs="Times New Roman"/>
          <w:sz w:val="28"/>
          <w:szCs w:val="28"/>
        </w:rPr>
        <w:t>интрапсихическим</w:t>
      </w:r>
      <w:proofErr w:type="spellEnd"/>
      <w:r w:rsidRPr="002C31AC">
        <w:rPr>
          <w:rFonts w:ascii="Times New Roman" w:eastAsia="Times New Roman" w:hAnsi="Times New Roman" w:cs="Times New Roman"/>
          <w:sz w:val="28"/>
          <w:szCs w:val="28"/>
        </w:rPr>
        <w:t xml:space="preserve"> процессам имеет фундаментальное значение для детской психологии.</w:t>
      </w:r>
    </w:p>
    <w:p w:rsidR="002C31AC" w:rsidRPr="002C31AC" w:rsidRDefault="002C31AC" w:rsidP="0006035F">
      <w:pPr>
        <w:shd w:val="clear" w:color="auto" w:fill="FFFFFF"/>
        <w:spacing w:after="0" w:line="240" w:lineRule="auto"/>
        <w:ind w:firstLine="709"/>
        <w:jc w:val="both"/>
        <w:rPr>
          <w:rFonts w:ascii="Times New Roman" w:eastAsia="Times New Roman" w:hAnsi="Times New Roman" w:cs="Times New Roman"/>
          <w:sz w:val="28"/>
          <w:szCs w:val="28"/>
        </w:rPr>
      </w:pPr>
      <w:r w:rsidRPr="002C31AC">
        <w:rPr>
          <w:rFonts w:ascii="Times New Roman" w:eastAsia="Times New Roman" w:hAnsi="Times New Roman" w:cs="Times New Roman"/>
          <w:sz w:val="28"/>
          <w:szCs w:val="28"/>
        </w:rPr>
        <w:t xml:space="preserve">В формулировке Л. С. </w:t>
      </w:r>
      <w:proofErr w:type="spellStart"/>
      <w:r w:rsidRPr="002C31AC">
        <w:rPr>
          <w:rFonts w:ascii="Times New Roman" w:eastAsia="Times New Roman" w:hAnsi="Times New Roman" w:cs="Times New Roman"/>
          <w:sz w:val="28"/>
          <w:szCs w:val="28"/>
        </w:rPr>
        <w:t>Выготского</w:t>
      </w:r>
      <w:proofErr w:type="spellEnd"/>
      <w:r w:rsidRPr="002C31AC">
        <w:rPr>
          <w:rFonts w:ascii="Times New Roman" w:eastAsia="Times New Roman" w:hAnsi="Times New Roman" w:cs="Times New Roman"/>
          <w:sz w:val="28"/>
          <w:szCs w:val="28"/>
        </w:rPr>
        <w:t xml:space="preserve"> он звучит следующим образом: </w:t>
      </w:r>
      <w:r w:rsidRPr="0006035F">
        <w:rPr>
          <w:rFonts w:ascii="Times New Roman" w:eastAsia="Times New Roman" w:hAnsi="Times New Roman" w:cs="Times New Roman"/>
          <w:bCs/>
          <w:iCs/>
          <w:sz w:val="28"/>
          <w:szCs w:val="28"/>
        </w:rPr>
        <w:t>«Всякая функция в культурном развитии ребенка выходит на сцену два</w:t>
      </w:r>
      <w:r w:rsidRPr="0006035F">
        <w:rPr>
          <w:rFonts w:ascii="Times New Roman" w:eastAsia="Times New Roman" w:hAnsi="Times New Roman" w:cs="Times New Roman"/>
          <w:bCs/>
          <w:iCs/>
          <w:sz w:val="28"/>
          <w:szCs w:val="28"/>
        </w:rPr>
        <w:softHyphen/>
        <w:t xml:space="preserve">жды, в двух планах, </w:t>
      </w:r>
      <w:r w:rsidR="004C77F1" w:rsidRPr="0006035F">
        <w:rPr>
          <w:rFonts w:ascii="Times New Roman" w:eastAsia="Times New Roman" w:hAnsi="Times New Roman" w:cs="Times New Roman"/>
          <w:sz w:val="28"/>
          <w:szCs w:val="28"/>
        </w:rPr>
        <w:t>–</w:t>
      </w:r>
      <w:r w:rsidRPr="0006035F">
        <w:rPr>
          <w:rFonts w:ascii="Times New Roman" w:eastAsia="Times New Roman" w:hAnsi="Times New Roman" w:cs="Times New Roman"/>
          <w:bCs/>
          <w:iCs/>
          <w:sz w:val="28"/>
          <w:szCs w:val="28"/>
        </w:rPr>
        <w:t xml:space="preserve"> сперва в социальном, потом </w:t>
      </w:r>
      <w:r w:rsidR="004C77F1" w:rsidRPr="0006035F">
        <w:rPr>
          <w:rFonts w:ascii="Times New Roman" w:eastAsia="Times New Roman" w:hAnsi="Times New Roman" w:cs="Times New Roman"/>
          <w:sz w:val="28"/>
          <w:szCs w:val="28"/>
        </w:rPr>
        <w:t>–</w:t>
      </w:r>
      <w:r w:rsidR="004C77F1" w:rsidRPr="004C77F1">
        <w:rPr>
          <w:rFonts w:ascii="Times New Roman" w:eastAsia="Times New Roman" w:hAnsi="Times New Roman" w:cs="Times New Roman"/>
          <w:sz w:val="28"/>
          <w:szCs w:val="28"/>
        </w:rPr>
        <w:t xml:space="preserve"> </w:t>
      </w:r>
      <w:r w:rsidRPr="0006035F">
        <w:rPr>
          <w:rFonts w:ascii="Times New Roman" w:eastAsia="Times New Roman" w:hAnsi="Times New Roman" w:cs="Times New Roman"/>
          <w:bCs/>
          <w:iCs/>
          <w:sz w:val="28"/>
          <w:szCs w:val="28"/>
        </w:rPr>
        <w:t xml:space="preserve">в психологическом, сперва между людьми, как категория </w:t>
      </w:r>
      <w:proofErr w:type="spellStart"/>
      <w:r w:rsidRPr="0006035F">
        <w:rPr>
          <w:rFonts w:ascii="Times New Roman" w:eastAsia="Times New Roman" w:hAnsi="Times New Roman" w:cs="Times New Roman"/>
          <w:bCs/>
          <w:iCs/>
          <w:sz w:val="28"/>
          <w:szCs w:val="28"/>
        </w:rPr>
        <w:t>интерпсихическая</w:t>
      </w:r>
      <w:proofErr w:type="spellEnd"/>
      <w:r w:rsidRPr="0006035F">
        <w:rPr>
          <w:rFonts w:ascii="Times New Roman" w:eastAsia="Times New Roman" w:hAnsi="Times New Roman" w:cs="Times New Roman"/>
          <w:bCs/>
          <w:iCs/>
          <w:sz w:val="28"/>
          <w:szCs w:val="28"/>
        </w:rPr>
        <w:t xml:space="preserve">, затем внутри ребенка, как категория </w:t>
      </w:r>
      <w:proofErr w:type="spellStart"/>
      <w:r w:rsidRPr="0006035F">
        <w:rPr>
          <w:rFonts w:ascii="Times New Roman" w:eastAsia="Times New Roman" w:hAnsi="Times New Roman" w:cs="Times New Roman"/>
          <w:bCs/>
          <w:iCs/>
          <w:sz w:val="28"/>
          <w:szCs w:val="28"/>
        </w:rPr>
        <w:t>интрапсихическая</w:t>
      </w:r>
      <w:proofErr w:type="spellEnd"/>
      <w:r w:rsidRPr="0006035F">
        <w:rPr>
          <w:rFonts w:ascii="Times New Roman" w:eastAsia="Times New Roman" w:hAnsi="Times New Roman" w:cs="Times New Roman"/>
          <w:bCs/>
          <w:iCs/>
          <w:sz w:val="28"/>
          <w:szCs w:val="28"/>
        </w:rPr>
        <w:t>»</w:t>
      </w:r>
      <w:r w:rsidRPr="0006035F">
        <w:rPr>
          <w:rFonts w:ascii="Times New Roman" w:eastAsia="Times New Roman" w:hAnsi="Times New Roman" w:cs="Times New Roman"/>
          <w:bCs/>
          <w:sz w:val="28"/>
          <w:szCs w:val="28"/>
        </w:rPr>
        <w:t> </w:t>
      </w:r>
      <w:r w:rsidR="004C77F1" w:rsidRPr="004C77F1">
        <w:rPr>
          <w:rFonts w:ascii="Times New Roman" w:eastAsia="Times New Roman" w:hAnsi="Times New Roman" w:cs="Times New Roman"/>
          <w:sz w:val="28"/>
          <w:szCs w:val="28"/>
        </w:rPr>
        <w:t>[1</w:t>
      </w:r>
      <w:r w:rsidR="004C77F1">
        <w:rPr>
          <w:rFonts w:ascii="Times New Roman" w:eastAsia="Times New Roman" w:hAnsi="Times New Roman" w:cs="Times New Roman"/>
          <w:sz w:val="28"/>
          <w:szCs w:val="28"/>
        </w:rPr>
        <w:t>, с. 145</w:t>
      </w:r>
      <w:r w:rsidR="004C77F1" w:rsidRPr="004C77F1">
        <w:rPr>
          <w:rFonts w:ascii="Times New Roman" w:eastAsia="Times New Roman" w:hAnsi="Times New Roman" w:cs="Times New Roman"/>
          <w:sz w:val="28"/>
          <w:szCs w:val="28"/>
        </w:rPr>
        <w:t>]</w:t>
      </w:r>
      <w:r w:rsidRPr="002C31AC">
        <w:rPr>
          <w:rFonts w:ascii="Times New Roman" w:eastAsia="Times New Roman" w:hAnsi="Times New Roman" w:cs="Times New Roman"/>
          <w:sz w:val="28"/>
          <w:szCs w:val="28"/>
        </w:rPr>
        <w:t>.</w:t>
      </w:r>
    </w:p>
    <w:p w:rsidR="002C31AC" w:rsidRPr="002C31AC" w:rsidRDefault="002C31AC" w:rsidP="0006035F">
      <w:pPr>
        <w:shd w:val="clear" w:color="auto" w:fill="FFFFFF"/>
        <w:spacing w:after="0" w:line="240" w:lineRule="auto"/>
        <w:ind w:firstLine="709"/>
        <w:jc w:val="both"/>
        <w:rPr>
          <w:rFonts w:ascii="Times New Roman" w:eastAsia="Times New Roman" w:hAnsi="Times New Roman" w:cs="Times New Roman"/>
          <w:sz w:val="28"/>
          <w:szCs w:val="28"/>
        </w:rPr>
      </w:pPr>
      <w:r w:rsidRPr="002C31AC">
        <w:rPr>
          <w:rFonts w:ascii="Times New Roman" w:eastAsia="Times New Roman" w:hAnsi="Times New Roman" w:cs="Times New Roman"/>
          <w:sz w:val="28"/>
          <w:szCs w:val="28"/>
        </w:rPr>
        <w:t>В этой формулировке содержатся две важнейшие мысли:</w:t>
      </w:r>
    </w:p>
    <w:p w:rsidR="002C31AC" w:rsidRPr="002C31AC" w:rsidRDefault="002C31AC" w:rsidP="000603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06035F">
        <w:rPr>
          <w:rFonts w:ascii="Times New Roman" w:eastAsia="Times New Roman" w:hAnsi="Times New Roman" w:cs="Times New Roman"/>
          <w:bCs/>
          <w:iCs/>
          <w:sz w:val="28"/>
          <w:szCs w:val="28"/>
        </w:rPr>
        <w:t xml:space="preserve">психические процессы у человека с самого начала социальны </w:t>
      </w:r>
      <w:r w:rsidR="004C77F1" w:rsidRPr="0006035F">
        <w:rPr>
          <w:rFonts w:ascii="Times New Roman" w:eastAsia="Times New Roman" w:hAnsi="Times New Roman" w:cs="Times New Roman"/>
          <w:sz w:val="28"/>
          <w:szCs w:val="28"/>
        </w:rPr>
        <w:t>–</w:t>
      </w:r>
      <w:r w:rsidRPr="0006035F">
        <w:rPr>
          <w:rFonts w:ascii="Times New Roman" w:eastAsia="Times New Roman" w:hAnsi="Times New Roman" w:cs="Times New Roman"/>
          <w:bCs/>
          <w:iCs/>
          <w:sz w:val="28"/>
          <w:szCs w:val="28"/>
        </w:rPr>
        <w:t xml:space="preserve"> и по своему происхождению, и по своему содержанию;</w:t>
      </w:r>
    </w:p>
    <w:p w:rsidR="002C31AC" w:rsidRPr="002C31AC" w:rsidRDefault="002C31AC" w:rsidP="000603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06035F">
        <w:rPr>
          <w:rFonts w:ascii="Times New Roman" w:eastAsia="Times New Roman" w:hAnsi="Times New Roman" w:cs="Times New Roman"/>
          <w:bCs/>
          <w:iCs/>
          <w:sz w:val="28"/>
          <w:szCs w:val="28"/>
        </w:rPr>
        <w:lastRenderedPageBreak/>
        <w:t>интериоризация</w:t>
      </w:r>
      <w:proofErr w:type="spellEnd"/>
      <w:r w:rsidRPr="0006035F">
        <w:rPr>
          <w:rFonts w:ascii="Times New Roman" w:eastAsia="Times New Roman" w:hAnsi="Times New Roman" w:cs="Times New Roman"/>
          <w:bCs/>
          <w:iCs/>
          <w:sz w:val="28"/>
          <w:szCs w:val="28"/>
        </w:rPr>
        <w:t xml:space="preserve"> </w:t>
      </w:r>
      <w:r w:rsidR="004C77F1" w:rsidRPr="0006035F">
        <w:rPr>
          <w:rFonts w:ascii="Times New Roman" w:eastAsia="Times New Roman" w:hAnsi="Times New Roman" w:cs="Times New Roman"/>
          <w:sz w:val="28"/>
          <w:szCs w:val="28"/>
        </w:rPr>
        <w:t>–</w:t>
      </w:r>
      <w:r w:rsidR="004C77F1" w:rsidRPr="004C77F1">
        <w:rPr>
          <w:rFonts w:ascii="Times New Roman" w:eastAsia="Times New Roman" w:hAnsi="Times New Roman" w:cs="Times New Roman"/>
          <w:sz w:val="28"/>
          <w:szCs w:val="28"/>
        </w:rPr>
        <w:t xml:space="preserve"> </w:t>
      </w:r>
      <w:r w:rsidRPr="0006035F">
        <w:rPr>
          <w:rFonts w:ascii="Times New Roman" w:eastAsia="Times New Roman" w:hAnsi="Times New Roman" w:cs="Times New Roman"/>
          <w:bCs/>
          <w:iCs/>
          <w:sz w:val="28"/>
          <w:szCs w:val="28"/>
        </w:rPr>
        <w:t>процесс пе</w:t>
      </w:r>
      <w:r w:rsidR="004C77F1">
        <w:rPr>
          <w:rFonts w:ascii="Times New Roman" w:eastAsia="Times New Roman" w:hAnsi="Times New Roman" w:cs="Times New Roman"/>
          <w:bCs/>
          <w:iCs/>
          <w:sz w:val="28"/>
          <w:szCs w:val="28"/>
        </w:rPr>
        <w:t>рехода социальных, внешних, зна</w:t>
      </w:r>
      <w:r w:rsidRPr="0006035F">
        <w:rPr>
          <w:rFonts w:ascii="Times New Roman" w:eastAsia="Times New Roman" w:hAnsi="Times New Roman" w:cs="Times New Roman"/>
          <w:bCs/>
          <w:iCs/>
          <w:sz w:val="28"/>
          <w:szCs w:val="28"/>
        </w:rPr>
        <w:t>ковых процессов во внутренние, психические.</w:t>
      </w:r>
    </w:p>
    <w:p w:rsidR="002C31AC" w:rsidRPr="002C31AC" w:rsidRDefault="002C31AC" w:rsidP="0006035F">
      <w:pPr>
        <w:shd w:val="clear" w:color="auto" w:fill="FFFFFF"/>
        <w:spacing w:after="0" w:line="240" w:lineRule="auto"/>
        <w:ind w:firstLine="709"/>
        <w:jc w:val="both"/>
        <w:rPr>
          <w:rFonts w:ascii="Times New Roman" w:eastAsia="Times New Roman" w:hAnsi="Times New Roman" w:cs="Times New Roman"/>
          <w:sz w:val="28"/>
          <w:szCs w:val="28"/>
        </w:rPr>
      </w:pPr>
      <w:r w:rsidRPr="002C31AC">
        <w:rPr>
          <w:rFonts w:ascii="Times New Roman" w:eastAsia="Times New Roman" w:hAnsi="Times New Roman" w:cs="Times New Roman"/>
          <w:sz w:val="28"/>
          <w:szCs w:val="28"/>
        </w:rPr>
        <w:t xml:space="preserve">В общих чертах </w:t>
      </w:r>
      <w:proofErr w:type="spellStart"/>
      <w:r w:rsidRPr="002C31AC">
        <w:rPr>
          <w:rFonts w:ascii="Times New Roman" w:eastAsia="Times New Roman" w:hAnsi="Times New Roman" w:cs="Times New Roman"/>
          <w:sz w:val="28"/>
          <w:szCs w:val="28"/>
        </w:rPr>
        <w:t>интериоризация</w:t>
      </w:r>
      <w:proofErr w:type="spellEnd"/>
      <w:r w:rsidRPr="002C31AC">
        <w:rPr>
          <w:rFonts w:ascii="Times New Roman" w:eastAsia="Times New Roman" w:hAnsi="Times New Roman" w:cs="Times New Roman"/>
          <w:sz w:val="28"/>
          <w:szCs w:val="28"/>
        </w:rPr>
        <w:t xml:space="preserve"> проходит следующие три этапа:</w:t>
      </w:r>
    </w:p>
    <w:p w:rsidR="002C31AC" w:rsidRPr="002C31AC" w:rsidRDefault="002C31AC" w:rsidP="0006035F">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r w:rsidRPr="0006035F">
        <w:rPr>
          <w:rFonts w:ascii="Times New Roman" w:eastAsia="Times New Roman" w:hAnsi="Times New Roman" w:cs="Times New Roman"/>
          <w:bCs/>
          <w:iCs/>
          <w:sz w:val="28"/>
          <w:szCs w:val="28"/>
        </w:rPr>
        <w:t>взрослый, используя соответ</w:t>
      </w:r>
      <w:r w:rsidR="004C77F1">
        <w:rPr>
          <w:rFonts w:ascii="Times New Roman" w:eastAsia="Times New Roman" w:hAnsi="Times New Roman" w:cs="Times New Roman"/>
          <w:bCs/>
          <w:iCs/>
          <w:sz w:val="28"/>
          <w:szCs w:val="28"/>
        </w:rPr>
        <w:t>ствующие знаковые средства, воз</w:t>
      </w:r>
      <w:r w:rsidRPr="0006035F">
        <w:rPr>
          <w:rFonts w:ascii="Times New Roman" w:eastAsia="Times New Roman" w:hAnsi="Times New Roman" w:cs="Times New Roman"/>
          <w:bCs/>
          <w:iCs/>
          <w:sz w:val="28"/>
          <w:szCs w:val="28"/>
        </w:rPr>
        <w:t>действует на ребенка, побуждая его что-то сделать, или обращает внимание ребенка на что-то, или просто обращается к нему;</w:t>
      </w:r>
    </w:p>
    <w:p w:rsidR="002C31AC" w:rsidRPr="002C31AC" w:rsidRDefault="002C31AC" w:rsidP="0006035F">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r w:rsidRPr="0006035F">
        <w:rPr>
          <w:rFonts w:ascii="Times New Roman" w:eastAsia="Times New Roman" w:hAnsi="Times New Roman" w:cs="Times New Roman"/>
          <w:bCs/>
          <w:iCs/>
          <w:sz w:val="28"/>
          <w:szCs w:val="28"/>
        </w:rPr>
        <w:t>ребенок, перенимая от взросло</w:t>
      </w:r>
      <w:r w:rsidR="004C77F1">
        <w:rPr>
          <w:rFonts w:ascii="Times New Roman" w:eastAsia="Times New Roman" w:hAnsi="Times New Roman" w:cs="Times New Roman"/>
          <w:bCs/>
          <w:iCs/>
          <w:sz w:val="28"/>
          <w:szCs w:val="28"/>
        </w:rPr>
        <w:t>го способ обращения, сам воздей</w:t>
      </w:r>
      <w:r w:rsidRPr="0006035F">
        <w:rPr>
          <w:rFonts w:ascii="Times New Roman" w:eastAsia="Times New Roman" w:hAnsi="Times New Roman" w:cs="Times New Roman"/>
          <w:bCs/>
          <w:iCs/>
          <w:sz w:val="28"/>
          <w:szCs w:val="28"/>
        </w:rPr>
        <w:t>ствует на взрослого;</w:t>
      </w:r>
    </w:p>
    <w:p w:rsidR="00A2440B" w:rsidRPr="0006035F" w:rsidRDefault="002C31AC" w:rsidP="0006035F">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r w:rsidRPr="0006035F">
        <w:rPr>
          <w:rFonts w:ascii="Times New Roman" w:eastAsia="Times New Roman" w:hAnsi="Times New Roman" w:cs="Times New Roman"/>
          <w:bCs/>
          <w:iCs/>
          <w:sz w:val="28"/>
          <w:szCs w:val="28"/>
        </w:rPr>
        <w:t>ребенок обращает те же средства и те же воздействия на самого себя, то есть обращается к самому себе во внутреннем плане.</w:t>
      </w:r>
    </w:p>
    <w:p w:rsidR="00670C75" w:rsidRPr="0006035F" w:rsidRDefault="00670C75" w:rsidP="0006035F">
      <w:pPr>
        <w:pStyle w:val="a6"/>
        <w:shd w:val="clear" w:color="auto" w:fill="FFFFFF"/>
        <w:spacing w:before="0" w:beforeAutospacing="0" w:after="0" w:afterAutospacing="0"/>
        <w:ind w:firstLine="709"/>
        <w:jc w:val="both"/>
        <w:rPr>
          <w:sz w:val="28"/>
          <w:szCs w:val="28"/>
        </w:rPr>
      </w:pPr>
      <w:r w:rsidRPr="0006035F">
        <w:rPr>
          <w:sz w:val="28"/>
          <w:szCs w:val="28"/>
        </w:rPr>
        <w:t xml:space="preserve">Психологи и педагоги постоянно спорят между собой, что такое интеллектуальное развитие ребенка - эта некая сумма знаний и умений или способность эти самые знания усваивать и решать нестандартные ситуации. Традиции исследования интеллекта и интеллектуального развития личности достаточно богаты. Так, теоретические основы данной проблемы были раскрыты в фундаментальных трудах зарубежных исследователей; А. </w:t>
      </w:r>
      <w:proofErr w:type="spellStart"/>
      <w:r w:rsidRPr="0006035F">
        <w:rPr>
          <w:sz w:val="28"/>
          <w:szCs w:val="28"/>
        </w:rPr>
        <w:t>Бине</w:t>
      </w:r>
      <w:proofErr w:type="spellEnd"/>
      <w:r w:rsidRPr="0006035F">
        <w:rPr>
          <w:sz w:val="28"/>
          <w:szCs w:val="28"/>
        </w:rPr>
        <w:t xml:space="preserve">, Ч. </w:t>
      </w:r>
      <w:proofErr w:type="spellStart"/>
      <w:r w:rsidRPr="0006035F">
        <w:rPr>
          <w:sz w:val="28"/>
          <w:szCs w:val="28"/>
        </w:rPr>
        <w:t>Спирмена</w:t>
      </w:r>
      <w:proofErr w:type="spellEnd"/>
      <w:r w:rsidRPr="0006035F">
        <w:rPr>
          <w:sz w:val="28"/>
          <w:szCs w:val="28"/>
        </w:rPr>
        <w:t xml:space="preserve">, Дж. </w:t>
      </w:r>
      <w:proofErr w:type="spellStart"/>
      <w:r w:rsidRPr="0006035F">
        <w:rPr>
          <w:sz w:val="28"/>
          <w:szCs w:val="28"/>
        </w:rPr>
        <w:t>Гилфорда</w:t>
      </w:r>
      <w:proofErr w:type="spellEnd"/>
      <w:r w:rsidRPr="0006035F">
        <w:rPr>
          <w:sz w:val="28"/>
          <w:szCs w:val="28"/>
        </w:rPr>
        <w:t xml:space="preserve">, Ж. </w:t>
      </w:r>
      <w:proofErr w:type="spellStart"/>
      <w:r w:rsidRPr="0006035F">
        <w:rPr>
          <w:sz w:val="28"/>
          <w:szCs w:val="28"/>
        </w:rPr>
        <w:t>Годфруа</w:t>
      </w:r>
      <w:proofErr w:type="spellEnd"/>
      <w:r w:rsidRPr="0006035F">
        <w:rPr>
          <w:sz w:val="28"/>
          <w:szCs w:val="28"/>
        </w:rPr>
        <w:t xml:space="preserve">, Ж. Пиаже и др. С именем американского психолога Дж. </w:t>
      </w:r>
      <w:proofErr w:type="spellStart"/>
      <w:r w:rsidRPr="0006035F">
        <w:rPr>
          <w:sz w:val="28"/>
          <w:szCs w:val="28"/>
        </w:rPr>
        <w:t>Кетелла</w:t>
      </w:r>
      <w:proofErr w:type="spellEnd"/>
      <w:r w:rsidRPr="0006035F">
        <w:rPr>
          <w:sz w:val="28"/>
          <w:szCs w:val="28"/>
        </w:rPr>
        <w:t xml:space="preserve"> связано появление термина «интеллектуальный тест». Понятие «коэффициент интеллекта» ввел немецкий философ и психолог В. Штерн. Проблема социального интеллекта впервые была озвучена Эдвардом Ли </w:t>
      </w:r>
      <w:proofErr w:type="spellStart"/>
      <w:r w:rsidRPr="0006035F">
        <w:rPr>
          <w:sz w:val="28"/>
          <w:szCs w:val="28"/>
        </w:rPr>
        <w:t>Торндайком</w:t>
      </w:r>
      <w:proofErr w:type="spellEnd"/>
      <w:r w:rsidRPr="0006035F">
        <w:rPr>
          <w:sz w:val="28"/>
          <w:szCs w:val="28"/>
        </w:rPr>
        <w:t xml:space="preserve"> еще в начале XX в..</w:t>
      </w:r>
    </w:p>
    <w:p w:rsidR="00670C75" w:rsidRPr="0006035F" w:rsidRDefault="00670C75" w:rsidP="0006035F">
      <w:pPr>
        <w:pStyle w:val="a6"/>
        <w:shd w:val="clear" w:color="auto" w:fill="FFFFFF"/>
        <w:spacing w:before="0" w:beforeAutospacing="0" w:after="0" w:afterAutospacing="0"/>
        <w:ind w:firstLine="709"/>
        <w:jc w:val="both"/>
        <w:rPr>
          <w:sz w:val="28"/>
          <w:szCs w:val="28"/>
        </w:rPr>
      </w:pPr>
      <w:r w:rsidRPr="0006035F">
        <w:rPr>
          <w:sz w:val="28"/>
          <w:szCs w:val="28"/>
        </w:rPr>
        <w:t>В дошкольной педагогике существует множество разнообразных методических материалов, методик, технологий, которые обеспечивают интеллектуальное развитие детей. Одним из очень эффективных дидактических материалов являются шахматы</w:t>
      </w:r>
      <w:r w:rsidR="00FC2009">
        <w:rPr>
          <w:sz w:val="28"/>
          <w:szCs w:val="28"/>
        </w:rPr>
        <w:t xml:space="preserve"> </w:t>
      </w:r>
      <w:r w:rsidR="00FC2009" w:rsidRPr="00C8348F">
        <w:rPr>
          <w:sz w:val="28"/>
          <w:szCs w:val="28"/>
        </w:rPr>
        <w:t>[</w:t>
      </w:r>
      <w:r w:rsidR="00E70DA1">
        <w:rPr>
          <w:sz w:val="28"/>
          <w:szCs w:val="28"/>
        </w:rPr>
        <w:t>2</w:t>
      </w:r>
      <w:r w:rsidR="00FC2009" w:rsidRPr="00C8348F">
        <w:rPr>
          <w:sz w:val="28"/>
          <w:szCs w:val="28"/>
        </w:rPr>
        <w:t>]</w:t>
      </w:r>
      <w:r w:rsidRPr="0006035F">
        <w:rPr>
          <w:sz w:val="28"/>
          <w:szCs w:val="28"/>
        </w:rPr>
        <w:t>.</w:t>
      </w:r>
    </w:p>
    <w:p w:rsidR="0006035F" w:rsidRDefault="0006035F" w:rsidP="00FC2009">
      <w:pPr>
        <w:pStyle w:val="a6"/>
        <w:shd w:val="clear" w:color="auto" w:fill="FFFFFF"/>
        <w:spacing w:before="0" w:beforeAutospacing="0" w:after="0" w:afterAutospacing="0"/>
        <w:ind w:firstLine="709"/>
        <w:jc w:val="both"/>
        <w:rPr>
          <w:sz w:val="28"/>
          <w:szCs w:val="28"/>
        </w:rPr>
      </w:pPr>
      <w:r w:rsidRPr="0006035F">
        <w:rPr>
          <w:sz w:val="28"/>
          <w:szCs w:val="28"/>
        </w:rPr>
        <w:t xml:space="preserve">Исследования, проведенные современными российскими психологами Л. </w:t>
      </w:r>
      <w:proofErr w:type="spellStart"/>
      <w:r w:rsidRPr="0006035F">
        <w:rPr>
          <w:sz w:val="28"/>
          <w:szCs w:val="28"/>
        </w:rPr>
        <w:t>Венгером</w:t>
      </w:r>
      <w:proofErr w:type="spellEnd"/>
      <w:r w:rsidRPr="0006035F">
        <w:rPr>
          <w:sz w:val="28"/>
          <w:szCs w:val="28"/>
        </w:rPr>
        <w:t>, В. Давыдовым, В. Мухиной и др., свидетельствуют о том, что возможности маленького человека велики и путем специально организованного обучения можно сформировать у дошкольников такие знания и умения, которые ранее считались доступными лишь детям значительно более старших возрастов.</w:t>
      </w:r>
    </w:p>
    <w:p w:rsidR="00FC2009" w:rsidRPr="00FC2009" w:rsidRDefault="00FC2009" w:rsidP="00FC2009">
      <w:pPr>
        <w:pStyle w:val="a6"/>
        <w:shd w:val="clear" w:color="auto" w:fill="FFFFFF"/>
        <w:spacing w:before="0" w:beforeAutospacing="0" w:after="0" w:afterAutospacing="0"/>
        <w:ind w:firstLine="709"/>
        <w:jc w:val="both"/>
        <w:rPr>
          <w:sz w:val="28"/>
          <w:szCs w:val="28"/>
        </w:rPr>
      </w:pPr>
      <w:r w:rsidRPr="00FC2009">
        <w:rPr>
          <w:sz w:val="28"/>
          <w:szCs w:val="28"/>
        </w:rPr>
        <w:t>Итак, игра в шахматы решает сразу несколько задач:</w:t>
      </w:r>
    </w:p>
    <w:p w:rsidR="00FC2009" w:rsidRPr="00FC2009" w:rsidRDefault="00FC2009" w:rsidP="00FC2009">
      <w:pPr>
        <w:pStyle w:val="a6"/>
        <w:shd w:val="clear" w:color="auto" w:fill="FFFFFF"/>
        <w:spacing w:before="0" w:beforeAutospacing="0" w:after="0" w:afterAutospacing="0"/>
        <w:ind w:firstLine="709"/>
        <w:jc w:val="both"/>
        <w:rPr>
          <w:sz w:val="28"/>
          <w:szCs w:val="28"/>
        </w:rPr>
      </w:pPr>
      <w:r w:rsidRPr="00FC2009">
        <w:rPr>
          <w:sz w:val="28"/>
          <w:szCs w:val="28"/>
        </w:rPr>
        <w:t>1. Познавательную: расширяет кругозор, учит думать, запоминать, сравнивать, обобщать, предвидеть результаты своей деятельности, ориентироваться на плоскости (что крайне важно для школы). Развивает изобретательность и логическое мышление.</w:t>
      </w:r>
    </w:p>
    <w:p w:rsidR="00FC2009" w:rsidRPr="00FC2009" w:rsidRDefault="00FC2009" w:rsidP="00FC2009">
      <w:pPr>
        <w:pStyle w:val="a6"/>
        <w:shd w:val="clear" w:color="auto" w:fill="FFFFFF"/>
        <w:spacing w:before="0" w:beforeAutospacing="0" w:after="0" w:afterAutospacing="0"/>
        <w:ind w:firstLine="709"/>
        <w:jc w:val="both"/>
        <w:rPr>
          <w:sz w:val="28"/>
          <w:szCs w:val="28"/>
        </w:rPr>
      </w:pPr>
      <w:r w:rsidRPr="00FC2009">
        <w:rPr>
          <w:sz w:val="28"/>
          <w:szCs w:val="28"/>
        </w:rPr>
        <w:t>2. Воспитательную: вырабатывает целеустремленность, выдержку, волю, усидчивость. А также внимательность и собранность. Ребенок, обучающийся этой игре, становится самокритичнее, привыкает самостоятельно думать, принимать решения, бороться до конца, не унывать при неудачах.</w:t>
      </w:r>
    </w:p>
    <w:p w:rsidR="00FC2009" w:rsidRPr="00FC2009" w:rsidRDefault="00FC2009" w:rsidP="00FC2009">
      <w:pPr>
        <w:pStyle w:val="a6"/>
        <w:shd w:val="clear" w:color="auto" w:fill="FFFFFF"/>
        <w:spacing w:before="0" w:beforeAutospacing="0" w:after="0" w:afterAutospacing="0"/>
        <w:ind w:firstLine="709"/>
        <w:jc w:val="both"/>
        <w:rPr>
          <w:sz w:val="28"/>
          <w:szCs w:val="28"/>
        </w:rPr>
      </w:pPr>
      <w:r w:rsidRPr="00FC2009">
        <w:rPr>
          <w:sz w:val="28"/>
          <w:szCs w:val="28"/>
        </w:rPr>
        <w:t>3. Эстетическую: обогащает внутренний мир, развивает фантазию, учит радоваться красивым комбинациям.</w:t>
      </w:r>
    </w:p>
    <w:p w:rsidR="00FC2009" w:rsidRPr="00FC2009" w:rsidRDefault="00FC2009" w:rsidP="00FC2009">
      <w:pPr>
        <w:pStyle w:val="a6"/>
        <w:shd w:val="clear" w:color="auto" w:fill="FFFFFF"/>
        <w:spacing w:before="0" w:beforeAutospacing="0" w:after="0" w:afterAutospacing="0"/>
        <w:ind w:firstLine="709"/>
        <w:jc w:val="both"/>
        <w:rPr>
          <w:sz w:val="28"/>
          <w:szCs w:val="28"/>
        </w:rPr>
      </w:pPr>
      <w:r w:rsidRPr="00FC2009">
        <w:rPr>
          <w:sz w:val="28"/>
          <w:szCs w:val="28"/>
        </w:rPr>
        <w:t>4. Физическую: побуждает уделять время физкультуре, чтобы хватало сил и выносливости сидеть за шахматной доской.</w:t>
      </w:r>
    </w:p>
    <w:p w:rsidR="00FC2009" w:rsidRPr="0006035F" w:rsidRDefault="00FC2009" w:rsidP="00FC2009">
      <w:pPr>
        <w:pStyle w:val="a6"/>
        <w:shd w:val="clear" w:color="auto" w:fill="FFFFFF"/>
        <w:spacing w:before="0" w:beforeAutospacing="0" w:after="0" w:afterAutospacing="0"/>
        <w:ind w:firstLine="709"/>
        <w:jc w:val="both"/>
        <w:rPr>
          <w:sz w:val="28"/>
          <w:szCs w:val="28"/>
        </w:rPr>
      </w:pPr>
      <w:r w:rsidRPr="00FC2009">
        <w:rPr>
          <w:sz w:val="28"/>
          <w:szCs w:val="28"/>
        </w:rPr>
        <w:lastRenderedPageBreak/>
        <w:t xml:space="preserve">5. Коррекционную: помогает </w:t>
      </w:r>
      <w:proofErr w:type="spellStart"/>
      <w:r w:rsidRPr="00FC2009">
        <w:rPr>
          <w:sz w:val="28"/>
          <w:szCs w:val="28"/>
        </w:rPr>
        <w:t>гиперактивному</w:t>
      </w:r>
      <w:proofErr w:type="spellEnd"/>
      <w:r w:rsidRPr="00FC2009">
        <w:rPr>
          <w:sz w:val="28"/>
          <w:szCs w:val="28"/>
        </w:rPr>
        <w:t xml:space="preserve"> ребенку стать спокойнее, уравновешеннее, учит непоседу длительно сосредотачиватьс</w:t>
      </w:r>
      <w:r w:rsidR="00E70DA1">
        <w:rPr>
          <w:sz w:val="28"/>
          <w:szCs w:val="28"/>
        </w:rPr>
        <w:t>я на одном виде деятельности [3</w:t>
      </w:r>
      <w:r w:rsidRPr="00FC2009">
        <w:rPr>
          <w:sz w:val="28"/>
          <w:szCs w:val="28"/>
        </w:rPr>
        <w:t>].</w:t>
      </w:r>
    </w:p>
    <w:p w:rsidR="0006035F" w:rsidRPr="0006035F" w:rsidRDefault="0006035F" w:rsidP="00FC2009">
      <w:pPr>
        <w:pStyle w:val="a6"/>
        <w:shd w:val="clear" w:color="auto" w:fill="FFFFFF"/>
        <w:spacing w:before="0" w:beforeAutospacing="0" w:after="0" w:afterAutospacing="0"/>
        <w:ind w:firstLine="709"/>
        <w:jc w:val="both"/>
        <w:rPr>
          <w:sz w:val="28"/>
          <w:szCs w:val="28"/>
        </w:rPr>
      </w:pPr>
      <w:r w:rsidRPr="0006035F">
        <w:rPr>
          <w:sz w:val="28"/>
          <w:szCs w:val="28"/>
        </w:rPr>
        <w:t xml:space="preserve">Занятия шахматами способствуют развитию технического мышления. Впервые термин «техническое мышление» был введен </w:t>
      </w:r>
      <w:proofErr w:type="spellStart"/>
      <w:r w:rsidRPr="0006035F">
        <w:rPr>
          <w:sz w:val="28"/>
          <w:szCs w:val="28"/>
        </w:rPr>
        <w:t>П.К.Энгельмейером</w:t>
      </w:r>
      <w:proofErr w:type="spellEnd"/>
      <w:r w:rsidRPr="0006035F">
        <w:rPr>
          <w:sz w:val="28"/>
          <w:szCs w:val="28"/>
        </w:rPr>
        <w:t xml:space="preserve"> Автор не относит техническое мышление к какому-либо конкретному виду мышления, но утверждает, что «существует особый склад ума, который можно назвать техническим».  В работах Г.Кайзера, и В. </w:t>
      </w:r>
      <w:proofErr w:type="spellStart"/>
      <w:r w:rsidRPr="0006035F">
        <w:rPr>
          <w:sz w:val="28"/>
          <w:szCs w:val="28"/>
        </w:rPr>
        <w:t>Ланге</w:t>
      </w:r>
      <w:proofErr w:type="spellEnd"/>
      <w:r w:rsidRPr="0006035F">
        <w:rPr>
          <w:sz w:val="28"/>
          <w:szCs w:val="28"/>
        </w:rPr>
        <w:t xml:space="preserve"> признается, что техническое мышление имеет свою специфическую структуру, его развитие влечет за собой формирование технических способностей. </w:t>
      </w:r>
      <w:proofErr w:type="spellStart"/>
      <w:r w:rsidRPr="0006035F">
        <w:rPr>
          <w:sz w:val="28"/>
          <w:szCs w:val="28"/>
        </w:rPr>
        <w:t>В.Ланге</w:t>
      </w:r>
      <w:proofErr w:type="spellEnd"/>
      <w:r w:rsidRPr="0006035F">
        <w:rPr>
          <w:sz w:val="28"/>
          <w:szCs w:val="28"/>
        </w:rPr>
        <w:t xml:space="preserve"> делит всю техническую деятельность на два основных вида. Если способ выполнения деятельности состоит из системы повторяющихся ее компонентов (действий и операций), то имеет место первый вид технической деятельности. Существует некоторая раз навсегда фиксированная схема деятельности. Если же способ выполнения заключается «в одноразовой последовательности», присущей каждому творческому решению проблемы, то, по мнению автора, налицо второй вид деятельности. В соответствии с этим можно различать обычное (репродуктивное) и творческое (продуктивное) техническое мышление. Конечно, такое разделение несколько условно, так как элементы того и другого мышления могут сочетаться при решении разнообразных технических задач. Подобная постановка вопроса не сводит техническое мышление только к самостоятельному составлению и решению задач, к использованию теоретических знаний на практике, к выполнению проектно-конструкторских работ</w:t>
      </w:r>
      <w:r w:rsidR="00526197">
        <w:rPr>
          <w:sz w:val="28"/>
          <w:szCs w:val="28"/>
        </w:rPr>
        <w:t xml:space="preserve"> </w:t>
      </w:r>
      <w:r w:rsidR="00526197" w:rsidRPr="00526197">
        <w:rPr>
          <w:sz w:val="28"/>
          <w:szCs w:val="28"/>
        </w:rPr>
        <w:t>[4]</w:t>
      </w:r>
      <w:r w:rsidRPr="0006035F">
        <w:rPr>
          <w:sz w:val="28"/>
          <w:szCs w:val="28"/>
        </w:rPr>
        <w:t>.</w:t>
      </w:r>
    </w:p>
    <w:p w:rsidR="0006035F" w:rsidRPr="0006035F" w:rsidRDefault="0006035F" w:rsidP="0006035F">
      <w:pPr>
        <w:spacing w:after="0" w:line="240" w:lineRule="auto"/>
        <w:ind w:firstLine="709"/>
        <w:jc w:val="both"/>
        <w:rPr>
          <w:rFonts w:ascii="Times New Roman" w:eastAsia="Times New Roman" w:hAnsi="Times New Roman" w:cs="Times New Roman"/>
          <w:sz w:val="28"/>
          <w:szCs w:val="28"/>
        </w:rPr>
      </w:pPr>
      <w:r w:rsidRPr="0006035F">
        <w:rPr>
          <w:rFonts w:ascii="Times New Roman" w:eastAsia="Times New Roman" w:hAnsi="Times New Roman" w:cs="Times New Roman"/>
          <w:sz w:val="28"/>
          <w:szCs w:val="28"/>
        </w:rPr>
        <w:t>Шахматы – это не только игра, доставляющая детям много радости, удовольствия, но и действенное, эффективное средство их умственного развития. Поэтому так важно начинать учить детей с дошкольного возраста.</w:t>
      </w:r>
    </w:p>
    <w:p w:rsidR="0006035F" w:rsidRPr="0006035F" w:rsidRDefault="0006035F" w:rsidP="0006035F">
      <w:pPr>
        <w:spacing w:after="0" w:line="240" w:lineRule="auto"/>
        <w:ind w:firstLine="709"/>
        <w:jc w:val="both"/>
        <w:rPr>
          <w:rFonts w:ascii="Times New Roman" w:eastAsia="Times New Roman" w:hAnsi="Times New Roman" w:cs="Times New Roman"/>
          <w:sz w:val="28"/>
          <w:szCs w:val="28"/>
        </w:rPr>
      </w:pPr>
      <w:r w:rsidRPr="0006035F">
        <w:rPr>
          <w:rFonts w:ascii="Times New Roman" w:eastAsia="Times New Roman" w:hAnsi="Times New Roman" w:cs="Times New Roman"/>
          <w:sz w:val="28"/>
          <w:szCs w:val="28"/>
        </w:rPr>
        <w:t>Процесс обучения азам шахматной игры способствует развитию у детей способности ориентироваться на плоскости, развитию технического, логического мышления, суждений, умозаключений, учит ребёнка запоминать, обобщать, предвидеть результаты своей деятельности; вырабатывает умение вести точные и глубокие расчёты, требующие предприимчивости, дальновидности, смелости, хладнокровия, дерзости, настойчивости и изобретательности, фантазии, а также формируют волю.</w:t>
      </w:r>
    </w:p>
    <w:p w:rsidR="0006035F" w:rsidRPr="0006035F" w:rsidRDefault="0006035F" w:rsidP="0006035F">
      <w:pPr>
        <w:spacing w:after="0" w:line="240" w:lineRule="auto"/>
        <w:ind w:firstLine="709"/>
        <w:jc w:val="both"/>
        <w:rPr>
          <w:rFonts w:ascii="Times New Roman" w:eastAsia="Times New Roman" w:hAnsi="Times New Roman" w:cs="Times New Roman"/>
          <w:sz w:val="28"/>
          <w:szCs w:val="28"/>
        </w:rPr>
      </w:pPr>
      <w:r w:rsidRPr="0006035F">
        <w:rPr>
          <w:rFonts w:ascii="Times New Roman" w:eastAsia="Times New Roman" w:hAnsi="Times New Roman" w:cs="Times New Roman"/>
          <w:sz w:val="28"/>
          <w:szCs w:val="28"/>
        </w:rPr>
        <w:t>Шахматы  положительно влияют на совершенствование у дошкольника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06035F" w:rsidRDefault="0006035F" w:rsidP="0006035F">
      <w:pPr>
        <w:pStyle w:val="a6"/>
        <w:shd w:val="clear" w:color="auto" w:fill="FFFFFF"/>
        <w:spacing w:before="0" w:beforeAutospacing="0" w:after="0" w:afterAutospacing="0"/>
        <w:ind w:firstLine="709"/>
        <w:jc w:val="both"/>
        <w:rPr>
          <w:sz w:val="28"/>
          <w:szCs w:val="28"/>
        </w:rPr>
      </w:pPr>
    </w:p>
    <w:p w:rsidR="00E70DA1" w:rsidRPr="0006035F" w:rsidRDefault="00E70DA1" w:rsidP="0006035F">
      <w:pPr>
        <w:pStyle w:val="a6"/>
        <w:shd w:val="clear" w:color="auto" w:fill="FFFFFF"/>
        <w:spacing w:before="0" w:beforeAutospacing="0" w:after="0" w:afterAutospacing="0"/>
        <w:ind w:firstLine="709"/>
        <w:jc w:val="both"/>
        <w:rPr>
          <w:sz w:val="28"/>
          <w:szCs w:val="28"/>
        </w:rPr>
      </w:pPr>
      <w:r>
        <w:rPr>
          <w:sz w:val="28"/>
          <w:szCs w:val="28"/>
        </w:rPr>
        <w:t>Список литературы:</w:t>
      </w:r>
    </w:p>
    <w:p w:rsidR="002C31AC" w:rsidRPr="0006035F" w:rsidRDefault="00FC2009" w:rsidP="0006035F">
      <w:pPr>
        <w:spacing w:after="0" w:line="240" w:lineRule="auto"/>
        <w:ind w:firstLine="709"/>
        <w:jc w:val="both"/>
        <w:rPr>
          <w:rFonts w:ascii="Times New Roman" w:hAnsi="Times New Roman" w:cs="Times New Roman"/>
          <w:sz w:val="28"/>
          <w:szCs w:val="28"/>
        </w:rPr>
      </w:pPr>
      <w:r w:rsidRPr="00FC2009">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 xml:space="preserve">. </w:t>
      </w:r>
      <w:proofErr w:type="spellStart"/>
      <w:r w:rsidR="00670C75" w:rsidRPr="0006035F">
        <w:rPr>
          <w:rFonts w:ascii="Times New Roman" w:hAnsi="Times New Roman" w:cs="Times New Roman"/>
          <w:sz w:val="28"/>
          <w:szCs w:val="28"/>
          <w:shd w:val="clear" w:color="auto" w:fill="FFFFFF"/>
        </w:rPr>
        <w:t>Выготский</w:t>
      </w:r>
      <w:proofErr w:type="spellEnd"/>
      <w:r w:rsidR="00526197">
        <w:rPr>
          <w:rFonts w:ascii="Times New Roman" w:hAnsi="Times New Roman" w:cs="Times New Roman"/>
          <w:sz w:val="28"/>
          <w:szCs w:val="28"/>
          <w:shd w:val="clear" w:color="auto" w:fill="FFFFFF"/>
        </w:rPr>
        <w:t>,</w:t>
      </w:r>
      <w:r w:rsidR="00670C75" w:rsidRPr="0006035F">
        <w:rPr>
          <w:rFonts w:ascii="Times New Roman" w:hAnsi="Times New Roman" w:cs="Times New Roman"/>
          <w:sz w:val="28"/>
          <w:szCs w:val="28"/>
          <w:shd w:val="clear" w:color="auto" w:fill="FFFFFF"/>
        </w:rPr>
        <w:t xml:space="preserve"> Л.С. Проблемы развития психики. Том 3. </w:t>
      </w:r>
      <w:r w:rsidR="00526197" w:rsidRPr="00526197">
        <w:rPr>
          <w:rFonts w:ascii="Times New Roman" w:hAnsi="Times New Roman" w:cs="Times New Roman"/>
          <w:sz w:val="28"/>
          <w:szCs w:val="28"/>
        </w:rPr>
        <w:t>/</w:t>
      </w:r>
      <w:r w:rsidR="00526197">
        <w:rPr>
          <w:rFonts w:ascii="Times New Roman" w:hAnsi="Times New Roman" w:cs="Times New Roman"/>
          <w:sz w:val="28"/>
          <w:szCs w:val="28"/>
        </w:rPr>
        <w:t xml:space="preserve">Л.С. </w:t>
      </w:r>
      <w:proofErr w:type="spellStart"/>
      <w:r w:rsidR="00526197">
        <w:rPr>
          <w:rFonts w:ascii="Times New Roman" w:hAnsi="Times New Roman" w:cs="Times New Roman"/>
          <w:sz w:val="28"/>
          <w:szCs w:val="28"/>
        </w:rPr>
        <w:t>Выготский</w:t>
      </w:r>
      <w:proofErr w:type="spellEnd"/>
      <w:r w:rsidR="00526197">
        <w:rPr>
          <w:rFonts w:ascii="Times New Roman" w:hAnsi="Times New Roman" w:cs="Times New Roman"/>
          <w:sz w:val="28"/>
          <w:szCs w:val="28"/>
        </w:rPr>
        <w:t>.</w:t>
      </w:r>
      <w:r w:rsidR="00670C75" w:rsidRPr="0006035F">
        <w:rPr>
          <w:rFonts w:ascii="Times New Roman" w:hAnsi="Times New Roman" w:cs="Times New Roman"/>
          <w:sz w:val="28"/>
          <w:szCs w:val="28"/>
          <w:shd w:val="clear" w:color="auto" w:fill="FFFFFF"/>
        </w:rPr>
        <w:t xml:space="preserve">  </w:t>
      </w:r>
      <w:r w:rsidR="00526197" w:rsidRPr="0006035F">
        <w:rPr>
          <w:rFonts w:ascii="Times New Roman" w:eastAsia="Times New Roman" w:hAnsi="Times New Roman" w:cs="Times New Roman"/>
          <w:sz w:val="28"/>
          <w:szCs w:val="28"/>
        </w:rPr>
        <w:t>–</w:t>
      </w:r>
      <w:r w:rsidR="00670C75" w:rsidRPr="0006035F">
        <w:rPr>
          <w:rFonts w:ascii="Times New Roman" w:hAnsi="Times New Roman" w:cs="Times New Roman"/>
          <w:sz w:val="28"/>
          <w:szCs w:val="28"/>
          <w:shd w:val="clear" w:color="auto" w:fill="FFFFFF"/>
        </w:rPr>
        <w:t xml:space="preserve"> </w:t>
      </w:r>
      <w:r w:rsidR="00526197">
        <w:rPr>
          <w:rFonts w:ascii="Times New Roman" w:hAnsi="Times New Roman" w:cs="Times New Roman"/>
          <w:sz w:val="28"/>
          <w:szCs w:val="28"/>
          <w:shd w:val="clear" w:color="auto" w:fill="FFFFFF"/>
        </w:rPr>
        <w:t xml:space="preserve">М., </w:t>
      </w:r>
      <w:r w:rsidR="00670C75" w:rsidRPr="0006035F">
        <w:rPr>
          <w:rFonts w:ascii="Times New Roman" w:hAnsi="Times New Roman" w:cs="Times New Roman"/>
          <w:sz w:val="28"/>
          <w:szCs w:val="28"/>
          <w:shd w:val="clear" w:color="auto" w:fill="FFFFFF"/>
        </w:rPr>
        <w:t>Под ред. А. М. Матюшкина. 1983</w:t>
      </w:r>
    </w:p>
    <w:p w:rsidR="002C31AC" w:rsidRPr="00E70DA1" w:rsidRDefault="00E70DA1" w:rsidP="0006035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2. </w:t>
      </w:r>
      <w:r w:rsidR="002C31AC" w:rsidRPr="0006035F">
        <w:rPr>
          <w:rFonts w:ascii="Times New Roman" w:hAnsi="Times New Roman" w:cs="Times New Roman"/>
          <w:sz w:val="28"/>
          <w:szCs w:val="28"/>
        </w:rPr>
        <w:t>Кривошапкина</w:t>
      </w:r>
      <w:r w:rsidR="00526197">
        <w:rPr>
          <w:rFonts w:ascii="Times New Roman" w:hAnsi="Times New Roman" w:cs="Times New Roman"/>
          <w:sz w:val="28"/>
          <w:szCs w:val="28"/>
        </w:rPr>
        <w:t>,</w:t>
      </w:r>
      <w:r w:rsidR="002C31AC" w:rsidRPr="0006035F">
        <w:rPr>
          <w:rFonts w:ascii="Times New Roman" w:hAnsi="Times New Roman" w:cs="Times New Roman"/>
          <w:sz w:val="28"/>
          <w:szCs w:val="28"/>
        </w:rPr>
        <w:t xml:space="preserve"> С.В. ШАХМАТЫ КАК СРЕДСТВО РАЗВИТИЯ ИНТЕЛЛЕКТУАЛЬНЫХ СПОСОБНОСТЕЙ ДЕТЕЙ СТАРШЕГО </w:t>
      </w:r>
      <w:r w:rsidR="002C31AC" w:rsidRPr="0006035F">
        <w:rPr>
          <w:rFonts w:ascii="Times New Roman" w:hAnsi="Times New Roman" w:cs="Times New Roman"/>
          <w:sz w:val="28"/>
          <w:szCs w:val="28"/>
        </w:rPr>
        <w:lastRenderedPageBreak/>
        <w:t xml:space="preserve">ДОШКОЛЬНОГО ВОЗРАСТА // Материалы XI Международной студенческой научной конференции «Студенческий научный форум» URL: </w:t>
      </w:r>
      <w:r w:rsidR="002C31AC" w:rsidRPr="00E70DA1">
        <w:rPr>
          <w:rFonts w:ascii="Times New Roman" w:hAnsi="Times New Roman" w:cs="Times New Roman"/>
          <w:sz w:val="28"/>
          <w:szCs w:val="28"/>
          <w:shd w:val="clear" w:color="auto" w:fill="FFFFFF"/>
        </w:rPr>
        <w:t>https://scienceforum.ru/2019/article/2018017588"&gt;https://scienceforum.ru/2019/article/2018017588&lt;/a&gt; (дата обращения:  09.09.2021 )</w:t>
      </w:r>
    </w:p>
    <w:p w:rsidR="00E70DA1" w:rsidRPr="00526197" w:rsidRDefault="00E70DA1" w:rsidP="00E70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3. </w:t>
      </w:r>
      <w:proofErr w:type="spellStart"/>
      <w:r w:rsidRPr="00E70DA1">
        <w:rPr>
          <w:rFonts w:ascii="Times New Roman" w:hAnsi="Times New Roman" w:cs="Times New Roman"/>
          <w:sz w:val="28"/>
          <w:szCs w:val="28"/>
          <w:shd w:val="clear" w:color="auto" w:fill="FFFFFF"/>
        </w:rPr>
        <w:t>Сухин</w:t>
      </w:r>
      <w:proofErr w:type="spellEnd"/>
      <w:r w:rsidRPr="00E70DA1">
        <w:rPr>
          <w:rFonts w:ascii="Times New Roman" w:hAnsi="Times New Roman" w:cs="Times New Roman"/>
          <w:sz w:val="28"/>
          <w:szCs w:val="28"/>
          <w:shd w:val="clear" w:color="auto" w:fill="FFFFFF"/>
        </w:rPr>
        <w:t xml:space="preserve">, И.Г. Шахматы, первый год, или Там клетки чёрно-белые чудес и тайн полны: Учебник для начальной школы, первый год </w:t>
      </w:r>
      <w:r w:rsidRPr="00526197">
        <w:rPr>
          <w:rFonts w:ascii="Times New Roman" w:hAnsi="Times New Roman" w:cs="Times New Roman"/>
          <w:sz w:val="28"/>
          <w:szCs w:val="28"/>
        </w:rPr>
        <w:t xml:space="preserve">обучения/И.Г. </w:t>
      </w:r>
      <w:proofErr w:type="spellStart"/>
      <w:r w:rsidRPr="00526197">
        <w:rPr>
          <w:rFonts w:ascii="Times New Roman" w:hAnsi="Times New Roman" w:cs="Times New Roman"/>
          <w:sz w:val="28"/>
          <w:szCs w:val="28"/>
        </w:rPr>
        <w:t>Сухин</w:t>
      </w:r>
      <w:proofErr w:type="spellEnd"/>
      <w:r w:rsidRPr="00526197">
        <w:rPr>
          <w:rFonts w:ascii="Times New Roman" w:hAnsi="Times New Roman" w:cs="Times New Roman"/>
          <w:sz w:val="28"/>
          <w:szCs w:val="28"/>
        </w:rPr>
        <w:t>.- Обнинск: Духовное возрождение, 2012</w:t>
      </w:r>
    </w:p>
    <w:p w:rsidR="00526197" w:rsidRPr="00526197" w:rsidRDefault="00526197" w:rsidP="00526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26197">
        <w:rPr>
          <w:rFonts w:ascii="Times New Roman" w:hAnsi="Times New Roman" w:cs="Times New Roman"/>
          <w:sz w:val="28"/>
          <w:szCs w:val="28"/>
        </w:rPr>
        <w:t>Тихомирова, Л.Ф. Формирование и развитие интеллектуальных способностей ребенка /Л.Ф. Тихомиров</w:t>
      </w:r>
      <w:r>
        <w:rPr>
          <w:rFonts w:ascii="Times New Roman" w:hAnsi="Times New Roman" w:cs="Times New Roman"/>
          <w:sz w:val="28"/>
          <w:szCs w:val="28"/>
        </w:rPr>
        <w:t xml:space="preserve">а.- М.: </w:t>
      </w:r>
      <w:proofErr w:type="spellStart"/>
      <w:r>
        <w:rPr>
          <w:rFonts w:ascii="Times New Roman" w:hAnsi="Times New Roman" w:cs="Times New Roman"/>
          <w:sz w:val="28"/>
          <w:szCs w:val="28"/>
        </w:rPr>
        <w:t>Рольф</w:t>
      </w:r>
      <w:proofErr w:type="spellEnd"/>
      <w:r>
        <w:rPr>
          <w:rFonts w:ascii="Times New Roman" w:hAnsi="Times New Roman" w:cs="Times New Roman"/>
          <w:sz w:val="28"/>
          <w:szCs w:val="28"/>
        </w:rPr>
        <w:t>, 2008</w:t>
      </w:r>
    </w:p>
    <w:p w:rsidR="00E70DA1" w:rsidRPr="00526197" w:rsidRDefault="00E70DA1" w:rsidP="0006035F">
      <w:pPr>
        <w:spacing w:after="0" w:line="240" w:lineRule="auto"/>
        <w:ind w:firstLine="709"/>
        <w:jc w:val="both"/>
        <w:rPr>
          <w:rFonts w:ascii="Times New Roman" w:hAnsi="Times New Roman" w:cs="Times New Roman"/>
          <w:sz w:val="28"/>
          <w:szCs w:val="28"/>
        </w:rPr>
      </w:pPr>
    </w:p>
    <w:sectPr w:rsidR="00E70DA1" w:rsidRPr="00526197" w:rsidSect="00A24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A24F9"/>
    <w:multiLevelType w:val="multilevel"/>
    <w:tmpl w:val="36E6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0C45B4"/>
    <w:multiLevelType w:val="multilevel"/>
    <w:tmpl w:val="8D76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5B21C6"/>
    <w:rsid w:val="0006035F"/>
    <w:rsid w:val="002C31AC"/>
    <w:rsid w:val="004C77F1"/>
    <w:rsid w:val="00526197"/>
    <w:rsid w:val="005B21C6"/>
    <w:rsid w:val="00670C75"/>
    <w:rsid w:val="00A2440B"/>
    <w:rsid w:val="00C8348F"/>
    <w:rsid w:val="00E70DA1"/>
    <w:rsid w:val="00FC2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C31AC"/>
    <w:rPr>
      <w:i/>
      <w:iCs/>
    </w:rPr>
  </w:style>
  <w:style w:type="character" w:styleId="a4">
    <w:name w:val="Strong"/>
    <w:basedOn w:val="a0"/>
    <w:uiPriority w:val="22"/>
    <w:qFormat/>
    <w:rsid w:val="002C31AC"/>
    <w:rPr>
      <w:b/>
      <w:bCs/>
    </w:rPr>
  </w:style>
  <w:style w:type="paragraph" w:customStyle="1" w:styleId="a5">
    <w:name w:val="a"/>
    <w:basedOn w:val="a"/>
    <w:rsid w:val="002C31A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670C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8564843">
      <w:bodyDiv w:val="1"/>
      <w:marLeft w:val="0"/>
      <w:marRight w:val="0"/>
      <w:marTop w:val="0"/>
      <w:marBottom w:val="0"/>
      <w:divBdr>
        <w:top w:val="none" w:sz="0" w:space="0" w:color="auto"/>
        <w:left w:val="none" w:sz="0" w:space="0" w:color="auto"/>
        <w:bottom w:val="none" w:sz="0" w:space="0" w:color="auto"/>
        <w:right w:val="none" w:sz="0" w:space="0" w:color="auto"/>
      </w:divBdr>
    </w:div>
    <w:div w:id="20514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1264</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2021-09-09T06:31:00Z</dcterms:created>
  <dcterms:modified xsi:type="dcterms:W3CDTF">2021-09-09T07:24:00Z</dcterms:modified>
</cp:coreProperties>
</file>