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99" w:rsidRPr="006A0472" w:rsidRDefault="004B0B99" w:rsidP="004B0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0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«Лого ритмика</w:t>
      </w:r>
      <w:r w:rsidRPr="004B0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занятиях физической культуры</w:t>
      </w:r>
      <w:r w:rsidRPr="006A0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B0B99" w:rsidRPr="006A0472" w:rsidRDefault="004B0B99" w:rsidP="004B0B99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0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Филатова Ю. В., инструктор ФК, МАДОУ «ДС №350</w:t>
      </w:r>
      <w:r w:rsidRPr="006A0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</w:t>
      </w:r>
      <w:r w:rsidRPr="006A0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Челябинска»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B99" w:rsidRPr="004B0B99" w:rsidRDefault="004B0B99" w:rsidP="004B0B99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проблема развития, обучения и воспитания детей дошкольного возраста становится  значимой.  Значительно возросло количество детей с различными речевыми нарушениями, и именно они  отражаются на формировании личности детей, влияют на их физическое и умственное развитие.</w:t>
      </w:r>
    </w:p>
    <w:p w:rsidR="004B0B99" w:rsidRPr="004B0B99" w:rsidRDefault="004B0B99" w:rsidP="00D133EC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  <w:u w:val="single"/>
          <w:lang w:eastAsia="ru-RU"/>
        </w:rPr>
        <w:t>Что же такое лого</w:t>
      </w:r>
      <w:r w:rsidR="00D133EC" w:rsidRPr="006A0472"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  <w:u w:val="single"/>
          <w:lang w:eastAsia="ru-RU"/>
        </w:rPr>
        <w:t xml:space="preserve"> </w:t>
      </w:r>
      <w:r w:rsidRPr="004B0B99"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  <w:u w:val="single"/>
          <w:lang w:eastAsia="ru-RU"/>
        </w:rPr>
        <w:t>ритмика?</w:t>
      </w:r>
    </w:p>
    <w:p w:rsidR="004B0B99" w:rsidRPr="004B0B99" w:rsidRDefault="004B0B99" w:rsidP="00D133EC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Лого</w:t>
      </w:r>
      <w:r w:rsidR="00D133EC" w:rsidRPr="006A04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ритмика – это система упражнений, заданий, игр на основе сочетания музыки, движения, слова, направленная на решение коррекционных, образовательных и оздоровительных задач.</w:t>
      </w:r>
    </w:p>
    <w:p w:rsidR="004B0B99" w:rsidRPr="004B0B99" w:rsidRDefault="004B0B99" w:rsidP="00D133EC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цель:</w:t>
      </w: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преодоление речевого нарушения путем развития и коррекции двигательной сферы (мелкой и крупной моторике).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Коррекционные задачи: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преодоление основного речевого нарушения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133EC" w:rsidRPr="006A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функций контроля и </w:t>
      </w:r>
      <w:proofErr w:type="gramStart"/>
      <w:r w:rsidR="00D133EC" w:rsidRPr="006A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регуляции</w:t>
      </w:r>
      <w:proofErr w:type="gramEnd"/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двигательных навыков и умений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разнообразием движений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пространственной организации тела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некоторыми музыкальными понятиями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 развитие чувства ритма музыкального произведения и собственного ритма движений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способности ритмично двигаться под музыку и критически относиться к своим движениям и речи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B0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Структура занятий: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движения под музыку, упражняющие в различных видах ходьбы и бега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четверостишия, сопровождаемое движениями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песня, сопровождаемая жестами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 (спины, рук, ног и т. п.) или гимнастика для глаз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подвижная или коммуникативная игра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сюжета занятие может включать упражнения на релаксацию под музыку,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речевые или музыкальные игры, занятия на развитие чувства ритма или внимания.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занятиях реализуются следующие задачи: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 артикуляции – положения губ, языка, зубов при произношении изучаемого звука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фонематического восприятия и фонематических представлений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лексического запаса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слухового внимания и зрительной памяти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общей и мелкой моторики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четких координированных движений во взаимосвязи с речью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мелодико-интонационных и просодических компонентов, творческой фантазии и воображения.</w:t>
      </w:r>
    </w:p>
    <w:p w:rsidR="004B0B99" w:rsidRPr="004B0B99" w:rsidRDefault="004B0B99" w:rsidP="006A0472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4B0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Логоритмика</w:t>
      </w:r>
      <w:proofErr w:type="spellEnd"/>
      <w:r w:rsidRPr="004B0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состоит из следующих элементов: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-логопедическая гимнастика (комплекс упражнений для укрепления мышц органов артикуляционного аппарата, готовящих речевые органы </w:t>
      </w:r>
      <w:proofErr w:type="gram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поставки звуков)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автоматизации и дифференциации звуков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для развития тонких движений пальцев рук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общей моторики, соответствующие возрастным особенностям детей для мышечно-двигательного и координационного тренинга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по методу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В.Емельянова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укрепления гортани и привития навыков речевого дыхания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вокально-артикуляционные упражнения для развития певческих данных и дыхания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песни и стихи, сопровождаемые движением рук, для развития плавности и выразительности речи, речевого слуха и речевой памяти, координационного тренинга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игры, способствующие развитию речи, внимания, умению ориентироваться в пространстве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мимических мышц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 и танцы для развития динамической стороны общения</w:t>
      </w:r>
    </w:p>
    <w:p w:rsidR="004B0B99" w:rsidRPr="004B0B99" w:rsidRDefault="004B0B99" w:rsidP="004B0B9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релаксацию для снятия эмоционального и физического напряжения.</w:t>
      </w:r>
    </w:p>
    <w:p w:rsidR="004B0B99" w:rsidRPr="004B0B99" w:rsidRDefault="004B0B99" w:rsidP="007E4CC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вводной части занятия формируют эмоционально-положительное отношение и интерес детей к двигательной деятельности, тем самым повышают двигательную активность, а упражнения на дыхание укрепляют мышцы дыхательной системы. Темп дыхательных движений должен быть спокойным, не частым, а выдох – несколько длительнее вдоха. Полный выдох освобождает легкие от отработанного воздуха, что рефлекторно усиливает вдох. Дети делают вдох носом, на выдохе</w:t>
      </w:r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произносят звуки, сочетания звуков, односложные или многосложные слова, например: «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Фыр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!» — лошадка фырчит, «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Мур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!» — кошечка поет, «У-у-у!» — гудит самолет, «Ку-ка-ре-ку!» — поет петушок, «Х-ш-с!» — звуки леса и другие, одновременно выполняя двигательные упражнения. Известно, чем выше двигательная активность ребенка, тем интенсивнее развивается его речь. Известно также, что формирование движения происходит при участии речи.</w:t>
      </w:r>
    </w:p>
    <w:p w:rsidR="004B0B99" w:rsidRPr="004B0B99" w:rsidRDefault="004B0B99" w:rsidP="007E4CC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Игры и игровые упражнения со словесным сопровождением в сочетании с движениями хорошо использовать в заключительной части занятия. Они помогают успокоить, привести организм в соответствующую норму после двигательной активности, сплачивают детский коллектив, помогают освободиться детям от своих комплексов.</w:t>
      </w:r>
    </w:p>
    <w:p w:rsidR="004B0B99" w:rsidRPr="004B0B99" w:rsidRDefault="004B0B99" w:rsidP="007E4CC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 результате использования элементов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логоритмики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 физкультурных занятиях в сочетании с другими средствами у детей возрастает интерес к занятию, повышается эмоциональный настрой, дисциплинирует детей, хорошо работает мыслительная активность, удерживает и развивает внимание, память, воображение и другие психические процессы, улучшает речь, слуховой ритм, благотворно влияет на развитие и укрепление дыхательной системы, улучшает кислородный обмен, гоняет кровь, чем развивает выносливость</w:t>
      </w:r>
      <w:proofErr w:type="gramEnd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организма и устойчивость к простудным заболеваниям, сочетание движения и речи развивает умение владеть своим телом.</w:t>
      </w:r>
    </w:p>
    <w:p w:rsidR="004B0B99" w:rsidRPr="004B0B99" w:rsidRDefault="004B0B99" w:rsidP="007E4CC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Таким образом, использование элементов </w:t>
      </w:r>
      <w:proofErr w:type="spellStart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логоритмики</w:t>
      </w:r>
      <w:proofErr w:type="spellEnd"/>
      <w:r w:rsidRPr="004B0B9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 физкультурных занятиях оказывает трехстороннее влияние на развитие ребенка, его интеллектуальной сферы, психической и физической в комплексе.</w:t>
      </w:r>
      <w:bookmarkStart w:id="0" w:name="_GoBack"/>
      <w:bookmarkEnd w:id="0"/>
    </w:p>
    <w:p w:rsidR="004B0B99" w:rsidRPr="004B0B99" w:rsidRDefault="004B0B99" w:rsidP="007E4CC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из опыта работы можно сделать вывод, что тесная связь в работе педагогов ДОУ повышает эффективность преодоления нарушений моторики и речи дошкольников, способствует овладению правильной, чистой речью, формирует уверенность в себе, развивает мышление, коммуникативные качества, что в дальнейшем способствует успешному обучению в школе</w:t>
      </w:r>
    </w:p>
    <w:p w:rsidR="00000418" w:rsidRPr="006A0472" w:rsidRDefault="00000418">
      <w:pPr>
        <w:rPr>
          <w:rFonts w:ascii="Times New Roman" w:hAnsi="Times New Roman" w:cs="Times New Roman"/>
          <w:sz w:val="28"/>
          <w:szCs w:val="28"/>
        </w:rPr>
      </w:pPr>
    </w:p>
    <w:sectPr w:rsidR="00000418" w:rsidRPr="006A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39"/>
    <w:rsid w:val="00000418"/>
    <w:rsid w:val="004B0B99"/>
    <w:rsid w:val="006A0472"/>
    <w:rsid w:val="007E4CCE"/>
    <w:rsid w:val="00D133EC"/>
    <w:rsid w:val="00E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882</Words>
  <Characters>5028</Characters>
  <Application>Microsoft Office Word</Application>
  <DocSecurity>0</DocSecurity>
  <Lines>41</Lines>
  <Paragraphs>11</Paragraphs>
  <ScaleCrop>false</ScaleCrop>
  <Company>*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2021-09-30T10:04:00Z</dcterms:created>
  <dcterms:modified xsi:type="dcterms:W3CDTF">2021-09-30T10:14:00Z</dcterms:modified>
</cp:coreProperties>
</file>