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C7D" w:rsidRPr="008A7A4D" w:rsidRDefault="00450C7D" w:rsidP="008A7A4D">
      <w:pPr>
        <w:shd w:val="clear" w:color="auto" w:fill="FFFFFF"/>
        <w:spacing w:after="0" w:line="240" w:lineRule="auto"/>
        <w:jc w:val="center"/>
        <w:rPr>
          <w:rFonts w:ascii="Times New Roman" w:eastAsia="Times New Roman" w:hAnsi="Times New Roman" w:cs="Times New Roman"/>
          <w:b/>
          <w:bCs/>
          <w:color w:val="000000"/>
          <w:sz w:val="28"/>
          <w:szCs w:val="28"/>
        </w:rPr>
      </w:pPr>
      <w:r w:rsidRPr="008A7A4D">
        <w:rPr>
          <w:rFonts w:ascii="Times New Roman" w:eastAsia="Times New Roman" w:hAnsi="Times New Roman" w:cs="Times New Roman"/>
          <w:b/>
          <w:bCs/>
          <w:color w:val="000000"/>
          <w:sz w:val="28"/>
          <w:szCs w:val="28"/>
        </w:rPr>
        <w:t xml:space="preserve">Муниципальная бюджетная организация дополнительного образования               «Детская школа искусств им. С. </w:t>
      </w:r>
      <w:proofErr w:type="spellStart"/>
      <w:r w:rsidRPr="008A7A4D">
        <w:rPr>
          <w:rFonts w:ascii="Times New Roman" w:eastAsia="Times New Roman" w:hAnsi="Times New Roman" w:cs="Times New Roman"/>
          <w:b/>
          <w:bCs/>
          <w:color w:val="000000"/>
          <w:sz w:val="28"/>
          <w:szCs w:val="28"/>
        </w:rPr>
        <w:t>Губайдулиной</w:t>
      </w:r>
      <w:proofErr w:type="spellEnd"/>
      <w:r w:rsidRPr="008A7A4D">
        <w:rPr>
          <w:rFonts w:ascii="Times New Roman" w:eastAsia="Times New Roman" w:hAnsi="Times New Roman" w:cs="Times New Roman"/>
          <w:b/>
          <w:bCs/>
          <w:color w:val="000000"/>
          <w:sz w:val="28"/>
          <w:szCs w:val="28"/>
        </w:rPr>
        <w:t xml:space="preserve">» </w:t>
      </w:r>
      <w:proofErr w:type="spellStart"/>
      <w:r w:rsidRPr="008A7A4D">
        <w:rPr>
          <w:rFonts w:ascii="Times New Roman" w:eastAsia="Times New Roman" w:hAnsi="Times New Roman" w:cs="Times New Roman"/>
          <w:b/>
          <w:bCs/>
          <w:color w:val="000000"/>
          <w:sz w:val="28"/>
          <w:szCs w:val="28"/>
        </w:rPr>
        <w:t>Чистопольского</w:t>
      </w:r>
      <w:proofErr w:type="spellEnd"/>
      <w:r w:rsidRPr="008A7A4D">
        <w:rPr>
          <w:rFonts w:ascii="Times New Roman" w:eastAsia="Times New Roman" w:hAnsi="Times New Roman" w:cs="Times New Roman"/>
          <w:b/>
          <w:bCs/>
          <w:color w:val="000000"/>
          <w:sz w:val="28"/>
          <w:szCs w:val="28"/>
        </w:rPr>
        <w:t xml:space="preserve">                     муниципального района Республики Татарстан</w:t>
      </w:r>
    </w:p>
    <w:p w:rsidR="00450C7D" w:rsidRPr="008A7A4D" w:rsidRDefault="00450C7D" w:rsidP="00450C7D">
      <w:pPr>
        <w:pStyle w:val="a4"/>
        <w:jc w:val="center"/>
        <w:rPr>
          <w:bCs/>
          <w:color w:val="000000"/>
          <w:sz w:val="28"/>
          <w:szCs w:val="28"/>
        </w:rPr>
      </w:pPr>
    </w:p>
    <w:p w:rsidR="00450C7D" w:rsidRPr="008A7A4D" w:rsidRDefault="00450C7D" w:rsidP="00450C7D">
      <w:pPr>
        <w:pStyle w:val="a4"/>
        <w:jc w:val="center"/>
        <w:rPr>
          <w:bCs/>
          <w:color w:val="000000"/>
          <w:sz w:val="28"/>
          <w:szCs w:val="28"/>
        </w:rPr>
      </w:pPr>
    </w:p>
    <w:p w:rsidR="00450C7D" w:rsidRPr="008A7A4D" w:rsidRDefault="00450C7D" w:rsidP="00450C7D">
      <w:pPr>
        <w:pStyle w:val="a4"/>
        <w:jc w:val="center"/>
        <w:rPr>
          <w:bCs/>
          <w:color w:val="000000"/>
          <w:sz w:val="28"/>
          <w:szCs w:val="28"/>
        </w:rPr>
      </w:pPr>
    </w:p>
    <w:p w:rsidR="00450C7D" w:rsidRPr="008A7A4D" w:rsidRDefault="00450C7D" w:rsidP="00450C7D">
      <w:pPr>
        <w:pStyle w:val="a4"/>
        <w:jc w:val="center"/>
        <w:rPr>
          <w:bCs/>
          <w:color w:val="000000"/>
          <w:sz w:val="28"/>
          <w:szCs w:val="28"/>
        </w:rPr>
      </w:pPr>
    </w:p>
    <w:p w:rsidR="00450C7D" w:rsidRPr="008A7A4D" w:rsidRDefault="00450C7D" w:rsidP="00450C7D">
      <w:pPr>
        <w:pStyle w:val="a4"/>
        <w:jc w:val="center"/>
        <w:rPr>
          <w:bCs/>
          <w:color w:val="000000"/>
          <w:sz w:val="28"/>
          <w:szCs w:val="28"/>
        </w:rPr>
      </w:pPr>
    </w:p>
    <w:p w:rsidR="00450C7D" w:rsidRDefault="00450C7D" w:rsidP="00450C7D">
      <w:pPr>
        <w:pStyle w:val="a4"/>
        <w:jc w:val="center"/>
        <w:rPr>
          <w:bCs/>
          <w:color w:val="000000"/>
          <w:sz w:val="28"/>
          <w:szCs w:val="28"/>
        </w:rPr>
      </w:pPr>
    </w:p>
    <w:p w:rsidR="008A7A4D" w:rsidRPr="008A7A4D" w:rsidRDefault="008A7A4D" w:rsidP="00450C7D">
      <w:pPr>
        <w:pStyle w:val="a4"/>
        <w:jc w:val="center"/>
        <w:rPr>
          <w:bCs/>
          <w:color w:val="000000"/>
          <w:sz w:val="28"/>
          <w:szCs w:val="28"/>
        </w:rPr>
      </w:pPr>
    </w:p>
    <w:p w:rsidR="00450C7D" w:rsidRPr="008A7A4D" w:rsidRDefault="00450C7D" w:rsidP="00450C7D">
      <w:pPr>
        <w:pStyle w:val="a4"/>
        <w:jc w:val="center"/>
        <w:rPr>
          <w:bCs/>
          <w:color w:val="000000"/>
          <w:sz w:val="28"/>
          <w:szCs w:val="28"/>
        </w:rPr>
      </w:pPr>
    </w:p>
    <w:p w:rsidR="00450C7D" w:rsidRPr="008A7A4D" w:rsidRDefault="00450C7D" w:rsidP="00450C7D">
      <w:pPr>
        <w:pStyle w:val="a4"/>
        <w:jc w:val="center"/>
        <w:rPr>
          <w:bCs/>
          <w:color w:val="000000"/>
          <w:sz w:val="28"/>
          <w:szCs w:val="28"/>
        </w:rPr>
      </w:pPr>
      <w:r w:rsidRPr="008A7A4D">
        <w:rPr>
          <w:bCs/>
          <w:color w:val="000000"/>
          <w:sz w:val="28"/>
          <w:szCs w:val="28"/>
        </w:rPr>
        <w:t>Методическая разработка на тему:</w:t>
      </w:r>
    </w:p>
    <w:p w:rsidR="00450C7D" w:rsidRPr="008A7A4D" w:rsidRDefault="00450C7D" w:rsidP="00450C7D">
      <w:pPr>
        <w:pStyle w:val="a4"/>
        <w:jc w:val="center"/>
        <w:rPr>
          <w:b/>
          <w:bCs/>
          <w:color w:val="000000"/>
          <w:sz w:val="36"/>
          <w:szCs w:val="36"/>
        </w:rPr>
      </w:pPr>
      <w:r w:rsidRPr="008A7A4D">
        <w:rPr>
          <w:b/>
          <w:bCs/>
          <w:color w:val="000000"/>
          <w:sz w:val="36"/>
          <w:szCs w:val="36"/>
        </w:rPr>
        <w:t>«Формирование мотивации к занятиям хореографией»</w:t>
      </w:r>
    </w:p>
    <w:p w:rsidR="00450C7D" w:rsidRPr="008A7A4D" w:rsidRDefault="00450C7D" w:rsidP="002F6018">
      <w:pPr>
        <w:pStyle w:val="a4"/>
        <w:rPr>
          <w:bCs/>
          <w:color w:val="000000"/>
        </w:rPr>
      </w:pPr>
    </w:p>
    <w:p w:rsidR="00450C7D" w:rsidRPr="008A7A4D" w:rsidRDefault="00450C7D" w:rsidP="00450C7D">
      <w:pPr>
        <w:pStyle w:val="a4"/>
        <w:jc w:val="right"/>
        <w:rPr>
          <w:bCs/>
          <w:color w:val="000000"/>
        </w:rPr>
      </w:pPr>
    </w:p>
    <w:p w:rsidR="00450C7D" w:rsidRDefault="00450C7D" w:rsidP="00450C7D">
      <w:pPr>
        <w:pStyle w:val="a4"/>
        <w:jc w:val="right"/>
        <w:rPr>
          <w:bCs/>
          <w:color w:val="000000"/>
        </w:rPr>
      </w:pPr>
    </w:p>
    <w:p w:rsidR="008A7A4D" w:rsidRPr="008A7A4D" w:rsidRDefault="008A7A4D" w:rsidP="00450C7D">
      <w:pPr>
        <w:pStyle w:val="a4"/>
        <w:jc w:val="right"/>
        <w:rPr>
          <w:bCs/>
          <w:color w:val="000000"/>
        </w:rPr>
      </w:pPr>
    </w:p>
    <w:p w:rsidR="00450C7D" w:rsidRPr="008A7A4D" w:rsidRDefault="00450C7D" w:rsidP="00450C7D">
      <w:pPr>
        <w:pStyle w:val="a4"/>
        <w:jc w:val="right"/>
        <w:rPr>
          <w:bCs/>
          <w:color w:val="000000"/>
        </w:rPr>
      </w:pPr>
    </w:p>
    <w:p w:rsidR="002F6018" w:rsidRPr="008A7A4D" w:rsidRDefault="00450C7D" w:rsidP="008A7A4D">
      <w:pPr>
        <w:pStyle w:val="a4"/>
        <w:spacing w:before="0" w:beforeAutospacing="0" w:after="0" w:afterAutospacing="0"/>
        <w:ind w:left="3538" w:firstLine="709"/>
        <w:rPr>
          <w:bCs/>
          <w:color w:val="000000"/>
          <w:sz w:val="28"/>
          <w:szCs w:val="28"/>
        </w:rPr>
      </w:pPr>
      <w:r w:rsidRPr="008A7A4D">
        <w:rPr>
          <w:bCs/>
          <w:color w:val="000000"/>
          <w:sz w:val="28"/>
          <w:szCs w:val="28"/>
        </w:rPr>
        <w:t>Разработал:</w:t>
      </w:r>
    </w:p>
    <w:p w:rsidR="002F6018" w:rsidRPr="008A7A4D" w:rsidRDefault="008A7A4D" w:rsidP="008A7A4D">
      <w:pPr>
        <w:pStyle w:val="a4"/>
        <w:spacing w:before="0" w:beforeAutospacing="0" w:after="0" w:afterAutospacing="0"/>
        <w:ind w:left="4247" w:firstLine="1"/>
        <w:rPr>
          <w:bCs/>
          <w:color w:val="000000"/>
          <w:sz w:val="28"/>
          <w:szCs w:val="28"/>
        </w:rPr>
      </w:pPr>
      <w:r w:rsidRPr="008A7A4D">
        <w:rPr>
          <w:bCs/>
          <w:color w:val="000000"/>
          <w:sz w:val="28"/>
          <w:szCs w:val="28"/>
        </w:rPr>
        <w:t>п</w:t>
      </w:r>
      <w:r w:rsidR="002F6018" w:rsidRPr="008A7A4D">
        <w:rPr>
          <w:bCs/>
          <w:color w:val="000000"/>
          <w:sz w:val="28"/>
          <w:szCs w:val="28"/>
        </w:rPr>
        <w:t>реподаватель</w:t>
      </w:r>
      <w:r w:rsidRPr="008A7A4D">
        <w:rPr>
          <w:bCs/>
          <w:color w:val="000000"/>
          <w:sz w:val="28"/>
          <w:szCs w:val="28"/>
        </w:rPr>
        <w:t xml:space="preserve"> хореографии </w:t>
      </w:r>
      <w:r w:rsidR="002F6018" w:rsidRPr="008A7A4D">
        <w:rPr>
          <w:bCs/>
          <w:color w:val="000000"/>
          <w:sz w:val="28"/>
          <w:szCs w:val="28"/>
        </w:rPr>
        <w:t xml:space="preserve">высшей </w:t>
      </w:r>
    </w:p>
    <w:p w:rsidR="002F6018" w:rsidRPr="008A7A4D" w:rsidRDefault="002F6018" w:rsidP="008A7A4D">
      <w:pPr>
        <w:pStyle w:val="a4"/>
        <w:spacing w:before="0" w:beforeAutospacing="0" w:after="0" w:afterAutospacing="0"/>
        <w:ind w:left="3538" w:firstLine="709"/>
        <w:rPr>
          <w:bCs/>
          <w:color w:val="000000"/>
          <w:sz w:val="28"/>
          <w:szCs w:val="28"/>
        </w:rPr>
      </w:pPr>
      <w:r w:rsidRPr="008A7A4D">
        <w:rPr>
          <w:bCs/>
          <w:color w:val="000000"/>
          <w:sz w:val="28"/>
          <w:szCs w:val="28"/>
        </w:rPr>
        <w:t>квалификационной категории</w:t>
      </w:r>
    </w:p>
    <w:p w:rsidR="00450C7D" w:rsidRPr="008A7A4D" w:rsidRDefault="00450C7D" w:rsidP="008A7A4D">
      <w:pPr>
        <w:pStyle w:val="a4"/>
        <w:spacing w:before="0" w:beforeAutospacing="0" w:after="0" w:afterAutospacing="0"/>
        <w:ind w:left="3538" w:firstLine="709"/>
        <w:rPr>
          <w:bCs/>
          <w:color w:val="000000"/>
          <w:sz w:val="28"/>
          <w:szCs w:val="28"/>
        </w:rPr>
      </w:pPr>
      <w:proofErr w:type="spellStart"/>
      <w:r w:rsidRPr="008A7A4D">
        <w:rPr>
          <w:bCs/>
          <w:color w:val="000000"/>
          <w:sz w:val="28"/>
          <w:szCs w:val="28"/>
        </w:rPr>
        <w:t>Гильфанова</w:t>
      </w:r>
      <w:proofErr w:type="spellEnd"/>
      <w:r w:rsidRPr="008A7A4D">
        <w:rPr>
          <w:bCs/>
          <w:color w:val="000000"/>
          <w:sz w:val="28"/>
          <w:szCs w:val="28"/>
        </w:rPr>
        <w:t xml:space="preserve"> Н.П.</w:t>
      </w:r>
    </w:p>
    <w:p w:rsidR="00450C7D" w:rsidRPr="008A7A4D" w:rsidRDefault="00450C7D" w:rsidP="00450C7D">
      <w:pPr>
        <w:pStyle w:val="a4"/>
        <w:jc w:val="center"/>
        <w:rPr>
          <w:bCs/>
          <w:color w:val="000000"/>
          <w:sz w:val="28"/>
          <w:szCs w:val="28"/>
        </w:rPr>
      </w:pPr>
    </w:p>
    <w:p w:rsidR="00450C7D" w:rsidRPr="008A7A4D" w:rsidRDefault="00450C7D" w:rsidP="00450C7D">
      <w:pPr>
        <w:pStyle w:val="a4"/>
        <w:jc w:val="center"/>
        <w:rPr>
          <w:bCs/>
          <w:color w:val="000000"/>
          <w:sz w:val="28"/>
          <w:szCs w:val="28"/>
        </w:rPr>
      </w:pPr>
    </w:p>
    <w:p w:rsidR="00450C7D" w:rsidRPr="008A7A4D" w:rsidRDefault="00450C7D" w:rsidP="002F6018">
      <w:pPr>
        <w:pStyle w:val="a4"/>
        <w:rPr>
          <w:bCs/>
          <w:color w:val="000000"/>
          <w:sz w:val="28"/>
          <w:szCs w:val="28"/>
        </w:rPr>
      </w:pPr>
    </w:p>
    <w:p w:rsidR="00450C7D" w:rsidRPr="008A7A4D" w:rsidRDefault="00450C7D" w:rsidP="00450C7D">
      <w:pPr>
        <w:pStyle w:val="a4"/>
        <w:jc w:val="center"/>
        <w:rPr>
          <w:bCs/>
          <w:color w:val="000000"/>
          <w:sz w:val="28"/>
          <w:szCs w:val="28"/>
        </w:rPr>
      </w:pPr>
    </w:p>
    <w:p w:rsidR="00450C7D" w:rsidRPr="008A7A4D" w:rsidRDefault="002F6018" w:rsidP="00450C7D">
      <w:pPr>
        <w:pStyle w:val="a4"/>
        <w:jc w:val="center"/>
        <w:rPr>
          <w:bCs/>
          <w:color w:val="000000"/>
          <w:sz w:val="28"/>
          <w:szCs w:val="28"/>
        </w:rPr>
      </w:pPr>
      <w:r w:rsidRPr="008A7A4D">
        <w:rPr>
          <w:bCs/>
          <w:color w:val="000000"/>
          <w:sz w:val="28"/>
          <w:szCs w:val="28"/>
        </w:rPr>
        <w:t>Чистополь 2020-2021г.</w:t>
      </w:r>
    </w:p>
    <w:p w:rsidR="00450C7D" w:rsidRPr="00527165" w:rsidRDefault="00450C7D" w:rsidP="00450C7D">
      <w:pPr>
        <w:pStyle w:val="a4"/>
        <w:rPr>
          <w:b/>
          <w:bCs/>
          <w:color w:val="000000"/>
          <w:sz w:val="32"/>
          <w:szCs w:val="32"/>
        </w:rPr>
      </w:pPr>
      <w:r w:rsidRPr="008A7A4D">
        <w:rPr>
          <w:b/>
          <w:bCs/>
          <w:color w:val="000000"/>
          <w:sz w:val="28"/>
          <w:szCs w:val="28"/>
        </w:rPr>
        <w:lastRenderedPageBreak/>
        <w:t xml:space="preserve">                                         </w:t>
      </w:r>
      <w:r w:rsidRPr="008A7A4D">
        <w:rPr>
          <w:b/>
          <w:bCs/>
          <w:color w:val="000000"/>
          <w:sz w:val="32"/>
          <w:szCs w:val="32"/>
        </w:rPr>
        <w:t>Содержание</w:t>
      </w:r>
    </w:p>
    <w:p w:rsidR="00450C7D" w:rsidRPr="008A7A4D" w:rsidRDefault="00450C7D" w:rsidP="008A7A4D">
      <w:pPr>
        <w:pStyle w:val="a4"/>
        <w:spacing w:before="0" w:beforeAutospacing="0" w:after="0" w:afterAutospacing="0" w:line="360" w:lineRule="auto"/>
        <w:ind w:firstLine="709"/>
        <w:jc w:val="both"/>
        <w:rPr>
          <w:b/>
          <w:bCs/>
          <w:color w:val="000000"/>
          <w:sz w:val="44"/>
          <w:szCs w:val="44"/>
        </w:rPr>
      </w:pPr>
    </w:p>
    <w:p w:rsidR="00450C7D" w:rsidRPr="008A7A4D" w:rsidRDefault="00450C7D" w:rsidP="008A7A4D">
      <w:pPr>
        <w:pStyle w:val="a4"/>
        <w:spacing w:before="0" w:beforeAutospacing="0" w:after="0" w:afterAutospacing="0" w:line="360" w:lineRule="auto"/>
        <w:ind w:firstLine="709"/>
        <w:jc w:val="both"/>
        <w:rPr>
          <w:bCs/>
          <w:color w:val="000000"/>
          <w:sz w:val="28"/>
          <w:szCs w:val="28"/>
        </w:rPr>
      </w:pPr>
      <w:r w:rsidRPr="008A7A4D">
        <w:rPr>
          <w:bCs/>
          <w:color w:val="000000"/>
          <w:sz w:val="28"/>
          <w:szCs w:val="28"/>
          <w:lang w:val="en-US"/>
        </w:rPr>
        <w:t>I</w:t>
      </w:r>
      <w:r w:rsidRPr="008A7A4D">
        <w:rPr>
          <w:bCs/>
          <w:color w:val="000000"/>
          <w:sz w:val="28"/>
          <w:szCs w:val="28"/>
        </w:rPr>
        <w:t>.   Введени</w:t>
      </w:r>
      <w:r w:rsidR="008A7A4D" w:rsidRPr="008A7A4D">
        <w:rPr>
          <w:bCs/>
          <w:color w:val="000000"/>
          <w:sz w:val="28"/>
          <w:szCs w:val="28"/>
        </w:rPr>
        <w:t>е………………………………………………………</w:t>
      </w:r>
      <w:r w:rsidRPr="008A7A4D">
        <w:rPr>
          <w:bCs/>
          <w:color w:val="000000"/>
          <w:sz w:val="28"/>
          <w:szCs w:val="28"/>
        </w:rPr>
        <w:t>…….</w:t>
      </w:r>
      <w:r w:rsidR="008A7A4D" w:rsidRPr="008A7A4D">
        <w:rPr>
          <w:bCs/>
          <w:color w:val="000000"/>
          <w:sz w:val="28"/>
          <w:szCs w:val="28"/>
        </w:rPr>
        <w:t>..</w:t>
      </w:r>
    </w:p>
    <w:p w:rsidR="00450C7D" w:rsidRPr="008A7A4D" w:rsidRDefault="00450C7D" w:rsidP="008A7A4D">
      <w:pPr>
        <w:pStyle w:val="a4"/>
        <w:spacing w:before="0" w:beforeAutospacing="0" w:after="0" w:afterAutospacing="0" w:line="360" w:lineRule="auto"/>
        <w:ind w:firstLine="709"/>
        <w:jc w:val="both"/>
        <w:rPr>
          <w:bCs/>
          <w:color w:val="000000"/>
          <w:sz w:val="28"/>
          <w:szCs w:val="28"/>
        </w:rPr>
      </w:pPr>
      <w:r w:rsidRPr="008A7A4D">
        <w:rPr>
          <w:bCs/>
          <w:color w:val="000000"/>
          <w:sz w:val="28"/>
          <w:szCs w:val="28"/>
          <w:lang w:val="en-US"/>
        </w:rPr>
        <w:t>II</w:t>
      </w:r>
      <w:r w:rsidRPr="008A7A4D">
        <w:rPr>
          <w:bCs/>
          <w:color w:val="000000"/>
          <w:sz w:val="28"/>
          <w:szCs w:val="28"/>
        </w:rPr>
        <w:t xml:space="preserve">.   </w:t>
      </w:r>
      <w:r w:rsidR="008A7A4D" w:rsidRPr="008A7A4D">
        <w:rPr>
          <w:bCs/>
          <w:color w:val="000000"/>
          <w:sz w:val="28"/>
          <w:szCs w:val="28"/>
        </w:rPr>
        <w:t>Пояснительная записка</w:t>
      </w:r>
      <w:r w:rsidRPr="008A7A4D">
        <w:rPr>
          <w:bCs/>
          <w:color w:val="000000"/>
          <w:sz w:val="28"/>
          <w:szCs w:val="28"/>
        </w:rPr>
        <w:t>……………………………………………..</w:t>
      </w:r>
    </w:p>
    <w:p w:rsidR="00450C7D" w:rsidRPr="008A7A4D" w:rsidRDefault="00450C7D" w:rsidP="008A7A4D">
      <w:pPr>
        <w:pStyle w:val="a4"/>
        <w:spacing w:before="0" w:beforeAutospacing="0" w:after="0" w:afterAutospacing="0" w:line="360" w:lineRule="auto"/>
        <w:ind w:firstLine="709"/>
        <w:jc w:val="both"/>
        <w:rPr>
          <w:bCs/>
          <w:color w:val="000000"/>
          <w:sz w:val="28"/>
          <w:szCs w:val="28"/>
        </w:rPr>
      </w:pPr>
      <w:r w:rsidRPr="008A7A4D">
        <w:rPr>
          <w:bCs/>
          <w:color w:val="000000"/>
          <w:sz w:val="28"/>
          <w:szCs w:val="28"/>
          <w:lang w:val="en-US"/>
        </w:rPr>
        <w:t>III</w:t>
      </w:r>
      <w:proofErr w:type="gramStart"/>
      <w:r w:rsidRPr="008A7A4D">
        <w:rPr>
          <w:bCs/>
          <w:color w:val="000000"/>
          <w:sz w:val="28"/>
          <w:szCs w:val="28"/>
        </w:rPr>
        <w:t>.  Основная</w:t>
      </w:r>
      <w:proofErr w:type="gramEnd"/>
      <w:r w:rsidRPr="008A7A4D">
        <w:rPr>
          <w:bCs/>
          <w:color w:val="000000"/>
          <w:sz w:val="28"/>
          <w:szCs w:val="28"/>
        </w:rPr>
        <w:t xml:space="preserve"> част</w:t>
      </w:r>
      <w:r w:rsidR="008A7A4D" w:rsidRPr="008A7A4D">
        <w:rPr>
          <w:bCs/>
          <w:color w:val="000000"/>
          <w:sz w:val="28"/>
          <w:szCs w:val="28"/>
        </w:rPr>
        <w:t>ь……………………………………………………...</w:t>
      </w:r>
    </w:p>
    <w:p w:rsidR="00450C7D" w:rsidRPr="008A7A4D" w:rsidRDefault="00450C7D" w:rsidP="008A7A4D">
      <w:pPr>
        <w:pStyle w:val="a4"/>
        <w:spacing w:before="0" w:beforeAutospacing="0" w:after="0" w:afterAutospacing="0" w:line="360" w:lineRule="auto"/>
        <w:ind w:firstLine="709"/>
        <w:jc w:val="both"/>
        <w:rPr>
          <w:bCs/>
          <w:color w:val="000000"/>
          <w:sz w:val="28"/>
          <w:szCs w:val="28"/>
        </w:rPr>
      </w:pPr>
      <w:r w:rsidRPr="008A7A4D">
        <w:rPr>
          <w:bCs/>
          <w:color w:val="000000"/>
          <w:sz w:val="28"/>
          <w:szCs w:val="28"/>
          <w:lang w:val="en-US"/>
        </w:rPr>
        <w:t>IV</w:t>
      </w:r>
      <w:proofErr w:type="gramStart"/>
      <w:r w:rsidR="008A7A4D" w:rsidRPr="008A7A4D">
        <w:rPr>
          <w:bCs/>
          <w:color w:val="000000"/>
          <w:sz w:val="28"/>
          <w:szCs w:val="28"/>
        </w:rPr>
        <w:t>.  Заключение</w:t>
      </w:r>
      <w:proofErr w:type="gramEnd"/>
      <w:r w:rsidR="008A7A4D" w:rsidRPr="008A7A4D">
        <w:rPr>
          <w:bCs/>
          <w:color w:val="000000"/>
          <w:sz w:val="28"/>
          <w:szCs w:val="28"/>
        </w:rPr>
        <w:t>……………</w:t>
      </w:r>
      <w:r w:rsidRPr="008A7A4D">
        <w:rPr>
          <w:bCs/>
          <w:color w:val="000000"/>
          <w:sz w:val="28"/>
          <w:szCs w:val="28"/>
        </w:rPr>
        <w:t>…………………………………………….</w:t>
      </w:r>
    </w:p>
    <w:p w:rsidR="00450C7D" w:rsidRPr="008A7A4D" w:rsidRDefault="00450C7D" w:rsidP="008A7A4D">
      <w:pPr>
        <w:pStyle w:val="a4"/>
        <w:spacing w:before="0" w:beforeAutospacing="0" w:after="0" w:afterAutospacing="0" w:line="360" w:lineRule="auto"/>
        <w:ind w:firstLine="709"/>
        <w:jc w:val="both"/>
        <w:rPr>
          <w:b/>
          <w:bCs/>
          <w:color w:val="000000"/>
          <w:sz w:val="32"/>
          <w:szCs w:val="32"/>
        </w:rPr>
      </w:pPr>
      <w:r w:rsidRPr="008A7A4D">
        <w:rPr>
          <w:bCs/>
          <w:color w:val="000000"/>
          <w:sz w:val="28"/>
          <w:szCs w:val="28"/>
          <w:lang w:val="en-US"/>
        </w:rPr>
        <w:t>V</w:t>
      </w:r>
      <w:r w:rsidRPr="008A7A4D">
        <w:rPr>
          <w:bCs/>
          <w:color w:val="000000"/>
          <w:sz w:val="28"/>
          <w:szCs w:val="28"/>
        </w:rPr>
        <w:t>.   Список используемой литературы………………………………</w:t>
      </w:r>
      <w:r w:rsidR="008A7A4D" w:rsidRPr="008A7A4D">
        <w:rPr>
          <w:bCs/>
          <w:color w:val="000000"/>
          <w:sz w:val="28"/>
          <w:szCs w:val="28"/>
        </w:rPr>
        <w:t>...</w:t>
      </w:r>
    </w:p>
    <w:p w:rsidR="00450C7D" w:rsidRPr="008A7A4D" w:rsidRDefault="00450C7D" w:rsidP="008A7A4D">
      <w:pPr>
        <w:pStyle w:val="a4"/>
        <w:spacing w:before="0" w:beforeAutospacing="0" w:after="0" w:afterAutospacing="0" w:line="360" w:lineRule="auto"/>
        <w:ind w:firstLine="709"/>
        <w:jc w:val="both"/>
        <w:rPr>
          <w:b/>
          <w:bCs/>
          <w:color w:val="000000"/>
          <w:sz w:val="28"/>
          <w:szCs w:val="28"/>
        </w:rPr>
      </w:pPr>
    </w:p>
    <w:p w:rsidR="00450C7D" w:rsidRPr="008A7A4D" w:rsidRDefault="00450C7D" w:rsidP="00450C7D">
      <w:pPr>
        <w:pStyle w:val="a4"/>
        <w:jc w:val="center"/>
        <w:rPr>
          <w:b/>
          <w:bCs/>
          <w:color w:val="000000"/>
          <w:sz w:val="28"/>
          <w:szCs w:val="28"/>
        </w:rPr>
      </w:pPr>
    </w:p>
    <w:p w:rsidR="00450C7D" w:rsidRPr="008A7A4D" w:rsidRDefault="00450C7D" w:rsidP="00450C7D">
      <w:pPr>
        <w:pStyle w:val="a4"/>
        <w:jc w:val="center"/>
        <w:rPr>
          <w:b/>
          <w:bCs/>
          <w:color w:val="000000"/>
          <w:sz w:val="28"/>
          <w:szCs w:val="28"/>
        </w:rPr>
      </w:pPr>
    </w:p>
    <w:p w:rsidR="00450C7D" w:rsidRDefault="00450C7D" w:rsidP="00450C7D">
      <w:pPr>
        <w:pStyle w:val="a4"/>
        <w:jc w:val="center"/>
        <w:rPr>
          <w:rFonts w:ascii="Tahoma" w:hAnsi="Tahoma" w:cs="Tahoma"/>
          <w:b/>
          <w:bCs/>
          <w:color w:val="000000"/>
          <w:sz w:val="28"/>
          <w:szCs w:val="28"/>
        </w:rPr>
      </w:pPr>
    </w:p>
    <w:p w:rsidR="00450C7D" w:rsidRDefault="00450C7D" w:rsidP="00450C7D">
      <w:pPr>
        <w:pStyle w:val="a4"/>
        <w:jc w:val="center"/>
        <w:rPr>
          <w:rFonts w:ascii="Tahoma" w:hAnsi="Tahoma" w:cs="Tahoma"/>
          <w:b/>
          <w:bCs/>
          <w:color w:val="000000"/>
          <w:sz w:val="28"/>
          <w:szCs w:val="28"/>
        </w:rPr>
      </w:pPr>
    </w:p>
    <w:p w:rsidR="00450C7D" w:rsidRDefault="00450C7D" w:rsidP="00450C7D">
      <w:pPr>
        <w:pStyle w:val="a4"/>
        <w:jc w:val="center"/>
        <w:rPr>
          <w:rFonts w:ascii="Tahoma" w:hAnsi="Tahoma" w:cs="Tahoma"/>
          <w:b/>
          <w:bCs/>
          <w:color w:val="000000"/>
          <w:sz w:val="28"/>
          <w:szCs w:val="28"/>
        </w:rPr>
      </w:pPr>
    </w:p>
    <w:p w:rsidR="00450C7D" w:rsidRDefault="00450C7D" w:rsidP="00450C7D">
      <w:pPr>
        <w:pStyle w:val="a4"/>
        <w:jc w:val="center"/>
        <w:rPr>
          <w:rFonts w:ascii="Tahoma" w:hAnsi="Tahoma" w:cs="Tahoma"/>
          <w:b/>
          <w:bCs/>
          <w:color w:val="000000"/>
          <w:sz w:val="28"/>
          <w:szCs w:val="28"/>
        </w:rPr>
      </w:pPr>
    </w:p>
    <w:p w:rsidR="00450C7D" w:rsidRDefault="00450C7D" w:rsidP="00450C7D">
      <w:pPr>
        <w:pStyle w:val="a4"/>
        <w:jc w:val="center"/>
        <w:rPr>
          <w:rFonts w:ascii="Tahoma" w:hAnsi="Tahoma" w:cs="Tahoma"/>
          <w:b/>
          <w:bCs/>
          <w:color w:val="000000"/>
          <w:sz w:val="28"/>
          <w:szCs w:val="28"/>
        </w:rPr>
      </w:pPr>
    </w:p>
    <w:p w:rsidR="00450C7D" w:rsidRDefault="00450C7D" w:rsidP="00450C7D">
      <w:pPr>
        <w:pStyle w:val="a4"/>
        <w:jc w:val="center"/>
        <w:rPr>
          <w:rFonts w:ascii="Tahoma" w:hAnsi="Tahoma" w:cs="Tahoma"/>
          <w:b/>
          <w:bCs/>
          <w:color w:val="000000"/>
          <w:sz w:val="28"/>
          <w:szCs w:val="28"/>
        </w:rPr>
      </w:pPr>
    </w:p>
    <w:p w:rsidR="00450C7D" w:rsidRDefault="00450C7D" w:rsidP="00450C7D">
      <w:pPr>
        <w:pStyle w:val="a4"/>
        <w:jc w:val="center"/>
        <w:rPr>
          <w:rFonts w:ascii="Tahoma" w:hAnsi="Tahoma" w:cs="Tahoma"/>
          <w:b/>
          <w:bCs/>
          <w:color w:val="000000"/>
          <w:sz w:val="28"/>
          <w:szCs w:val="28"/>
        </w:rPr>
      </w:pPr>
    </w:p>
    <w:p w:rsidR="00450C7D" w:rsidRDefault="00450C7D" w:rsidP="00450C7D">
      <w:pPr>
        <w:pStyle w:val="a4"/>
        <w:jc w:val="center"/>
        <w:rPr>
          <w:rFonts w:ascii="Tahoma" w:hAnsi="Tahoma" w:cs="Tahoma"/>
          <w:b/>
          <w:bCs/>
          <w:color w:val="000000"/>
          <w:sz w:val="28"/>
          <w:szCs w:val="28"/>
        </w:rPr>
      </w:pPr>
    </w:p>
    <w:p w:rsidR="00450C7D" w:rsidRDefault="00450C7D" w:rsidP="00450C7D">
      <w:pPr>
        <w:pStyle w:val="a4"/>
        <w:jc w:val="center"/>
        <w:rPr>
          <w:rFonts w:ascii="Tahoma" w:hAnsi="Tahoma" w:cs="Tahoma"/>
          <w:b/>
          <w:bCs/>
          <w:color w:val="000000"/>
          <w:sz w:val="28"/>
          <w:szCs w:val="28"/>
        </w:rPr>
      </w:pPr>
    </w:p>
    <w:p w:rsidR="00450C7D" w:rsidRDefault="00450C7D" w:rsidP="00450C7D">
      <w:pPr>
        <w:pStyle w:val="a4"/>
        <w:jc w:val="center"/>
        <w:rPr>
          <w:rFonts w:ascii="Tahoma" w:hAnsi="Tahoma" w:cs="Tahoma"/>
          <w:b/>
          <w:bCs/>
          <w:color w:val="000000"/>
          <w:sz w:val="28"/>
          <w:szCs w:val="28"/>
        </w:rPr>
      </w:pPr>
    </w:p>
    <w:p w:rsidR="00450C7D" w:rsidRDefault="00450C7D" w:rsidP="00450C7D">
      <w:pPr>
        <w:pStyle w:val="a4"/>
        <w:rPr>
          <w:rFonts w:ascii="Tahoma" w:hAnsi="Tahoma" w:cs="Tahoma"/>
          <w:b/>
          <w:bCs/>
          <w:color w:val="000000"/>
          <w:sz w:val="28"/>
          <w:szCs w:val="28"/>
        </w:rPr>
      </w:pPr>
    </w:p>
    <w:p w:rsidR="008A7A4D" w:rsidRDefault="008A7A4D" w:rsidP="00450C7D">
      <w:pPr>
        <w:pStyle w:val="a4"/>
        <w:rPr>
          <w:rFonts w:ascii="Tahoma" w:hAnsi="Tahoma" w:cs="Tahoma"/>
          <w:b/>
          <w:bCs/>
          <w:color w:val="000000"/>
          <w:sz w:val="28"/>
          <w:szCs w:val="28"/>
        </w:rPr>
      </w:pPr>
    </w:p>
    <w:p w:rsidR="008A7A4D" w:rsidRDefault="008A7A4D" w:rsidP="00450C7D">
      <w:pPr>
        <w:pStyle w:val="a4"/>
        <w:rPr>
          <w:rFonts w:ascii="Tahoma" w:hAnsi="Tahoma" w:cs="Tahoma"/>
          <w:b/>
          <w:bCs/>
          <w:color w:val="000000"/>
          <w:sz w:val="28"/>
          <w:szCs w:val="28"/>
        </w:rPr>
      </w:pPr>
    </w:p>
    <w:p w:rsidR="007B51E6" w:rsidRDefault="007B51E6" w:rsidP="00450C7D">
      <w:pPr>
        <w:pStyle w:val="a4"/>
        <w:rPr>
          <w:rFonts w:ascii="Tahoma" w:hAnsi="Tahoma" w:cs="Tahoma"/>
          <w:b/>
          <w:bCs/>
          <w:color w:val="000000"/>
          <w:sz w:val="28"/>
          <w:szCs w:val="28"/>
        </w:rPr>
      </w:pPr>
    </w:p>
    <w:p w:rsidR="00450C7D" w:rsidRPr="008A7A4D" w:rsidRDefault="00450C7D" w:rsidP="00450C7D">
      <w:pPr>
        <w:pStyle w:val="a4"/>
        <w:jc w:val="center"/>
        <w:rPr>
          <w:color w:val="000000"/>
          <w:sz w:val="28"/>
          <w:szCs w:val="28"/>
        </w:rPr>
      </w:pPr>
      <w:proofErr w:type="gramStart"/>
      <w:r w:rsidRPr="008A7A4D">
        <w:rPr>
          <w:b/>
          <w:bCs/>
          <w:color w:val="000000"/>
          <w:sz w:val="28"/>
          <w:szCs w:val="28"/>
          <w:lang w:val="en-US"/>
        </w:rPr>
        <w:lastRenderedPageBreak/>
        <w:t>I</w:t>
      </w:r>
      <w:r w:rsidRPr="008A7A4D">
        <w:rPr>
          <w:b/>
          <w:bCs/>
          <w:color w:val="000000"/>
          <w:sz w:val="28"/>
          <w:szCs w:val="28"/>
        </w:rPr>
        <w:t>.  Введение</w:t>
      </w:r>
      <w:proofErr w:type="gramEnd"/>
    </w:p>
    <w:p w:rsidR="00450C7D" w:rsidRPr="008A7A4D" w:rsidRDefault="00450C7D" w:rsidP="008A7A4D">
      <w:pPr>
        <w:pStyle w:val="a4"/>
        <w:spacing w:before="0" w:beforeAutospacing="0" w:after="0" w:afterAutospacing="0" w:line="360" w:lineRule="auto"/>
        <w:ind w:firstLine="709"/>
        <w:jc w:val="both"/>
        <w:rPr>
          <w:color w:val="000000"/>
          <w:sz w:val="28"/>
          <w:szCs w:val="28"/>
        </w:rPr>
      </w:pPr>
      <w:r w:rsidRPr="008A7A4D">
        <w:rPr>
          <w:color w:val="000000"/>
          <w:sz w:val="28"/>
          <w:szCs w:val="28"/>
        </w:rPr>
        <w:t>Человек включается в деятельность только при появлении мотива участвовать в ней.</w:t>
      </w:r>
    </w:p>
    <w:p w:rsidR="00450C7D" w:rsidRPr="008A7A4D" w:rsidRDefault="00450C7D" w:rsidP="008A7A4D">
      <w:pPr>
        <w:pStyle w:val="a4"/>
        <w:spacing w:before="0" w:beforeAutospacing="0" w:after="0" w:afterAutospacing="0" w:line="360" w:lineRule="auto"/>
        <w:ind w:firstLine="709"/>
        <w:jc w:val="both"/>
        <w:rPr>
          <w:color w:val="000000"/>
          <w:sz w:val="28"/>
          <w:szCs w:val="28"/>
        </w:rPr>
      </w:pPr>
      <w:r w:rsidRPr="008A7A4D">
        <w:rPr>
          <w:b/>
          <w:bCs/>
          <w:color w:val="000000"/>
          <w:sz w:val="28"/>
          <w:szCs w:val="28"/>
        </w:rPr>
        <w:t>МОТИВ</w:t>
      </w:r>
      <w:r w:rsidRPr="008A7A4D">
        <w:rPr>
          <w:rStyle w:val="apple-converted-space"/>
          <w:color w:val="000000"/>
          <w:sz w:val="28"/>
          <w:szCs w:val="28"/>
        </w:rPr>
        <w:t> </w:t>
      </w:r>
      <w:r w:rsidRPr="008A7A4D">
        <w:rPr>
          <w:color w:val="000000"/>
          <w:sz w:val="28"/>
          <w:szCs w:val="28"/>
        </w:rPr>
        <w:t>– это побудительная причина, повод к какому-нибудь действию. Он может носить кратковременный характер, либо стабильный. Моя задача сформировать у детей, занимающихся в коллективе стабильную мотивацию к занятиям хореографией.</w:t>
      </w:r>
      <w:r w:rsidRPr="008A7A4D">
        <w:rPr>
          <w:rStyle w:val="apple-converted-space"/>
          <w:b/>
          <w:bCs/>
          <w:color w:val="000000"/>
          <w:sz w:val="28"/>
          <w:szCs w:val="28"/>
        </w:rPr>
        <w:t> </w:t>
      </w:r>
      <w:r w:rsidRPr="008A7A4D">
        <w:rPr>
          <w:color w:val="000000"/>
          <w:sz w:val="28"/>
          <w:szCs w:val="28"/>
        </w:rPr>
        <w:t>Чтобы воспитать у ребёнка здоровое стремление к достижению намеченной цели, я сама испытываю искренний интерес к своей деятельности и объективно отношусь к успехам и неудачам учеников.</w:t>
      </w:r>
    </w:p>
    <w:p w:rsidR="00450C7D" w:rsidRPr="008A7A4D" w:rsidRDefault="00450C7D" w:rsidP="008A7A4D">
      <w:pPr>
        <w:pStyle w:val="a4"/>
        <w:spacing w:before="0" w:beforeAutospacing="0" w:after="0" w:afterAutospacing="0" w:line="360" w:lineRule="auto"/>
        <w:ind w:firstLine="709"/>
        <w:jc w:val="both"/>
        <w:rPr>
          <w:color w:val="000000"/>
          <w:sz w:val="28"/>
          <w:szCs w:val="28"/>
        </w:rPr>
      </w:pPr>
      <w:r w:rsidRPr="008A7A4D">
        <w:rPr>
          <w:color w:val="000000"/>
          <w:sz w:val="28"/>
          <w:szCs w:val="28"/>
        </w:rPr>
        <w:t>На формирование положительной, устойчивой мотивации к учебной деятельности влияют следующие педагогические факторы:</w:t>
      </w:r>
    </w:p>
    <w:p w:rsidR="00450C7D" w:rsidRPr="008A7A4D" w:rsidRDefault="00450C7D" w:rsidP="008A7A4D">
      <w:pPr>
        <w:pStyle w:val="a4"/>
        <w:numPr>
          <w:ilvl w:val="0"/>
          <w:numId w:val="1"/>
        </w:numPr>
        <w:spacing w:before="0" w:beforeAutospacing="0" w:after="0" w:afterAutospacing="0" w:line="360" w:lineRule="auto"/>
        <w:ind w:left="0" w:firstLine="709"/>
        <w:jc w:val="both"/>
        <w:rPr>
          <w:color w:val="000000"/>
          <w:sz w:val="28"/>
          <w:szCs w:val="28"/>
        </w:rPr>
      </w:pPr>
      <w:r w:rsidRPr="008A7A4D">
        <w:rPr>
          <w:color w:val="000000"/>
          <w:sz w:val="28"/>
          <w:szCs w:val="28"/>
        </w:rPr>
        <w:t>содержание учебного материала;</w:t>
      </w:r>
    </w:p>
    <w:p w:rsidR="00450C7D" w:rsidRPr="008A7A4D" w:rsidRDefault="00450C7D" w:rsidP="008A7A4D">
      <w:pPr>
        <w:pStyle w:val="a4"/>
        <w:numPr>
          <w:ilvl w:val="0"/>
          <w:numId w:val="1"/>
        </w:numPr>
        <w:spacing w:before="0" w:beforeAutospacing="0" w:after="0" w:afterAutospacing="0" w:line="360" w:lineRule="auto"/>
        <w:ind w:left="0" w:firstLine="709"/>
        <w:jc w:val="both"/>
        <w:rPr>
          <w:color w:val="000000"/>
          <w:sz w:val="28"/>
          <w:szCs w:val="28"/>
        </w:rPr>
      </w:pPr>
      <w:r w:rsidRPr="008A7A4D">
        <w:rPr>
          <w:color w:val="000000"/>
          <w:sz w:val="28"/>
          <w:szCs w:val="28"/>
        </w:rPr>
        <w:t>организация учебной деятельности;</w:t>
      </w:r>
    </w:p>
    <w:p w:rsidR="00450C7D" w:rsidRPr="008A7A4D" w:rsidRDefault="00450C7D" w:rsidP="008A7A4D">
      <w:pPr>
        <w:pStyle w:val="a4"/>
        <w:numPr>
          <w:ilvl w:val="0"/>
          <w:numId w:val="1"/>
        </w:numPr>
        <w:spacing w:before="0" w:beforeAutospacing="0" w:after="0" w:afterAutospacing="0" w:line="360" w:lineRule="auto"/>
        <w:ind w:left="0" w:firstLine="709"/>
        <w:jc w:val="both"/>
        <w:rPr>
          <w:color w:val="000000"/>
          <w:sz w:val="28"/>
          <w:szCs w:val="28"/>
        </w:rPr>
      </w:pPr>
      <w:r w:rsidRPr="008A7A4D">
        <w:rPr>
          <w:color w:val="000000"/>
          <w:sz w:val="28"/>
          <w:szCs w:val="28"/>
        </w:rPr>
        <w:t>стиль педагогической деятельности;</w:t>
      </w:r>
    </w:p>
    <w:p w:rsidR="00450C7D" w:rsidRPr="008A7A4D" w:rsidRDefault="00450C7D" w:rsidP="008A7A4D">
      <w:pPr>
        <w:pStyle w:val="a4"/>
        <w:numPr>
          <w:ilvl w:val="0"/>
          <w:numId w:val="1"/>
        </w:numPr>
        <w:spacing w:before="0" w:beforeAutospacing="0" w:after="0" w:afterAutospacing="0" w:line="360" w:lineRule="auto"/>
        <w:ind w:left="0" w:firstLine="709"/>
        <w:jc w:val="both"/>
        <w:rPr>
          <w:color w:val="000000"/>
          <w:sz w:val="28"/>
          <w:szCs w:val="28"/>
        </w:rPr>
      </w:pPr>
      <w:r w:rsidRPr="008A7A4D">
        <w:rPr>
          <w:color w:val="000000"/>
          <w:sz w:val="28"/>
          <w:szCs w:val="28"/>
        </w:rPr>
        <w:t>сравнение сегодняшних собственных результатов ребёнка с предыдущими и только затем с общими нормами.</w:t>
      </w:r>
    </w:p>
    <w:p w:rsidR="00450C7D" w:rsidRPr="008A7A4D" w:rsidRDefault="00450C7D" w:rsidP="008A7A4D">
      <w:pPr>
        <w:pStyle w:val="a4"/>
        <w:spacing w:before="0" w:beforeAutospacing="0" w:after="0" w:afterAutospacing="0" w:line="360" w:lineRule="auto"/>
        <w:ind w:firstLine="709"/>
        <w:jc w:val="both"/>
        <w:rPr>
          <w:color w:val="000000"/>
          <w:sz w:val="28"/>
          <w:szCs w:val="28"/>
        </w:rPr>
      </w:pPr>
      <w:r w:rsidRPr="008A7A4D">
        <w:rPr>
          <w:color w:val="000000"/>
          <w:sz w:val="28"/>
          <w:szCs w:val="28"/>
        </w:rPr>
        <w:t>Благодаря мотивации:</w:t>
      </w:r>
    </w:p>
    <w:p w:rsidR="00450C7D" w:rsidRPr="008A7A4D" w:rsidRDefault="00450C7D" w:rsidP="008A7A4D">
      <w:pPr>
        <w:pStyle w:val="a4"/>
        <w:numPr>
          <w:ilvl w:val="0"/>
          <w:numId w:val="2"/>
        </w:numPr>
        <w:spacing w:before="0" w:beforeAutospacing="0" w:after="0" w:afterAutospacing="0" w:line="360" w:lineRule="auto"/>
        <w:ind w:left="0" w:firstLine="709"/>
        <w:jc w:val="both"/>
        <w:rPr>
          <w:color w:val="000000"/>
          <w:sz w:val="28"/>
          <w:szCs w:val="28"/>
        </w:rPr>
      </w:pPr>
      <w:r w:rsidRPr="008A7A4D">
        <w:rPr>
          <w:color w:val="000000"/>
          <w:sz w:val="28"/>
          <w:szCs w:val="28"/>
        </w:rPr>
        <w:t>дети учатся передавать образ через движения, развивая их воображение;</w:t>
      </w:r>
    </w:p>
    <w:p w:rsidR="00450C7D" w:rsidRPr="008A7A4D" w:rsidRDefault="00450C7D" w:rsidP="008A7A4D">
      <w:pPr>
        <w:pStyle w:val="a4"/>
        <w:numPr>
          <w:ilvl w:val="0"/>
          <w:numId w:val="2"/>
        </w:numPr>
        <w:spacing w:before="0" w:beforeAutospacing="0" w:after="0" w:afterAutospacing="0" w:line="360" w:lineRule="auto"/>
        <w:ind w:left="0" w:firstLine="709"/>
        <w:jc w:val="both"/>
        <w:rPr>
          <w:color w:val="000000"/>
          <w:sz w:val="28"/>
          <w:szCs w:val="28"/>
        </w:rPr>
      </w:pPr>
      <w:r w:rsidRPr="008A7A4D">
        <w:rPr>
          <w:color w:val="000000"/>
          <w:sz w:val="28"/>
          <w:szCs w:val="28"/>
        </w:rPr>
        <w:t>дети развивают ловкость, ориентировку в пространстве, координацию движений;</w:t>
      </w:r>
    </w:p>
    <w:p w:rsidR="00450C7D" w:rsidRPr="008A7A4D" w:rsidRDefault="00450C7D" w:rsidP="008A7A4D">
      <w:pPr>
        <w:pStyle w:val="a4"/>
        <w:numPr>
          <w:ilvl w:val="0"/>
          <w:numId w:val="2"/>
        </w:numPr>
        <w:spacing w:before="0" w:beforeAutospacing="0" w:after="0" w:afterAutospacing="0" w:line="360" w:lineRule="auto"/>
        <w:ind w:left="0" w:firstLine="709"/>
        <w:jc w:val="both"/>
        <w:rPr>
          <w:color w:val="000000"/>
          <w:sz w:val="28"/>
          <w:szCs w:val="28"/>
        </w:rPr>
      </w:pPr>
      <w:r w:rsidRPr="008A7A4D">
        <w:rPr>
          <w:color w:val="000000"/>
          <w:sz w:val="28"/>
          <w:szCs w:val="28"/>
        </w:rPr>
        <w:t>дети воспитывают дружелюбное отношение к сверстникам.</w:t>
      </w:r>
    </w:p>
    <w:p w:rsidR="00450C7D" w:rsidRPr="008A7A4D" w:rsidRDefault="00450C7D" w:rsidP="008A7A4D">
      <w:pPr>
        <w:pStyle w:val="a4"/>
        <w:spacing w:before="0" w:beforeAutospacing="0" w:after="0" w:afterAutospacing="0" w:line="360" w:lineRule="auto"/>
        <w:ind w:firstLine="709"/>
        <w:jc w:val="both"/>
        <w:rPr>
          <w:color w:val="000000"/>
          <w:sz w:val="28"/>
          <w:szCs w:val="28"/>
        </w:rPr>
      </w:pPr>
      <w:r w:rsidRPr="008A7A4D">
        <w:rPr>
          <w:color w:val="000000"/>
          <w:sz w:val="28"/>
          <w:szCs w:val="28"/>
        </w:rPr>
        <w:t>Интересы, желания, намерения, задачи и цели играют инструментальную роль в системе мотивационных факторов. В формировании мотивации к занятиям хореографией, несомненно, особо значимым является интерес. Он служит необходимой предпосылкой обучения.</w:t>
      </w:r>
    </w:p>
    <w:p w:rsidR="00450C7D" w:rsidRPr="008A7A4D" w:rsidRDefault="00450C7D" w:rsidP="008A7A4D">
      <w:pPr>
        <w:pStyle w:val="a4"/>
        <w:spacing w:before="0" w:beforeAutospacing="0" w:after="0" w:afterAutospacing="0" w:line="360" w:lineRule="auto"/>
        <w:ind w:firstLine="709"/>
        <w:jc w:val="both"/>
        <w:rPr>
          <w:color w:val="000000"/>
          <w:sz w:val="28"/>
          <w:szCs w:val="28"/>
        </w:rPr>
      </w:pPr>
      <w:r w:rsidRPr="008A7A4D">
        <w:rPr>
          <w:color w:val="000000"/>
          <w:sz w:val="28"/>
          <w:szCs w:val="28"/>
        </w:rPr>
        <w:t xml:space="preserve">Мотив может быть не только движенческий, т.е. комбинацией нескольких па, он может быть пространственным и относиться к рисунку </w:t>
      </w:r>
      <w:r w:rsidRPr="008A7A4D">
        <w:rPr>
          <w:color w:val="000000"/>
          <w:sz w:val="28"/>
          <w:szCs w:val="28"/>
        </w:rPr>
        <w:lastRenderedPageBreak/>
        <w:t>танца, он может быть временным, т. е. появляющимся в различных ритмических вариациях, но в своей основе мотив — это определенная движенческая характеристика исполнителя, связанная с образом, который он воплощает. Очень часто хореографы используют позиционные мотивы, т. е. определенные статические позы и положения, являющиеся как бы основой, вокруг которой строятся остальные движения. Такие мотивы существуют в силу специфики танцевального искусства очень короткое время, но мотив может состоять из нескольких движений и длиться какое-то время, а также неоднократно повторяться для того, чтобы зритель мог его запомнить.</w:t>
      </w:r>
    </w:p>
    <w:p w:rsidR="00450C7D" w:rsidRPr="008A7A4D" w:rsidRDefault="00450C7D" w:rsidP="008A7A4D">
      <w:pPr>
        <w:pStyle w:val="a4"/>
        <w:spacing w:before="0" w:beforeAutospacing="0" w:after="0" w:afterAutospacing="0" w:line="360" w:lineRule="auto"/>
        <w:ind w:firstLine="709"/>
        <w:jc w:val="both"/>
        <w:rPr>
          <w:color w:val="000000"/>
          <w:sz w:val="28"/>
          <w:szCs w:val="28"/>
        </w:rPr>
      </w:pPr>
      <w:r w:rsidRPr="008A7A4D">
        <w:rPr>
          <w:color w:val="000000"/>
          <w:sz w:val="28"/>
          <w:szCs w:val="28"/>
        </w:rPr>
        <w:t xml:space="preserve">Повторяя мотив, мы можем его видоизменять, такое изменение называется вариацией. </w:t>
      </w:r>
    </w:p>
    <w:p w:rsidR="00450C7D" w:rsidRPr="008A7A4D" w:rsidRDefault="00450C7D" w:rsidP="008A7A4D">
      <w:pPr>
        <w:pStyle w:val="a4"/>
        <w:spacing w:before="0" w:beforeAutospacing="0" w:after="0" w:afterAutospacing="0" w:line="360" w:lineRule="auto"/>
        <w:ind w:firstLine="709"/>
        <w:jc w:val="both"/>
        <w:rPr>
          <w:color w:val="000000"/>
          <w:sz w:val="28"/>
          <w:szCs w:val="28"/>
        </w:rPr>
      </w:pPr>
      <w:r w:rsidRPr="008A7A4D">
        <w:rPr>
          <w:color w:val="000000"/>
          <w:sz w:val="28"/>
          <w:szCs w:val="28"/>
        </w:rPr>
        <w:t xml:space="preserve">       Существуют следующие способы вариаций мотива:</w:t>
      </w:r>
    </w:p>
    <w:p w:rsidR="00450C7D" w:rsidRPr="008A7A4D" w:rsidRDefault="00450C7D" w:rsidP="008A7A4D">
      <w:pPr>
        <w:pStyle w:val="a4"/>
        <w:numPr>
          <w:ilvl w:val="0"/>
          <w:numId w:val="3"/>
        </w:numPr>
        <w:spacing w:before="0" w:beforeAutospacing="0" w:after="0" w:afterAutospacing="0" w:line="360" w:lineRule="auto"/>
        <w:ind w:left="0" w:firstLine="709"/>
        <w:jc w:val="both"/>
        <w:rPr>
          <w:color w:val="000000"/>
          <w:sz w:val="28"/>
          <w:szCs w:val="28"/>
        </w:rPr>
      </w:pPr>
      <w:r w:rsidRPr="008A7A4D">
        <w:rPr>
          <w:color w:val="000000"/>
          <w:sz w:val="28"/>
          <w:szCs w:val="28"/>
        </w:rPr>
        <w:t>варьирование лексики (повторение, использование других частей тела, добавление других движений, поочередное и одновременное варьирование движений, симметричное и асимметричное повторение, изъятие отдельных элементов, перестановка частей);</w:t>
      </w:r>
    </w:p>
    <w:p w:rsidR="00450C7D" w:rsidRPr="008A7A4D" w:rsidRDefault="00450C7D" w:rsidP="008A7A4D">
      <w:pPr>
        <w:pStyle w:val="a4"/>
        <w:numPr>
          <w:ilvl w:val="0"/>
          <w:numId w:val="3"/>
        </w:numPr>
        <w:spacing w:before="0" w:beforeAutospacing="0" w:after="0" w:afterAutospacing="0" w:line="360" w:lineRule="auto"/>
        <w:ind w:left="0" w:firstLine="709"/>
        <w:jc w:val="both"/>
        <w:rPr>
          <w:color w:val="000000"/>
          <w:sz w:val="28"/>
          <w:szCs w:val="28"/>
        </w:rPr>
      </w:pPr>
      <w:r w:rsidRPr="008A7A4D">
        <w:rPr>
          <w:color w:val="000000"/>
          <w:sz w:val="28"/>
          <w:szCs w:val="28"/>
        </w:rPr>
        <w:t xml:space="preserve"> изменение энергии движения (изменение силы, введение контрастов, изменение акцентов, увеличение или уменьшение силовой амплитуды);</w:t>
      </w:r>
    </w:p>
    <w:p w:rsidR="00450C7D" w:rsidRPr="008A7A4D" w:rsidRDefault="00450C7D" w:rsidP="008A7A4D">
      <w:pPr>
        <w:pStyle w:val="a4"/>
        <w:numPr>
          <w:ilvl w:val="0"/>
          <w:numId w:val="3"/>
        </w:numPr>
        <w:spacing w:before="0" w:beforeAutospacing="0" w:after="0" w:afterAutospacing="0" w:line="360" w:lineRule="auto"/>
        <w:ind w:left="0" w:firstLine="709"/>
        <w:jc w:val="both"/>
        <w:rPr>
          <w:color w:val="000000"/>
          <w:sz w:val="28"/>
          <w:szCs w:val="28"/>
        </w:rPr>
      </w:pPr>
      <w:r w:rsidRPr="008A7A4D">
        <w:rPr>
          <w:color w:val="000000"/>
          <w:sz w:val="28"/>
          <w:szCs w:val="28"/>
        </w:rPr>
        <w:t>изменение временных характеристик (изменение ритма, неожиданные остановки, изменение скорости движения);</w:t>
      </w:r>
    </w:p>
    <w:p w:rsidR="00450C7D" w:rsidRPr="008A7A4D" w:rsidRDefault="00450C7D" w:rsidP="008A7A4D">
      <w:pPr>
        <w:pStyle w:val="a4"/>
        <w:numPr>
          <w:ilvl w:val="0"/>
          <w:numId w:val="3"/>
        </w:numPr>
        <w:spacing w:before="0" w:beforeAutospacing="0" w:after="0" w:afterAutospacing="0" w:line="360" w:lineRule="auto"/>
        <w:ind w:left="0" w:firstLine="709"/>
        <w:jc w:val="both"/>
        <w:rPr>
          <w:color w:val="000000"/>
          <w:sz w:val="28"/>
          <w:szCs w:val="28"/>
        </w:rPr>
      </w:pPr>
      <w:r w:rsidRPr="008A7A4D">
        <w:rPr>
          <w:color w:val="000000"/>
          <w:sz w:val="28"/>
          <w:szCs w:val="28"/>
        </w:rPr>
        <w:t>изменение пространственных характеристик (варьирование пространственной амплитуды, уровня, направления, расположения исполнителя в пространстве).</w:t>
      </w:r>
    </w:p>
    <w:p w:rsidR="00450C7D" w:rsidRPr="008A7A4D" w:rsidRDefault="00450C7D" w:rsidP="008A7A4D">
      <w:pPr>
        <w:pStyle w:val="a4"/>
        <w:spacing w:before="0" w:beforeAutospacing="0" w:after="0" w:afterAutospacing="0" w:line="360" w:lineRule="auto"/>
        <w:ind w:firstLine="709"/>
        <w:jc w:val="both"/>
        <w:rPr>
          <w:color w:val="000000"/>
          <w:sz w:val="28"/>
          <w:szCs w:val="28"/>
        </w:rPr>
      </w:pPr>
      <w:r w:rsidRPr="008A7A4D">
        <w:rPr>
          <w:color w:val="000000"/>
          <w:sz w:val="28"/>
          <w:szCs w:val="28"/>
        </w:rPr>
        <w:t xml:space="preserve">Возможно соединение нескольких мотивов для того, чтобы хореограф смог выразить определенную идею. В этом случае мы уже можем говорить о хореографической фразе. Длинные фразы достаточно трудны для запоминания их зрителем, поэтому лучше их выстраивать поэтапно. Например, первое движение при повторе заменить вторым и третьим или возможно взять первое движение, дать его в развитии, потом проделать это </w:t>
      </w:r>
      <w:r w:rsidRPr="008A7A4D">
        <w:rPr>
          <w:color w:val="000000"/>
          <w:sz w:val="28"/>
          <w:szCs w:val="28"/>
        </w:rPr>
        <w:lastRenderedPageBreak/>
        <w:t>со вторым движением и т. д. В результате этих видоизменений только постановщик и исполнители знают, в какой последовательности создавались те или иные мотивы. Публика же видит только готовый результат и ей гораздо важнее, чтобы эти фразы и мотивы создавали определенные ассоциации, которые связаны со стимулом или идеей представленной работы.</w:t>
      </w:r>
    </w:p>
    <w:p w:rsidR="00450C7D" w:rsidRPr="008A7A4D" w:rsidRDefault="00450C7D" w:rsidP="008A7A4D">
      <w:pPr>
        <w:pStyle w:val="a4"/>
        <w:spacing w:before="0" w:beforeAutospacing="0" w:after="0" w:afterAutospacing="0" w:line="360" w:lineRule="auto"/>
        <w:ind w:firstLine="709"/>
        <w:jc w:val="both"/>
        <w:rPr>
          <w:color w:val="000000"/>
          <w:sz w:val="28"/>
          <w:szCs w:val="28"/>
        </w:rPr>
      </w:pPr>
      <w:r w:rsidRPr="008A7A4D">
        <w:rPr>
          <w:color w:val="000000"/>
          <w:sz w:val="28"/>
          <w:szCs w:val="28"/>
        </w:rPr>
        <w:t xml:space="preserve">Мотивы могут быть выражающими определенное состояние исполнителя или — определенное событие. </w:t>
      </w:r>
      <w:proofErr w:type="gramStart"/>
      <w:r w:rsidRPr="008A7A4D">
        <w:rPr>
          <w:color w:val="000000"/>
          <w:sz w:val="28"/>
          <w:szCs w:val="28"/>
        </w:rPr>
        <w:t>По ассоциации с речью могут быть мотивы, выраженные существительными: горе, радость, любовь и т.д., возможно выражение мотива в глагольной форме: я — лечу, я — плачу, я — люблю.</w:t>
      </w:r>
      <w:proofErr w:type="gramEnd"/>
      <w:r w:rsidRPr="008A7A4D">
        <w:rPr>
          <w:color w:val="000000"/>
          <w:sz w:val="28"/>
          <w:szCs w:val="28"/>
        </w:rPr>
        <w:t xml:space="preserve"> Эта разная окраска должна выражаться в качестве движения. Обычно «глагольные» мотивы более динамичны, имеют большое количество акцентов, более насыщены ритмическими фигурами.</w:t>
      </w:r>
    </w:p>
    <w:p w:rsidR="00450C7D" w:rsidRPr="008A7A4D" w:rsidRDefault="00450C7D" w:rsidP="008A7A4D">
      <w:pPr>
        <w:pStyle w:val="a4"/>
        <w:spacing w:before="0" w:beforeAutospacing="0" w:after="0" w:afterAutospacing="0" w:line="360" w:lineRule="auto"/>
        <w:ind w:firstLine="709"/>
        <w:jc w:val="both"/>
        <w:rPr>
          <w:color w:val="000000"/>
          <w:sz w:val="28"/>
          <w:szCs w:val="28"/>
        </w:rPr>
      </w:pPr>
      <w:r w:rsidRPr="008A7A4D">
        <w:rPr>
          <w:color w:val="000000"/>
          <w:sz w:val="28"/>
          <w:szCs w:val="28"/>
        </w:rPr>
        <w:t xml:space="preserve">Временной аспект является составной частью ритма танца, его общая длительность также очень важна для передачи идеи. Слишком длинный танец теряет силу воздействия на зрителя, слишком короткий может не успеть раскрыть идею автора. Постановщик должен четко выстроить общую временную картину относительно начала, середины и окончания танца. Возможны многочисленные варианты такого построения. Начало может быть длительным и детальным, однако может быть и совсем короткая экспозиция, которая активно заявляет главную идею произведения. Финал может постепенно затихать и сходить </w:t>
      </w:r>
      <w:proofErr w:type="gramStart"/>
      <w:r w:rsidRPr="008A7A4D">
        <w:rPr>
          <w:color w:val="000000"/>
          <w:sz w:val="28"/>
          <w:szCs w:val="28"/>
        </w:rPr>
        <w:t>на</w:t>
      </w:r>
      <w:proofErr w:type="gramEnd"/>
      <w:r w:rsidRPr="008A7A4D">
        <w:rPr>
          <w:color w:val="000000"/>
          <w:sz w:val="28"/>
          <w:szCs w:val="28"/>
        </w:rPr>
        <w:t xml:space="preserve"> нет, но может </w:t>
      </w:r>
      <w:proofErr w:type="gramStart"/>
      <w:r w:rsidRPr="008A7A4D">
        <w:rPr>
          <w:color w:val="000000"/>
          <w:sz w:val="28"/>
          <w:szCs w:val="28"/>
        </w:rPr>
        <w:t>быть</w:t>
      </w:r>
      <w:proofErr w:type="gramEnd"/>
      <w:r w:rsidRPr="008A7A4D">
        <w:rPr>
          <w:color w:val="000000"/>
          <w:sz w:val="28"/>
          <w:szCs w:val="28"/>
        </w:rPr>
        <w:t xml:space="preserve"> достаточно сильной кульминацией всего произведения. Средняя часть может казаться очень длинной, если зритель уже забыл, о чем говорилось в начале произведения. Все это зависит от опыта и решения постановщика. Критериев успеха здесь не существует, каждый танец в зависимости от идеи и способа ее воплощения требует различной длительности.</w:t>
      </w:r>
    </w:p>
    <w:p w:rsidR="00450C7D" w:rsidRPr="008A7A4D" w:rsidRDefault="00450C7D" w:rsidP="008A7A4D">
      <w:pPr>
        <w:pStyle w:val="a4"/>
        <w:spacing w:before="0" w:beforeAutospacing="0" w:after="0" w:afterAutospacing="0" w:line="360" w:lineRule="auto"/>
        <w:ind w:firstLine="709"/>
        <w:jc w:val="both"/>
        <w:rPr>
          <w:color w:val="000000"/>
          <w:sz w:val="28"/>
          <w:szCs w:val="28"/>
        </w:rPr>
      </w:pPr>
    </w:p>
    <w:p w:rsidR="00450C7D" w:rsidRPr="008A7A4D" w:rsidRDefault="00450C7D" w:rsidP="008A7A4D">
      <w:pPr>
        <w:pStyle w:val="a4"/>
        <w:spacing w:before="0" w:beforeAutospacing="0" w:after="0" w:afterAutospacing="0" w:line="360" w:lineRule="auto"/>
        <w:ind w:firstLine="709"/>
        <w:jc w:val="both"/>
        <w:rPr>
          <w:color w:val="000000"/>
          <w:sz w:val="28"/>
          <w:szCs w:val="28"/>
        </w:rPr>
      </w:pPr>
    </w:p>
    <w:p w:rsidR="00450C7D" w:rsidRPr="008A7A4D" w:rsidRDefault="00450C7D" w:rsidP="008A7A4D">
      <w:pPr>
        <w:pStyle w:val="a4"/>
        <w:spacing w:before="0" w:beforeAutospacing="0" w:after="0" w:afterAutospacing="0" w:line="360" w:lineRule="auto"/>
        <w:ind w:firstLine="709"/>
        <w:jc w:val="both"/>
        <w:rPr>
          <w:color w:val="000000"/>
          <w:sz w:val="28"/>
          <w:szCs w:val="28"/>
        </w:rPr>
      </w:pPr>
    </w:p>
    <w:p w:rsidR="00450C7D" w:rsidRPr="008A7A4D" w:rsidRDefault="00450C7D" w:rsidP="008A7A4D">
      <w:pPr>
        <w:pStyle w:val="a4"/>
        <w:spacing w:before="0" w:beforeAutospacing="0" w:after="0" w:afterAutospacing="0" w:line="360" w:lineRule="auto"/>
        <w:ind w:firstLine="709"/>
        <w:jc w:val="center"/>
        <w:rPr>
          <w:b/>
          <w:bCs/>
          <w:color w:val="000000"/>
          <w:sz w:val="28"/>
          <w:szCs w:val="28"/>
        </w:rPr>
      </w:pPr>
      <w:r w:rsidRPr="008A7A4D">
        <w:rPr>
          <w:b/>
          <w:color w:val="000000"/>
          <w:sz w:val="28"/>
          <w:szCs w:val="28"/>
          <w:lang w:val="en-US"/>
        </w:rPr>
        <w:lastRenderedPageBreak/>
        <w:t>II</w:t>
      </w:r>
      <w:proofErr w:type="gramStart"/>
      <w:r w:rsidRPr="008A7A4D">
        <w:rPr>
          <w:b/>
          <w:color w:val="000000"/>
          <w:sz w:val="28"/>
          <w:szCs w:val="28"/>
        </w:rPr>
        <w:t xml:space="preserve">.  </w:t>
      </w:r>
      <w:r w:rsidRPr="008A7A4D">
        <w:rPr>
          <w:b/>
          <w:bCs/>
          <w:color w:val="000000"/>
          <w:sz w:val="28"/>
          <w:szCs w:val="28"/>
        </w:rPr>
        <w:t>Пояснительная</w:t>
      </w:r>
      <w:proofErr w:type="gramEnd"/>
      <w:r w:rsidRPr="008A7A4D">
        <w:rPr>
          <w:b/>
          <w:bCs/>
          <w:color w:val="000000"/>
          <w:sz w:val="28"/>
          <w:szCs w:val="28"/>
        </w:rPr>
        <w:t xml:space="preserve"> записка</w:t>
      </w:r>
    </w:p>
    <w:p w:rsidR="00450C7D" w:rsidRPr="008A7A4D" w:rsidRDefault="00450C7D" w:rsidP="008A7A4D">
      <w:pPr>
        <w:pStyle w:val="a4"/>
        <w:spacing w:before="0" w:beforeAutospacing="0" w:after="0" w:afterAutospacing="0" w:line="360" w:lineRule="auto"/>
        <w:ind w:firstLine="709"/>
        <w:jc w:val="both"/>
        <w:rPr>
          <w:color w:val="000000"/>
          <w:sz w:val="28"/>
          <w:szCs w:val="28"/>
        </w:rPr>
      </w:pPr>
      <w:r w:rsidRPr="008A7A4D">
        <w:rPr>
          <w:color w:val="000000"/>
          <w:sz w:val="28"/>
          <w:szCs w:val="28"/>
        </w:rPr>
        <w:t>Цель разработки: развитие личности ребёнка средствами хореографии.</w:t>
      </w:r>
    </w:p>
    <w:p w:rsidR="00450C7D" w:rsidRPr="008A7A4D" w:rsidRDefault="00450C7D" w:rsidP="008A7A4D">
      <w:pPr>
        <w:pStyle w:val="a4"/>
        <w:spacing w:before="0" w:beforeAutospacing="0" w:after="0" w:afterAutospacing="0" w:line="360" w:lineRule="auto"/>
        <w:ind w:firstLine="709"/>
        <w:jc w:val="both"/>
        <w:rPr>
          <w:color w:val="000000"/>
          <w:sz w:val="28"/>
          <w:szCs w:val="28"/>
        </w:rPr>
      </w:pPr>
      <w:r w:rsidRPr="008A7A4D">
        <w:rPr>
          <w:color w:val="000000"/>
          <w:sz w:val="28"/>
          <w:szCs w:val="28"/>
        </w:rPr>
        <w:t>Задачи:</w:t>
      </w:r>
    </w:p>
    <w:p w:rsidR="00450C7D" w:rsidRPr="008A7A4D" w:rsidRDefault="00450C7D" w:rsidP="008A7A4D">
      <w:pPr>
        <w:pStyle w:val="a4"/>
        <w:spacing w:before="0" w:beforeAutospacing="0" w:after="0" w:afterAutospacing="0" w:line="360" w:lineRule="auto"/>
        <w:ind w:firstLine="709"/>
        <w:jc w:val="both"/>
        <w:rPr>
          <w:color w:val="000000"/>
          <w:sz w:val="28"/>
          <w:szCs w:val="28"/>
        </w:rPr>
      </w:pPr>
      <w:r w:rsidRPr="008A7A4D">
        <w:rPr>
          <w:color w:val="000000"/>
          <w:sz w:val="28"/>
          <w:szCs w:val="28"/>
        </w:rPr>
        <w:t>1) сформировать устойчивый интерес у детей к хореографии;</w:t>
      </w:r>
    </w:p>
    <w:p w:rsidR="00450C7D" w:rsidRPr="008A7A4D" w:rsidRDefault="00450C7D" w:rsidP="008A7A4D">
      <w:pPr>
        <w:pStyle w:val="a4"/>
        <w:spacing w:before="0" w:beforeAutospacing="0" w:after="0" w:afterAutospacing="0" w:line="360" w:lineRule="auto"/>
        <w:ind w:firstLine="709"/>
        <w:jc w:val="both"/>
        <w:rPr>
          <w:color w:val="000000"/>
          <w:sz w:val="28"/>
          <w:szCs w:val="28"/>
        </w:rPr>
      </w:pPr>
      <w:r w:rsidRPr="008A7A4D">
        <w:rPr>
          <w:color w:val="000000"/>
          <w:sz w:val="28"/>
          <w:szCs w:val="28"/>
        </w:rPr>
        <w:t>2) развивать творческие способности воспитанников через танцевальное искусство;</w:t>
      </w:r>
    </w:p>
    <w:p w:rsidR="008A7A4D" w:rsidRDefault="00450C7D" w:rsidP="008A7A4D">
      <w:pPr>
        <w:pStyle w:val="a4"/>
        <w:spacing w:before="0" w:beforeAutospacing="0" w:after="0" w:afterAutospacing="0" w:line="360" w:lineRule="auto"/>
        <w:ind w:firstLine="709"/>
        <w:jc w:val="both"/>
        <w:rPr>
          <w:color w:val="000000"/>
          <w:sz w:val="28"/>
          <w:szCs w:val="28"/>
        </w:rPr>
      </w:pPr>
      <w:r w:rsidRPr="008A7A4D">
        <w:rPr>
          <w:color w:val="000000"/>
          <w:sz w:val="28"/>
          <w:szCs w:val="28"/>
        </w:rPr>
        <w:t>3) пробудить интерес к профессии хореографа.</w:t>
      </w:r>
    </w:p>
    <w:p w:rsidR="008A7A4D" w:rsidRDefault="00450C7D" w:rsidP="008A7A4D">
      <w:pPr>
        <w:pStyle w:val="a4"/>
        <w:spacing w:before="0" w:beforeAutospacing="0" w:after="0" w:afterAutospacing="0" w:line="360" w:lineRule="auto"/>
        <w:ind w:firstLine="709"/>
        <w:jc w:val="both"/>
        <w:rPr>
          <w:color w:val="000000"/>
          <w:sz w:val="28"/>
          <w:szCs w:val="28"/>
        </w:rPr>
      </w:pPr>
      <w:r w:rsidRPr="008A7A4D">
        <w:rPr>
          <w:color w:val="000000"/>
          <w:sz w:val="28"/>
          <w:szCs w:val="28"/>
        </w:rPr>
        <w:t>Процесс занятия предусматривает развивающие музыкальные игры, упражнения на импровизацию, коллективные и индивидуальные формы работы с детьми. Всё это благоприятствует формированию мотивации к занятиям.</w:t>
      </w:r>
    </w:p>
    <w:p w:rsidR="008A7A4D" w:rsidRDefault="00450C7D" w:rsidP="008A7A4D">
      <w:pPr>
        <w:pStyle w:val="a4"/>
        <w:spacing w:before="0" w:beforeAutospacing="0" w:after="0" w:afterAutospacing="0" w:line="360" w:lineRule="auto"/>
        <w:ind w:firstLine="709"/>
        <w:jc w:val="both"/>
        <w:rPr>
          <w:color w:val="000000"/>
          <w:sz w:val="28"/>
          <w:szCs w:val="28"/>
        </w:rPr>
      </w:pPr>
      <w:r w:rsidRPr="008A7A4D">
        <w:rPr>
          <w:color w:val="000000"/>
          <w:sz w:val="28"/>
          <w:szCs w:val="28"/>
        </w:rPr>
        <w:t>Особенно благоприятно действуют на детей собственные успехи, которые укрепляют их веру в свои силы и возможности. Для достижения ситуации успеха, как наиболее эффективного стимула формирования мотивации, существует структура занятия, которая использует различные формы обучения (игра – путешествие, импровизированный концерт и др.), методы и приёмы подачи учебного материала.</w:t>
      </w:r>
    </w:p>
    <w:p w:rsidR="008A7A4D" w:rsidRDefault="00450C7D" w:rsidP="008A7A4D">
      <w:pPr>
        <w:pStyle w:val="a4"/>
        <w:spacing w:before="0" w:beforeAutospacing="0" w:after="0" w:afterAutospacing="0" w:line="360" w:lineRule="auto"/>
        <w:ind w:firstLine="709"/>
        <w:jc w:val="both"/>
        <w:rPr>
          <w:color w:val="000000"/>
          <w:sz w:val="28"/>
          <w:szCs w:val="28"/>
        </w:rPr>
      </w:pPr>
      <w:r w:rsidRPr="008A7A4D">
        <w:rPr>
          <w:color w:val="000000"/>
          <w:sz w:val="28"/>
          <w:szCs w:val="28"/>
        </w:rPr>
        <w:t xml:space="preserve">На занятиях нужно использовать разнообразные игры, массовые танцы с пением, </w:t>
      </w:r>
      <w:proofErr w:type="spellStart"/>
      <w:r w:rsidRPr="008A7A4D">
        <w:rPr>
          <w:color w:val="000000"/>
          <w:sz w:val="28"/>
          <w:szCs w:val="28"/>
        </w:rPr>
        <w:t>подговорки</w:t>
      </w:r>
      <w:proofErr w:type="spellEnd"/>
      <w:r w:rsidRPr="008A7A4D">
        <w:rPr>
          <w:color w:val="000000"/>
          <w:sz w:val="28"/>
          <w:szCs w:val="28"/>
        </w:rPr>
        <w:t>. Все эти приёмы помогают детям с интересом заниматься и выполнять танцевальные движения.</w:t>
      </w:r>
    </w:p>
    <w:p w:rsidR="008A7A4D" w:rsidRDefault="00450C7D" w:rsidP="008A7A4D">
      <w:pPr>
        <w:pStyle w:val="a4"/>
        <w:spacing w:before="0" w:beforeAutospacing="0" w:after="0" w:afterAutospacing="0" w:line="360" w:lineRule="auto"/>
        <w:ind w:firstLine="709"/>
        <w:jc w:val="both"/>
        <w:rPr>
          <w:color w:val="000000"/>
          <w:sz w:val="28"/>
          <w:szCs w:val="28"/>
        </w:rPr>
      </w:pPr>
      <w:r w:rsidRPr="008A7A4D">
        <w:rPr>
          <w:b/>
          <w:bCs/>
          <w:color w:val="000000"/>
          <w:sz w:val="28"/>
          <w:szCs w:val="28"/>
        </w:rPr>
        <w:t>ПОДГОВОРКИ</w:t>
      </w:r>
      <w:r w:rsidRPr="008A7A4D">
        <w:rPr>
          <w:rStyle w:val="apple-converted-space"/>
          <w:b/>
          <w:bCs/>
          <w:color w:val="000000"/>
          <w:sz w:val="28"/>
          <w:szCs w:val="28"/>
        </w:rPr>
        <w:t> </w:t>
      </w:r>
      <w:r w:rsidRPr="008A7A4D">
        <w:rPr>
          <w:color w:val="000000"/>
          <w:sz w:val="28"/>
          <w:szCs w:val="28"/>
        </w:rPr>
        <w:t xml:space="preserve">– это малый фольклорный жанр, в котором в стихотворной форме раскрывается техника исполнения танцевального движения, его название. Использование </w:t>
      </w:r>
      <w:proofErr w:type="spellStart"/>
      <w:r w:rsidRPr="008A7A4D">
        <w:rPr>
          <w:color w:val="000000"/>
          <w:sz w:val="28"/>
          <w:szCs w:val="28"/>
        </w:rPr>
        <w:t>подговорок</w:t>
      </w:r>
      <w:proofErr w:type="spellEnd"/>
      <w:r w:rsidRPr="008A7A4D">
        <w:rPr>
          <w:color w:val="000000"/>
          <w:sz w:val="28"/>
          <w:szCs w:val="28"/>
        </w:rPr>
        <w:t xml:space="preserve"> способствует усвоению танцевальных движений. Любой танец состоит из логической цепочки танцевальных движений и их элементов. Красивое исполнение танца, самовыражение каждого ребёнка в нём зависят от качества усвоения и выполнения того или иного танцевального движения в отдельности. </w:t>
      </w:r>
      <w:proofErr w:type="spellStart"/>
      <w:r w:rsidRPr="008A7A4D">
        <w:rPr>
          <w:color w:val="000000"/>
          <w:sz w:val="28"/>
          <w:szCs w:val="28"/>
        </w:rPr>
        <w:t>Подговорки</w:t>
      </w:r>
      <w:proofErr w:type="spellEnd"/>
      <w:r w:rsidRPr="008A7A4D">
        <w:rPr>
          <w:color w:val="000000"/>
          <w:sz w:val="28"/>
          <w:szCs w:val="28"/>
        </w:rPr>
        <w:t xml:space="preserve"> - удобный материал для решения этой задачи. Они образны, музыкальны, ритмичны. При исполнении одного танцевального этюда с </w:t>
      </w:r>
      <w:proofErr w:type="spellStart"/>
      <w:r w:rsidRPr="008A7A4D">
        <w:rPr>
          <w:color w:val="000000"/>
          <w:sz w:val="28"/>
          <w:szCs w:val="28"/>
        </w:rPr>
        <w:lastRenderedPageBreak/>
        <w:t>подговоркой</w:t>
      </w:r>
      <w:proofErr w:type="spellEnd"/>
      <w:r w:rsidRPr="008A7A4D">
        <w:rPr>
          <w:color w:val="000000"/>
          <w:sz w:val="28"/>
          <w:szCs w:val="28"/>
        </w:rPr>
        <w:t xml:space="preserve"> у ребёнка работают разные группы мышц и отрабатываются разные танцевальные движения.</w:t>
      </w:r>
    </w:p>
    <w:p w:rsidR="008A7A4D" w:rsidRDefault="00450C7D" w:rsidP="008A7A4D">
      <w:pPr>
        <w:pStyle w:val="a4"/>
        <w:spacing w:before="0" w:beforeAutospacing="0" w:after="0" w:afterAutospacing="0" w:line="360" w:lineRule="auto"/>
        <w:ind w:firstLine="709"/>
        <w:jc w:val="both"/>
        <w:rPr>
          <w:color w:val="000000"/>
          <w:sz w:val="28"/>
          <w:szCs w:val="28"/>
        </w:rPr>
      </w:pPr>
      <w:r w:rsidRPr="008A7A4D">
        <w:rPr>
          <w:color w:val="000000"/>
          <w:sz w:val="28"/>
          <w:szCs w:val="28"/>
        </w:rPr>
        <w:t>Формированию интереса, а в дальнейшем и устойчивой мотивации к занятиям хореографией, помогают музыкальные игры, которые часто используются на занятиях. Дети выполняют их с огромным желанием.</w:t>
      </w:r>
    </w:p>
    <w:p w:rsidR="00450C7D" w:rsidRPr="008A7A4D" w:rsidRDefault="00450C7D" w:rsidP="008A7A4D">
      <w:pPr>
        <w:pStyle w:val="a4"/>
        <w:spacing w:before="0" w:beforeAutospacing="0" w:after="0" w:afterAutospacing="0" w:line="360" w:lineRule="auto"/>
        <w:ind w:firstLine="709"/>
        <w:jc w:val="both"/>
        <w:rPr>
          <w:color w:val="000000"/>
          <w:sz w:val="28"/>
          <w:szCs w:val="28"/>
        </w:rPr>
      </w:pPr>
      <w:r w:rsidRPr="008A7A4D">
        <w:rPr>
          <w:color w:val="000000"/>
          <w:sz w:val="28"/>
          <w:szCs w:val="28"/>
        </w:rPr>
        <w:t>На занятиях используются творческие коллективные задания «Импровизация». На заданную тему и музыку группам детей предлагается составить танец из тех движений и элементов, которые изучались и отрабатывались на данном занятии. Эти задания дети выполняет с большим желанием. В нём они развивают творческие и коммуникативные навыки, артистичность, умение делать выбор, самостоятельность.</w:t>
      </w:r>
    </w:p>
    <w:p w:rsidR="00450C7D" w:rsidRPr="008A7A4D" w:rsidRDefault="00450C7D" w:rsidP="008A7A4D">
      <w:pPr>
        <w:pStyle w:val="a4"/>
        <w:spacing w:before="0" w:beforeAutospacing="0" w:after="0" w:afterAutospacing="0" w:line="360" w:lineRule="auto"/>
        <w:ind w:firstLine="709"/>
        <w:jc w:val="both"/>
        <w:rPr>
          <w:color w:val="000000"/>
          <w:sz w:val="28"/>
          <w:szCs w:val="28"/>
        </w:rPr>
      </w:pPr>
    </w:p>
    <w:p w:rsidR="00450C7D" w:rsidRPr="008A7A4D" w:rsidRDefault="00450C7D" w:rsidP="008A7A4D">
      <w:pPr>
        <w:pStyle w:val="a4"/>
        <w:spacing w:before="0" w:beforeAutospacing="0" w:after="0" w:afterAutospacing="0" w:line="360" w:lineRule="auto"/>
        <w:ind w:firstLine="709"/>
        <w:jc w:val="center"/>
        <w:rPr>
          <w:b/>
          <w:color w:val="000000"/>
          <w:sz w:val="28"/>
          <w:szCs w:val="28"/>
        </w:rPr>
      </w:pPr>
      <w:r w:rsidRPr="008A7A4D">
        <w:rPr>
          <w:b/>
          <w:bCs/>
          <w:color w:val="000000"/>
          <w:sz w:val="28"/>
          <w:szCs w:val="28"/>
          <w:lang w:val="en-US"/>
        </w:rPr>
        <w:t>III</w:t>
      </w:r>
      <w:proofErr w:type="gramStart"/>
      <w:r w:rsidRPr="008A7A4D">
        <w:rPr>
          <w:b/>
          <w:bCs/>
          <w:color w:val="000000"/>
          <w:sz w:val="28"/>
          <w:szCs w:val="28"/>
        </w:rPr>
        <w:t>.  Основная</w:t>
      </w:r>
      <w:proofErr w:type="gramEnd"/>
      <w:r w:rsidRPr="008A7A4D">
        <w:rPr>
          <w:b/>
          <w:bCs/>
          <w:color w:val="000000"/>
          <w:sz w:val="28"/>
          <w:szCs w:val="28"/>
        </w:rPr>
        <w:t xml:space="preserve"> часть</w:t>
      </w:r>
    </w:p>
    <w:p w:rsidR="008A7A4D" w:rsidRDefault="008A7A4D" w:rsidP="008A7A4D">
      <w:pPr>
        <w:shd w:val="clear" w:color="auto" w:fill="FFFFFF"/>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Танец</w:t>
      </w:r>
      <w:r w:rsidR="00450C7D" w:rsidRPr="008A7A4D">
        <w:rPr>
          <w:rFonts w:ascii="Times New Roman" w:eastAsia="Times New Roman" w:hAnsi="Times New Roman" w:cs="Times New Roman"/>
          <w:color w:val="000000"/>
          <w:sz w:val="28"/>
          <w:szCs w:val="28"/>
        </w:rPr>
        <w:t xml:space="preserve"> - это огромный мир, чтобы его покорить, надо иметь упорство, терпение и устойчивую мотивацию.</w:t>
      </w:r>
    </w:p>
    <w:p w:rsidR="008A7A4D" w:rsidRDefault="00450C7D" w:rsidP="008A7A4D">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Проблема мотивации в образовательном процессе является актуальной в педагогической теории и практике. Еще Я. А. Коменский писал, «что всеми возможными способами нужно воспламенять в детях горячее стремление к знанию и учению».</w:t>
      </w:r>
    </w:p>
    <w:p w:rsidR="008A7A4D" w:rsidRDefault="00450C7D" w:rsidP="008A7A4D">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В современном мире, в системе дополнительного образования сложилась хорошая база по развитию творческого потенциала и мотивации детей на занятиях по хореографии. На протяжении многих лет успешно работают и развиваются творческие детские коллективы по различным направлениям хореографии.</w:t>
      </w:r>
    </w:p>
    <w:p w:rsidR="008A7A4D" w:rsidRDefault="00450C7D" w:rsidP="008A7A4D">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 xml:space="preserve">Занятия по хореографии не перестают быть актуальными, так как и взрослые и дети удовлетворяют в танце свои потребности в движении и творческому развитию и соприкасаются с миром прекрасного. Следовательно, не перестает быть актуальным вопрос по формированию у воспитанников устойчивой мотивации к занятиям хореографией с использованием современных педагогических технологий. Останавливаясь </w:t>
      </w:r>
      <w:r w:rsidRPr="008A7A4D">
        <w:rPr>
          <w:rFonts w:ascii="Times New Roman" w:eastAsia="Times New Roman" w:hAnsi="Times New Roman" w:cs="Times New Roman"/>
          <w:color w:val="000000"/>
          <w:sz w:val="28"/>
          <w:szCs w:val="28"/>
        </w:rPr>
        <w:lastRenderedPageBreak/>
        <w:t>на педагогических технологиях, хочется отметить, что их использование приводит к положительным результатам деятельности коллектива и хорошему качеству образования.</w:t>
      </w:r>
    </w:p>
    <w:p w:rsidR="008A7A4D" w:rsidRDefault="00450C7D" w:rsidP="008A7A4D">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Родители приводят детей на занятия ритмикой и танцем в 5 – 6 лет. Прежде всего, это желание родителей, чтобы их ребёнок занимался, танцевал. Задача педагога сделать так, чтобы в дальнейшем занятия ритмической гимнастикой в частности и хореографией в целом стали для ребёнка важной частью его жизни. Любой педагог знает, что заинтересованный ребёнок занимается лучше, интерес играет важную роль в формировании положительной мотивации к любой, в том числе и учебной деятельности.</w:t>
      </w:r>
    </w:p>
    <w:p w:rsidR="008A7A4D" w:rsidRDefault="00450C7D" w:rsidP="008A7A4D">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В психолого-педагогическом плане именно на развитие устойчивого познавательного интереса должна быть направлена образовательная программа.</w:t>
      </w:r>
    </w:p>
    <w:p w:rsidR="008A7A4D" w:rsidRDefault="00450C7D" w:rsidP="008A7A4D">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Существует образовательная программа по занятиям ритмикой и танцем для детей.</w:t>
      </w:r>
    </w:p>
    <w:p w:rsidR="00450C7D" w:rsidRPr="008A7A4D" w:rsidRDefault="00450C7D" w:rsidP="008A7A4D">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 xml:space="preserve">Цель программы: развитие ребенка, формирование средствами музыки и </w:t>
      </w:r>
      <w:proofErr w:type="gramStart"/>
      <w:r w:rsidRPr="008A7A4D">
        <w:rPr>
          <w:rFonts w:ascii="Times New Roman" w:eastAsia="Times New Roman" w:hAnsi="Times New Roman" w:cs="Times New Roman"/>
          <w:color w:val="000000"/>
          <w:sz w:val="28"/>
          <w:szCs w:val="28"/>
        </w:rPr>
        <w:t>ритмических движений</w:t>
      </w:r>
      <w:proofErr w:type="gramEnd"/>
      <w:r w:rsidRPr="008A7A4D">
        <w:rPr>
          <w:rFonts w:ascii="Times New Roman" w:eastAsia="Times New Roman" w:hAnsi="Times New Roman" w:cs="Times New Roman"/>
          <w:color w:val="000000"/>
          <w:sz w:val="28"/>
          <w:szCs w:val="28"/>
        </w:rPr>
        <w:t xml:space="preserve"> разнообразных умений, способностей, качеств личности.</w:t>
      </w:r>
    </w:p>
    <w:p w:rsidR="00450C7D" w:rsidRPr="008A7A4D" w:rsidRDefault="00450C7D" w:rsidP="008A7A4D">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Задачи:</w:t>
      </w:r>
    </w:p>
    <w:p w:rsidR="00450C7D" w:rsidRPr="008A7A4D" w:rsidRDefault="00450C7D" w:rsidP="008A7A4D">
      <w:pPr>
        <w:shd w:val="clear" w:color="auto" w:fill="FFFFFF"/>
        <w:spacing w:after="0" w:line="360" w:lineRule="auto"/>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u w:val="single"/>
        </w:rPr>
        <w:t>Обучающие:</w:t>
      </w:r>
    </w:p>
    <w:p w:rsidR="00450C7D" w:rsidRPr="008A7A4D" w:rsidRDefault="00450C7D" w:rsidP="008A7A4D">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обучать слушать музыку и передавать ее характер, содержание;</w:t>
      </w:r>
    </w:p>
    <w:p w:rsidR="00450C7D" w:rsidRPr="008A7A4D" w:rsidRDefault="00450C7D" w:rsidP="008A7A4D">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обучать повторять за педагогом простые упражнения;</w:t>
      </w:r>
    </w:p>
    <w:p w:rsidR="00450C7D" w:rsidRPr="008A7A4D" w:rsidRDefault="00450C7D" w:rsidP="008A7A4D">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обучать ориентироваться в пространстве, быстро перестраиваться по просьбе педагога;</w:t>
      </w:r>
    </w:p>
    <w:p w:rsidR="00450C7D" w:rsidRPr="008A7A4D" w:rsidRDefault="00450C7D" w:rsidP="008A7A4D">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обучать основным элементам танцевальных композиций;</w:t>
      </w:r>
    </w:p>
    <w:p w:rsidR="00450C7D" w:rsidRPr="008A7A4D" w:rsidRDefault="00450C7D" w:rsidP="008A7A4D">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обогащать двигательный опыт разнообразными видами движений.</w:t>
      </w:r>
    </w:p>
    <w:p w:rsidR="00450C7D" w:rsidRPr="008A7A4D" w:rsidRDefault="00450C7D" w:rsidP="008A7A4D">
      <w:pPr>
        <w:shd w:val="clear" w:color="auto" w:fill="FFFFFF"/>
        <w:spacing w:after="0" w:line="360" w:lineRule="auto"/>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u w:val="single"/>
        </w:rPr>
        <w:t>Воспитательные:</w:t>
      </w:r>
    </w:p>
    <w:p w:rsidR="00450C7D" w:rsidRPr="008A7A4D" w:rsidRDefault="00450C7D" w:rsidP="008A7A4D">
      <w:pPr>
        <w:pStyle w:val="a5"/>
        <w:numPr>
          <w:ilvl w:val="0"/>
          <w:numId w:val="5"/>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воспитывать в ребенке умение слушать педагога;</w:t>
      </w:r>
    </w:p>
    <w:p w:rsidR="00450C7D" w:rsidRPr="008A7A4D" w:rsidRDefault="00450C7D" w:rsidP="008A7A4D">
      <w:pPr>
        <w:pStyle w:val="a5"/>
        <w:numPr>
          <w:ilvl w:val="0"/>
          <w:numId w:val="5"/>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lastRenderedPageBreak/>
        <w:t>приобщать к танцевальному искусству;</w:t>
      </w:r>
    </w:p>
    <w:p w:rsidR="00450C7D" w:rsidRPr="008A7A4D" w:rsidRDefault="00450C7D" w:rsidP="008A7A4D">
      <w:pPr>
        <w:pStyle w:val="a5"/>
        <w:numPr>
          <w:ilvl w:val="0"/>
          <w:numId w:val="5"/>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воспитывать интерес, потребность в движениях под музыку;</w:t>
      </w:r>
    </w:p>
    <w:p w:rsidR="00450C7D" w:rsidRPr="008A7A4D" w:rsidRDefault="00450C7D" w:rsidP="008A7A4D">
      <w:pPr>
        <w:pStyle w:val="a5"/>
        <w:numPr>
          <w:ilvl w:val="0"/>
          <w:numId w:val="5"/>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воспитывать выносливость, терпение;</w:t>
      </w:r>
    </w:p>
    <w:p w:rsidR="00450C7D" w:rsidRPr="008A7A4D" w:rsidRDefault="00450C7D" w:rsidP="008A7A4D">
      <w:pPr>
        <w:pStyle w:val="a5"/>
        <w:numPr>
          <w:ilvl w:val="0"/>
          <w:numId w:val="5"/>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воспитывать умение сопереживать другим людям и животным;</w:t>
      </w:r>
    </w:p>
    <w:p w:rsidR="00450C7D" w:rsidRPr="008A7A4D" w:rsidRDefault="00450C7D" w:rsidP="008A7A4D">
      <w:pPr>
        <w:pStyle w:val="a5"/>
        <w:numPr>
          <w:ilvl w:val="0"/>
          <w:numId w:val="5"/>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воспитывать умение вести себя в группе во время движения, формировать чувство такта и культурные привычки в процессе группового общения с детьми и взрослыми;</w:t>
      </w:r>
    </w:p>
    <w:p w:rsidR="00450C7D" w:rsidRPr="008A7A4D" w:rsidRDefault="00450C7D" w:rsidP="008A7A4D">
      <w:pPr>
        <w:shd w:val="clear" w:color="auto" w:fill="FFFFFF"/>
        <w:spacing w:after="0" w:line="360" w:lineRule="auto"/>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u w:val="single"/>
        </w:rPr>
        <w:t>Развивающие</w:t>
      </w:r>
      <w:r w:rsidRPr="008A7A4D">
        <w:rPr>
          <w:rFonts w:ascii="Times New Roman" w:eastAsia="Times New Roman" w:hAnsi="Times New Roman" w:cs="Times New Roman"/>
          <w:color w:val="000000"/>
          <w:sz w:val="28"/>
          <w:szCs w:val="28"/>
        </w:rPr>
        <w:t>:</w:t>
      </w:r>
    </w:p>
    <w:p w:rsidR="00450C7D" w:rsidRPr="008A7A4D" w:rsidRDefault="00450C7D" w:rsidP="008A7A4D">
      <w:pPr>
        <w:pStyle w:val="a5"/>
        <w:numPr>
          <w:ilvl w:val="0"/>
          <w:numId w:val="6"/>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развивать точность выполнения движений;</w:t>
      </w:r>
    </w:p>
    <w:p w:rsidR="00450C7D" w:rsidRPr="008A7A4D" w:rsidRDefault="00450C7D" w:rsidP="008A7A4D">
      <w:pPr>
        <w:pStyle w:val="a5"/>
        <w:numPr>
          <w:ilvl w:val="0"/>
          <w:numId w:val="6"/>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развивать слуховое внимание, умение выполнять движения в соответствии с характером, темпом и ритмом музыки;</w:t>
      </w:r>
    </w:p>
    <w:p w:rsidR="00450C7D" w:rsidRPr="008A7A4D" w:rsidRDefault="00450C7D" w:rsidP="008A7A4D">
      <w:pPr>
        <w:pStyle w:val="a5"/>
        <w:numPr>
          <w:ilvl w:val="0"/>
          <w:numId w:val="6"/>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развивать координацию движений;</w:t>
      </w:r>
    </w:p>
    <w:p w:rsidR="00450C7D" w:rsidRPr="008A7A4D" w:rsidRDefault="00450C7D" w:rsidP="008A7A4D">
      <w:pPr>
        <w:pStyle w:val="a5"/>
        <w:numPr>
          <w:ilvl w:val="0"/>
          <w:numId w:val="6"/>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развивать творческое воображение, фантазию;</w:t>
      </w:r>
    </w:p>
    <w:p w:rsidR="00450C7D" w:rsidRPr="008A7A4D" w:rsidRDefault="00450C7D" w:rsidP="008A7A4D">
      <w:pPr>
        <w:pStyle w:val="a5"/>
        <w:numPr>
          <w:ilvl w:val="0"/>
          <w:numId w:val="6"/>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развивать эмоциональную сферу и умение выражать эмоции в мимике и пантомимике;</w:t>
      </w:r>
    </w:p>
    <w:p w:rsidR="008A7A4D" w:rsidRDefault="00450C7D" w:rsidP="008A7A4D">
      <w:pPr>
        <w:pStyle w:val="a5"/>
        <w:numPr>
          <w:ilvl w:val="0"/>
          <w:numId w:val="6"/>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развивать восприятие, внимание, волю, память, мышление.</w:t>
      </w:r>
    </w:p>
    <w:p w:rsidR="008A7A4D" w:rsidRDefault="00450C7D" w:rsidP="008A7A4D">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 xml:space="preserve">Образовательная программа для детей предполагает несколько направлений или линий деятельности обучаемых. </w:t>
      </w:r>
    </w:p>
    <w:p w:rsidR="008A7A4D" w:rsidRDefault="00450C7D" w:rsidP="008A7A4D">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 xml:space="preserve">Главная линия – линия образных музыкально-двигательных этюдов, которые способствуют коррекции личности, ее раскрепощению. Перед ребенком ставятся задачи воплощения того или иного образа, при этом используется не только пантомима, но и язык жестов и мимики. </w:t>
      </w:r>
    </w:p>
    <w:p w:rsidR="008A7A4D" w:rsidRDefault="00450C7D" w:rsidP="008A7A4D">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 xml:space="preserve">Вторая линия – овладение основными движениями: различными видами ходьбы, бега, прыжков, техники движений. </w:t>
      </w:r>
    </w:p>
    <w:p w:rsidR="008A7A4D" w:rsidRDefault="00450C7D" w:rsidP="008A7A4D">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 xml:space="preserve">Третья линия – танцевальные движения и танцы, особое внимание в них – общение. </w:t>
      </w:r>
    </w:p>
    <w:p w:rsidR="008A7A4D" w:rsidRDefault="00450C7D" w:rsidP="008A7A4D">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 xml:space="preserve">Четвертая линия – ориентировка в пространстве. </w:t>
      </w:r>
    </w:p>
    <w:p w:rsidR="008A7A4D" w:rsidRDefault="00450C7D" w:rsidP="008A7A4D">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Пятая линия – основная – индивидуальное творческое проявление детей в движении – импровизация и моделирование. Лучшие варианты, отобранные самими детьми, становятся основой групповых композиций.</w:t>
      </w:r>
    </w:p>
    <w:p w:rsidR="008A7A4D" w:rsidRDefault="00450C7D" w:rsidP="008A7A4D">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lastRenderedPageBreak/>
        <w:t>Сохранность контингента имеет немаловажное значение для результативности образовательного процесса в любом творческом объединении. Для того</w:t>
      </w:r>
      <w:proofErr w:type="gramStart"/>
      <w:r w:rsidRPr="008A7A4D">
        <w:rPr>
          <w:rFonts w:ascii="Times New Roman" w:eastAsia="Times New Roman" w:hAnsi="Times New Roman" w:cs="Times New Roman"/>
          <w:color w:val="000000"/>
          <w:sz w:val="28"/>
          <w:szCs w:val="28"/>
        </w:rPr>
        <w:t>,</w:t>
      </w:r>
      <w:proofErr w:type="gramEnd"/>
      <w:r w:rsidRPr="008A7A4D">
        <w:rPr>
          <w:rFonts w:ascii="Times New Roman" w:eastAsia="Times New Roman" w:hAnsi="Times New Roman" w:cs="Times New Roman"/>
          <w:color w:val="000000"/>
          <w:sz w:val="28"/>
          <w:szCs w:val="28"/>
        </w:rPr>
        <w:t xml:space="preserve"> чтобы хореографический коллектив мог добиться успехов, его основной состав должен быть постоянным. Не секрет, что процесс становления хороших танцоров происходит не за один день. Очень часто требуется несколько лет, прежде чем ребёнок сможет проявить на сцене свои лучшие качества и удивить своими актёрскими способностями. И на этом пути его ждут не только аплодисменты зрителей, но и большие трудности. Длительные репетиции, физические нагрузки, умение ставить интересы коллектива выше </w:t>
      </w:r>
      <w:proofErr w:type="gramStart"/>
      <w:r w:rsidRPr="008A7A4D">
        <w:rPr>
          <w:rFonts w:ascii="Times New Roman" w:eastAsia="Times New Roman" w:hAnsi="Times New Roman" w:cs="Times New Roman"/>
          <w:color w:val="000000"/>
          <w:sz w:val="28"/>
          <w:szCs w:val="28"/>
        </w:rPr>
        <w:t>личных</w:t>
      </w:r>
      <w:proofErr w:type="gramEnd"/>
      <w:r w:rsidRPr="008A7A4D">
        <w:rPr>
          <w:rFonts w:ascii="Times New Roman" w:eastAsia="Times New Roman" w:hAnsi="Times New Roman" w:cs="Times New Roman"/>
          <w:color w:val="000000"/>
          <w:sz w:val="28"/>
          <w:szCs w:val="28"/>
        </w:rPr>
        <w:t>,  не каждому приходятся по душе. У любой медали есть обратная сторона. И вот тут перед педагогом встаёт главный вопрос, который и определяет весь смысл его работы: как заинтересовать ребёнка, чтобы, несмотря на все трудности, у него не пропало желание танцевать? Чтобы эту любовь к танцу и стремление к творчеству он пронёс через всю жизнь и сумел передать своим детям?</w:t>
      </w:r>
    </w:p>
    <w:p w:rsidR="008A7A4D" w:rsidRDefault="00450C7D" w:rsidP="008A7A4D">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Обучение основам хореографии лучше начинать с дошкольного возраста. Очень важна на этом этапе мотивация родителей. Необходимо проводить родительские собрания, где очень подробно объяснять значение хореографии не только для творческого, но и главное – для физического развития ребёнка. Поскольку каждый родитель хочет, чтобы его ребёнок был здоров, это является очень важным аргументом в пользу занятий в танцевальном объединении. Нужно регулярно беседовать с родителями, интересоваться состоянием здоровья, увлечениями ребёнка. Этот период можно назвать подготовительным на пути создания коллектива. Но его нельзя недооценивать, так как в этом возрасте для ребёнка очень важно мнение взрослых, их </w:t>
      </w:r>
      <w:r w:rsidRPr="008A7A4D">
        <w:rPr>
          <w:rFonts w:ascii="Times New Roman" w:eastAsia="Times New Roman" w:hAnsi="Times New Roman" w:cs="Times New Roman"/>
          <w:bCs/>
          <w:color w:val="000000"/>
          <w:sz w:val="28"/>
          <w:szCs w:val="28"/>
        </w:rPr>
        <w:t>одобрение</w:t>
      </w:r>
      <w:r w:rsidRPr="008A7A4D">
        <w:rPr>
          <w:rFonts w:ascii="Times New Roman" w:eastAsia="Times New Roman" w:hAnsi="Times New Roman" w:cs="Times New Roman"/>
          <w:color w:val="000000"/>
          <w:sz w:val="28"/>
          <w:szCs w:val="28"/>
        </w:rPr>
        <w:t>.</w:t>
      </w:r>
    </w:p>
    <w:p w:rsidR="008A7A4D" w:rsidRDefault="00450C7D" w:rsidP="008A7A4D">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 xml:space="preserve">Теперь предстоит сохранить этот контингент. Для этого процесс получения знаний должен стать увлекательным и разнообразным по содержанию. Все дети любят играть. В процессе игры они познают окружающий мир, учатся общаться. При грамотном подходе именно игровое </w:t>
      </w:r>
      <w:r w:rsidRPr="008A7A4D">
        <w:rPr>
          <w:rFonts w:ascii="Times New Roman" w:eastAsia="Times New Roman" w:hAnsi="Times New Roman" w:cs="Times New Roman"/>
          <w:color w:val="000000"/>
          <w:sz w:val="28"/>
          <w:szCs w:val="28"/>
        </w:rPr>
        <w:lastRenderedPageBreak/>
        <w:t>начало должно быть положено в основу обучения, сохранив тем самым интерес ребёнка к занятиям. С маленькими детьми активно использую нетрадиционные формы проведения занятий (урок-сказка, урок-путешествие, урок-импровизация). Уровень мотивации на данном этапе обучения можно оценивать как начальный - неосознанный, на уровне любознательности. Хотя иногда интерес поддерживается самостоятельно, мотивация ещё не вполне устойчивая, связана в основном с результативной стороной процесса. Если удовлетворить любознательность ребёнка и его потребность в двигательной активности, то уровень мотивации неизменно начнёт повышаться.</w:t>
      </w:r>
    </w:p>
    <w:p w:rsidR="008A7A4D" w:rsidRDefault="00450C7D" w:rsidP="008A7A4D">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 xml:space="preserve">В начальных классах для детей выступает на первый план общение со сверстниками. Поэтому для того, чтобы сохранить коллектив, помимо учебных занятий, нужны коллективные дела, которые помогут сплотить и объединить всех. Можно организовывать праздники, всевозможные конкурсы, привлекать родителей к участию в мероприятиях. Всё это вносит разнообразие в учебный процесс, помогая поддерживать интерес. При этом нельзя забывать, что и при коллективном творчестве каждый обучающийся хочет </w:t>
      </w:r>
      <w:proofErr w:type="gramStart"/>
      <w:r w:rsidRPr="008A7A4D">
        <w:rPr>
          <w:rFonts w:ascii="Times New Roman" w:eastAsia="Times New Roman" w:hAnsi="Times New Roman" w:cs="Times New Roman"/>
          <w:color w:val="000000"/>
          <w:sz w:val="28"/>
          <w:szCs w:val="28"/>
        </w:rPr>
        <w:t>иметь свою роль</w:t>
      </w:r>
      <w:proofErr w:type="gramEnd"/>
      <w:r w:rsidRPr="008A7A4D">
        <w:rPr>
          <w:rFonts w:ascii="Times New Roman" w:eastAsia="Times New Roman" w:hAnsi="Times New Roman" w:cs="Times New Roman"/>
          <w:color w:val="000000"/>
          <w:sz w:val="28"/>
          <w:szCs w:val="28"/>
        </w:rPr>
        <w:t xml:space="preserve"> и возможность проявить себя.</w:t>
      </w:r>
    </w:p>
    <w:p w:rsidR="008A7A4D" w:rsidRDefault="00450C7D" w:rsidP="008A7A4D">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Педагог должен быть заинтересован в каждом ребёнке без исключения. Беседуйте, советуйтесь с ними, обсуждайте дела. Пусть дети почувствуют, насколько каждый из них важен для коллектива. И тогда им не захочется из него уходить!</w:t>
      </w:r>
    </w:p>
    <w:p w:rsidR="00684ECC" w:rsidRDefault="00450C7D" w:rsidP="00684ECC">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b/>
          <w:color w:val="000000"/>
          <w:sz w:val="28"/>
          <w:szCs w:val="28"/>
        </w:rPr>
        <w:t>ПООЩРЕНИЕ</w:t>
      </w:r>
      <w:r w:rsidRPr="008A7A4D">
        <w:rPr>
          <w:rFonts w:ascii="Times New Roman" w:eastAsia="Times New Roman" w:hAnsi="Times New Roman" w:cs="Times New Roman"/>
          <w:color w:val="000000"/>
          <w:sz w:val="28"/>
          <w:szCs w:val="28"/>
        </w:rPr>
        <w:t xml:space="preserve"> - действенный способ мотивации. Оно обязательно должно быть, подчеркнув тем самым значимость проделанной детьми работы. Причём поощрение не именно материального характера. Даже похвала в устной форме, положительная оценка руководителя является стимулом для дальнейших успехов. Награждение грамотой приобретает для ребёнка особый смысл, так как в этом возрасте мотивация становится всё более осознанной и устойчивой, признание заслуг ребёнка помогает добиваться ещё более высоких результатов. А если воспитанник успешен в </w:t>
      </w:r>
      <w:r w:rsidRPr="008A7A4D">
        <w:rPr>
          <w:rFonts w:ascii="Times New Roman" w:eastAsia="Times New Roman" w:hAnsi="Times New Roman" w:cs="Times New Roman"/>
          <w:color w:val="000000"/>
          <w:sz w:val="28"/>
          <w:szCs w:val="28"/>
        </w:rPr>
        <w:lastRenderedPageBreak/>
        <w:t>какой-либо деятельности, он обязательно будет продолжать обучение. Успехи есть у каждого, просто их надо уметь видеть.</w:t>
      </w:r>
    </w:p>
    <w:p w:rsidR="00450C7D" w:rsidRPr="008A7A4D" w:rsidRDefault="00450C7D" w:rsidP="00684ECC">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8A7A4D">
        <w:rPr>
          <w:rFonts w:ascii="Times New Roman" w:eastAsia="Times New Roman" w:hAnsi="Times New Roman" w:cs="Times New Roman"/>
          <w:color w:val="000000"/>
          <w:sz w:val="28"/>
          <w:szCs w:val="28"/>
        </w:rPr>
        <w:t xml:space="preserve">В старшем школьном возрасте появляется желание наиболее полно реализовать все свои способности в выбранной деятельности. </w:t>
      </w:r>
      <w:proofErr w:type="gramStart"/>
      <w:r w:rsidRPr="008A7A4D">
        <w:rPr>
          <w:rFonts w:ascii="Times New Roman" w:eastAsia="Times New Roman" w:hAnsi="Times New Roman" w:cs="Times New Roman"/>
          <w:color w:val="000000"/>
          <w:sz w:val="28"/>
          <w:szCs w:val="28"/>
        </w:rPr>
        <w:t>Обучающиеся</w:t>
      </w:r>
      <w:proofErr w:type="gramEnd"/>
      <w:r w:rsidRPr="008A7A4D">
        <w:rPr>
          <w:rFonts w:ascii="Times New Roman" w:eastAsia="Times New Roman" w:hAnsi="Times New Roman" w:cs="Times New Roman"/>
          <w:color w:val="000000"/>
          <w:sz w:val="28"/>
          <w:szCs w:val="28"/>
        </w:rPr>
        <w:t xml:space="preserve"> стремятся более глубоко изучить предмет. Важно поддерживать их в этом стремлении. Поэтому на данном этапе обучения индивидуальный подход приобретает особое значение.</w:t>
      </w:r>
    </w:p>
    <w:p w:rsidR="00450C7D" w:rsidRPr="008A7A4D" w:rsidRDefault="00450C7D" w:rsidP="008A7A4D">
      <w:pPr>
        <w:spacing w:after="0" w:line="360" w:lineRule="auto"/>
        <w:ind w:firstLine="709"/>
        <w:jc w:val="both"/>
        <w:rPr>
          <w:rFonts w:ascii="Times New Roman" w:hAnsi="Times New Roman" w:cs="Times New Roman"/>
          <w:sz w:val="28"/>
          <w:szCs w:val="28"/>
        </w:rPr>
      </w:pPr>
    </w:p>
    <w:p w:rsidR="00450C7D" w:rsidRPr="008A7A4D" w:rsidRDefault="00450C7D" w:rsidP="00684ECC">
      <w:pPr>
        <w:spacing w:after="0" w:line="360" w:lineRule="auto"/>
        <w:ind w:firstLine="709"/>
        <w:jc w:val="center"/>
        <w:rPr>
          <w:rFonts w:ascii="Times New Roman" w:hAnsi="Times New Roman" w:cs="Times New Roman"/>
          <w:b/>
          <w:bCs/>
          <w:color w:val="000000"/>
          <w:sz w:val="28"/>
          <w:szCs w:val="28"/>
        </w:rPr>
      </w:pPr>
      <w:r w:rsidRPr="008A7A4D">
        <w:rPr>
          <w:rFonts w:ascii="Times New Roman" w:hAnsi="Times New Roman" w:cs="Times New Roman"/>
          <w:b/>
          <w:bCs/>
          <w:color w:val="000000"/>
          <w:sz w:val="28"/>
          <w:szCs w:val="28"/>
          <w:lang w:val="en-US"/>
        </w:rPr>
        <w:t>IV</w:t>
      </w:r>
      <w:proofErr w:type="gramStart"/>
      <w:r w:rsidRPr="008A7A4D">
        <w:rPr>
          <w:rFonts w:ascii="Times New Roman" w:hAnsi="Times New Roman" w:cs="Times New Roman"/>
          <w:b/>
          <w:bCs/>
          <w:color w:val="000000"/>
          <w:sz w:val="28"/>
          <w:szCs w:val="28"/>
        </w:rPr>
        <w:t>.  Заключение</w:t>
      </w:r>
      <w:proofErr w:type="gramEnd"/>
    </w:p>
    <w:p w:rsidR="00684ECC" w:rsidRDefault="00450C7D" w:rsidP="00684ECC">
      <w:pPr>
        <w:pStyle w:val="a4"/>
        <w:spacing w:before="0" w:beforeAutospacing="0" w:after="0" w:afterAutospacing="0" w:line="360" w:lineRule="auto"/>
        <w:ind w:firstLine="708"/>
        <w:jc w:val="both"/>
        <w:rPr>
          <w:color w:val="000000"/>
          <w:sz w:val="28"/>
          <w:szCs w:val="28"/>
        </w:rPr>
      </w:pPr>
      <w:r w:rsidRPr="008A7A4D">
        <w:rPr>
          <w:color w:val="000000"/>
          <w:sz w:val="28"/>
          <w:szCs w:val="28"/>
        </w:rPr>
        <w:t>Для того</w:t>
      </w:r>
      <w:proofErr w:type="gramStart"/>
      <w:r w:rsidRPr="008A7A4D">
        <w:rPr>
          <w:color w:val="000000"/>
          <w:sz w:val="28"/>
          <w:szCs w:val="28"/>
        </w:rPr>
        <w:t>,</w:t>
      </w:r>
      <w:proofErr w:type="gramEnd"/>
      <w:r w:rsidRPr="008A7A4D">
        <w:rPr>
          <w:color w:val="000000"/>
          <w:sz w:val="28"/>
          <w:szCs w:val="28"/>
        </w:rPr>
        <w:t xml:space="preserve"> чтобы интерес к хореографии у детей не ослабевал, а постоянно рос, преподавателю необходимо находить для обучающихся самые эффективные формы соприкосновения с прекрасным, с миром танца, для этого</w:t>
      </w:r>
      <w:r w:rsidRPr="008A7A4D">
        <w:rPr>
          <w:rStyle w:val="apple-converted-space"/>
          <w:color w:val="000000"/>
          <w:sz w:val="28"/>
          <w:szCs w:val="28"/>
        </w:rPr>
        <w:t> </w:t>
      </w:r>
      <w:r w:rsidRPr="008A7A4D">
        <w:rPr>
          <w:color w:val="000000"/>
          <w:sz w:val="28"/>
          <w:szCs w:val="28"/>
        </w:rPr>
        <w:t>необходимо совершенствование традиционных форм обучения и использование новых методик и технологий, повышающих эффективность учебно-воспитательного процесса.</w:t>
      </w:r>
      <w:r w:rsidRPr="008A7A4D">
        <w:rPr>
          <w:rStyle w:val="apple-converted-space"/>
          <w:color w:val="000000"/>
          <w:sz w:val="28"/>
          <w:szCs w:val="28"/>
        </w:rPr>
        <w:t> </w:t>
      </w:r>
      <w:r w:rsidRPr="008A7A4D">
        <w:rPr>
          <w:color w:val="000000"/>
          <w:sz w:val="28"/>
          <w:szCs w:val="28"/>
        </w:rPr>
        <w:t>Например, показ видеоматериала об истории хореографии, о знаменитых мировых танцовщиках, новых танцевальных направлениях и т.д. Также необходимо проводить активную работу с родителями, с использованием телекоммуникационных технологий, способных повысить эффективность взаимодействия педагога и родителей при обучении и воспитании участников объединения.</w:t>
      </w:r>
    </w:p>
    <w:p w:rsidR="00450C7D" w:rsidRPr="008A7A4D" w:rsidRDefault="00450C7D" w:rsidP="00684ECC">
      <w:pPr>
        <w:pStyle w:val="a4"/>
        <w:spacing w:before="0" w:beforeAutospacing="0" w:after="0" w:afterAutospacing="0" w:line="360" w:lineRule="auto"/>
        <w:ind w:firstLine="708"/>
        <w:jc w:val="both"/>
        <w:rPr>
          <w:color w:val="000000"/>
          <w:sz w:val="28"/>
          <w:szCs w:val="28"/>
        </w:rPr>
      </w:pPr>
      <w:r w:rsidRPr="008A7A4D">
        <w:rPr>
          <w:color w:val="000000"/>
          <w:sz w:val="28"/>
          <w:szCs w:val="28"/>
        </w:rPr>
        <w:t xml:space="preserve">Формирование интересов происходит в сочетании со всеми сторонами воспитания детей при целенаправленном руководстве педагога. Какую бы учебно-воспитательную задачу не решал преподаватель, он одновременно содействует возникновению положительных детских интересов и их развитию: от неустойчивых – к </w:t>
      </w:r>
      <w:proofErr w:type="gramStart"/>
      <w:r w:rsidRPr="008A7A4D">
        <w:rPr>
          <w:color w:val="000000"/>
          <w:sz w:val="28"/>
          <w:szCs w:val="28"/>
        </w:rPr>
        <w:t>устойчивым</w:t>
      </w:r>
      <w:proofErr w:type="gramEnd"/>
      <w:r w:rsidRPr="008A7A4D">
        <w:rPr>
          <w:color w:val="000000"/>
          <w:sz w:val="28"/>
          <w:szCs w:val="28"/>
        </w:rPr>
        <w:t>, от поверхностных – к более глубоким; от случайных, непосредственных – к целенаправленным, опосредованным.</w:t>
      </w:r>
    </w:p>
    <w:p w:rsidR="00450C7D" w:rsidRDefault="00450C7D" w:rsidP="00684ECC">
      <w:pPr>
        <w:spacing w:after="0" w:line="360" w:lineRule="auto"/>
        <w:jc w:val="both"/>
        <w:rPr>
          <w:rFonts w:ascii="Times New Roman" w:hAnsi="Times New Roman" w:cs="Times New Roman"/>
          <w:sz w:val="28"/>
          <w:szCs w:val="28"/>
        </w:rPr>
      </w:pPr>
    </w:p>
    <w:p w:rsidR="00684ECC" w:rsidRPr="008A7A4D" w:rsidRDefault="00684ECC" w:rsidP="00684ECC">
      <w:pPr>
        <w:spacing w:after="0" w:line="360" w:lineRule="auto"/>
        <w:jc w:val="both"/>
        <w:rPr>
          <w:rFonts w:ascii="Times New Roman" w:hAnsi="Times New Roman" w:cs="Times New Roman"/>
          <w:sz w:val="28"/>
          <w:szCs w:val="28"/>
        </w:rPr>
      </w:pPr>
    </w:p>
    <w:p w:rsidR="00450C7D" w:rsidRPr="008A7A4D" w:rsidRDefault="00450C7D" w:rsidP="008A7A4D">
      <w:pPr>
        <w:spacing w:after="0" w:line="360" w:lineRule="auto"/>
        <w:ind w:firstLine="709"/>
        <w:jc w:val="both"/>
        <w:rPr>
          <w:rFonts w:ascii="Times New Roman" w:hAnsi="Times New Roman" w:cs="Times New Roman"/>
          <w:sz w:val="28"/>
          <w:szCs w:val="28"/>
        </w:rPr>
      </w:pPr>
    </w:p>
    <w:p w:rsidR="00450C7D" w:rsidRDefault="00450C7D" w:rsidP="00684ECC">
      <w:pPr>
        <w:spacing w:after="0" w:line="360" w:lineRule="auto"/>
        <w:ind w:firstLine="709"/>
        <w:jc w:val="center"/>
        <w:rPr>
          <w:rFonts w:ascii="Times New Roman" w:hAnsi="Times New Roman" w:cs="Times New Roman"/>
          <w:b/>
          <w:bCs/>
          <w:color w:val="000000"/>
          <w:sz w:val="28"/>
          <w:szCs w:val="28"/>
        </w:rPr>
      </w:pPr>
      <w:r w:rsidRPr="008A7A4D">
        <w:rPr>
          <w:rFonts w:ascii="Times New Roman" w:hAnsi="Times New Roman" w:cs="Times New Roman"/>
          <w:b/>
          <w:bCs/>
          <w:color w:val="000000"/>
          <w:sz w:val="28"/>
          <w:szCs w:val="28"/>
          <w:lang w:val="en-US"/>
        </w:rPr>
        <w:lastRenderedPageBreak/>
        <w:t>V</w:t>
      </w:r>
      <w:r w:rsidRPr="008A7A4D">
        <w:rPr>
          <w:rFonts w:ascii="Times New Roman" w:hAnsi="Times New Roman" w:cs="Times New Roman"/>
          <w:b/>
          <w:bCs/>
          <w:color w:val="000000"/>
          <w:sz w:val="28"/>
          <w:szCs w:val="28"/>
        </w:rPr>
        <w:t xml:space="preserve">.  </w:t>
      </w:r>
      <w:r w:rsidR="00684ECC">
        <w:rPr>
          <w:rFonts w:ascii="Times New Roman" w:hAnsi="Times New Roman" w:cs="Times New Roman"/>
          <w:b/>
          <w:bCs/>
          <w:color w:val="000000"/>
          <w:sz w:val="28"/>
          <w:szCs w:val="28"/>
        </w:rPr>
        <w:t xml:space="preserve"> Список используемой литературы</w:t>
      </w:r>
    </w:p>
    <w:p w:rsidR="00450C7D" w:rsidRPr="008A7A4D" w:rsidRDefault="00450C7D" w:rsidP="001F2180">
      <w:pPr>
        <w:spacing w:after="0" w:line="360" w:lineRule="auto"/>
        <w:jc w:val="both"/>
        <w:rPr>
          <w:rFonts w:ascii="Times New Roman" w:hAnsi="Times New Roman" w:cs="Times New Roman"/>
          <w:b/>
          <w:bCs/>
          <w:color w:val="000000"/>
          <w:sz w:val="28"/>
          <w:szCs w:val="28"/>
        </w:rPr>
      </w:pPr>
    </w:p>
    <w:p w:rsidR="009815DE" w:rsidRPr="001F2180" w:rsidRDefault="009815DE" w:rsidP="001F2180">
      <w:pPr>
        <w:pStyle w:val="a5"/>
        <w:numPr>
          <w:ilvl w:val="0"/>
          <w:numId w:val="7"/>
        </w:numPr>
        <w:spacing w:after="0" w:line="360" w:lineRule="auto"/>
        <w:ind w:left="0" w:firstLine="709"/>
        <w:jc w:val="both"/>
        <w:rPr>
          <w:rFonts w:ascii="Times New Roman" w:hAnsi="Times New Roman" w:cs="Times New Roman"/>
          <w:sz w:val="28"/>
          <w:szCs w:val="28"/>
        </w:rPr>
      </w:pPr>
      <w:r w:rsidRPr="001F2180">
        <w:rPr>
          <w:rFonts w:ascii="Times New Roman" w:hAnsi="Times New Roman" w:cs="Times New Roman"/>
          <w:color w:val="000000"/>
          <w:sz w:val="28"/>
          <w:szCs w:val="28"/>
          <w:shd w:val="clear" w:color="auto" w:fill="FFFFFF"/>
        </w:rPr>
        <w:t>Богданов Г. Ф. Формы совершенствования организационной и воспитательной деятельности в самодеятельных хореографических коллективах. — М.: Крокус, 2012.</w:t>
      </w:r>
    </w:p>
    <w:p w:rsidR="00450C7D" w:rsidRPr="001F2180" w:rsidRDefault="009815DE" w:rsidP="001F2180">
      <w:pPr>
        <w:pStyle w:val="a5"/>
        <w:numPr>
          <w:ilvl w:val="0"/>
          <w:numId w:val="7"/>
        </w:numPr>
        <w:spacing w:after="0" w:line="360" w:lineRule="auto"/>
        <w:ind w:left="0" w:firstLine="709"/>
        <w:jc w:val="both"/>
        <w:rPr>
          <w:rFonts w:ascii="Times New Roman" w:hAnsi="Times New Roman" w:cs="Times New Roman"/>
          <w:sz w:val="28"/>
          <w:szCs w:val="28"/>
        </w:rPr>
      </w:pPr>
      <w:r w:rsidRPr="001F2180">
        <w:rPr>
          <w:rFonts w:ascii="Times New Roman" w:hAnsi="Times New Roman" w:cs="Times New Roman"/>
          <w:sz w:val="28"/>
          <w:szCs w:val="28"/>
        </w:rPr>
        <w:t>http://gigabaza.ru/doc/68166.html</w:t>
      </w:r>
    </w:p>
    <w:p w:rsidR="009815DE" w:rsidRPr="001F2180" w:rsidRDefault="009815DE" w:rsidP="001F2180">
      <w:pPr>
        <w:pStyle w:val="a5"/>
        <w:numPr>
          <w:ilvl w:val="0"/>
          <w:numId w:val="7"/>
        </w:numPr>
        <w:spacing w:after="0" w:line="360" w:lineRule="auto"/>
        <w:ind w:left="0" w:firstLine="709"/>
        <w:jc w:val="both"/>
        <w:rPr>
          <w:rFonts w:ascii="Times New Roman" w:hAnsi="Times New Roman" w:cs="Times New Roman"/>
          <w:sz w:val="28"/>
          <w:szCs w:val="28"/>
        </w:rPr>
      </w:pPr>
      <w:r w:rsidRPr="001F2180">
        <w:rPr>
          <w:rFonts w:ascii="Times New Roman" w:hAnsi="Times New Roman" w:cs="Times New Roman"/>
          <w:color w:val="000000"/>
          <w:sz w:val="28"/>
          <w:szCs w:val="28"/>
          <w:shd w:val="clear" w:color="auto" w:fill="FFFFFF"/>
        </w:rPr>
        <w:t xml:space="preserve">Пуртова, Т. В. Учите детей танцевать [Текст]: </w:t>
      </w:r>
      <w:proofErr w:type="spellStart"/>
      <w:r w:rsidRPr="001F2180">
        <w:rPr>
          <w:rFonts w:ascii="Times New Roman" w:hAnsi="Times New Roman" w:cs="Times New Roman"/>
          <w:color w:val="000000"/>
          <w:sz w:val="28"/>
          <w:szCs w:val="28"/>
          <w:shd w:val="clear" w:color="auto" w:fill="FFFFFF"/>
        </w:rPr>
        <w:t>учеб</w:t>
      </w:r>
      <w:proofErr w:type="gramStart"/>
      <w:r w:rsidRPr="001F2180">
        <w:rPr>
          <w:rFonts w:ascii="Times New Roman" w:hAnsi="Times New Roman" w:cs="Times New Roman"/>
          <w:color w:val="000000"/>
          <w:sz w:val="28"/>
          <w:szCs w:val="28"/>
          <w:shd w:val="clear" w:color="auto" w:fill="FFFFFF"/>
        </w:rPr>
        <w:t>.п</w:t>
      </w:r>
      <w:proofErr w:type="gramEnd"/>
      <w:r w:rsidRPr="001F2180">
        <w:rPr>
          <w:rFonts w:ascii="Times New Roman" w:hAnsi="Times New Roman" w:cs="Times New Roman"/>
          <w:color w:val="000000"/>
          <w:sz w:val="28"/>
          <w:szCs w:val="28"/>
          <w:shd w:val="clear" w:color="auto" w:fill="FFFFFF"/>
        </w:rPr>
        <w:t>особие</w:t>
      </w:r>
      <w:proofErr w:type="spellEnd"/>
      <w:r w:rsidRPr="001F2180">
        <w:rPr>
          <w:rFonts w:ascii="Times New Roman" w:hAnsi="Times New Roman" w:cs="Times New Roman"/>
          <w:color w:val="000000"/>
          <w:sz w:val="28"/>
          <w:szCs w:val="28"/>
          <w:shd w:val="clear" w:color="auto" w:fill="FFFFFF"/>
        </w:rPr>
        <w:t xml:space="preserve"> / Т.В. Пуртова, А. Н. Беликова, О. В. </w:t>
      </w:r>
      <w:proofErr w:type="spellStart"/>
      <w:r w:rsidRPr="001F2180">
        <w:rPr>
          <w:rFonts w:ascii="Times New Roman" w:hAnsi="Times New Roman" w:cs="Times New Roman"/>
          <w:color w:val="000000"/>
          <w:sz w:val="28"/>
          <w:szCs w:val="28"/>
          <w:shd w:val="clear" w:color="auto" w:fill="FFFFFF"/>
        </w:rPr>
        <w:t>Кветная</w:t>
      </w:r>
      <w:proofErr w:type="spellEnd"/>
      <w:r w:rsidRPr="001F2180">
        <w:rPr>
          <w:rFonts w:ascii="Times New Roman" w:hAnsi="Times New Roman" w:cs="Times New Roman"/>
          <w:color w:val="000000"/>
          <w:sz w:val="28"/>
          <w:szCs w:val="28"/>
          <w:shd w:val="clear" w:color="auto" w:fill="FFFFFF"/>
        </w:rPr>
        <w:t>. - Москва: ВЛАДОС, 2003.-256с.</w:t>
      </w:r>
    </w:p>
    <w:p w:rsidR="00450C7D" w:rsidRPr="001F2180" w:rsidRDefault="00450C7D" w:rsidP="001F2180">
      <w:pPr>
        <w:pStyle w:val="a5"/>
        <w:numPr>
          <w:ilvl w:val="0"/>
          <w:numId w:val="7"/>
        </w:numPr>
        <w:spacing w:after="0" w:line="360" w:lineRule="auto"/>
        <w:ind w:left="0" w:firstLine="709"/>
        <w:jc w:val="both"/>
        <w:rPr>
          <w:rFonts w:ascii="Times New Roman" w:hAnsi="Times New Roman" w:cs="Times New Roman"/>
          <w:sz w:val="28"/>
          <w:szCs w:val="28"/>
        </w:rPr>
      </w:pPr>
      <w:r w:rsidRPr="001F2180">
        <w:rPr>
          <w:rFonts w:ascii="Times New Roman" w:hAnsi="Times New Roman" w:cs="Times New Roman"/>
          <w:sz w:val="28"/>
          <w:szCs w:val="28"/>
        </w:rPr>
        <w:t>http://studopedia.ru/2_126771_horeografiya-kak-vid-iskusstva.html</w:t>
      </w:r>
    </w:p>
    <w:p w:rsidR="00450C7D" w:rsidRPr="001F2180" w:rsidRDefault="00450C7D" w:rsidP="001F2180">
      <w:pPr>
        <w:pStyle w:val="a5"/>
        <w:numPr>
          <w:ilvl w:val="0"/>
          <w:numId w:val="7"/>
        </w:numPr>
        <w:spacing w:after="0" w:line="360" w:lineRule="auto"/>
        <w:ind w:left="0" w:firstLine="709"/>
        <w:jc w:val="both"/>
        <w:rPr>
          <w:rFonts w:ascii="Times New Roman" w:hAnsi="Times New Roman" w:cs="Times New Roman"/>
          <w:sz w:val="28"/>
          <w:szCs w:val="28"/>
        </w:rPr>
      </w:pPr>
      <w:r w:rsidRPr="001F2180">
        <w:rPr>
          <w:rFonts w:ascii="Times New Roman" w:hAnsi="Times New Roman" w:cs="Times New Roman"/>
          <w:sz w:val="28"/>
          <w:szCs w:val="28"/>
        </w:rPr>
        <w:t>http://todid.ru/home-life/686-detskaya-horeografiya-v-razvitii-i-stanovlenii-lichnosti-rebenka.html</w:t>
      </w:r>
    </w:p>
    <w:p w:rsidR="00450C7D" w:rsidRPr="008A7A4D" w:rsidRDefault="00450C7D" w:rsidP="008A7A4D">
      <w:pPr>
        <w:pStyle w:val="a5"/>
        <w:spacing w:after="0" w:line="360" w:lineRule="auto"/>
        <w:ind w:left="0" w:firstLine="709"/>
        <w:jc w:val="both"/>
        <w:rPr>
          <w:rFonts w:ascii="Times New Roman" w:hAnsi="Times New Roman" w:cs="Times New Roman"/>
          <w:sz w:val="28"/>
          <w:szCs w:val="28"/>
        </w:rPr>
      </w:pPr>
    </w:p>
    <w:p w:rsidR="003F7150" w:rsidRPr="008A7A4D" w:rsidRDefault="003F7150" w:rsidP="008A7A4D">
      <w:pPr>
        <w:spacing w:after="0" w:line="360" w:lineRule="auto"/>
        <w:ind w:firstLine="709"/>
        <w:jc w:val="both"/>
        <w:rPr>
          <w:rFonts w:ascii="Times New Roman" w:hAnsi="Times New Roman" w:cs="Times New Roman"/>
          <w:sz w:val="28"/>
          <w:szCs w:val="28"/>
        </w:rPr>
      </w:pPr>
    </w:p>
    <w:sectPr w:rsidR="003F7150" w:rsidRPr="008A7A4D" w:rsidSect="003F71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F4B1F"/>
    <w:multiLevelType w:val="multilevel"/>
    <w:tmpl w:val="A4389914"/>
    <w:lvl w:ilvl="0">
      <w:start w:val="1"/>
      <w:numFmt w:val="decimal"/>
      <w:lvlText w:val="%1)"/>
      <w:lvlJc w:val="left"/>
      <w:pPr>
        <w:tabs>
          <w:tab w:val="num" w:pos="720"/>
        </w:tabs>
        <w:ind w:left="720" w:hanging="360"/>
      </w:pPr>
      <w:rPr>
        <w:rFonts w:asciiTheme="minorHAnsi" w:eastAsia="Times New Roman" w:hAnsiTheme="minorHAnsi" w:cs="Tahoma"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2C1763A"/>
    <w:multiLevelType w:val="hybridMultilevel"/>
    <w:tmpl w:val="84203D7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851011A"/>
    <w:multiLevelType w:val="multilevel"/>
    <w:tmpl w:val="82C66224"/>
    <w:lvl w:ilvl="0">
      <w:start w:val="1"/>
      <w:numFmt w:val="decimal"/>
      <w:lvlText w:val="%1)"/>
      <w:lvlJc w:val="left"/>
      <w:pPr>
        <w:tabs>
          <w:tab w:val="num" w:pos="720"/>
        </w:tabs>
        <w:ind w:left="720" w:hanging="360"/>
      </w:pPr>
      <w:rPr>
        <w:rFonts w:asciiTheme="minorHAnsi" w:eastAsia="Times New Roman" w:hAnsiTheme="minorHAnsi" w:cs="Times New Roman"/>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69815AD"/>
    <w:multiLevelType w:val="multilevel"/>
    <w:tmpl w:val="0646EBF4"/>
    <w:lvl w:ilvl="0">
      <w:start w:val="1"/>
      <w:numFmt w:val="decimal"/>
      <w:lvlText w:val="%1)"/>
      <w:lvlJc w:val="left"/>
      <w:pPr>
        <w:tabs>
          <w:tab w:val="num" w:pos="720"/>
        </w:tabs>
        <w:ind w:left="720" w:hanging="360"/>
      </w:pPr>
      <w:rPr>
        <w:rFonts w:asciiTheme="minorHAnsi" w:eastAsia="Times New Roman" w:hAnsiTheme="minorHAnsi" w:cs="Times New Roman"/>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8490219"/>
    <w:multiLevelType w:val="multilevel"/>
    <w:tmpl w:val="F12A668E"/>
    <w:lvl w:ilvl="0">
      <w:start w:val="1"/>
      <w:numFmt w:val="decimal"/>
      <w:lvlText w:val="%1)"/>
      <w:lvlJc w:val="left"/>
      <w:pPr>
        <w:tabs>
          <w:tab w:val="num" w:pos="720"/>
        </w:tabs>
        <w:ind w:left="720" w:hanging="360"/>
      </w:pPr>
      <w:rPr>
        <w:rFonts w:asciiTheme="minorHAnsi" w:eastAsia="Times New Roman" w:hAnsiTheme="minorHAnsi" w:cs="Times New Roman"/>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B09100B"/>
    <w:multiLevelType w:val="hybridMultilevel"/>
    <w:tmpl w:val="D0F6010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4245F45"/>
    <w:multiLevelType w:val="hybridMultilevel"/>
    <w:tmpl w:val="D45A1E36"/>
    <w:lvl w:ilvl="0" w:tplc="764C9D4E">
      <w:start w:val="1"/>
      <w:numFmt w:val="decimal"/>
      <w:lvlText w:val="%1."/>
      <w:lvlJc w:val="left"/>
      <w:pPr>
        <w:ind w:left="720"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0C7D"/>
    <w:rsid w:val="001411C1"/>
    <w:rsid w:val="0014389B"/>
    <w:rsid w:val="001F2180"/>
    <w:rsid w:val="002F6018"/>
    <w:rsid w:val="003F7150"/>
    <w:rsid w:val="00450C7D"/>
    <w:rsid w:val="00527165"/>
    <w:rsid w:val="00684ECC"/>
    <w:rsid w:val="007B51E6"/>
    <w:rsid w:val="008A7A4D"/>
    <w:rsid w:val="009815DE"/>
    <w:rsid w:val="00E316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C7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0C7D"/>
    <w:rPr>
      <w:color w:val="0000FF" w:themeColor="hyperlink"/>
      <w:u w:val="single"/>
    </w:rPr>
  </w:style>
  <w:style w:type="paragraph" w:styleId="a4">
    <w:name w:val="Normal (Web)"/>
    <w:basedOn w:val="a"/>
    <w:uiPriority w:val="99"/>
    <w:semiHidden/>
    <w:unhideWhenUsed/>
    <w:rsid w:val="00450C7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450C7D"/>
    <w:pPr>
      <w:ind w:left="720"/>
      <w:contextualSpacing/>
    </w:pPr>
  </w:style>
  <w:style w:type="character" w:customStyle="1" w:styleId="apple-converted-space">
    <w:name w:val="apple-converted-space"/>
    <w:basedOn w:val="a0"/>
    <w:rsid w:val="00450C7D"/>
  </w:style>
</w:styles>
</file>

<file path=word/webSettings.xml><?xml version="1.0" encoding="utf-8"?>
<w:webSettings xmlns:r="http://schemas.openxmlformats.org/officeDocument/2006/relationships" xmlns:w="http://schemas.openxmlformats.org/wordprocessingml/2006/main">
  <w:divs>
    <w:div w:id="6077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2661</Words>
  <Characters>15168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11</cp:revision>
  <dcterms:created xsi:type="dcterms:W3CDTF">2021-10-03T17:10:00Z</dcterms:created>
  <dcterms:modified xsi:type="dcterms:W3CDTF">2021-10-03T17:42:00Z</dcterms:modified>
</cp:coreProperties>
</file>