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5" w:rsidRPr="004A1EB8" w:rsidRDefault="008077C5" w:rsidP="004A1EB8">
      <w:pPr>
        <w:rPr>
          <w:rFonts w:ascii="Times New Roman" w:hAnsi="Times New Roman"/>
          <w:sz w:val="24"/>
          <w:szCs w:val="24"/>
        </w:rPr>
      </w:pPr>
    </w:p>
    <w:p w:rsidR="008077C5" w:rsidRDefault="008077C5" w:rsidP="003F41BD">
      <w:pPr>
        <w:jc w:val="center"/>
        <w:rPr>
          <w:rFonts w:ascii="Times New Roman" w:hAnsi="Times New Roman"/>
          <w:b/>
          <w:sz w:val="24"/>
          <w:szCs w:val="24"/>
        </w:rPr>
      </w:pPr>
      <w:r w:rsidRPr="005955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 xml:space="preserve">          Настоящая рабочая программа разработана в соответствии с основными положениями Федерального государственного стандарта среднего  основного  образования, планируемыми результатами среднего  основного  образования, требованиями основной образовательной программы среднего  основного  образования, МБОУ «СОШ№1» ЭМР и ориентирована  на работу образовательной системы «Физическая культура», 5- 9 классы, руководители проекта А.А. Кузнецов, М.В. Рыжаков, А.М.Кондаков, Просвещение, 2012 год.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 общего основного  образования; 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 от 19.12. </w:t>
      </w:r>
      <w:smartTag w:uri="urn:schemas-microsoft-com:office:smarttags" w:element="metricconverter">
        <w:smartTagPr>
          <w:attr w:name="ProductID" w:val="2012 г"/>
        </w:smartTagPr>
        <w:r w:rsidRPr="003F0E48">
          <w:rPr>
            <w:rFonts w:ascii="Times New Roman" w:hAnsi="Times New Roman"/>
            <w:sz w:val="24"/>
            <w:szCs w:val="24"/>
          </w:rPr>
          <w:t>2012 г</w:t>
        </w:r>
      </w:smartTag>
      <w:r w:rsidRPr="003F0E48"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67 г"/>
        </w:smartTagPr>
        <w:r w:rsidRPr="003F0E48">
          <w:rPr>
            <w:rFonts w:ascii="Times New Roman" w:hAnsi="Times New Roman"/>
            <w:sz w:val="24"/>
            <w:szCs w:val="24"/>
          </w:rPr>
          <w:t>1067 г</w:t>
        </w:r>
      </w:smartTag>
      <w:r w:rsidRPr="003F0E48">
        <w:rPr>
          <w:rFonts w:ascii="Times New Roman" w:hAnsi="Times New Roman"/>
          <w:sz w:val="24"/>
          <w:szCs w:val="24"/>
        </w:rPr>
        <w:t>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год»;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>Примерные программы основного общего образования: Письмо МОиН Российской Федерации № 03-1263 от 07.07.2005 «О примерных программах по учебным предметам федерального базисного учебного плана»;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>Указ президента Р.Ф. от 24.03.2014г пр.№172 «О Всероссийском физкультурно- спортивном комплексе «Готов к труду и обороне» ГТО»;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</w:rPr>
        <w:t>Учебный план обр</w:t>
      </w:r>
      <w:r>
        <w:rPr>
          <w:rFonts w:ascii="Times New Roman" w:hAnsi="Times New Roman"/>
          <w:sz w:val="24"/>
          <w:szCs w:val="24"/>
        </w:rPr>
        <w:t>азовательного учреждения на 2017/2018</w:t>
      </w:r>
      <w:r w:rsidRPr="003F0E48">
        <w:rPr>
          <w:rFonts w:ascii="Times New Roman" w:hAnsi="Times New Roman"/>
          <w:sz w:val="24"/>
          <w:szCs w:val="24"/>
        </w:rPr>
        <w:t xml:space="preserve"> учебный год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  <w:lang w:bidi="he-IL"/>
        </w:rPr>
        <w:t xml:space="preserve">     </w:t>
      </w: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  <w:lang w:bidi="he-IL"/>
        </w:rPr>
      </w:pPr>
      <w:r w:rsidRPr="003F0E48">
        <w:rPr>
          <w:rFonts w:ascii="Times New Roman" w:hAnsi="Times New Roman"/>
          <w:sz w:val="24"/>
          <w:szCs w:val="24"/>
          <w:lang w:bidi="he-IL"/>
        </w:rPr>
        <w:t xml:space="preserve">Предмет относится к образовательной области «Физическая культура» и является обязательной частью учебного плана. В соответствии с учебным планом  и примерной программой  на предмете «Физическая культура» в 7  классе отводится 3 часа в неделю, 105 часа в год.   </w:t>
      </w:r>
    </w:p>
    <w:p w:rsidR="008077C5" w:rsidRDefault="008077C5" w:rsidP="003F41BD">
      <w:pPr>
        <w:rPr>
          <w:rFonts w:ascii="Times New Roman" w:hAnsi="Times New Roman"/>
          <w:sz w:val="24"/>
          <w:szCs w:val="24"/>
        </w:rPr>
      </w:pPr>
      <w:r w:rsidRPr="003F0E48">
        <w:rPr>
          <w:rFonts w:ascii="Times New Roman" w:hAnsi="Times New Roman"/>
          <w:sz w:val="24"/>
          <w:szCs w:val="24"/>
          <w:lang w:bidi="he-IL"/>
        </w:rPr>
        <w:t xml:space="preserve">       Программа предназначена для обучающихся  7</w:t>
      </w:r>
      <w:r w:rsidRPr="003F0E48">
        <w:rPr>
          <w:rFonts w:ascii="Times New Roman" w:hAnsi="Times New Roman"/>
          <w:sz w:val="24"/>
          <w:szCs w:val="24"/>
        </w:rPr>
        <w:t xml:space="preserve"> классов  образовательной школы. Особенности развития обучающихся данных классов и уровень общего образования -средний.</w:t>
      </w:r>
    </w:p>
    <w:p w:rsidR="008077C5" w:rsidRDefault="008077C5" w:rsidP="003F41BD">
      <w:pPr>
        <w:rPr>
          <w:rFonts w:ascii="Times New Roman" w:hAnsi="Times New Roman"/>
          <w:sz w:val="24"/>
          <w:szCs w:val="24"/>
        </w:rPr>
      </w:pPr>
    </w:p>
    <w:p w:rsidR="008077C5" w:rsidRDefault="008077C5" w:rsidP="003F41BD">
      <w:pPr>
        <w:rPr>
          <w:rFonts w:ascii="Times New Roman" w:hAnsi="Times New Roman"/>
          <w:sz w:val="24"/>
          <w:szCs w:val="24"/>
        </w:rPr>
      </w:pPr>
    </w:p>
    <w:p w:rsidR="008077C5" w:rsidRPr="003F0E48" w:rsidRDefault="008077C5" w:rsidP="003F41BD">
      <w:pPr>
        <w:rPr>
          <w:rFonts w:ascii="Times New Roman" w:hAnsi="Times New Roman"/>
          <w:sz w:val="24"/>
          <w:szCs w:val="24"/>
        </w:rPr>
      </w:pPr>
    </w:p>
    <w:p w:rsidR="008077C5" w:rsidRPr="008B72E7" w:rsidRDefault="008077C5" w:rsidP="003F41BD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тем учебного курса «Физическая культура» девушки 7 класс                             ( гендерный подход)</w:t>
      </w:r>
      <w:r w:rsidRPr="006441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6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53"/>
        <w:gridCol w:w="993"/>
        <w:gridCol w:w="1701"/>
        <w:gridCol w:w="2551"/>
      </w:tblGrid>
      <w:tr w:rsidR="008077C5" w:rsidRPr="00155223" w:rsidTr="000F1207">
        <w:trPr>
          <w:trHeight w:val="1172"/>
        </w:trPr>
        <w:tc>
          <w:tcPr>
            <w:tcW w:w="5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23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23">
              <w:rPr>
                <w:rFonts w:ascii="Times New Roman" w:hAnsi="Times New Roman"/>
                <w:bCs/>
                <w:sz w:val="20"/>
                <w:szCs w:val="20"/>
              </w:rPr>
              <w:t>Тематический блок (тема учебного занятия при отсутствии тем, блока)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23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23">
              <w:rPr>
                <w:rFonts w:ascii="Times New Roman" w:hAnsi="Times New Roman"/>
                <w:sz w:val="20"/>
                <w:szCs w:val="20"/>
              </w:rPr>
              <w:t>Использование проектной (исследовательской) деятельности</w:t>
            </w: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23">
              <w:rPr>
                <w:rFonts w:ascii="Times New Roman" w:hAnsi="Times New Roman"/>
                <w:sz w:val="20"/>
                <w:szCs w:val="20"/>
              </w:rPr>
              <w:t>Количество и формы контроля</w:t>
            </w:r>
          </w:p>
        </w:tc>
      </w:tr>
      <w:tr w:rsidR="008077C5" w:rsidRPr="00155223" w:rsidTr="000F1207">
        <w:trPr>
          <w:trHeight w:val="929"/>
        </w:trPr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 о физической культуре</w:t>
            </w:r>
            <w:r w:rsidRPr="001552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644161" w:rsidRDefault="008077C5" w:rsidP="00016696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644161">
              <w:rPr>
                <w:rFonts w:ascii="Times New Roman" w:hAnsi="Times New Roman"/>
                <w:color w:val="2B2B2B"/>
                <w:sz w:val="20"/>
                <w:szCs w:val="20"/>
              </w:rPr>
              <w:t>устный и письменный опросы; тестовый контроль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D5B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История физической культуры.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Базовые понятия физической культуры.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Защита ученических проектов, творческих работ, исследований.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color w:val="2B2B2B"/>
                <w:sz w:val="24"/>
                <w:szCs w:val="24"/>
              </w:rPr>
              <w:t>Индивидуальный, самоконтроль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993" w:type="dxa"/>
            <w:vMerge w:val="restart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 учебного года.</w:t>
            </w: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993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Подготовка и выполнение нормативов испытаний (тестов) Комплекса  ГТО.</w:t>
            </w:r>
          </w:p>
        </w:tc>
        <w:tc>
          <w:tcPr>
            <w:tcW w:w="993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rPr>
          <w:trHeight w:val="579"/>
        </w:trPr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701" w:type="dxa"/>
            <w:vMerge w:val="restart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077C5" w:rsidRPr="00644161" w:rsidRDefault="008077C5" w:rsidP="00016696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644161">
              <w:rPr>
                <w:rFonts w:ascii="Times New Roman" w:hAnsi="Times New Roman"/>
                <w:color w:val="2B2B2B"/>
                <w:sz w:val="20"/>
                <w:szCs w:val="20"/>
              </w:rPr>
              <w:t>индивидуальный и фронтальный; устный и письменный опросы; тестовый контроль; тематический; текущий; итоговый</w:t>
            </w:r>
          </w:p>
        </w:tc>
      </w:tr>
      <w:tr w:rsidR="008077C5" w:rsidRPr="00155223" w:rsidTr="000F1207">
        <w:trPr>
          <w:trHeight w:val="290"/>
        </w:trPr>
        <w:tc>
          <w:tcPr>
            <w:tcW w:w="534" w:type="dxa"/>
            <w:vMerge w:val="restart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3" w:type="dxa"/>
          </w:tcPr>
          <w:p w:rsidR="008077C5" w:rsidRPr="00155223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Физкультурно-оздоровительные системы</w:t>
            </w:r>
            <w:r w:rsidRPr="001552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077C5" w:rsidRPr="00644161" w:rsidRDefault="008077C5" w:rsidP="00016696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  <w:tr w:rsidR="008077C5" w:rsidRPr="00155223" w:rsidTr="000F1207">
        <w:trPr>
          <w:trHeight w:val="298"/>
        </w:trPr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2.Упражнения в системе занятий аэробикой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77C5" w:rsidRPr="00155223" w:rsidTr="000F1207">
        <w:trPr>
          <w:trHeight w:val="298"/>
        </w:trPr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3.Упражнения в системе общей физической подготовки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77C5" w:rsidRPr="00155223" w:rsidTr="000F1207">
        <w:tc>
          <w:tcPr>
            <w:tcW w:w="534" w:type="dxa"/>
            <w:vMerge w:val="restart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в системе спортивной подготовки</w:t>
            </w:r>
          </w:p>
        </w:tc>
        <w:tc>
          <w:tcPr>
            <w:tcW w:w="993" w:type="dxa"/>
          </w:tcPr>
          <w:p w:rsidR="008077C5" w:rsidRPr="006A20BE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20BE"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color w:val="000000"/>
                <w:sz w:val="24"/>
                <w:szCs w:val="24"/>
              </w:rPr>
              <w:t>1. Гимнастики с основами акробатики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77C5" w:rsidRPr="00155223" w:rsidTr="000F1207"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2. Волейбол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77C5" w:rsidRPr="00155223" w:rsidTr="000F1207"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3.Баскетбол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077C5" w:rsidRPr="00155223" w:rsidTr="000F1207">
        <w:trPr>
          <w:trHeight w:val="540"/>
        </w:trPr>
        <w:tc>
          <w:tcPr>
            <w:tcW w:w="534" w:type="dxa"/>
            <w:vMerge w:val="restart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культурно-этнической направленности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rPr>
          <w:trHeight w:val="435"/>
        </w:trPr>
        <w:tc>
          <w:tcPr>
            <w:tcW w:w="534" w:type="dxa"/>
            <w:vMerge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1. Бадминтон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77C5" w:rsidRPr="00155223" w:rsidTr="000F1207">
        <w:trPr>
          <w:trHeight w:val="435"/>
        </w:trPr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 времени учителя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534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85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77C5" w:rsidRPr="00155223" w:rsidRDefault="008077C5" w:rsidP="00016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7C5" w:rsidRPr="00644161" w:rsidRDefault="008077C5" w:rsidP="003F41BD">
      <w:pPr>
        <w:rPr>
          <w:rFonts w:ascii="Times New Roman" w:hAnsi="Times New Roman"/>
          <w:sz w:val="24"/>
          <w:szCs w:val="24"/>
        </w:rPr>
      </w:pPr>
    </w:p>
    <w:p w:rsidR="008077C5" w:rsidRDefault="008077C5" w:rsidP="003F41BD">
      <w:pPr>
        <w:rPr>
          <w:rFonts w:ascii="Times New Roman" w:hAnsi="Times New Roman"/>
          <w:b/>
          <w:sz w:val="24"/>
          <w:szCs w:val="24"/>
        </w:rPr>
      </w:pP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  <w:lang w:val="en-US"/>
        </w:rPr>
        <w:t xml:space="preserve">I- </w:t>
      </w:r>
      <w:r w:rsidRPr="00BB7468">
        <w:rPr>
          <w:rFonts w:ascii="Times New Roman" w:hAnsi="Times New Roman"/>
          <w:b/>
          <w:sz w:val="24"/>
          <w:szCs w:val="24"/>
        </w:rPr>
        <w:t>четверть.</w:t>
      </w:r>
    </w:p>
    <w:tbl>
      <w:tblPr>
        <w:tblW w:w="1077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250"/>
        <w:gridCol w:w="993"/>
        <w:gridCol w:w="850"/>
        <w:gridCol w:w="1415"/>
        <w:gridCol w:w="1556"/>
      </w:tblGrid>
      <w:tr w:rsidR="008077C5" w:rsidRPr="00155223" w:rsidTr="000F1207">
        <w:trPr>
          <w:trHeight w:val="440"/>
        </w:trPr>
        <w:tc>
          <w:tcPr>
            <w:tcW w:w="710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50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Тематический блок,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6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Коррекция программы</w:t>
            </w:r>
          </w:p>
        </w:tc>
      </w:tr>
      <w:tr w:rsidR="008077C5" w:rsidRPr="00155223" w:rsidTr="000F1207">
        <w:trPr>
          <w:trHeight w:val="603"/>
        </w:trPr>
        <w:tc>
          <w:tcPr>
            <w:tcW w:w="710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556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077C5" w:rsidRPr="00155223" w:rsidTr="000F1207">
        <w:trPr>
          <w:trHeight w:val="525"/>
        </w:trPr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814" w:type="dxa"/>
            <w:gridSpan w:val="4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 урока в течении учебного года</w:t>
            </w:r>
          </w:p>
        </w:tc>
      </w:tr>
      <w:tr w:rsidR="008077C5" w:rsidRPr="00155223" w:rsidTr="000F1207">
        <w:trPr>
          <w:trHeight w:val="1853"/>
        </w:trPr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8077C5" w:rsidRPr="00C77FD0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2.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3.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Подготовка и выполнение нормативов испытаний (тестов) Комплекса  ГТО.</w:t>
            </w:r>
          </w:p>
        </w:tc>
        <w:tc>
          <w:tcPr>
            <w:tcW w:w="4814" w:type="dxa"/>
            <w:gridSpan w:val="4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</w:rPr>
              <w:t>Олимпийское движения в России (СССР). Выдающиеся достижения отечественных спортсменов на О.И.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sz w:val="24"/>
                <w:szCs w:val="24"/>
              </w:rPr>
              <w:t>Двигательный навык и двигательное умение как качественные характеристики освоенности движений.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короткие дистанции. Развитие  быстроты.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короткие дистанции. Развитие  быстроты.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60м – на результат. Прыжок  в длину с места и разбега Развитие 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короткие дистанции.  Прыжок  в длину с места и разбега  Развитие 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100м – на результат. Прыжки. Развитие 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средние дистанции. Метание  гранаты. Развитие координации движений.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 Бег 500м – на результат. Метание  гранаты.  Развитие 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Метание  гранаты. Прыжки. Развитие координации движений.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522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55223">
              <w:rPr>
                <w:rFonts w:ascii="Times New Roman" w:hAnsi="Times New Roman"/>
                <w:sz w:val="24"/>
                <w:szCs w:val="24"/>
              </w:rPr>
              <w:t xml:space="preserve"> – на результат. Метание  гранаты. Прыжки. Развитие координации движений.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длинные  дистанции. Метание  гранаты– на результат. Развитие выносливости.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длинные  дистанции. Прыжки. Развитие выносливости.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55223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55223">
              <w:rPr>
                <w:rFonts w:ascii="Times New Roman" w:hAnsi="Times New Roman"/>
                <w:sz w:val="24"/>
                <w:szCs w:val="24"/>
              </w:rPr>
              <w:t xml:space="preserve"> – зачёт. Метание  гранаты. Прыжки. Развитие выносливости.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5960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322">
              <w:rPr>
                <w:rFonts w:ascii="Times New Roman" w:hAnsi="Times New Roman"/>
                <w:b/>
                <w:sz w:val="24"/>
                <w:szCs w:val="24"/>
              </w:rPr>
              <w:t>Упражнения в системе занятий аэробикой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681322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шаги.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шаги.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Тестирование физических качеств (гибкость)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6BAD">
              <w:rPr>
                <w:rFonts w:ascii="Times New Roman" w:hAnsi="Times New Roman"/>
                <w:sz w:val="24"/>
                <w:szCs w:val="24"/>
              </w:rPr>
              <w:t>Упражнения калланетик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6BAD">
              <w:rPr>
                <w:rFonts w:ascii="Times New Roman" w:hAnsi="Times New Roman"/>
                <w:sz w:val="24"/>
                <w:szCs w:val="24"/>
              </w:rPr>
              <w:t>Стретчинг. Прыжки со скакалкой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6BAD">
              <w:rPr>
                <w:rFonts w:ascii="Times New Roman" w:hAnsi="Times New Roman"/>
                <w:sz w:val="24"/>
                <w:szCs w:val="24"/>
              </w:rPr>
              <w:t>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Базовые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упражнений-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6BA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rPr>
          <w:trHeight w:val="420"/>
        </w:trPr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Тестировани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96BAD">
              <w:rPr>
                <w:rFonts w:ascii="Times New Roman" w:hAnsi="Times New Roman"/>
                <w:sz w:val="24"/>
                <w:szCs w:val="24"/>
              </w:rPr>
              <w:t xml:space="preserve"> функциональной подготовленности (степ-тест).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rPr>
          <w:trHeight w:val="615"/>
        </w:trPr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</w:tcPr>
          <w:p w:rsidR="008077C5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7C5" w:rsidRPr="00BB7468" w:rsidRDefault="008077C5" w:rsidP="003F41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B7468">
        <w:rPr>
          <w:rFonts w:ascii="Times New Roman" w:hAnsi="Times New Roman"/>
          <w:b/>
          <w:sz w:val="24"/>
          <w:szCs w:val="24"/>
        </w:rPr>
        <w:t>- четверть.</w:t>
      </w:r>
    </w:p>
    <w:tbl>
      <w:tblPr>
        <w:tblW w:w="107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246"/>
        <w:gridCol w:w="993"/>
        <w:gridCol w:w="850"/>
        <w:gridCol w:w="1417"/>
        <w:gridCol w:w="1558"/>
      </w:tblGrid>
      <w:tr w:rsidR="008077C5" w:rsidRPr="00155223" w:rsidTr="000F1207">
        <w:trPr>
          <w:trHeight w:val="440"/>
        </w:trPr>
        <w:tc>
          <w:tcPr>
            <w:tcW w:w="720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46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Тематический блок,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7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8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Коррекция программы</w:t>
            </w:r>
          </w:p>
        </w:tc>
      </w:tr>
      <w:tr w:rsidR="008077C5" w:rsidRPr="00155223" w:rsidTr="000F1207">
        <w:trPr>
          <w:trHeight w:val="603"/>
        </w:trPr>
        <w:tc>
          <w:tcPr>
            <w:tcW w:w="720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558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1/26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sz w:val="24"/>
                <w:szCs w:val="24"/>
              </w:rPr>
              <w:t>Основные правила освоения движений: от простого к сложному, от известного к неизвестному, от освоенного к</w:t>
            </w:r>
            <w:r w:rsidRPr="009D5B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D5BB1">
              <w:rPr>
                <w:rFonts w:ascii="Times New Roman" w:hAnsi="Times New Roman"/>
                <w:sz w:val="24"/>
                <w:szCs w:val="24"/>
              </w:rPr>
              <w:t>неосвоенному.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2.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3.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Подготовка и выполнение нормативов испытаний (тестов) Комплекса  ГТО.</w:t>
            </w:r>
          </w:p>
        </w:tc>
        <w:tc>
          <w:tcPr>
            <w:tcW w:w="4818" w:type="dxa"/>
            <w:gridSpan w:val="4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 урока в течении учебного года</w:t>
            </w: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FD">
              <w:rPr>
                <w:rFonts w:ascii="Times New Roman" w:hAnsi="Times New Roman"/>
                <w:b/>
                <w:sz w:val="24"/>
                <w:szCs w:val="24"/>
              </w:rPr>
              <w:t>Упражнения в системе спортивной подготовки</w:t>
            </w: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: Волейбол.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2/</w:t>
            </w:r>
            <w:r w:rsidRPr="00155223">
              <w:rPr>
                <w:rFonts w:ascii="Times New Roman" w:hAnsi="Times New Roman"/>
                <w:sz w:val="24"/>
                <w:szCs w:val="24"/>
              </w:rPr>
              <w:br/>
              <w:t>27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sz w:val="24"/>
                <w:szCs w:val="24"/>
              </w:rPr>
              <w:t>Стойки, перемещения в волейболе. Упражнения специальной физической и технической под</w:t>
            </w:r>
            <w:r>
              <w:rPr>
                <w:rFonts w:ascii="Times New Roman" w:hAnsi="Times New Roman"/>
                <w:sz w:val="24"/>
                <w:szCs w:val="24"/>
              </w:rPr>
              <w:t>гот.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3/28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</w:rPr>
              <w:t>Стойки, перемещения.</w:t>
            </w:r>
            <w:r w:rsidRPr="00BB7468">
              <w:rPr>
                <w:rFonts w:ascii="Times New Roman" w:hAnsi="Times New Roman"/>
              </w:rPr>
              <w:t xml:space="preserve"> Упражнения специальной физической и технической подготовки.</w:t>
            </w:r>
            <w:r w:rsidRPr="00155223">
              <w:rPr>
                <w:rFonts w:ascii="Times New Roman" w:hAnsi="Times New Roman"/>
              </w:rPr>
              <w:t xml:space="preserve"> Прыжки со скакалкой за 1 мин-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4/29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 передвижений. Передача мяча. 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5/30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 передвижений и передач мяча. 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6/31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Тест:</w:t>
            </w:r>
            <w:r w:rsidRPr="00155223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места. Техника передвижений и передач мяча. 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7/32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53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8/33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9/34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53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</w:t>
            </w:r>
            <w:r>
              <w:rPr>
                <w:rFonts w:ascii="Times New Roman" w:hAnsi="Times New Roman"/>
                <w:sz w:val="24"/>
                <w:szCs w:val="24"/>
              </w:rPr>
              <w:t>. Сочетание передач – зачёт. Развитие силы.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10</w:t>
            </w:r>
            <w:r w:rsidRPr="00155223">
              <w:rPr>
                <w:rFonts w:ascii="Times New Roman" w:hAnsi="Times New Roman"/>
                <w:sz w:val="24"/>
                <w:szCs w:val="24"/>
              </w:rPr>
              <w:br/>
              <w:t>35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11/ 36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after="0" w:line="240" w:lineRule="auto"/>
              <w:ind w:right="9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077C5" w:rsidRPr="00155223" w:rsidRDefault="008077C5" w:rsidP="00016696">
            <w:pPr>
              <w:spacing w:after="0" w:line="240" w:lineRule="auto"/>
              <w:ind w:right="9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53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>Игра в парах- зачёт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Двухсторонняя игра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13/38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14/39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15/40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53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Атакующий удар –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Двухсторонняя игра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16/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sz w:val="24"/>
                <w:szCs w:val="24"/>
              </w:rPr>
              <w:t>Тактические действия: взаимодействие и</w:t>
            </w:r>
            <w:r>
              <w:rPr>
                <w:rFonts w:ascii="Times New Roman" w:hAnsi="Times New Roman"/>
                <w:sz w:val="24"/>
                <w:szCs w:val="24"/>
              </w:rPr>
              <w:t>гроков в защите и нападении.  Развитие ловкости.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17/ 42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Отработка тактических игровых комбинаций. Двухсторонняя игра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18/  43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753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Подача мяча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 xml:space="preserve"> Двухсторонняя игра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19/44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быстроты.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20/  45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sz w:val="24"/>
                <w:szCs w:val="24"/>
              </w:rPr>
              <w:t>Отработка тактических игровых комбинаций. Тест на силу. Двухсторонняя игра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21/  46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Совершенствование технических приемов и командно-тактических действий</w:t>
            </w:r>
            <w:r w:rsidRPr="00BB7468">
              <w:rPr>
                <w:rFonts w:ascii="Times New Roman" w:hAnsi="Times New Roman"/>
                <w:sz w:val="24"/>
                <w:szCs w:val="24"/>
              </w:rPr>
              <w:t>. Двухсторонняя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22/47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68">
              <w:rPr>
                <w:rFonts w:ascii="Times New Roman" w:hAnsi="Times New Roman"/>
                <w:sz w:val="24"/>
                <w:szCs w:val="24"/>
              </w:rPr>
              <w:t>Отработка тактических игровых комбинаций. Двухсторонняя игра-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F1207">
        <w:tc>
          <w:tcPr>
            <w:tcW w:w="72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23/ 48</w:t>
            </w:r>
          </w:p>
        </w:tc>
        <w:tc>
          <w:tcPr>
            <w:tcW w:w="524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7C5" w:rsidRPr="00BB7468" w:rsidRDefault="008077C5" w:rsidP="003F41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B7468">
        <w:rPr>
          <w:rFonts w:ascii="Times New Roman" w:hAnsi="Times New Roman"/>
          <w:b/>
          <w:sz w:val="24"/>
          <w:szCs w:val="24"/>
        </w:rPr>
        <w:t>- четверть.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248"/>
        <w:gridCol w:w="993"/>
        <w:gridCol w:w="850"/>
        <w:gridCol w:w="1416"/>
        <w:gridCol w:w="1557"/>
      </w:tblGrid>
      <w:tr w:rsidR="008077C5" w:rsidRPr="00155223" w:rsidTr="00016696">
        <w:trPr>
          <w:trHeight w:val="440"/>
        </w:trPr>
        <w:tc>
          <w:tcPr>
            <w:tcW w:w="710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48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Тематический блок,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7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Коррекция программы</w:t>
            </w:r>
          </w:p>
        </w:tc>
      </w:tr>
      <w:tr w:rsidR="008077C5" w:rsidRPr="00155223" w:rsidTr="00016696">
        <w:trPr>
          <w:trHeight w:val="603"/>
        </w:trPr>
        <w:tc>
          <w:tcPr>
            <w:tcW w:w="710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557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1/49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 </w:t>
            </w:r>
            <w:r w:rsidRPr="009D5BB1"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 человека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816" w:type="dxa"/>
            <w:gridSpan w:val="4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 урока в течение учебного года</w:t>
            </w: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2.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3.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Подготовка и выполнение нормативов испытаний (тестов) Комплекса  ГТО.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5958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617">
              <w:rPr>
                <w:rFonts w:ascii="Times New Roman" w:hAnsi="Times New Roman"/>
                <w:b/>
                <w:sz w:val="24"/>
                <w:szCs w:val="24"/>
              </w:rPr>
              <w:t>Упражнения в системе общей физической подготовки.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3" w:type="dxa"/>
            <w:gridSpan w:val="3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3/51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4/52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5/53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5958" w:type="dxa"/>
            <w:gridSpan w:val="2"/>
          </w:tcPr>
          <w:p w:rsidR="008077C5" w:rsidRDefault="008077C5" w:rsidP="000166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77C5" w:rsidRPr="00155223" w:rsidRDefault="008077C5" w:rsidP="000166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D0D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в системе занятий фитнесом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6/54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 xml:space="preserve">Фитнес с элементами тайбо.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7/55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аэробики.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8/56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латино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9/57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кардио тренировки.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10/58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тайбо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11/59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латино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12/60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аэробики.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13/61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кардио тренировки.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14/62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тайбо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15/63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Фитнес с элементами латино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5958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tabs>
                <w:tab w:val="left" w:pos="240"/>
                <w:tab w:val="center" w:pos="3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ab/>
              <w:t>8</w:t>
            </w:r>
          </w:p>
        </w:tc>
        <w:tc>
          <w:tcPr>
            <w:tcW w:w="3823" w:type="dxa"/>
            <w:gridSpan w:val="3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16/64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Организующие команды и приёмы. Акробатические упражнения и комбинации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17/65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Акробатические упражнения и комбинации.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18/66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Выполнение спортивных комбинаций в условиях соревновательной деятельности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19/67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Упражнения и комбинации на гимнастическом бревне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20/68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Упражнения и комбинации на гимнастическом бревне.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21\69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76356">
              <w:rPr>
                <w:rFonts w:ascii="Times New Roman" w:hAnsi="Times New Roman"/>
                <w:sz w:val="24"/>
                <w:szCs w:val="24"/>
              </w:rPr>
              <w:t>Выполнение спортивных комбинаций в условиях соревновательной деятельности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22/70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Выполнение спортивных комбинаций в условиях соревновательной деятельности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23/71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356">
              <w:rPr>
                <w:rFonts w:ascii="Times New Roman" w:hAnsi="Times New Roman"/>
                <w:sz w:val="24"/>
                <w:szCs w:val="24"/>
              </w:rPr>
              <w:t>Выполнение спортивных комбинаций в условиях соревновательной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Тест на гибкость.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5958" w:type="dxa"/>
            <w:gridSpan w:val="2"/>
          </w:tcPr>
          <w:p w:rsidR="008077C5" w:rsidRPr="00155223" w:rsidRDefault="008077C5" w:rsidP="000166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617">
              <w:rPr>
                <w:rFonts w:ascii="Times New Roman" w:hAnsi="Times New Roman"/>
                <w:b/>
                <w:sz w:val="24"/>
                <w:szCs w:val="24"/>
              </w:rPr>
              <w:t>Упражнения в системе общей физической подготовки.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24/72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гибкости.-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25/73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координации.-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26/74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силы.-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27/75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скоростных качеств.- 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28/76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быстроты.- тест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29/77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Развитие выносливости-тест.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30/78</w:t>
            </w:r>
          </w:p>
        </w:tc>
        <w:tc>
          <w:tcPr>
            <w:tcW w:w="5248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016696">
        <w:tc>
          <w:tcPr>
            <w:tcW w:w="71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31/79</w:t>
            </w:r>
          </w:p>
        </w:tc>
        <w:tc>
          <w:tcPr>
            <w:tcW w:w="5248" w:type="dxa"/>
            <w:vMerge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7C5" w:rsidRPr="00BB7468" w:rsidRDefault="008077C5" w:rsidP="003F41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77C5" w:rsidRPr="00BB7468" w:rsidRDefault="008077C5" w:rsidP="003F41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77C5" w:rsidRPr="00BB7468" w:rsidRDefault="008077C5" w:rsidP="003F41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468">
        <w:rPr>
          <w:rFonts w:ascii="Times New Roman" w:hAnsi="Times New Roman"/>
          <w:b/>
          <w:sz w:val="24"/>
          <w:szCs w:val="24"/>
          <w:lang w:val="en-US"/>
        </w:rPr>
        <w:t xml:space="preserve">IV- </w:t>
      </w:r>
      <w:r w:rsidRPr="00BB7468">
        <w:rPr>
          <w:rFonts w:ascii="Times New Roman" w:hAnsi="Times New Roman"/>
          <w:b/>
          <w:sz w:val="24"/>
          <w:szCs w:val="24"/>
        </w:rPr>
        <w:t>четверть.</w:t>
      </w:r>
    </w:p>
    <w:tbl>
      <w:tblPr>
        <w:tblW w:w="107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5248"/>
        <w:gridCol w:w="993"/>
        <w:gridCol w:w="779"/>
        <w:gridCol w:w="1080"/>
        <w:gridCol w:w="1557"/>
      </w:tblGrid>
      <w:tr w:rsidR="008077C5" w:rsidRPr="00155223" w:rsidTr="005B5EDF">
        <w:trPr>
          <w:trHeight w:val="440"/>
        </w:trPr>
        <w:tc>
          <w:tcPr>
            <w:tcW w:w="1134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48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Тематический блок,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59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7" w:type="dxa"/>
            <w:vMerge w:val="restart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Коррекция программы</w:t>
            </w:r>
          </w:p>
        </w:tc>
      </w:tr>
      <w:tr w:rsidR="008077C5" w:rsidRPr="00155223" w:rsidTr="005B5EDF">
        <w:trPr>
          <w:trHeight w:val="603"/>
        </w:trPr>
        <w:tc>
          <w:tcPr>
            <w:tcW w:w="1134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557" w:type="dxa"/>
            <w:vMerge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077C5" w:rsidRPr="00155223" w:rsidTr="005B5EDF">
        <w:tc>
          <w:tcPr>
            <w:tcW w:w="6382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3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1/80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sz w:val="24"/>
                <w:szCs w:val="24"/>
              </w:rPr>
              <w:t>Самостоятельные занятия по освоению движений, характеристика подводящих и подготовительных упражнений.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3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В процессе  урока в течение учебного года</w:t>
            </w: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644161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2.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3. </w:t>
            </w:r>
            <w:r w:rsidRPr="00644161">
              <w:rPr>
                <w:rFonts w:ascii="Times New Roman" w:hAnsi="Times New Roman"/>
                <w:sz w:val="24"/>
                <w:szCs w:val="24"/>
              </w:rPr>
              <w:t>Подготовка и выполнение нормативов испытаний (тестов) Комплекса  ГТО.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6382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AA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культурно-этнической направленности Бадминтон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1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2/81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Игровые стойки в  бадминтоне. Передвижения по площадке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3/82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Игровые стойки в  бадминтоне. Передвижения по площадке –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4/83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 xml:space="preserve">Техника выполнения ударов. 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5/84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Техника выполнения ударов–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6/85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7/86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Техника выполнения подачи–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8/87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 с соревновательной направленностью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9/88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 с соревновательной направленностью–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10/89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 с соревновательной направленностью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11/90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 с соревновательной направленностью– зачёт.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совершенствование. </w:t>
            </w:r>
            <w:r w:rsidRPr="00155223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12/91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13/92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длинные дистанции. Прыжок в длину с места-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14/93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15/94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средние дистанции. Бег 2000м-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16/95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короткие дистанции. Бег 1000м-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rPr>
          <w:trHeight w:val="849"/>
        </w:trPr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17/96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Бег на короткие дистанции. Бег 500м-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18/97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Прыжки в длину с разбега. Бег 2000м-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19/98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20/99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Метание гранаты- на результат.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21/100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rPr>
                <w:rFonts w:ascii="Times New Roman" w:hAnsi="Times New Roman"/>
              </w:rPr>
            </w:pPr>
            <w:r w:rsidRPr="00155223">
              <w:rPr>
                <w:rFonts w:ascii="Times New Roman" w:hAnsi="Times New Roman"/>
              </w:rPr>
              <w:t>Технико-тактические действия.</w:t>
            </w:r>
          </w:p>
          <w:p w:rsidR="008077C5" w:rsidRPr="00155223" w:rsidRDefault="008077C5" w:rsidP="0001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6382" w:type="dxa"/>
            <w:gridSpan w:val="2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68">
              <w:rPr>
                <w:rFonts w:ascii="Times New Roman" w:hAnsi="Times New Roman"/>
                <w:b/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2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22/101</w:t>
            </w:r>
          </w:p>
        </w:tc>
        <w:tc>
          <w:tcPr>
            <w:tcW w:w="5248" w:type="dxa"/>
          </w:tcPr>
          <w:p w:rsidR="008077C5" w:rsidRPr="003C37BB" w:rsidRDefault="008077C5" w:rsidP="000166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B1">
              <w:rPr>
                <w:rFonts w:ascii="Times New Roman" w:hAnsi="Times New Roman"/>
                <w:sz w:val="24"/>
                <w:szCs w:val="24"/>
              </w:rPr>
              <w:t>Правила организации мест занятий оздоровительной ходьбой и бегом, выбора одежды и обуви в зависимости от времени года и погодных условий.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C5" w:rsidRPr="00155223" w:rsidTr="005B5EDF">
        <w:tc>
          <w:tcPr>
            <w:tcW w:w="1134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23/102</w:t>
            </w:r>
          </w:p>
        </w:tc>
        <w:tc>
          <w:tcPr>
            <w:tcW w:w="5248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23">
              <w:rPr>
                <w:rFonts w:ascii="Times New Roman" w:hAnsi="Times New Roman"/>
                <w:sz w:val="24"/>
                <w:szCs w:val="24"/>
              </w:rPr>
              <w:t>Защита проектов, творческих работ.</w:t>
            </w:r>
          </w:p>
        </w:tc>
        <w:tc>
          <w:tcPr>
            <w:tcW w:w="993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7C5" w:rsidRPr="00155223" w:rsidRDefault="008077C5" w:rsidP="000166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77C5" w:rsidRPr="00155223" w:rsidRDefault="008077C5" w:rsidP="00016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7C5" w:rsidRDefault="008077C5"/>
    <w:p w:rsidR="008077C5" w:rsidRPr="00667175" w:rsidRDefault="008077C5" w:rsidP="00194146">
      <w:pPr>
        <w:rPr>
          <w:rFonts w:ascii="Times New Roman" w:hAnsi="Times New Roman"/>
          <w:sz w:val="24"/>
          <w:szCs w:val="24"/>
        </w:rPr>
      </w:pPr>
    </w:p>
    <w:p w:rsidR="008077C5" w:rsidRDefault="008077C5" w:rsidP="001941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8077C5" w:rsidRDefault="008077C5" w:rsidP="0019414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ФГОС, планируемыми результатами освоения основной образовательной программы организации, осуществляющей образовательную деятельность.</w:t>
      </w:r>
    </w:p>
    <w:p w:rsidR="008077C5" w:rsidRDefault="008077C5" w:rsidP="001941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«Ученик научится».:</w:t>
      </w:r>
      <w:r>
        <w:rPr>
          <w:rFonts w:ascii="Times New Roman" w:hAnsi="Times New Roman"/>
          <w:sz w:val="24"/>
          <w:szCs w:val="24"/>
        </w:rPr>
        <w:t xml:space="preserve"> (личностных, регулятивных, познавательных, коммуникативных)</w:t>
      </w:r>
    </w:p>
    <w:p w:rsidR="008077C5" w:rsidRDefault="008077C5" w:rsidP="001941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— понимать 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>
        <w:rPr>
          <w:rFonts w:ascii="Times New Roman" w:hAnsi="Times New Roman"/>
          <w:sz w:val="24"/>
          <w:szCs w:val="24"/>
        </w:rPr>
        <w:br/>
        <w:t>      — знать основы формирования двигательных действий и развития физических качеств;</w:t>
      </w:r>
      <w:r>
        <w:rPr>
          <w:rFonts w:ascii="Times New Roman" w:hAnsi="Times New Roman"/>
          <w:sz w:val="24"/>
          <w:szCs w:val="24"/>
        </w:rPr>
        <w:br/>
        <w:t>      — применять  способы закаливания организма и основные приемы самомассажа;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b/>
          <w:bCs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>
        <w:rPr>
          <w:rFonts w:ascii="Times New Roman" w:hAnsi="Times New Roman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>
        <w:rPr>
          <w:rFonts w:ascii="Times New Roman" w:hAnsi="Times New Roman"/>
          <w:sz w:val="24"/>
          <w:szCs w:val="24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>
        <w:rPr>
          <w:rFonts w:ascii="Times New Roman" w:hAnsi="Times New Roman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>
        <w:rPr>
          <w:rFonts w:ascii="Times New Roman" w:hAnsi="Times New Roman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  <w:r>
        <w:rPr>
          <w:rFonts w:ascii="Times New Roman" w:hAnsi="Times New Roman"/>
          <w:sz w:val="24"/>
          <w:szCs w:val="24"/>
        </w:rPr>
        <w:br/>
        <w:t>      — осуществлять судейство школьных соревнований по одному из программных видов спорта;</w:t>
      </w:r>
    </w:p>
    <w:p w:rsidR="008077C5" w:rsidRDefault="008077C5" w:rsidP="001941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      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>
        <w:rPr>
          <w:rFonts w:ascii="Times New Roman" w:hAnsi="Times New Roman"/>
          <w:sz w:val="24"/>
          <w:szCs w:val="24"/>
        </w:rPr>
        <w:br/>
        <w:t>      — включения занятий физической культурой и спортом в активный отдых и досуг.</w:t>
      </w:r>
    </w:p>
    <w:p w:rsidR="008077C5" w:rsidRDefault="008077C5" w:rsidP="0019414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«Ученик получит возможность научиться»: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Организации и проведение занятий физической культурой: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-  </w:t>
      </w:r>
      <w:r>
        <w:rPr>
          <w:rFonts w:ascii="Times New Roman" w:hAnsi="Times New Roman"/>
          <w:sz w:val="24"/>
          <w:szCs w:val="24"/>
        </w:rPr>
        <w:t>подготовка к проведению летних пеших туристических походов (выбор маршрута, снаряжения, одежды и обуви, укладка рюкзака);</w:t>
      </w:r>
      <w:r>
        <w:rPr>
          <w:rFonts w:ascii="Times New Roman" w:hAnsi="Times New Roman"/>
          <w:sz w:val="24"/>
          <w:szCs w:val="24"/>
        </w:rPr>
        <w:br/>
        <w:t>  -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п.);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соблюдение требований безопасности и оказания доврачебной помощи (при укусах, отравлениях, царапинах, ссадинах и потертостях, ушибах и других травмах);</w:t>
      </w:r>
      <w:r>
        <w:rPr>
          <w:rFonts w:ascii="Times New Roman" w:hAnsi="Times New Roman"/>
          <w:sz w:val="24"/>
          <w:szCs w:val="24"/>
        </w:rPr>
        <w:br/>
        <w:t>   -   последовательное выполнение всех частей занятий прикладно ориентированной подготовкой (согласно плану индивидуальных занятий);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hAnsi="Times New Roman"/>
          <w:sz w:val="24"/>
          <w:szCs w:val="24"/>
        </w:rPr>
        <w:br/>
        <w:t>      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Оценке  эффективности занятий физической культурой: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-в</w:t>
      </w:r>
      <w:r>
        <w:rPr>
          <w:rFonts w:ascii="Times New Roman" w:hAnsi="Times New Roman"/>
          <w:sz w:val="24"/>
          <w:szCs w:val="24"/>
        </w:rPr>
        <w:t xml:space="preserve">едение дневника самонаблюдения: регистрация по учебным четвертям динамики показателей физического развития и физической подготовленности; 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8077C5" w:rsidRDefault="008077C5" w:rsidP="00194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Получит возможность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физически совершенствовать: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Физкультурно-оздоровительная деятельность.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>
        <w:rPr>
          <w:rFonts w:ascii="Times New Roman" w:hAnsi="Times New Roman"/>
          <w:sz w:val="24"/>
          <w:szCs w:val="24"/>
        </w:rPr>
        <w:br/>
        <w:t>     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Гимнастика с основами акробатики </w:t>
      </w:r>
      <w:r>
        <w:rPr>
          <w:rFonts w:ascii="Times New Roman" w:hAnsi="Times New Roman"/>
          <w:sz w:val="24"/>
          <w:szCs w:val="24"/>
        </w:rPr>
        <w:t>: Акробатическая комбинация </w:t>
      </w:r>
      <w:r>
        <w:rPr>
          <w:rFonts w:ascii="Times New Roman" w:hAnsi="Times New Roman"/>
          <w:i/>
          <w:iCs/>
          <w:sz w:val="24"/>
          <w:szCs w:val="24"/>
        </w:rPr>
        <w:t>(юноши): </w:t>
      </w:r>
      <w:r>
        <w:rPr>
          <w:rFonts w:ascii="Times New Roman" w:hAnsi="Times New Roman"/>
          <w:sz w:val="24"/>
          <w:szCs w:val="24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hAnsi="Times New Roman"/>
          <w:sz w:val="24"/>
          <w:szCs w:val="24"/>
        </w:rPr>
        <w:br/>
        <w:t>      Упражнения на гимнастическом бревне </w:t>
      </w:r>
      <w:r>
        <w:rPr>
          <w:rFonts w:ascii="Times New Roman" w:hAnsi="Times New Roman"/>
          <w:i/>
          <w:iCs/>
          <w:sz w:val="24"/>
          <w:szCs w:val="24"/>
        </w:rPr>
        <w:t>(девушки): </w:t>
      </w:r>
      <w:r>
        <w:rPr>
          <w:rFonts w:ascii="Times New Roman" w:hAnsi="Times New Roman"/>
          <w:sz w:val="24"/>
          <w:szCs w:val="24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hAnsi="Times New Roman"/>
          <w:sz w:val="24"/>
          <w:szCs w:val="24"/>
        </w:rPr>
        <w:br/>
        <w:t>      Упражнения на перекладине </w:t>
      </w:r>
      <w:r>
        <w:rPr>
          <w:rFonts w:ascii="Times New Roman" w:hAnsi="Times New Roman"/>
          <w:i/>
          <w:iCs/>
          <w:sz w:val="24"/>
          <w:szCs w:val="24"/>
        </w:rPr>
        <w:t>(юноши): </w:t>
      </w:r>
      <w:r>
        <w:rPr>
          <w:rFonts w:ascii="Times New Roman" w:hAnsi="Times New Roman"/>
          <w:sz w:val="24"/>
          <w:szCs w:val="24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>Легкая атлетика </w:t>
      </w:r>
      <w:r>
        <w:rPr>
          <w:rFonts w:ascii="Times New Roman" w:hAnsi="Times New Roman"/>
          <w:sz w:val="24"/>
          <w:szCs w:val="24"/>
        </w:rPr>
        <w:t>:Спортивная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 </w:t>
      </w:r>
      <w:r>
        <w:rPr>
          <w:rFonts w:ascii="Times New Roman" w:hAnsi="Times New Roman"/>
          <w:i/>
          <w:iCs/>
          <w:sz w:val="24"/>
          <w:szCs w:val="24"/>
        </w:rPr>
        <w:t>девушки </w:t>
      </w:r>
      <w:r>
        <w:rPr>
          <w:rFonts w:ascii="Times New Roman" w:hAnsi="Times New Roman"/>
          <w:sz w:val="24"/>
          <w:szCs w:val="24"/>
        </w:rPr>
        <w:t>и 2000 м — </w:t>
      </w:r>
      <w:r>
        <w:rPr>
          <w:rFonts w:ascii="Times New Roman" w:hAnsi="Times New Roman"/>
          <w:i/>
          <w:iCs/>
          <w:sz w:val="24"/>
          <w:szCs w:val="24"/>
        </w:rPr>
        <w:t>юноши </w:t>
      </w:r>
      <w:r>
        <w:rPr>
          <w:rFonts w:ascii="Times New Roman" w:hAnsi="Times New Roman"/>
          <w:sz w:val="24"/>
          <w:szCs w:val="24"/>
        </w:rPr>
        <w:t>(на результат). Кроссовый бег: </w:t>
      </w:r>
      <w:r>
        <w:rPr>
          <w:rFonts w:ascii="Times New Roman" w:hAnsi="Times New Roman"/>
          <w:i/>
          <w:iCs/>
          <w:sz w:val="24"/>
          <w:szCs w:val="24"/>
        </w:rPr>
        <w:t>юноши — </w:t>
      </w:r>
      <w:r>
        <w:rPr>
          <w:rFonts w:ascii="Times New Roman" w:hAnsi="Times New Roman"/>
          <w:sz w:val="24"/>
          <w:szCs w:val="24"/>
        </w:rPr>
        <w:t>3 км,</w:t>
      </w:r>
      <w:r>
        <w:rPr>
          <w:rFonts w:ascii="Times New Roman" w:hAnsi="Times New Roman"/>
          <w:i/>
          <w:iCs/>
          <w:sz w:val="24"/>
          <w:szCs w:val="24"/>
        </w:rPr>
        <w:t>девушки — </w:t>
      </w:r>
      <w:r>
        <w:rPr>
          <w:rFonts w:ascii="Times New Roman" w:hAnsi="Times New Roman"/>
          <w:sz w:val="24"/>
          <w:szCs w:val="24"/>
        </w:rPr>
        <w:t>2 км.</w:t>
      </w:r>
      <w:r>
        <w:rPr>
          <w:rFonts w:ascii="Times New Roman" w:hAnsi="Times New Roman"/>
          <w:sz w:val="24"/>
          <w:szCs w:val="24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  <w:szCs w:val="24"/>
        </w:rPr>
        <w:br/>
        <w:t>            </w:t>
      </w:r>
      <w:r>
        <w:rPr>
          <w:rFonts w:ascii="Times New Roman" w:hAnsi="Times New Roman"/>
          <w:i/>
          <w:iCs/>
          <w:sz w:val="24"/>
          <w:szCs w:val="24"/>
        </w:rPr>
        <w:t>Спортивные игры: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Баскетбол</w:t>
      </w:r>
      <w:r>
        <w:rPr>
          <w:rFonts w:ascii="Times New Roman" w:hAnsi="Times New Roman"/>
          <w:sz w:val="24"/>
          <w:szCs w:val="24"/>
        </w:rPr>
        <w:t>.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Волейбол</w:t>
      </w:r>
      <w:r>
        <w:rPr>
          <w:rFonts w:ascii="Times New Roman" w:hAnsi="Times New Roman"/>
          <w:sz w:val="24"/>
          <w:szCs w:val="24"/>
        </w:rPr>
        <w:t>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Футбол</w:t>
      </w:r>
      <w:r>
        <w:rPr>
          <w:rFonts w:ascii="Times New Roman" w:hAnsi="Times New Roman"/>
          <w:sz w:val="24"/>
          <w:szCs w:val="24"/>
        </w:rPr>
        <w:t>.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  <w:r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Спортивно-оздоровительная деятельность с соревновательной направленностью. </w:t>
      </w:r>
    </w:p>
    <w:p w:rsidR="008077C5" w:rsidRDefault="008077C5" w:rsidP="0019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Гимнастика с основами акробатики.</w:t>
      </w:r>
      <w:r>
        <w:rPr>
          <w:rFonts w:ascii="Times New Roman" w:hAnsi="Times New Roman"/>
          <w:sz w:val="24"/>
          <w:szCs w:val="24"/>
        </w:rPr>
        <w:t>Совершенствование техники ранее разученных физических упражнений. Совершенствование комбинаций, 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>Легкая атлетика. </w:t>
      </w:r>
      <w:r>
        <w:rPr>
          <w:rFonts w:ascii="Times New Roman" w:hAnsi="Times New Roman"/>
          <w:sz w:val="24"/>
          <w:szCs w:val="24"/>
        </w:rPr>
        <w:t>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 (Участие в квалификационных соревнованиях.)</w:t>
      </w:r>
      <w:r>
        <w:rPr>
          <w:rFonts w:ascii="Times New Roman" w:hAnsi="Times New Roman"/>
          <w:sz w:val="24"/>
          <w:szCs w:val="24"/>
        </w:rPr>
        <w:br/>
        <w:t>      Прикладные упражнения: преодоление полосы препятствий с использованием бега, ходьбы, прыжков, передвижения на руках в висе, лазанья и перелезания.</w:t>
      </w:r>
      <w:r>
        <w:rPr>
          <w:rFonts w:ascii="Times New Roman" w:hAnsi="Times New Roman"/>
          <w:sz w:val="24"/>
          <w:szCs w:val="24"/>
        </w:rPr>
        <w:br/>
        <w:t>            </w:t>
      </w:r>
      <w:r>
        <w:rPr>
          <w:rFonts w:ascii="Times New Roman" w:hAnsi="Times New Roman"/>
          <w:i/>
          <w:iCs/>
          <w:sz w:val="24"/>
          <w:szCs w:val="24"/>
        </w:rPr>
        <w:t>Спортивные игры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Баскетбо</w:t>
      </w:r>
      <w:r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Волейбо</w:t>
      </w:r>
      <w:r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pacing w:val="48"/>
          <w:sz w:val="24"/>
          <w:szCs w:val="24"/>
        </w:rPr>
        <w:t>Футбо</w:t>
      </w:r>
      <w:r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Упражнения культурно-этнической направленности. </w:t>
      </w:r>
      <w:r>
        <w:rPr>
          <w:rFonts w:ascii="Times New Roman" w:hAnsi="Times New Roman"/>
          <w:sz w:val="24"/>
          <w:szCs w:val="24"/>
        </w:rPr>
        <w:t>Сюжетно-образные (подвижные) и обрядовые игры. Элементы техники национальных видов спорта.</w:t>
      </w:r>
    </w:p>
    <w:p w:rsidR="008077C5" w:rsidRDefault="008077C5"/>
    <w:sectPr w:rsidR="008077C5" w:rsidSect="000F120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A22"/>
    <w:rsid w:val="00016696"/>
    <w:rsid w:val="000F1207"/>
    <w:rsid w:val="00155223"/>
    <w:rsid w:val="00194146"/>
    <w:rsid w:val="00293843"/>
    <w:rsid w:val="00296BAD"/>
    <w:rsid w:val="002A0935"/>
    <w:rsid w:val="0037342B"/>
    <w:rsid w:val="00375617"/>
    <w:rsid w:val="003C37BB"/>
    <w:rsid w:val="003F0E48"/>
    <w:rsid w:val="003F41BD"/>
    <w:rsid w:val="004A1EB8"/>
    <w:rsid w:val="00586753"/>
    <w:rsid w:val="00595596"/>
    <w:rsid w:val="005B5EDF"/>
    <w:rsid w:val="005B7A22"/>
    <w:rsid w:val="00644161"/>
    <w:rsid w:val="00667175"/>
    <w:rsid w:val="00676356"/>
    <w:rsid w:val="00681322"/>
    <w:rsid w:val="006A20BE"/>
    <w:rsid w:val="00755D0D"/>
    <w:rsid w:val="008077C5"/>
    <w:rsid w:val="008B59A1"/>
    <w:rsid w:val="008B72E7"/>
    <w:rsid w:val="008F11AA"/>
    <w:rsid w:val="008F2620"/>
    <w:rsid w:val="009D5BB1"/>
    <w:rsid w:val="00BB7468"/>
    <w:rsid w:val="00C51524"/>
    <w:rsid w:val="00C764FD"/>
    <w:rsid w:val="00C77FD0"/>
    <w:rsid w:val="00EB2C60"/>
    <w:rsid w:val="00F2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41BD"/>
  </w:style>
  <w:style w:type="paragraph" w:styleId="BalloonText">
    <w:name w:val="Balloon Text"/>
    <w:basedOn w:val="Normal"/>
    <w:link w:val="BalloonTextChar"/>
    <w:uiPriority w:val="99"/>
    <w:semiHidden/>
    <w:rsid w:val="004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13</Pages>
  <Words>3124</Words>
  <Characters>17807</Characters>
  <Application>Microsoft Office Outlook</Application>
  <DocSecurity>0</DocSecurity>
  <Lines>0</Lines>
  <Paragraphs>0</Paragraphs>
  <ScaleCrop>false</ScaleCrop>
  <Company>МБОУ СОШ №1 ЭМР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Пользователь123</dc:creator>
  <cp:keywords/>
  <dc:description/>
  <cp:lastModifiedBy>Denis</cp:lastModifiedBy>
  <cp:revision>8</cp:revision>
  <dcterms:created xsi:type="dcterms:W3CDTF">2017-09-20T06:48:00Z</dcterms:created>
  <dcterms:modified xsi:type="dcterms:W3CDTF">2018-09-04T14:48:00Z</dcterms:modified>
</cp:coreProperties>
</file>