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E2" w:rsidRDefault="007478E2" w:rsidP="00A5122C">
      <w:pPr>
        <w:pStyle w:val="a6"/>
        <w:snapToGrid w:val="0"/>
        <w:spacing w:after="283"/>
        <w:ind w:left="72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A5122C">
        <w:rPr>
          <w:b/>
          <w:sz w:val="28"/>
          <w:szCs w:val="28"/>
          <w:lang w:val="ru-RU"/>
        </w:rPr>
        <w:t xml:space="preserve">Технологическая карта урока </w:t>
      </w:r>
      <w:r w:rsidR="004A5FDE" w:rsidRPr="00A5122C">
        <w:rPr>
          <w:b/>
          <w:sz w:val="28"/>
          <w:szCs w:val="28"/>
          <w:lang w:val="ru-RU"/>
        </w:rPr>
        <w:t>литературы</w:t>
      </w:r>
      <w:r w:rsidRPr="00A5122C">
        <w:rPr>
          <w:b/>
          <w:sz w:val="28"/>
          <w:szCs w:val="28"/>
          <w:lang w:val="ru-RU"/>
        </w:rPr>
        <w:t xml:space="preserve"> </w:t>
      </w:r>
      <w:r w:rsidR="00A5122C">
        <w:rPr>
          <w:b/>
          <w:sz w:val="28"/>
          <w:szCs w:val="28"/>
          <w:lang w:val="ru-RU"/>
        </w:rPr>
        <w:t>«</w:t>
      </w:r>
      <w:r w:rsidR="00A5122C" w:rsidRPr="00A5122C">
        <w:rPr>
          <w:b/>
          <w:sz w:val="28"/>
          <w:szCs w:val="28"/>
          <w:lang w:val="ru-RU"/>
        </w:rPr>
        <w:t xml:space="preserve">Женские образы в романе </w:t>
      </w:r>
      <w:r w:rsidR="00A5122C">
        <w:rPr>
          <w:b/>
          <w:sz w:val="28"/>
          <w:szCs w:val="28"/>
          <w:lang w:val="ru-RU"/>
        </w:rPr>
        <w:t>«</w:t>
      </w:r>
      <w:r w:rsidR="00A5122C" w:rsidRPr="00A5122C">
        <w:rPr>
          <w:b/>
          <w:sz w:val="28"/>
          <w:szCs w:val="28"/>
          <w:lang w:val="ru-RU"/>
        </w:rPr>
        <w:t>Герой нашего времени</w:t>
      </w:r>
      <w:r w:rsidR="00A5122C">
        <w:rPr>
          <w:b/>
          <w:sz w:val="28"/>
          <w:szCs w:val="28"/>
          <w:lang w:val="ru-RU"/>
        </w:rPr>
        <w:t>»</w:t>
      </w:r>
      <w:r w:rsidR="00A5122C" w:rsidRPr="00A5122C">
        <w:rPr>
          <w:b/>
          <w:sz w:val="28"/>
          <w:szCs w:val="28"/>
          <w:lang w:val="ru-RU"/>
        </w:rPr>
        <w:t xml:space="preserve"> М.</w:t>
      </w:r>
      <w:r w:rsidR="00A5122C" w:rsidRPr="00A5122C">
        <w:rPr>
          <w:b/>
          <w:sz w:val="28"/>
          <w:szCs w:val="28"/>
          <w:lang w:val="ru-RU"/>
        </w:rPr>
        <w:t>Ю. Лермонтова. Печорин и любовь</w:t>
      </w:r>
      <w:r w:rsidR="00A5122C">
        <w:rPr>
          <w:b/>
          <w:sz w:val="28"/>
          <w:szCs w:val="28"/>
          <w:lang w:val="ru-RU"/>
        </w:rPr>
        <w:t>»</w:t>
      </w:r>
      <w:r w:rsidRPr="00A5122C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(9 класс)</w:t>
      </w:r>
    </w:p>
    <w:tbl>
      <w:tblPr>
        <w:tblW w:w="1442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4"/>
        <w:gridCol w:w="497"/>
        <w:gridCol w:w="1202"/>
        <w:gridCol w:w="2583"/>
        <w:gridCol w:w="2819"/>
        <w:gridCol w:w="4736"/>
      </w:tblGrid>
      <w:tr w:rsidR="00A5122C" w:rsidRPr="00A5122C" w:rsidTr="00A5122C">
        <w:tc>
          <w:tcPr>
            <w:tcW w:w="308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rPr>
                <w:rStyle w:val="a4"/>
              </w:rPr>
            </w:pPr>
            <w:bookmarkStart w:id="0" w:name="_GoBack"/>
            <w:bookmarkEnd w:id="0"/>
            <w:proofErr w:type="spellStart"/>
            <w:r w:rsidRPr="00A5122C">
              <w:rPr>
                <w:rStyle w:val="a4"/>
              </w:rPr>
              <w:t>Тема</w:t>
            </w:r>
            <w:proofErr w:type="spellEnd"/>
          </w:p>
        </w:tc>
        <w:tc>
          <w:tcPr>
            <w:tcW w:w="1134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</w:pPr>
            <w:r w:rsidRPr="00A5122C">
              <w:rPr>
                <w:lang w:val="ru-RU"/>
              </w:rPr>
              <w:t xml:space="preserve">Женские образы в романе “Герой нашего времени” М.Ю. Лермонтова. </w:t>
            </w:r>
            <w:proofErr w:type="spellStart"/>
            <w:r w:rsidRPr="00A5122C">
              <w:t>Печорин</w:t>
            </w:r>
            <w:proofErr w:type="spellEnd"/>
            <w:r w:rsidRPr="00A5122C">
              <w:t xml:space="preserve"> и </w:t>
            </w:r>
            <w:proofErr w:type="spellStart"/>
            <w:r w:rsidRPr="00A5122C">
              <w:t>любовь</w:t>
            </w:r>
            <w:proofErr w:type="spellEnd"/>
            <w:r w:rsidRPr="00A5122C">
              <w:t>.</w:t>
            </w:r>
          </w:p>
        </w:tc>
      </w:tr>
      <w:tr w:rsidR="00A5122C" w:rsidRPr="00A5122C" w:rsidTr="00A5122C">
        <w:tc>
          <w:tcPr>
            <w:tcW w:w="3081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</w:rPr>
            </w:pPr>
            <w:proofErr w:type="spellStart"/>
            <w:r w:rsidRPr="00A5122C">
              <w:rPr>
                <w:rStyle w:val="a4"/>
              </w:rPr>
              <w:t>Цель</w:t>
            </w:r>
            <w:proofErr w:type="spellEnd"/>
          </w:p>
        </w:tc>
        <w:tc>
          <w:tcPr>
            <w:tcW w:w="1134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7"/>
              <w:snapToGrid w:val="0"/>
              <w:spacing w:after="283"/>
              <w:rPr>
                <w:color w:val="000000"/>
                <w:lang w:val="ru-RU"/>
              </w:rPr>
            </w:pPr>
            <w:r w:rsidRPr="00A5122C">
              <w:rPr>
                <w:color w:val="000000"/>
                <w:lang w:val="ru-RU"/>
              </w:rPr>
              <w:t>По</w:t>
            </w:r>
            <w:r w:rsidRPr="00A5122C">
              <w:rPr>
                <w:color w:val="000000"/>
                <w:lang w:val="ru-RU"/>
              </w:rPr>
              <w:t>мощь</w:t>
            </w:r>
            <w:r w:rsidRPr="00A5122C">
              <w:rPr>
                <w:color w:val="000000"/>
                <w:lang w:val="ru-RU"/>
              </w:rPr>
              <w:t xml:space="preserve">: </w:t>
            </w:r>
            <w:proofErr w:type="gramStart"/>
            <w:r w:rsidRPr="00A5122C">
              <w:rPr>
                <w:color w:val="000000"/>
                <w:lang w:val="ru-RU"/>
              </w:rPr>
              <w:t>1)в</w:t>
            </w:r>
            <w:proofErr w:type="gramEnd"/>
            <w:r w:rsidRPr="00A5122C">
              <w:rPr>
                <w:color w:val="000000"/>
                <w:lang w:val="ru-RU"/>
              </w:rPr>
              <w:t xml:space="preserve"> раскрытии образа Печорина, 2)в нахождении причины трагедии его любви, 3)в </w:t>
            </w:r>
            <w:proofErr w:type="spellStart"/>
            <w:r w:rsidRPr="00A5122C">
              <w:rPr>
                <w:color w:val="000000"/>
                <w:lang w:val="ru-RU"/>
              </w:rPr>
              <w:t>анализировании</w:t>
            </w:r>
            <w:proofErr w:type="spellEnd"/>
            <w:r w:rsidRPr="00A5122C">
              <w:rPr>
                <w:color w:val="000000"/>
                <w:lang w:val="ru-RU"/>
              </w:rPr>
              <w:t xml:space="preserve"> женских образов романа, 4)в раскрытии творческих способностей учащихся.</w:t>
            </w:r>
          </w:p>
        </w:tc>
      </w:tr>
      <w:tr w:rsidR="00A5122C" w:rsidRPr="00A5122C" w:rsidTr="00A5122C">
        <w:tc>
          <w:tcPr>
            <w:tcW w:w="3081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</w:rPr>
            </w:pPr>
            <w:proofErr w:type="spellStart"/>
            <w:r w:rsidRPr="00A5122C">
              <w:rPr>
                <w:rStyle w:val="a4"/>
              </w:rPr>
              <w:t>Задачи</w:t>
            </w:r>
            <w:proofErr w:type="spellEnd"/>
            <w:r w:rsidRPr="00A5122C">
              <w:rPr>
                <w:rStyle w:val="a4"/>
              </w:rPr>
              <w:t xml:space="preserve"> </w:t>
            </w:r>
          </w:p>
        </w:tc>
        <w:tc>
          <w:tcPr>
            <w:tcW w:w="1134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Актуализировать ранее полученные знания.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Формировать навыки работы в группах и исследовательской деятельности, навыки работы </w:t>
            </w:r>
            <w:proofErr w:type="gramStart"/>
            <w:r w:rsidRPr="00A5122C">
              <w:rPr>
                <w:lang w:val="ru-RU"/>
              </w:rPr>
              <w:t>с  разными</w:t>
            </w:r>
            <w:proofErr w:type="gramEnd"/>
            <w:r w:rsidRPr="00A5122C">
              <w:rPr>
                <w:lang w:val="ru-RU"/>
              </w:rPr>
              <w:t xml:space="preserve"> источниками информации: текстом романа, учебниками литературы разных авторов.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Отрабатывать навыки составления устного высказывания на заданную тему и письменного: </w:t>
            </w:r>
            <w:proofErr w:type="spellStart"/>
            <w:r w:rsidRPr="00A5122C">
              <w:rPr>
                <w:lang w:val="ru-RU"/>
              </w:rPr>
              <w:t>синквейна</w:t>
            </w:r>
            <w:proofErr w:type="spellEnd"/>
            <w:r w:rsidRPr="00A5122C">
              <w:rPr>
                <w:lang w:val="ru-RU"/>
              </w:rPr>
              <w:t>.</w:t>
            </w:r>
          </w:p>
        </w:tc>
      </w:tr>
      <w:tr w:rsidR="00A5122C" w:rsidRPr="00A5122C" w:rsidTr="00A5122C">
        <w:tc>
          <w:tcPr>
            <w:tcW w:w="3081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</w:rPr>
            </w:pPr>
            <w:proofErr w:type="spellStart"/>
            <w:r w:rsidRPr="00A5122C">
              <w:rPr>
                <w:rStyle w:val="a4"/>
              </w:rPr>
              <w:t>Формируемые</w:t>
            </w:r>
            <w:proofErr w:type="spellEnd"/>
            <w:r w:rsidRPr="00A5122C">
              <w:rPr>
                <w:rStyle w:val="a4"/>
              </w:rPr>
              <w:t xml:space="preserve"> УУД</w:t>
            </w:r>
          </w:p>
        </w:tc>
        <w:tc>
          <w:tcPr>
            <w:tcW w:w="1134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Личностные</w:t>
            </w:r>
            <w:r w:rsidRPr="00A5122C">
              <w:rPr>
                <w:lang w:val="ru-RU"/>
              </w:rPr>
              <w:t>: принимать и сохранять учебную цель и задачу.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Регулятивные</w:t>
            </w:r>
            <w:r w:rsidRPr="00A5122C">
              <w:rPr>
                <w:lang w:val="ru-RU"/>
              </w:rPr>
              <w:t>: способность ставить новые учебные цели и задачи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Познавательные</w:t>
            </w:r>
            <w:r w:rsidRPr="00A5122C">
              <w:rPr>
                <w:lang w:val="ru-RU"/>
              </w:rPr>
              <w:t>: способствовать формированию аналитического мышления и эмоционального потенциала, интеллектуальных навыков сопоставления, обобщения, развитие речевых навыков.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Коммуникативные</w:t>
            </w:r>
            <w:r w:rsidRPr="00A5122C">
              <w:rPr>
                <w:lang w:val="ru-RU"/>
              </w:rPr>
              <w:t>: умение аргументировать свою точку зрения, создавать письменные и устные высказывания.</w:t>
            </w:r>
          </w:p>
        </w:tc>
      </w:tr>
      <w:tr w:rsidR="00A5122C" w:rsidRPr="00A5122C" w:rsidTr="00A5122C">
        <w:tc>
          <w:tcPr>
            <w:tcW w:w="3081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</w:rPr>
            </w:pPr>
            <w:proofErr w:type="spellStart"/>
            <w:r w:rsidRPr="00A5122C">
              <w:rPr>
                <w:rStyle w:val="a4"/>
              </w:rPr>
              <w:t>Основные</w:t>
            </w:r>
            <w:proofErr w:type="spellEnd"/>
            <w:r w:rsidRPr="00A5122C">
              <w:rPr>
                <w:rStyle w:val="a4"/>
              </w:rPr>
              <w:t xml:space="preserve"> </w:t>
            </w:r>
            <w:proofErr w:type="spellStart"/>
            <w:r w:rsidRPr="00A5122C">
              <w:rPr>
                <w:rStyle w:val="a4"/>
              </w:rPr>
              <w:t>понятия</w:t>
            </w:r>
            <w:proofErr w:type="spellEnd"/>
          </w:p>
        </w:tc>
        <w:tc>
          <w:tcPr>
            <w:tcW w:w="1134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Проблема, взаимоотношения, конфликт, характер литературного героя</w:t>
            </w:r>
          </w:p>
        </w:tc>
      </w:tr>
      <w:tr w:rsidR="00A5122C" w:rsidRPr="00A5122C" w:rsidTr="00A5122C">
        <w:tc>
          <w:tcPr>
            <w:tcW w:w="3081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  <w:lang w:val="ru-RU"/>
              </w:rPr>
            </w:pPr>
            <w:r w:rsidRPr="00A5122C">
              <w:rPr>
                <w:rStyle w:val="a4"/>
                <w:lang w:val="ru-RU"/>
              </w:rPr>
              <w:t>Ресурсы: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lang w:val="ru-RU"/>
              </w:rPr>
            </w:pPr>
            <w:r w:rsidRPr="00A5122C">
              <w:rPr>
                <w:rStyle w:val="a4"/>
                <w:lang w:val="ru-RU"/>
              </w:rPr>
              <w:t>- основные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lang w:val="ru-RU"/>
              </w:rPr>
            </w:pPr>
            <w:r w:rsidRPr="00A5122C">
              <w:rPr>
                <w:rStyle w:val="a4"/>
                <w:lang w:val="ru-RU"/>
              </w:rPr>
              <w:t>- дополнительные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lang w:val="ru-RU"/>
              </w:rPr>
            </w:pPr>
            <w:r w:rsidRPr="00A5122C">
              <w:rPr>
                <w:rStyle w:val="a4"/>
                <w:lang w:val="ru-RU"/>
              </w:rPr>
              <w:t>Аудиозаписи: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lang w:val="ru-RU"/>
              </w:rPr>
            </w:pPr>
            <w:r w:rsidRPr="00A5122C">
              <w:rPr>
                <w:rStyle w:val="a4"/>
                <w:lang w:val="ru-RU"/>
              </w:rPr>
              <w:t>Музыка из кинофильма “Герой нашего времени” Ю. Красавина.</w:t>
            </w:r>
          </w:p>
          <w:p w:rsidR="00A5122C" w:rsidRPr="00A5122C" w:rsidRDefault="00A5122C" w:rsidP="00C86AD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Романс: стихи Лермонтова, </w:t>
            </w:r>
            <w:proofErr w:type="gramStart"/>
            <w:r w:rsidRPr="00A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 </w:t>
            </w:r>
            <w:proofErr w:type="spellStart"/>
            <w:r w:rsidRPr="00A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Гурилёва</w:t>
            </w:r>
            <w:proofErr w:type="spellEnd"/>
            <w:proofErr w:type="gramEnd"/>
            <w:r w:rsidRPr="00A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“ И скучно, и грустно...” в исполнении Карины и </w:t>
            </w:r>
            <w:proofErr w:type="spellStart"/>
            <w:r w:rsidRPr="00A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Рузанны</w:t>
            </w:r>
            <w:proofErr w:type="spellEnd"/>
            <w:r w:rsidRPr="00A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Лисициан</w:t>
            </w:r>
            <w:proofErr w:type="spellEnd"/>
          </w:p>
          <w:p w:rsidR="00A5122C" w:rsidRPr="00A5122C" w:rsidRDefault="00A5122C" w:rsidP="00C86ADC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color w:val="000000"/>
                <w:lang w:val="ru-RU"/>
              </w:rPr>
            </w:pPr>
            <w:r w:rsidRPr="00A5122C">
              <w:rPr>
                <w:color w:val="000000"/>
                <w:lang w:val="ru-RU"/>
              </w:rPr>
              <w:t xml:space="preserve">Учебник-хрестоматия для общеобразовательных учеб. Заведений/Авт.-сост. Т.Ф. </w:t>
            </w:r>
            <w:proofErr w:type="spellStart"/>
            <w:r w:rsidRPr="00A5122C">
              <w:rPr>
                <w:color w:val="000000"/>
                <w:lang w:val="ru-RU"/>
              </w:rPr>
              <w:t>Курдюмова</w:t>
            </w:r>
            <w:proofErr w:type="spellEnd"/>
            <w:r w:rsidRPr="00A5122C">
              <w:rPr>
                <w:color w:val="000000"/>
                <w:lang w:val="ru-RU"/>
              </w:rPr>
              <w:t xml:space="preserve">, С.А. Леонов, </w:t>
            </w:r>
            <w:r w:rsidRPr="00A5122C">
              <w:rPr>
                <w:color w:val="000000"/>
                <w:lang w:val="ru-RU"/>
              </w:rPr>
              <w:lastRenderedPageBreak/>
              <w:t xml:space="preserve">О.Б. Марьина. Е.Н. Колокольцев; под </w:t>
            </w:r>
            <w:proofErr w:type="gramStart"/>
            <w:r w:rsidRPr="00A5122C">
              <w:rPr>
                <w:color w:val="000000"/>
                <w:lang w:val="ru-RU"/>
              </w:rPr>
              <w:t>ред. ,</w:t>
            </w:r>
            <w:proofErr w:type="gramEnd"/>
            <w:r w:rsidRPr="00A5122C">
              <w:rPr>
                <w:color w:val="000000"/>
                <w:lang w:val="ru-RU"/>
              </w:rPr>
              <w:t xml:space="preserve">  </w:t>
            </w:r>
            <w:r w:rsidRPr="00A5122C">
              <w:rPr>
                <w:color w:val="000000"/>
                <w:lang w:val="ru-RU"/>
              </w:rPr>
              <w:t>«</w:t>
            </w:r>
            <w:r w:rsidRPr="00A5122C">
              <w:rPr>
                <w:rStyle w:val="a4"/>
                <w:color w:val="000000"/>
                <w:lang w:val="ru-RU"/>
              </w:rPr>
              <w:t xml:space="preserve">Т.Ф. </w:t>
            </w:r>
            <w:proofErr w:type="spellStart"/>
            <w:r w:rsidRPr="00A5122C">
              <w:rPr>
                <w:rStyle w:val="a4"/>
                <w:color w:val="000000"/>
                <w:lang w:val="ru-RU"/>
              </w:rPr>
              <w:t>Курдюмовой</w:t>
            </w:r>
            <w:proofErr w:type="spellEnd"/>
            <w:r w:rsidRPr="00A5122C">
              <w:rPr>
                <w:rStyle w:val="a4"/>
                <w:color w:val="000000"/>
                <w:lang w:val="ru-RU"/>
              </w:rPr>
              <w:t xml:space="preserve">, </w:t>
            </w:r>
            <w:r w:rsidRPr="00A5122C">
              <w:rPr>
                <w:color w:val="000000"/>
                <w:lang w:val="ru-RU"/>
              </w:rPr>
              <w:t>Дрофа</w:t>
            </w:r>
            <w:r w:rsidRPr="00A5122C">
              <w:rPr>
                <w:color w:val="000000"/>
                <w:lang w:val="ru-RU"/>
              </w:rPr>
              <w:t>»</w:t>
            </w:r>
            <w:r w:rsidRPr="00A5122C">
              <w:rPr>
                <w:color w:val="000000"/>
                <w:lang w:val="ru-RU"/>
              </w:rPr>
              <w:t>, 13-ое изд., 2010.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Текст романа “Герой нашего времени” - </w:t>
            </w:r>
            <w:hyperlink r:id="rId5" w:history="1">
              <w:r w:rsidRPr="00A5122C">
                <w:rPr>
                  <w:rStyle w:val="a5"/>
                </w:rPr>
                <w:t>http</w:t>
              </w:r>
              <w:r w:rsidRPr="00A5122C">
                <w:rPr>
                  <w:rStyle w:val="a5"/>
                  <w:lang w:val="ru-RU"/>
                </w:rPr>
                <w:t>://</w:t>
              </w:r>
              <w:proofErr w:type="spellStart"/>
              <w:r w:rsidRPr="00A5122C">
                <w:rPr>
                  <w:rStyle w:val="a5"/>
                </w:rPr>
                <w:t>er</w:t>
              </w:r>
              <w:proofErr w:type="spellEnd"/>
              <w:r w:rsidRPr="00A5122C">
                <w:rPr>
                  <w:rStyle w:val="a5"/>
                  <w:lang w:val="ru-RU"/>
                </w:rPr>
                <w:t>3</w:t>
              </w:r>
              <w:proofErr w:type="spellStart"/>
              <w:r w:rsidRPr="00A5122C">
                <w:rPr>
                  <w:rStyle w:val="a5"/>
                </w:rPr>
                <w:t>ed</w:t>
              </w:r>
              <w:proofErr w:type="spellEnd"/>
              <w:r w:rsidRPr="00A5122C">
                <w:rPr>
                  <w:rStyle w:val="a5"/>
                  <w:lang w:val="ru-RU"/>
                </w:rPr>
                <w:t>.</w:t>
              </w:r>
              <w:proofErr w:type="spellStart"/>
              <w:r w:rsidRPr="00A5122C">
                <w:rPr>
                  <w:rStyle w:val="a5"/>
                </w:rPr>
                <w:t>qrz</w:t>
              </w:r>
              <w:proofErr w:type="spellEnd"/>
              <w:r w:rsidRPr="00A5122C">
                <w:rPr>
                  <w:rStyle w:val="a5"/>
                  <w:lang w:val="ru-RU"/>
                </w:rPr>
                <w:t>.</w:t>
              </w:r>
              <w:proofErr w:type="spellStart"/>
              <w:r w:rsidRPr="00A5122C">
                <w:rPr>
                  <w:rStyle w:val="a5"/>
                </w:rPr>
                <w:t>ru</w:t>
              </w:r>
              <w:proofErr w:type="spellEnd"/>
              <w:r w:rsidRPr="00A5122C">
                <w:rPr>
                  <w:rStyle w:val="a5"/>
                  <w:lang w:val="ru-RU"/>
                </w:rPr>
                <w:t>/</w:t>
              </w:r>
              <w:r w:rsidRPr="00A5122C">
                <w:rPr>
                  <w:rStyle w:val="a5"/>
                </w:rPr>
                <w:t>gore</w:t>
              </w:r>
              <w:r w:rsidRPr="00A5122C">
                <w:rPr>
                  <w:rStyle w:val="a5"/>
                  <w:lang w:val="ru-RU"/>
                </w:rPr>
                <w:t>-</w:t>
              </w:r>
              <w:proofErr w:type="spellStart"/>
              <w:r w:rsidRPr="00A5122C">
                <w:rPr>
                  <w:rStyle w:val="a5"/>
                </w:rPr>
                <w:t>ot</w:t>
              </w:r>
              <w:proofErr w:type="spellEnd"/>
              <w:r w:rsidRPr="00A5122C">
                <w:rPr>
                  <w:rStyle w:val="a5"/>
                  <w:lang w:val="ru-RU"/>
                </w:rPr>
                <w:t>-</w:t>
              </w:r>
              <w:proofErr w:type="spellStart"/>
              <w:r w:rsidRPr="00A5122C">
                <w:rPr>
                  <w:rStyle w:val="a5"/>
                </w:rPr>
                <w:t>uma</w:t>
              </w:r>
              <w:proofErr w:type="spellEnd"/>
              <w:r w:rsidRPr="00A5122C">
                <w:rPr>
                  <w:rStyle w:val="a5"/>
                  <w:lang w:val="ru-RU"/>
                </w:rPr>
                <w:t>.</w:t>
              </w:r>
              <w:proofErr w:type="spellStart"/>
              <w:r w:rsidRPr="00A5122C">
                <w:rPr>
                  <w:rStyle w:val="a5"/>
                </w:rPr>
                <w:t>htm</w:t>
              </w:r>
              <w:proofErr w:type="spellEnd"/>
            </w:hyperlink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Сервис </w:t>
            </w:r>
            <w:hyperlink r:id="rId6" w:history="1">
              <w:r w:rsidRPr="00A5122C">
                <w:rPr>
                  <w:rStyle w:val="a5"/>
                </w:rPr>
                <w:t>http</w:t>
              </w:r>
              <w:r w:rsidRPr="00A5122C">
                <w:rPr>
                  <w:rStyle w:val="a5"/>
                  <w:lang w:val="ru-RU"/>
                </w:rPr>
                <w:t>://</w:t>
              </w:r>
              <w:r w:rsidRPr="00A5122C">
                <w:rPr>
                  <w:rStyle w:val="a5"/>
                </w:rPr>
                <w:t>www</w:t>
              </w:r>
              <w:r w:rsidRPr="00A5122C">
                <w:rPr>
                  <w:rStyle w:val="a5"/>
                  <w:lang w:val="ru-RU"/>
                </w:rPr>
                <w:t>.</w:t>
              </w:r>
              <w:proofErr w:type="spellStart"/>
              <w:r w:rsidRPr="00A5122C">
                <w:rPr>
                  <w:rStyle w:val="a5"/>
                </w:rPr>
                <w:t>tagxedo</w:t>
              </w:r>
              <w:proofErr w:type="spellEnd"/>
              <w:r w:rsidRPr="00A5122C">
                <w:rPr>
                  <w:rStyle w:val="a5"/>
                  <w:lang w:val="ru-RU"/>
                </w:rPr>
                <w:t>.</w:t>
              </w:r>
              <w:r w:rsidRPr="00A5122C">
                <w:rPr>
                  <w:rStyle w:val="a5"/>
                </w:rPr>
                <w:t>com</w:t>
              </w:r>
            </w:hyperlink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Материалы сайта </w:t>
            </w:r>
            <w:hyperlink r:id="rId7" w:history="1">
              <w:r w:rsidRPr="00A5122C">
                <w:rPr>
                  <w:rStyle w:val="a5"/>
                </w:rPr>
                <w:t>http</w:t>
              </w:r>
              <w:r w:rsidRPr="00A5122C">
                <w:rPr>
                  <w:rStyle w:val="a5"/>
                  <w:lang w:val="ru-RU"/>
                </w:rPr>
                <w:t>://</w:t>
              </w:r>
              <w:proofErr w:type="spellStart"/>
              <w:r w:rsidRPr="00A5122C">
                <w:rPr>
                  <w:rStyle w:val="a5"/>
                </w:rPr>
                <w:t>slovari</w:t>
              </w:r>
              <w:proofErr w:type="spellEnd"/>
              <w:r w:rsidRPr="00A5122C">
                <w:rPr>
                  <w:rStyle w:val="a5"/>
                  <w:lang w:val="ru-RU"/>
                </w:rPr>
                <w:t>.</w:t>
              </w:r>
              <w:proofErr w:type="spellStart"/>
              <w:r w:rsidRPr="00A5122C">
                <w:rPr>
                  <w:rStyle w:val="a5"/>
                </w:rPr>
                <w:t>yandex</w:t>
              </w:r>
              <w:proofErr w:type="spellEnd"/>
              <w:r w:rsidRPr="00A5122C">
                <w:rPr>
                  <w:rStyle w:val="a5"/>
                  <w:lang w:val="ru-RU"/>
                </w:rPr>
                <w:t>.</w:t>
              </w:r>
              <w:proofErr w:type="spellStart"/>
              <w:r w:rsidRPr="00A5122C">
                <w:rPr>
                  <w:rStyle w:val="a5"/>
                </w:rPr>
                <w:t>ru</w:t>
              </w:r>
              <w:proofErr w:type="spellEnd"/>
              <w:r w:rsidRPr="00A5122C">
                <w:rPr>
                  <w:rStyle w:val="a5"/>
                  <w:lang w:val="ru-RU"/>
                </w:rPr>
                <w:t>/</w:t>
              </w:r>
            </w:hyperlink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Адрес сайта: </w:t>
            </w:r>
            <w:hyperlink r:id="rId8" w:history="1">
              <w:r w:rsidRPr="00A5122C">
                <w:rPr>
                  <w:rStyle w:val="a5"/>
                </w:rPr>
                <w:t>http</w:t>
              </w:r>
              <w:r w:rsidRPr="00A5122C">
                <w:rPr>
                  <w:rStyle w:val="a5"/>
                  <w:lang w:val="ru-RU"/>
                </w:rPr>
                <w:t>://</w:t>
              </w:r>
              <w:r w:rsidRPr="00A5122C">
                <w:rPr>
                  <w:rStyle w:val="a5"/>
                </w:rPr>
                <w:t>school</w:t>
              </w:r>
              <w:r w:rsidRPr="00A5122C">
                <w:rPr>
                  <w:rStyle w:val="a5"/>
                  <w:lang w:val="ru-RU"/>
                </w:rPr>
                <w:t>-</w:t>
              </w:r>
              <w:r w:rsidRPr="00A5122C">
                <w:rPr>
                  <w:rStyle w:val="a5"/>
                </w:rPr>
                <w:t>collection</w:t>
              </w:r>
              <w:r w:rsidRPr="00A5122C">
                <w:rPr>
                  <w:rStyle w:val="a5"/>
                  <w:lang w:val="ru-RU"/>
                </w:rPr>
                <w:t>.</w:t>
              </w:r>
              <w:proofErr w:type="spellStart"/>
              <w:r w:rsidRPr="00A5122C">
                <w:rPr>
                  <w:rStyle w:val="a5"/>
                </w:rPr>
                <w:t>edu</w:t>
              </w:r>
              <w:proofErr w:type="spellEnd"/>
              <w:r w:rsidRPr="00A5122C">
                <w:rPr>
                  <w:rStyle w:val="a5"/>
                  <w:lang w:val="ru-RU"/>
                </w:rPr>
                <w:t>.</w:t>
              </w:r>
              <w:proofErr w:type="spellStart"/>
              <w:r w:rsidRPr="00A5122C">
                <w:rPr>
                  <w:rStyle w:val="a5"/>
                </w:rPr>
                <w:t>ru</w:t>
              </w:r>
              <w:proofErr w:type="spellEnd"/>
            </w:hyperlink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Иллюстрации к роману из альбома” М.Ю. Лермонтов”</w:t>
            </w:r>
          </w:p>
        </w:tc>
      </w:tr>
      <w:tr w:rsidR="00A5122C" w:rsidRPr="00A5122C" w:rsidTr="00A5122C">
        <w:tc>
          <w:tcPr>
            <w:tcW w:w="3081" w:type="dxa"/>
            <w:gridSpan w:val="2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</w:rPr>
            </w:pPr>
            <w:proofErr w:type="spellStart"/>
            <w:r w:rsidRPr="00A5122C">
              <w:rPr>
                <w:rStyle w:val="a4"/>
              </w:rPr>
              <w:lastRenderedPageBreak/>
              <w:t>Организация</w:t>
            </w:r>
            <w:proofErr w:type="spellEnd"/>
            <w:r w:rsidRPr="00A5122C">
              <w:rPr>
                <w:rStyle w:val="a4"/>
              </w:rPr>
              <w:t xml:space="preserve"> </w:t>
            </w:r>
            <w:proofErr w:type="spellStart"/>
            <w:r w:rsidRPr="00A5122C">
              <w:rPr>
                <w:rStyle w:val="a4"/>
              </w:rPr>
              <w:t>пространства</w:t>
            </w:r>
            <w:proofErr w:type="spellEnd"/>
          </w:p>
        </w:tc>
        <w:tc>
          <w:tcPr>
            <w:tcW w:w="11340" w:type="dxa"/>
            <w:gridSpan w:val="4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</w:pPr>
          </w:p>
        </w:tc>
      </w:tr>
      <w:tr w:rsidR="00A5122C" w:rsidRPr="00A5122C" w:rsidTr="00A5122C"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</w:rPr>
            </w:pPr>
            <w:proofErr w:type="spellStart"/>
            <w:r w:rsidRPr="00A5122C">
              <w:rPr>
                <w:rStyle w:val="a4"/>
              </w:rPr>
              <w:lastRenderedPageBreak/>
              <w:t>Этап</w:t>
            </w:r>
            <w:proofErr w:type="spellEnd"/>
            <w:r w:rsidRPr="00A5122C">
              <w:rPr>
                <w:rStyle w:val="a4"/>
              </w:rPr>
              <w:t xml:space="preserve"> </w:t>
            </w:r>
            <w:proofErr w:type="spellStart"/>
            <w:r w:rsidRPr="00A5122C">
              <w:rPr>
                <w:rStyle w:val="a4"/>
              </w:rPr>
              <w:t>урока</w:t>
            </w:r>
            <w:proofErr w:type="spellEnd"/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</w:rPr>
            </w:pPr>
            <w:proofErr w:type="spellStart"/>
            <w:r w:rsidRPr="00A5122C">
              <w:rPr>
                <w:rStyle w:val="a4"/>
              </w:rPr>
              <w:t>Деятельность</w:t>
            </w:r>
            <w:proofErr w:type="spellEnd"/>
            <w:r w:rsidRPr="00A5122C">
              <w:rPr>
                <w:rStyle w:val="a4"/>
              </w:rPr>
              <w:t xml:space="preserve"> </w:t>
            </w:r>
            <w:proofErr w:type="spellStart"/>
            <w:r w:rsidRPr="00A5122C">
              <w:rPr>
                <w:rStyle w:val="a4"/>
              </w:rPr>
              <w:t>учителя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</w:rPr>
            </w:pPr>
            <w:proofErr w:type="spellStart"/>
            <w:r w:rsidRPr="00A5122C">
              <w:rPr>
                <w:rStyle w:val="a4"/>
              </w:rPr>
              <w:t>Деятельность</w:t>
            </w:r>
            <w:proofErr w:type="spellEnd"/>
            <w:r w:rsidRPr="00A5122C">
              <w:rPr>
                <w:rStyle w:val="a4"/>
              </w:rPr>
              <w:t xml:space="preserve"> </w:t>
            </w:r>
            <w:proofErr w:type="spellStart"/>
            <w:r w:rsidRPr="00A5122C">
              <w:rPr>
                <w:rStyle w:val="a4"/>
              </w:rPr>
              <w:t>ученика</w:t>
            </w:r>
            <w:proofErr w:type="spellEnd"/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  <w:lang w:val="ru-RU"/>
              </w:rPr>
            </w:pPr>
            <w:r w:rsidRPr="00A5122C">
              <w:rPr>
                <w:rStyle w:val="a4"/>
                <w:lang w:val="ru-RU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t>I</w:t>
            </w:r>
            <w:r w:rsidRPr="00A5122C">
              <w:rPr>
                <w:lang w:val="ru-RU"/>
              </w:rPr>
              <w:t>. Самоопределение к деятельности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Цель.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Приветствует обучающихся, создаёт эмоциональный настрой на урок, мотивирует их к уроку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Приветствуют учителя, настраиваются на урок.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t>II</w:t>
            </w:r>
            <w:r w:rsidRPr="00A5122C">
              <w:rPr>
                <w:lang w:val="ru-RU"/>
              </w:rPr>
              <w:t>. Актуализация знаний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Цель.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Повторение изученного материала, необходимого для </w:t>
            </w:r>
            <w:r w:rsidRPr="00A5122C">
              <w:rPr>
                <w:lang w:val="ru-RU"/>
              </w:rPr>
              <w:t>«</w:t>
            </w:r>
            <w:r w:rsidRPr="00A5122C">
              <w:rPr>
                <w:lang w:val="ru-RU"/>
              </w:rPr>
              <w:t>открытия нового знания</w:t>
            </w:r>
            <w:r w:rsidRPr="00A5122C">
              <w:rPr>
                <w:lang w:val="ru-RU"/>
              </w:rPr>
              <w:t>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Обсуждает с обучающимися ранее изученное, делает акцент на основных моментах.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Вопросы для обсуждения: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Давайте вспомним, что лежит в </w:t>
            </w:r>
            <w:proofErr w:type="gramStart"/>
            <w:r w:rsidRPr="00A5122C">
              <w:rPr>
                <w:lang w:val="ru-RU"/>
              </w:rPr>
              <w:t>основе  психологического</w:t>
            </w:r>
            <w:proofErr w:type="gramEnd"/>
            <w:r w:rsidRPr="00A5122C">
              <w:rPr>
                <w:lang w:val="ru-RU"/>
              </w:rPr>
              <w:t xml:space="preserve"> романа? </w:t>
            </w:r>
            <w:r w:rsidRPr="00A5122C">
              <w:rPr>
                <w:lang w:val="ru-RU"/>
              </w:rPr>
              <w:lastRenderedPageBreak/>
              <w:t>(характер героя изнутри, проблемы.)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Что такое проблема?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lastRenderedPageBreak/>
              <w:t>Обучающиеся дают определения, что такое проблема вообще и что понимается под проблемой художественного произведения.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t>III</w:t>
            </w:r>
            <w:r w:rsidRPr="00A5122C">
              <w:rPr>
                <w:lang w:val="ru-RU"/>
              </w:rPr>
              <w:t>. Постановка учебной задачи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Цель.</w:t>
            </w:r>
          </w:p>
          <w:p w:rsidR="00A5122C" w:rsidRPr="00A5122C" w:rsidRDefault="00A5122C" w:rsidP="00C86ADC">
            <w:pPr>
              <w:pStyle w:val="a6"/>
              <w:spacing w:after="283"/>
            </w:pPr>
            <w:proofErr w:type="spellStart"/>
            <w:r w:rsidRPr="00A5122C">
              <w:t>Формулирование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темы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урока</w:t>
            </w:r>
            <w:proofErr w:type="spellEnd"/>
            <w:r w:rsidRPr="00A5122C"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Постановка проблемы: какие проблемы мы можем выделить в романе “Герой нашего времени”? Какая из них наиболее важна с точки зрения авторского замысла?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Учитель предлагает обучающимся сформулировать тему и цель урока.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Обучающиеся рассуждают о том, какие проблемы затронул автор, обосновывая свою точку зрения: какая из них наиболее важна, после чего формулируют тему и цель урока.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Обучающимся предложены высказывания: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“И ненавидим мы, и любим мы случайно, ничем не жертвуя ни злобе, ни любви, и царствует в душе какой-то холод тайный, когда огонь кипит в крови.”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А что такое счастье? Насыщенная гордость.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Я смотрю на страдания и радости других только в отношении к себе”.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Вопросы:</w:t>
            </w:r>
          </w:p>
          <w:p w:rsidR="00A5122C" w:rsidRPr="00A5122C" w:rsidRDefault="00A5122C" w:rsidP="00C86ADC">
            <w:pPr>
              <w:pStyle w:val="a6"/>
              <w:spacing w:after="283"/>
            </w:pPr>
            <w:r w:rsidRPr="00A5122C">
              <w:rPr>
                <w:lang w:val="ru-RU"/>
              </w:rPr>
              <w:t xml:space="preserve">К кому из героев можно отнести эти выказывания? </w:t>
            </w:r>
            <w:proofErr w:type="spellStart"/>
            <w:r w:rsidRPr="00A5122C">
              <w:t>Обоснуйте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свою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точку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зрения</w:t>
            </w:r>
            <w:proofErr w:type="spellEnd"/>
            <w:r w:rsidRPr="00A5122C">
              <w:t>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lastRenderedPageBreak/>
              <w:t>IV</w:t>
            </w:r>
            <w:r w:rsidRPr="00A5122C">
              <w:rPr>
                <w:lang w:val="ru-RU"/>
              </w:rPr>
              <w:t xml:space="preserve">. </w:t>
            </w:r>
            <w:r w:rsidRPr="00A5122C">
              <w:rPr>
                <w:lang w:val="ru-RU"/>
              </w:rPr>
              <w:t>«</w:t>
            </w:r>
            <w:r w:rsidRPr="00A5122C">
              <w:rPr>
                <w:lang w:val="ru-RU"/>
              </w:rPr>
              <w:t>Открытие</w:t>
            </w:r>
            <w:r w:rsidRPr="00A5122C">
              <w:rPr>
                <w:lang w:val="ru-RU"/>
              </w:rPr>
              <w:t>»</w:t>
            </w:r>
            <w:r w:rsidRPr="00A5122C">
              <w:rPr>
                <w:lang w:val="ru-RU"/>
              </w:rPr>
              <w:t xml:space="preserve"> учащимися новых знаний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Цель.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Предлагает обучающимся поделиться на группы и даёт задания для каждой из групп: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 xml:space="preserve">1 группа </w:t>
            </w:r>
            <w:r w:rsidRPr="00A5122C">
              <w:rPr>
                <w:lang w:val="ru-RU"/>
              </w:rPr>
              <w:t xml:space="preserve">работает по теме: “Печорин и Бэла”, анализирует взаимоотношения и делает вывод: </w:t>
            </w:r>
            <w:proofErr w:type="gramStart"/>
            <w:r w:rsidRPr="00A5122C">
              <w:rPr>
                <w:lang w:val="ru-RU"/>
              </w:rPr>
              <w:t>“ Было</w:t>
            </w:r>
            <w:proofErr w:type="gramEnd"/>
            <w:r w:rsidRPr="00A5122C">
              <w:rPr>
                <w:lang w:val="ru-RU"/>
              </w:rPr>
              <w:t xml:space="preserve"> ли счастье?”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 xml:space="preserve">2 группа </w:t>
            </w:r>
            <w:r w:rsidRPr="00A5122C">
              <w:rPr>
                <w:lang w:val="ru-RU"/>
              </w:rPr>
              <w:t xml:space="preserve">работает по теме: “Печорин и Мери”, анализирует взаимоотношения и делает вывод: </w:t>
            </w:r>
            <w:proofErr w:type="gramStart"/>
            <w:r w:rsidRPr="00A5122C">
              <w:rPr>
                <w:lang w:val="ru-RU"/>
              </w:rPr>
              <w:t>“ Была</w:t>
            </w:r>
            <w:proofErr w:type="gramEnd"/>
            <w:r w:rsidRPr="00A5122C">
              <w:rPr>
                <w:lang w:val="ru-RU"/>
              </w:rPr>
              <w:t xml:space="preserve"> ли любовь?”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 xml:space="preserve">3 группа работает по теме: </w:t>
            </w:r>
            <w:r w:rsidRPr="00A5122C">
              <w:rPr>
                <w:rStyle w:val="a4"/>
                <w:u w:val="single"/>
                <w:lang w:val="ru-RU"/>
              </w:rPr>
              <w:lastRenderedPageBreak/>
              <w:t xml:space="preserve">“Печорин и Вера”, анализирует взаимоотношения и делает вывод: </w:t>
            </w:r>
            <w:proofErr w:type="gramStart"/>
            <w:r w:rsidRPr="00A5122C">
              <w:rPr>
                <w:rStyle w:val="a4"/>
                <w:u w:val="single"/>
                <w:lang w:val="ru-RU"/>
              </w:rPr>
              <w:t>“ Почему</w:t>
            </w:r>
            <w:proofErr w:type="gramEnd"/>
            <w:r w:rsidRPr="00A5122C">
              <w:rPr>
                <w:rStyle w:val="a4"/>
                <w:u w:val="single"/>
                <w:lang w:val="ru-RU"/>
              </w:rPr>
              <w:t xml:space="preserve">    любовь принесла страдание?”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1 группа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Составление устного сообщения, </w:t>
            </w:r>
            <w:proofErr w:type="spellStart"/>
            <w:r w:rsidRPr="00A5122C">
              <w:rPr>
                <w:lang w:val="ru-RU"/>
              </w:rPr>
              <w:t>синквейна</w:t>
            </w:r>
            <w:proofErr w:type="spellEnd"/>
            <w:r w:rsidRPr="00A5122C">
              <w:rPr>
                <w:lang w:val="ru-RU"/>
              </w:rPr>
              <w:t xml:space="preserve"> на тему: “Бэла” 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2 группа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 xml:space="preserve">Составление устного сообщения, </w:t>
            </w:r>
            <w:proofErr w:type="spellStart"/>
            <w:r w:rsidRPr="00A5122C">
              <w:rPr>
                <w:rStyle w:val="a4"/>
                <w:u w:val="single"/>
                <w:lang w:val="ru-RU"/>
              </w:rPr>
              <w:t>синквейна</w:t>
            </w:r>
            <w:proofErr w:type="spellEnd"/>
            <w:r w:rsidRPr="00A5122C">
              <w:rPr>
                <w:rStyle w:val="a4"/>
                <w:u w:val="single"/>
                <w:lang w:val="ru-RU"/>
              </w:rPr>
              <w:t xml:space="preserve"> на тему: “Мери”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3 группа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 xml:space="preserve">Составление устного сообщения, </w:t>
            </w:r>
            <w:proofErr w:type="spellStart"/>
            <w:r w:rsidRPr="00A5122C">
              <w:rPr>
                <w:rStyle w:val="a4"/>
                <w:u w:val="single"/>
                <w:lang w:val="ru-RU"/>
              </w:rPr>
              <w:t>синквейна</w:t>
            </w:r>
            <w:proofErr w:type="spellEnd"/>
            <w:r w:rsidRPr="00A5122C">
              <w:rPr>
                <w:rStyle w:val="a4"/>
                <w:u w:val="single"/>
                <w:lang w:val="ru-RU"/>
              </w:rPr>
              <w:t xml:space="preserve"> на тему: “Вера”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lastRenderedPageBreak/>
              <w:t>Обучающимся предлагается разбиться на группы и провести самостоятельное исследование на заданную тему.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Работа с текстом романа, составление </w:t>
            </w:r>
            <w:proofErr w:type="spellStart"/>
            <w:r w:rsidRPr="00A5122C">
              <w:rPr>
                <w:lang w:val="ru-RU"/>
              </w:rPr>
              <w:t>синквейна</w:t>
            </w:r>
            <w:proofErr w:type="spellEnd"/>
            <w:r w:rsidRPr="00A5122C">
              <w:rPr>
                <w:lang w:val="ru-RU"/>
              </w:rPr>
              <w:t xml:space="preserve">  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Работа с разными учебниками литературы, сопоставление </w:t>
            </w:r>
            <w:proofErr w:type="gramStart"/>
            <w:r w:rsidRPr="00A5122C">
              <w:rPr>
                <w:lang w:val="ru-RU"/>
              </w:rPr>
              <w:t>разных  статей</w:t>
            </w:r>
            <w:proofErr w:type="gramEnd"/>
            <w:r w:rsidRPr="00A5122C">
              <w:rPr>
                <w:lang w:val="ru-RU"/>
              </w:rPr>
              <w:t>;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t>V</w:t>
            </w:r>
            <w:r w:rsidRPr="00A5122C">
              <w:rPr>
                <w:lang w:val="ru-RU"/>
              </w:rPr>
              <w:t>. Закрепление изученного материала в ходе представления результатов собственной деятельности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Закрепление полученных знаний, формирование умения публичного представления продукта своей деятельности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Предлагает обучающимся рассказать о результатах своего исследования.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Обучающиеся представляют результаты своей работы, отвечают на вопросы учителя и одноклассников.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 xml:space="preserve">Предлагается обучающимся рассказать о результатах своего исследования, с опорой на записи в тетради, </w:t>
            </w:r>
            <w:proofErr w:type="spellStart"/>
            <w:r w:rsidRPr="00A5122C">
              <w:rPr>
                <w:lang w:val="ru-RU"/>
              </w:rPr>
              <w:t>синквейн</w:t>
            </w:r>
            <w:proofErr w:type="spellEnd"/>
            <w:r w:rsidRPr="00A5122C">
              <w:rPr>
                <w:lang w:val="ru-RU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hyperlink r:id="rId9" w:history="1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t>VI</w:t>
            </w:r>
            <w:r w:rsidRPr="00A5122C">
              <w:rPr>
                <w:lang w:val="ru-RU"/>
              </w:rPr>
              <w:t xml:space="preserve">. Включение новых </w:t>
            </w:r>
            <w:r w:rsidRPr="00A5122C">
              <w:rPr>
                <w:lang w:val="ru-RU"/>
              </w:rPr>
              <w:lastRenderedPageBreak/>
              <w:t xml:space="preserve">знаний в систему знаний </w:t>
            </w:r>
          </w:p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rStyle w:val="a4"/>
                <w:u w:val="single"/>
                <w:lang w:val="ru-RU"/>
              </w:rPr>
            </w:pPr>
            <w:r w:rsidRPr="00A5122C">
              <w:rPr>
                <w:rStyle w:val="a4"/>
                <w:u w:val="single"/>
                <w:lang w:val="ru-RU"/>
              </w:rPr>
              <w:t>Цель.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Включение нового</w:t>
            </w:r>
            <w:r w:rsidRPr="00A5122C">
              <w:rPr>
                <w:lang w:val="ru-RU"/>
              </w:rPr>
              <w:br/>
              <w:t>знания в систему изученного материала.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lastRenderedPageBreak/>
              <w:t xml:space="preserve">Учитель </w:t>
            </w:r>
            <w:r w:rsidRPr="00A5122C">
              <w:rPr>
                <w:lang w:val="ru-RU"/>
              </w:rPr>
              <w:lastRenderedPageBreak/>
              <w:t>предлагает высказать мнение о Печорине, сделать вывод. Счастлив ли он? Принесла ли его любовь счастье?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</w:pPr>
            <w:proofErr w:type="spellStart"/>
            <w:r w:rsidRPr="00A5122C">
              <w:lastRenderedPageBreak/>
              <w:t>Формулируют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устное</w:t>
            </w:r>
            <w:proofErr w:type="spellEnd"/>
            <w:r w:rsidRPr="00A5122C">
              <w:t xml:space="preserve"> </w:t>
            </w:r>
            <w:proofErr w:type="spellStart"/>
            <w:r w:rsidRPr="00A5122C">
              <w:lastRenderedPageBreak/>
              <w:t>высказывание</w:t>
            </w:r>
            <w:proofErr w:type="spellEnd"/>
            <w:r w:rsidRPr="00A5122C"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</w:pPr>
            <w:proofErr w:type="spellStart"/>
            <w:r w:rsidRPr="00A5122C">
              <w:lastRenderedPageBreak/>
              <w:t>Самостоятельная</w:t>
            </w:r>
            <w:proofErr w:type="spellEnd"/>
            <w:r w:rsidRPr="00A5122C">
              <w:t xml:space="preserve"> </w:t>
            </w:r>
            <w:proofErr w:type="spellStart"/>
            <w:r w:rsidRPr="00A5122C">
              <w:lastRenderedPageBreak/>
              <w:t>творческая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работа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</w:pPr>
            <w:r w:rsidRPr="00A5122C">
              <w:t xml:space="preserve">VII. </w:t>
            </w:r>
            <w:proofErr w:type="spellStart"/>
            <w:r w:rsidRPr="00A5122C">
              <w:t>Рефлексия</w:t>
            </w:r>
            <w:proofErr w:type="spellEnd"/>
          </w:p>
          <w:p w:rsidR="00A5122C" w:rsidRPr="00A5122C" w:rsidRDefault="00A5122C" w:rsidP="00C86ADC">
            <w:pPr>
              <w:pStyle w:val="a6"/>
              <w:spacing w:after="283"/>
              <w:rPr>
                <w:rStyle w:val="a4"/>
                <w:u w:val="single"/>
              </w:rPr>
            </w:pPr>
            <w:proofErr w:type="spellStart"/>
            <w:r w:rsidRPr="00A5122C">
              <w:rPr>
                <w:rStyle w:val="a4"/>
                <w:u w:val="single"/>
              </w:rPr>
              <w:t>Цель</w:t>
            </w:r>
            <w:proofErr w:type="spellEnd"/>
            <w:r w:rsidRPr="00A5122C">
              <w:rPr>
                <w:rStyle w:val="a4"/>
                <w:u w:val="single"/>
              </w:rPr>
              <w:t>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</w:pPr>
            <w:proofErr w:type="spellStart"/>
            <w:r w:rsidRPr="00A5122C">
              <w:t>Рефлексия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ученическая</w:t>
            </w:r>
            <w:proofErr w:type="spellEnd"/>
            <w:r w:rsidRPr="00A5122C">
              <w:t xml:space="preserve"> и </w:t>
            </w:r>
            <w:proofErr w:type="spellStart"/>
            <w:r w:rsidRPr="00A5122C">
              <w:t>учительская</w:t>
            </w:r>
            <w:proofErr w:type="spellEnd"/>
            <w:r w:rsidRPr="00A5122C">
              <w:t>.</w:t>
            </w:r>
          </w:p>
          <w:p w:rsidR="00A5122C" w:rsidRPr="00A5122C" w:rsidRDefault="00A5122C" w:rsidP="00C86ADC">
            <w:pPr>
              <w:pStyle w:val="a6"/>
              <w:spacing w:after="283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Оценивают свою работу на уроке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Сегодня на уроке я: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Что получилось и что не получилось?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Достигли ли цели, поставленной в начале урока?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Если нет, что необходимо сделать для ее достижения?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Какие новые вопросы возникли в конце урока?</w:t>
            </w:r>
          </w:p>
          <w:p w:rsidR="00A5122C" w:rsidRPr="00A5122C" w:rsidRDefault="00A5122C" w:rsidP="00C86ADC">
            <w:pPr>
              <w:pStyle w:val="a6"/>
              <w:spacing w:after="283"/>
            </w:pPr>
            <w:r w:rsidRPr="00A5122C">
              <w:rPr>
                <w:lang w:val="ru-RU"/>
              </w:rPr>
              <w:t xml:space="preserve">Где может пригодиться сегодняшний материал? </w:t>
            </w:r>
            <w:proofErr w:type="spellStart"/>
            <w:r w:rsidRPr="00A5122C">
              <w:t>Зачем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читаем</w:t>
            </w:r>
            <w:proofErr w:type="spellEnd"/>
            <w:r w:rsidRPr="00A5122C">
              <w:t xml:space="preserve"> </w:t>
            </w:r>
            <w:proofErr w:type="spellStart"/>
            <w:r w:rsidRPr="00A5122C">
              <w:t>это</w:t>
            </w:r>
            <w:proofErr w:type="spellEnd"/>
            <w:r w:rsidRPr="00A5122C">
              <w:t xml:space="preserve"> </w:t>
            </w:r>
            <w:proofErr w:type="spellStart"/>
            <w:r w:rsidRPr="00A5122C">
              <w:lastRenderedPageBreak/>
              <w:t>произведение</w:t>
            </w:r>
            <w:proofErr w:type="spellEnd"/>
            <w:r w:rsidRPr="00A5122C">
              <w:t>?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2C" w:rsidRPr="00A5122C" w:rsidTr="00A5122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</w:pPr>
            <w:r w:rsidRPr="00A5122C">
              <w:t>8. Д/з.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proofErr w:type="gramStart"/>
            <w:r w:rsidRPr="00A5122C">
              <w:rPr>
                <w:lang w:val="ru-RU"/>
              </w:rPr>
              <w:t>1)Выбрать</w:t>
            </w:r>
            <w:proofErr w:type="gramEnd"/>
            <w:r w:rsidRPr="00A5122C">
              <w:rPr>
                <w:lang w:val="ru-RU"/>
              </w:rPr>
              <w:t xml:space="preserve"> тему сочинения, составить простой план.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proofErr w:type="gramStart"/>
            <w:r w:rsidRPr="00A5122C">
              <w:rPr>
                <w:lang w:val="ru-RU"/>
              </w:rPr>
              <w:t>2)Составить</w:t>
            </w:r>
            <w:proofErr w:type="gramEnd"/>
            <w:r w:rsidRPr="00A5122C">
              <w:rPr>
                <w:lang w:val="ru-RU"/>
              </w:rPr>
              <w:t xml:space="preserve"> сложный план сочинения.</w:t>
            </w:r>
          </w:p>
          <w:p w:rsidR="00A5122C" w:rsidRPr="00A5122C" w:rsidRDefault="00A5122C" w:rsidP="00C86ADC">
            <w:pPr>
              <w:pStyle w:val="a6"/>
              <w:spacing w:after="283"/>
              <w:rPr>
                <w:lang w:val="ru-RU"/>
              </w:rPr>
            </w:pPr>
            <w:proofErr w:type="gramStart"/>
            <w:r w:rsidRPr="00A5122C">
              <w:rPr>
                <w:lang w:val="ru-RU"/>
              </w:rPr>
              <w:t>3)Написать</w:t>
            </w:r>
            <w:proofErr w:type="gramEnd"/>
            <w:r w:rsidRPr="00A5122C">
              <w:rPr>
                <w:lang w:val="ru-RU"/>
              </w:rPr>
              <w:t xml:space="preserve"> сочинение на черновике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Записывают домашнее задание в дневник, определяют, какого уровня задание они хотят выполнить.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pStyle w:val="a6"/>
              <w:snapToGrid w:val="0"/>
              <w:spacing w:after="283"/>
              <w:rPr>
                <w:lang w:val="ru-RU"/>
              </w:rPr>
            </w:pPr>
            <w:r w:rsidRPr="00A5122C">
              <w:rPr>
                <w:lang w:val="ru-RU"/>
              </w:rPr>
              <w:t>Записать домашнее задание на следующий урок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C" w:rsidRPr="00A5122C" w:rsidRDefault="00A5122C" w:rsidP="00C8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2C" w:rsidRDefault="00A5122C" w:rsidP="00A5122C">
      <w:pPr>
        <w:snapToGrid w:val="0"/>
        <w:spacing w:after="283"/>
        <w:ind w:left="720" w:hanging="360"/>
        <w:rPr>
          <w:color w:val="000000"/>
        </w:rPr>
      </w:pPr>
    </w:p>
    <w:p w:rsidR="00A5122C" w:rsidRPr="00A5122C" w:rsidRDefault="00A5122C" w:rsidP="00A5122C">
      <w:pPr>
        <w:pStyle w:val="a6"/>
        <w:snapToGrid w:val="0"/>
        <w:spacing w:after="283"/>
        <w:ind w:left="720" w:hanging="360"/>
        <w:rPr>
          <w:color w:val="000000"/>
          <w:lang w:val="ru-RU"/>
        </w:rPr>
      </w:pPr>
    </w:p>
    <w:p w:rsidR="00A5122C" w:rsidRPr="00A5122C" w:rsidRDefault="00A5122C" w:rsidP="00A5122C">
      <w:pPr>
        <w:pStyle w:val="a6"/>
        <w:snapToGrid w:val="0"/>
        <w:spacing w:after="283"/>
        <w:ind w:left="720"/>
        <w:jc w:val="center"/>
        <w:rPr>
          <w:b/>
          <w:sz w:val="28"/>
          <w:szCs w:val="28"/>
          <w:lang w:val="ru-RU"/>
        </w:rPr>
      </w:pPr>
    </w:p>
    <w:sectPr w:rsidR="00A5122C" w:rsidRPr="00A5122C" w:rsidSect="00C2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7C21"/>
    <w:multiLevelType w:val="multilevel"/>
    <w:tmpl w:val="96F6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52161"/>
    <w:multiLevelType w:val="multilevel"/>
    <w:tmpl w:val="95F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263E"/>
    <w:multiLevelType w:val="multilevel"/>
    <w:tmpl w:val="866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A3BA4"/>
    <w:multiLevelType w:val="multilevel"/>
    <w:tmpl w:val="9738D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D208F"/>
    <w:multiLevelType w:val="multilevel"/>
    <w:tmpl w:val="7C10F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D6AB9"/>
    <w:multiLevelType w:val="multilevel"/>
    <w:tmpl w:val="2298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113CA"/>
    <w:multiLevelType w:val="multilevel"/>
    <w:tmpl w:val="A77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4464C"/>
    <w:multiLevelType w:val="multilevel"/>
    <w:tmpl w:val="4870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0602A"/>
    <w:multiLevelType w:val="multilevel"/>
    <w:tmpl w:val="D4C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6558A"/>
    <w:multiLevelType w:val="multilevel"/>
    <w:tmpl w:val="B7E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A39E5"/>
    <w:multiLevelType w:val="multilevel"/>
    <w:tmpl w:val="699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B4236"/>
    <w:multiLevelType w:val="multilevel"/>
    <w:tmpl w:val="999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71FA2"/>
    <w:multiLevelType w:val="multilevel"/>
    <w:tmpl w:val="751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E5C18"/>
    <w:multiLevelType w:val="multilevel"/>
    <w:tmpl w:val="7B92F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E60BA"/>
    <w:multiLevelType w:val="multilevel"/>
    <w:tmpl w:val="18B0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54E49"/>
    <w:multiLevelType w:val="multilevel"/>
    <w:tmpl w:val="12C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B009D"/>
    <w:multiLevelType w:val="multilevel"/>
    <w:tmpl w:val="808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C2AC0"/>
    <w:multiLevelType w:val="multilevel"/>
    <w:tmpl w:val="9E2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DD71C4"/>
    <w:multiLevelType w:val="multilevel"/>
    <w:tmpl w:val="563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B62FA"/>
    <w:multiLevelType w:val="multilevel"/>
    <w:tmpl w:val="D8E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A65F0"/>
    <w:multiLevelType w:val="multilevel"/>
    <w:tmpl w:val="E8DE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C2123"/>
    <w:multiLevelType w:val="multilevel"/>
    <w:tmpl w:val="09C05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F3843"/>
    <w:multiLevelType w:val="multilevel"/>
    <w:tmpl w:val="3A0A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4065"/>
    <w:multiLevelType w:val="multilevel"/>
    <w:tmpl w:val="6B68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06150"/>
    <w:multiLevelType w:val="multilevel"/>
    <w:tmpl w:val="13C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F75B6C"/>
    <w:multiLevelType w:val="multilevel"/>
    <w:tmpl w:val="176C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F7341"/>
    <w:multiLevelType w:val="multilevel"/>
    <w:tmpl w:val="D10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1834A9"/>
    <w:multiLevelType w:val="multilevel"/>
    <w:tmpl w:val="FDC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71001"/>
    <w:multiLevelType w:val="multilevel"/>
    <w:tmpl w:val="2E2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D22DC4"/>
    <w:multiLevelType w:val="multilevel"/>
    <w:tmpl w:val="D76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263959"/>
    <w:multiLevelType w:val="multilevel"/>
    <w:tmpl w:val="79A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11"/>
  </w:num>
  <w:num w:numId="5">
    <w:abstractNumId w:val="28"/>
  </w:num>
  <w:num w:numId="6">
    <w:abstractNumId w:val="17"/>
  </w:num>
  <w:num w:numId="7">
    <w:abstractNumId w:val="7"/>
  </w:num>
  <w:num w:numId="8">
    <w:abstractNumId w:val="30"/>
  </w:num>
  <w:num w:numId="9">
    <w:abstractNumId w:val="9"/>
  </w:num>
  <w:num w:numId="10">
    <w:abstractNumId w:val="10"/>
  </w:num>
  <w:num w:numId="11">
    <w:abstractNumId w:val="12"/>
  </w:num>
  <w:num w:numId="12">
    <w:abstractNumId w:val="26"/>
  </w:num>
  <w:num w:numId="13">
    <w:abstractNumId w:val="16"/>
  </w:num>
  <w:num w:numId="14">
    <w:abstractNumId w:val="1"/>
  </w:num>
  <w:num w:numId="15">
    <w:abstractNumId w:val="19"/>
  </w:num>
  <w:num w:numId="16">
    <w:abstractNumId w:val="25"/>
  </w:num>
  <w:num w:numId="17">
    <w:abstractNumId w:val="27"/>
  </w:num>
  <w:num w:numId="18">
    <w:abstractNumId w:val="13"/>
  </w:num>
  <w:num w:numId="19">
    <w:abstractNumId w:val="31"/>
  </w:num>
  <w:num w:numId="20">
    <w:abstractNumId w:val="20"/>
  </w:num>
  <w:num w:numId="21">
    <w:abstractNumId w:val="2"/>
  </w:num>
  <w:num w:numId="22">
    <w:abstractNumId w:val="23"/>
  </w:num>
  <w:num w:numId="23">
    <w:abstractNumId w:val="29"/>
  </w:num>
  <w:num w:numId="24">
    <w:abstractNumId w:val="6"/>
  </w:num>
  <w:num w:numId="25">
    <w:abstractNumId w:val="22"/>
  </w:num>
  <w:num w:numId="26">
    <w:abstractNumId w:val="8"/>
  </w:num>
  <w:num w:numId="27">
    <w:abstractNumId w:val="4"/>
  </w:num>
  <w:num w:numId="28">
    <w:abstractNumId w:val="3"/>
  </w:num>
  <w:num w:numId="29">
    <w:abstractNumId w:val="14"/>
  </w:num>
  <w:num w:numId="30">
    <w:abstractNumId w:val="5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B"/>
    <w:rsid w:val="004A5FDE"/>
    <w:rsid w:val="005D5F25"/>
    <w:rsid w:val="006D2E70"/>
    <w:rsid w:val="007478E2"/>
    <w:rsid w:val="00A5122C"/>
    <w:rsid w:val="00C24876"/>
    <w:rsid w:val="00C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EB77-9699-4B6F-B598-B98BFD4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78E2"/>
    <w:rPr>
      <w:b/>
      <w:bCs/>
    </w:rPr>
  </w:style>
  <w:style w:type="paragraph" w:customStyle="1" w:styleId="c41">
    <w:name w:val="c41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FDE"/>
  </w:style>
  <w:style w:type="character" w:customStyle="1" w:styleId="c12">
    <w:name w:val="c12"/>
    <w:basedOn w:val="a0"/>
    <w:rsid w:val="004A5FDE"/>
  </w:style>
  <w:style w:type="character" w:styleId="a5">
    <w:name w:val="Hyperlink"/>
    <w:basedOn w:val="a0"/>
    <w:uiPriority w:val="99"/>
    <w:semiHidden/>
    <w:unhideWhenUsed/>
    <w:rsid w:val="004A5FDE"/>
    <w:rPr>
      <w:color w:val="0000FF"/>
      <w:u w:val="single"/>
    </w:rPr>
  </w:style>
  <w:style w:type="paragraph" w:customStyle="1" w:styleId="c4">
    <w:name w:val="c4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FDE"/>
  </w:style>
  <w:style w:type="paragraph" w:customStyle="1" w:styleId="c18">
    <w:name w:val="c18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5FDE"/>
  </w:style>
  <w:style w:type="character" w:customStyle="1" w:styleId="c8">
    <w:name w:val="c8"/>
    <w:basedOn w:val="a0"/>
    <w:rsid w:val="004A5FDE"/>
  </w:style>
  <w:style w:type="character" w:customStyle="1" w:styleId="c7">
    <w:name w:val="c7"/>
    <w:basedOn w:val="a0"/>
    <w:rsid w:val="004A5FDE"/>
  </w:style>
  <w:style w:type="paragraph" w:customStyle="1" w:styleId="c83">
    <w:name w:val="c8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A5FDE"/>
  </w:style>
  <w:style w:type="paragraph" w:customStyle="1" w:styleId="c27">
    <w:name w:val="c27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A5122C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a7">
    <w:name w:val="Body Text"/>
    <w:basedOn w:val="a"/>
    <w:link w:val="a8"/>
    <w:semiHidden/>
    <w:rsid w:val="00A5122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customStyle="1" w:styleId="a8">
    <w:name w:val="Основной текст Знак"/>
    <w:basedOn w:val="a0"/>
    <w:link w:val="a7"/>
    <w:semiHidden/>
    <w:rsid w:val="00A5122C"/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4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6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05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9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882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1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06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39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5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8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48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xed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r3ed.qrz.ru/gore-ot-um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testpad.com/ru-ru/Go/Test-po-komedii-AS-Griboedova-Gore-ot-uma-Variant-1-423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2021-10-07T03:32:00Z</dcterms:created>
  <dcterms:modified xsi:type="dcterms:W3CDTF">2021-10-07T03:54:00Z</dcterms:modified>
</cp:coreProperties>
</file>