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sz w:val="36"/>
        </w:rPr>
      </w:pPr>
      <w:r w:rsidRPr="00082623">
        <w:rPr>
          <w:rFonts w:ascii="Times New Roman" w:hAnsi="Times New Roman"/>
          <w:sz w:val="36"/>
        </w:rPr>
        <w:t>Конспект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sz w:val="36"/>
        </w:rPr>
      </w:pPr>
      <w:r w:rsidRPr="00082623">
        <w:rPr>
          <w:rFonts w:ascii="Times New Roman" w:hAnsi="Times New Roman"/>
          <w:sz w:val="36"/>
        </w:rPr>
        <w:t>непосредственно образовательной деятельности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sz w:val="36"/>
        </w:rPr>
      </w:pPr>
      <w:r w:rsidRPr="00082623">
        <w:rPr>
          <w:rFonts w:ascii="Times New Roman" w:hAnsi="Times New Roman"/>
          <w:sz w:val="36"/>
        </w:rPr>
        <w:t xml:space="preserve">с детьми </w:t>
      </w:r>
      <w:r w:rsidR="00652B39">
        <w:rPr>
          <w:rFonts w:ascii="Times New Roman" w:hAnsi="Times New Roman"/>
          <w:sz w:val="36"/>
        </w:rPr>
        <w:t>подготовительной</w:t>
      </w:r>
      <w:r w:rsidRPr="00082623">
        <w:rPr>
          <w:rFonts w:ascii="Times New Roman" w:hAnsi="Times New Roman"/>
          <w:sz w:val="36"/>
        </w:rPr>
        <w:t xml:space="preserve"> группы</w:t>
      </w:r>
    </w:p>
    <w:p w:rsidR="008E6638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sz w:val="36"/>
        </w:rPr>
      </w:pPr>
      <w:r w:rsidRPr="00082623">
        <w:rPr>
          <w:rFonts w:ascii="Times New Roman" w:hAnsi="Times New Roman"/>
          <w:sz w:val="36"/>
        </w:rPr>
        <w:t xml:space="preserve">по формированию </w:t>
      </w:r>
    </w:p>
    <w:p w:rsidR="005F69DB" w:rsidRPr="00082623" w:rsidRDefault="008E6638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элементарных математических представлений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center"/>
        <w:rPr>
          <w:rFonts w:ascii="Times New Roman" w:hAnsi="Times New Roman"/>
          <w:sz w:val="36"/>
        </w:rPr>
      </w:pPr>
      <w:r w:rsidRPr="00082623">
        <w:rPr>
          <w:rFonts w:ascii="Times New Roman" w:hAnsi="Times New Roman"/>
          <w:sz w:val="36"/>
        </w:rPr>
        <w:t>Тема: «</w:t>
      </w:r>
      <w:r w:rsidR="00777A66">
        <w:rPr>
          <w:rFonts w:ascii="Times New Roman" w:hAnsi="Times New Roman"/>
          <w:sz w:val="36"/>
        </w:rPr>
        <w:t>Путешествие</w:t>
      </w:r>
      <w:r w:rsidR="00652B39">
        <w:rPr>
          <w:rFonts w:ascii="Times New Roman" w:hAnsi="Times New Roman"/>
          <w:sz w:val="36"/>
        </w:rPr>
        <w:t xml:space="preserve"> в Волшебной стране</w:t>
      </w:r>
      <w:r w:rsidRPr="00082623">
        <w:rPr>
          <w:rFonts w:ascii="Times New Roman" w:hAnsi="Times New Roman"/>
          <w:sz w:val="36"/>
        </w:rPr>
        <w:t>»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8"/>
        </w:rPr>
      </w:pPr>
    </w:p>
    <w:p w:rsidR="005F69DB" w:rsidRDefault="005F69D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0E022B" w:rsidRPr="00082623" w:rsidRDefault="000E022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5245" w:right="283"/>
        <w:rPr>
          <w:rFonts w:ascii="Times New Roman" w:hAnsi="Times New Roman"/>
          <w:b/>
          <w:sz w:val="24"/>
        </w:rPr>
      </w:pP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lastRenderedPageBreak/>
        <w:t>Направление личностного развития ребенка</w:t>
      </w:r>
      <w:r w:rsidRPr="00082623">
        <w:rPr>
          <w:rFonts w:ascii="Times New Roman" w:hAnsi="Times New Roman"/>
          <w:sz w:val="24"/>
        </w:rPr>
        <w:t xml:space="preserve"> – познавательное развитие.</w:t>
      </w:r>
    </w:p>
    <w:p w:rsidR="00265391" w:rsidRPr="00082623" w:rsidRDefault="00265391" w:rsidP="005F69DB">
      <w:pPr>
        <w:tabs>
          <w:tab w:val="left" w:pos="3690"/>
        </w:tabs>
        <w:spacing w:after="0" w:line="240" w:lineRule="auto"/>
        <w:ind w:left="-567" w:right="283"/>
        <w:rPr>
          <w:rFonts w:ascii="Times New Roman" w:hAnsi="Times New Roman"/>
          <w:sz w:val="24"/>
        </w:rPr>
      </w:pP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t>Непосредственно образовательная деятельность</w:t>
      </w:r>
      <w:r w:rsidRPr="00082623">
        <w:rPr>
          <w:rFonts w:ascii="Times New Roman" w:hAnsi="Times New Roman"/>
          <w:sz w:val="24"/>
        </w:rPr>
        <w:t xml:space="preserve"> – формирование </w:t>
      </w:r>
      <w:r w:rsidR="001C66A7">
        <w:rPr>
          <w:rFonts w:ascii="Times New Roman" w:hAnsi="Times New Roman"/>
          <w:sz w:val="24"/>
        </w:rPr>
        <w:t>элементарных математических представлений</w:t>
      </w:r>
    </w:p>
    <w:p w:rsidR="00265391" w:rsidRPr="00082623" w:rsidRDefault="00265391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t>Тема:</w:t>
      </w:r>
      <w:r w:rsidRPr="00082623">
        <w:rPr>
          <w:rFonts w:ascii="Times New Roman" w:hAnsi="Times New Roman"/>
          <w:sz w:val="24"/>
        </w:rPr>
        <w:t xml:space="preserve"> «</w:t>
      </w:r>
      <w:r w:rsidR="00777A66">
        <w:rPr>
          <w:rFonts w:ascii="Times New Roman" w:hAnsi="Times New Roman"/>
          <w:sz w:val="24"/>
        </w:rPr>
        <w:t>Путешествие</w:t>
      </w:r>
      <w:r w:rsidR="001C66A7">
        <w:rPr>
          <w:rFonts w:ascii="Times New Roman" w:hAnsi="Times New Roman"/>
          <w:sz w:val="24"/>
        </w:rPr>
        <w:t xml:space="preserve"> в Волшебной стране</w:t>
      </w:r>
      <w:r w:rsidRPr="00082623">
        <w:rPr>
          <w:rFonts w:ascii="Times New Roman" w:hAnsi="Times New Roman"/>
          <w:sz w:val="24"/>
        </w:rPr>
        <w:t>».</w:t>
      </w:r>
    </w:p>
    <w:p w:rsidR="00265391" w:rsidRPr="00082623" w:rsidRDefault="00265391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F93E56" w:rsidRPr="00F93E56" w:rsidRDefault="005F69DB" w:rsidP="00F93E56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t>Цель:</w:t>
      </w:r>
      <w:r w:rsidRPr="00082623">
        <w:rPr>
          <w:rFonts w:ascii="Times New Roman" w:hAnsi="Times New Roman"/>
          <w:sz w:val="24"/>
        </w:rPr>
        <w:t xml:space="preserve"> формирование у детей </w:t>
      </w:r>
      <w:r w:rsidR="00F93E56">
        <w:rPr>
          <w:rFonts w:ascii="Times New Roman" w:hAnsi="Times New Roman"/>
          <w:sz w:val="24"/>
        </w:rPr>
        <w:t>представления</w:t>
      </w:r>
      <w:r>
        <w:rPr>
          <w:rFonts w:ascii="Times New Roman" w:hAnsi="Times New Roman"/>
          <w:sz w:val="24"/>
        </w:rPr>
        <w:t xml:space="preserve"> о </w:t>
      </w:r>
      <w:r w:rsidR="00F93E56">
        <w:rPr>
          <w:rFonts w:ascii="Times New Roman" w:hAnsi="Times New Roman"/>
          <w:sz w:val="24"/>
        </w:rPr>
        <w:t xml:space="preserve">свойствах геометрических фигур, их классификации и группировке; </w:t>
      </w:r>
      <w:r w:rsidR="00F93E56" w:rsidRPr="00F93E56">
        <w:rPr>
          <w:rFonts w:ascii="Times New Roman" w:hAnsi="Times New Roman"/>
          <w:sz w:val="24"/>
        </w:rPr>
        <w:t>обобщение полученных раннее знаний детей через интеграцию познавательной, социально-коммуникативной и речевой области в процессе проведения  НОД.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Задачи:</w:t>
      </w:r>
    </w:p>
    <w:p w:rsidR="005F69DB" w:rsidRPr="00082623" w:rsidRDefault="006F2393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Образовательные</w:t>
      </w:r>
      <w:r w:rsidR="005F69DB" w:rsidRPr="00082623">
        <w:rPr>
          <w:rFonts w:ascii="Times New Roman" w:hAnsi="Times New Roman"/>
          <w:b/>
          <w:sz w:val="24"/>
        </w:rPr>
        <w:t>: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 </w:t>
      </w:r>
      <w:r w:rsidR="006F2393">
        <w:rPr>
          <w:rFonts w:ascii="Times New Roman" w:hAnsi="Times New Roman"/>
          <w:sz w:val="24"/>
        </w:rPr>
        <w:t>формировать умение видеть в окружающих предметах форму знакомых геометрических фигур;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 </w:t>
      </w:r>
      <w:r w:rsidR="006F2393">
        <w:rPr>
          <w:rFonts w:ascii="Times New Roman" w:hAnsi="Times New Roman"/>
          <w:sz w:val="24"/>
        </w:rPr>
        <w:t>закреплять умение ориентироваться в пространстве, определять направление движения</w:t>
      </w:r>
      <w:r w:rsidRPr="00082623">
        <w:rPr>
          <w:rFonts w:ascii="Times New Roman" w:hAnsi="Times New Roman"/>
          <w:sz w:val="24"/>
        </w:rPr>
        <w:t>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 </w:t>
      </w:r>
      <w:r w:rsidR="00701350">
        <w:rPr>
          <w:rFonts w:ascii="Times New Roman" w:hAnsi="Times New Roman"/>
          <w:sz w:val="24"/>
          <w:szCs w:val="24"/>
        </w:rPr>
        <w:t>формировать</w:t>
      </w:r>
      <w:r w:rsidR="00701350" w:rsidRPr="00451343">
        <w:rPr>
          <w:rFonts w:ascii="Times New Roman" w:hAnsi="Times New Roman"/>
          <w:sz w:val="24"/>
          <w:szCs w:val="24"/>
        </w:rPr>
        <w:t xml:space="preserve"> умение выделять основные свойства геометрических фигур</w:t>
      </w:r>
      <w:r w:rsidR="00701350">
        <w:rPr>
          <w:rFonts w:ascii="Times New Roman" w:hAnsi="Times New Roman"/>
          <w:sz w:val="24"/>
        </w:rPr>
        <w:t>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</w:t>
      </w:r>
      <w:r w:rsidR="00701350">
        <w:rPr>
          <w:rFonts w:ascii="Times New Roman" w:hAnsi="Times New Roman"/>
          <w:sz w:val="24"/>
        </w:rPr>
        <w:t>формировать способность к объединению предметов</w:t>
      </w:r>
      <w:r w:rsidR="00D46E03">
        <w:rPr>
          <w:rFonts w:ascii="Times New Roman" w:hAnsi="Times New Roman"/>
          <w:sz w:val="24"/>
        </w:rPr>
        <w:t xml:space="preserve"> и геометрических фигур</w:t>
      </w:r>
      <w:r w:rsidR="00701350">
        <w:rPr>
          <w:rFonts w:ascii="Times New Roman" w:hAnsi="Times New Roman"/>
          <w:sz w:val="24"/>
        </w:rPr>
        <w:t xml:space="preserve"> в группы и выделению части группы по некоторому признаку</w:t>
      </w:r>
      <w:r w:rsidRPr="00082623">
        <w:rPr>
          <w:rFonts w:ascii="Times New Roman" w:hAnsi="Times New Roman"/>
          <w:sz w:val="24"/>
        </w:rPr>
        <w:t>;</w:t>
      </w:r>
    </w:p>
    <w:p w:rsidR="00D46E03" w:rsidRDefault="00D46E03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451343">
        <w:rPr>
          <w:rFonts w:ascii="Times New Roman" w:hAnsi="Times New Roman"/>
          <w:sz w:val="24"/>
          <w:szCs w:val="24"/>
        </w:rPr>
        <w:t xml:space="preserve">пособствовать формированию умения применять математические знания в нестандартных </w:t>
      </w:r>
      <w:r>
        <w:rPr>
          <w:rFonts w:ascii="Times New Roman" w:hAnsi="Times New Roman"/>
          <w:sz w:val="24"/>
          <w:szCs w:val="24"/>
        </w:rPr>
        <w:t>ситуациях;</w:t>
      </w:r>
    </w:p>
    <w:p w:rsidR="00D46E03" w:rsidRPr="00082623" w:rsidRDefault="00D46E03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451343">
        <w:rPr>
          <w:rFonts w:ascii="Times New Roman" w:hAnsi="Times New Roman"/>
          <w:sz w:val="24"/>
          <w:szCs w:val="24"/>
        </w:rPr>
        <w:t>овершенствовать знание цифр от 1</w:t>
      </w:r>
      <w:r>
        <w:rPr>
          <w:rFonts w:ascii="Times New Roman" w:hAnsi="Times New Roman"/>
          <w:sz w:val="24"/>
          <w:szCs w:val="24"/>
        </w:rPr>
        <w:t>1 до 2</w:t>
      </w:r>
      <w:r w:rsidRPr="0045134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</w:t>
      </w:r>
      <w:r w:rsidR="00701350">
        <w:rPr>
          <w:rFonts w:ascii="Times New Roman" w:hAnsi="Times New Roman"/>
          <w:sz w:val="24"/>
          <w:szCs w:val="24"/>
        </w:rPr>
        <w:t>ф</w:t>
      </w:r>
      <w:r w:rsidR="00701350" w:rsidRPr="00451343">
        <w:rPr>
          <w:rFonts w:ascii="Times New Roman" w:hAnsi="Times New Roman"/>
          <w:sz w:val="24"/>
          <w:szCs w:val="24"/>
        </w:rPr>
        <w:t>ормировать умение ан</w:t>
      </w:r>
      <w:r w:rsidR="00701350">
        <w:rPr>
          <w:rFonts w:ascii="Times New Roman" w:hAnsi="Times New Roman"/>
          <w:sz w:val="24"/>
          <w:szCs w:val="24"/>
        </w:rPr>
        <w:t>ализировать процесс и результат</w:t>
      </w:r>
      <w:r w:rsidR="00701350" w:rsidRPr="00451343">
        <w:rPr>
          <w:rFonts w:ascii="Times New Roman" w:hAnsi="Times New Roman"/>
          <w:sz w:val="24"/>
          <w:szCs w:val="24"/>
        </w:rPr>
        <w:t xml:space="preserve"> совместной образовательной деятельности, делать вывод</w:t>
      </w:r>
      <w:r w:rsidR="00701350">
        <w:rPr>
          <w:rFonts w:ascii="Times New Roman" w:hAnsi="Times New Roman"/>
          <w:sz w:val="24"/>
        </w:rPr>
        <w:t>;</w:t>
      </w:r>
    </w:p>
    <w:p w:rsidR="00701350" w:rsidRDefault="00701350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</w:t>
      </w:r>
      <w:r w:rsidRPr="00451343">
        <w:rPr>
          <w:rFonts w:ascii="Times New Roman" w:hAnsi="Times New Roman"/>
          <w:sz w:val="24"/>
          <w:szCs w:val="24"/>
        </w:rPr>
        <w:t>ктивизировать словарный запас детей</w:t>
      </w:r>
      <w:r>
        <w:rPr>
          <w:rFonts w:ascii="Times New Roman" w:hAnsi="Times New Roman"/>
          <w:sz w:val="24"/>
          <w:szCs w:val="24"/>
        </w:rPr>
        <w:t>;</w:t>
      </w:r>
    </w:p>
    <w:p w:rsidR="00D46E03" w:rsidRDefault="00D46E03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451343">
        <w:rPr>
          <w:rFonts w:ascii="Times New Roman" w:hAnsi="Times New Roman"/>
          <w:sz w:val="24"/>
          <w:szCs w:val="24"/>
        </w:rPr>
        <w:t>чить высказывать свою точку зрения, слушать сверстников и поддерживать беседу</w:t>
      </w:r>
      <w:r>
        <w:rPr>
          <w:rFonts w:ascii="Times New Roman" w:hAnsi="Times New Roman"/>
          <w:sz w:val="24"/>
          <w:szCs w:val="24"/>
        </w:rPr>
        <w:t>.</w:t>
      </w:r>
    </w:p>
    <w:p w:rsidR="00265391" w:rsidRPr="00082623" w:rsidRDefault="00265391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265391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Развивающие</w:t>
      </w:r>
      <w:r w:rsidR="005F69DB" w:rsidRPr="00082623">
        <w:rPr>
          <w:rFonts w:ascii="Times New Roman" w:hAnsi="Times New Roman"/>
          <w:b/>
          <w:sz w:val="24"/>
        </w:rPr>
        <w:t>: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</w:t>
      </w:r>
      <w:r w:rsidR="00972C49">
        <w:rPr>
          <w:rFonts w:ascii="Times New Roman" w:hAnsi="Times New Roman"/>
          <w:sz w:val="24"/>
          <w:szCs w:val="24"/>
        </w:rPr>
        <w:t>р</w:t>
      </w:r>
      <w:r w:rsidR="00972C49" w:rsidRPr="00451343">
        <w:rPr>
          <w:rFonts w:ascii="Times New Roman" w:hAnsi="Times New Roman"/>
          <w:sz w:val="24"/>
          <w:szCs w:val="24"/>
        </w:rPr>
        <w:t>азвивать логическое мышление и творческое воображение, вариативность мышления</w:t>
      </w:r>
      <w:r w:rsidRPr="00082623">
        <w:rPr>
          <w:rFonts w:ascii="Times New Roman" w:hAnsi="Times New Roman"/>
          <w:sz w:val="24"/>
        </w:rPr>
        <w:t>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</w:t>
      </w:r>
      <w:r w:rsidR="00972C49">
        <w:rPr>
          <w:rFonts w:ascii="Times New Roman" w:hAnsi="Times New Roman"/>
          <w:sz w:val="24"/>
          <w:szCs w:val="24"/>
        </w:rPr>
        <w:t>р</w:t>
      </w:r>
      <w:r w:rsidR="00972C49" w:rsidRPr="00451343">
        <w:rPr>
          <w:rFonts w:ascii="Times New Roman" w:hAnsi="Times New Roman"/>
          <w:sz w:val="24"/>
          <w:szCs w:val="24"/>
        </w:rPr>
        <w:t>азвивать мыслительные операции: аналогия, систем</w:t>
      </w:r>
      <w:r w:rsidR="00972C49">
        <w:rPr>
          <w:rFonts w:ascii="Times New Roman" w:hAnsi="Times New Roman"/>
          <w:sz w:val="24"/>
          <w:szCs w:val="24"/>
        </w:rPr>
        <w:t>атизация, обобщение, наблюдение</w:t>
      </w:r>
      <w:r w:rsidRPr="00082623">
        <w:rPr>
          <w:rFonts w:ascii="Times New Roman" w:hAnsi="Times New Roman"/>
          <w:sz w:val="24"/>
        </w:rPr>
        <w:t xml:space="preserve">; </w:t>
      </w:r>
    </w:p>
    <w:p w:rsidR="005F69DB" w:rsidRDefault="00972C49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</w:t>
      </w:r>
      <w:r w:rsidRPr="00451343">
        <w:rPr>
          <w:rFonts w:ascii="Times New Roman" w:hAnsi="Times New Roman"/>
          <w:sz w:val="24"/>
          <w:szCs w:val="24"/>
        </w:rPr>
        <w:t>азвивать внимание, память, воображение, наблюдательность; познавательный интерес</w:t>
      </w:r>
      <w:r w:rsidR="005F69DB" w:rsidRPr="00082623">
        <w:rPr>
          <w:rFonts w:ascii="Times New Roman" w:hAnsi="Times New Roman"/>
          <w:sz w:val="24"/>
        </w:rPr>
        <w:t>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733C3">
        <w:rPr>
          <w:rFonts w:ascii="Times New Roman" w:hAnsi="Times New Roman"/>
          <w:sz w:val="24"/>
          <w:szCs w:val="24"/>
        </w:rPr>
        <w:t>с</w:t>
      </w:r>
      <w:r w:rsidR="00B733C3" w:rsidRPr="00451343">
        <w:rPr>
          <w:rFonts w:ascii="Times New Roman" w:hAnsi="Times New Roman"/>
          <w:sz w:val="24"/>
          <w:szCs w:val="24"/>
        </w:rPr>
        <w:t>овершенствовать стремление высказывать свои мысли, доказывать свои суждения при помощи точной и ясной речи</w:t>
      </w:r>
      <w:r>
        <w:rPr>
          <w:rFonts w:ascii="Times New Roman" w:hAnsi="Times New Roman"/>
          <w:sz w:val="24"/>
        </w:rPr>
        <w:t>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</w:t>
      </w:r>
      <w:r w:rsidR="00B733C3">
        <w:rPr>
          <w:rFonts w:ascii="Times New Roman" w:hAnsi="Times New Roman"/>
          <w:sz w:val="24"/>
          <w:szCs w:val="24"/>
        </w:rPr>
        <w:t>п</w:t>
      </w:r>
      <w:r w:rsidR="00B733C3" w:rsidRPr="00451343">
        <w:rPr>
          <w:rFonts w:ascii="Times New Roman" w:hAnsi="Times New Roman"/>
          <w:sz w:val="24"/>
          <w:szCs w:val="24"/>
        </w:rPr>
        <w:t>родолжать развивать готовность детей к совместной деятельности, совершенствуя взаимодействия ребенка со сверстниками в диалоговой речи</w:t>
      </w:r>
      <w:r w:rsidRPr="00082623">
        <w:rPr>
          <w:rFonts w:ascii="Times New Roman" w:hAnsi="Times New Roman"/>
          <w:sz w:val="24"/>
        </w:rPr>
        <w:t>.</w:t>
      </w:r>
    </w:p>
    <w:p w:rsidR="00265391" w:rsidRPr="00082623" w:rsidRDefault="00265391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t>Воспитательные: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</w:t>
      </w:r>
      <w:r w:rsidR="00B733C3">
        <w:rPr>
          <w:rFonts w:ascii="Times New Roman" w:hAnsi="Times New Roman"/>
          <w:sz w:val="24"/>
          <w:szCs w:val="24"/>
        </w:rPr>
        <w:t>в</w:t>
      </w:r>
      <w:r w:rsidR="00B733C3" w:rsidRPr="00451343">
        <w:rPr>
          <w:rFonts w:ascii="Times New Roman" w:hAnsi="Times New Roman"/>
          <w:sz w:val="24"/>
          <w:szCs w:val="24"/>
        </w:rPr>
        <w:t>оспитывать интерес к познавательной области</w:t>
      </w:r>
      <w:r w:rsidRPr="00082623">
        <w:rPr>
          <w:rFonts w:ascii="Times New Roman" w:hAnsi="Times New Roman"/>
          <w:sz w:val="24"/>
        </w:rPr>
        <w:t>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</w:t>
      </w:r>
      <w:r w:rsidR="00B733C3">
        <w:rPr>
          <w:rFonts w:ascii="Times New Roman" w:hAnsi="Times New Roman"/>
          <w:sz w:val="24"/>
          <w:szCs w:val="24"/>
        </w:rPr>
        <w:t>в</w:t>
      </w:r>
      <w:r w:rsidR="00B733C3" w:rsidRPr="00451343">
        <w:rPr>
          <w:rFonts w:ascii="Times New Roman" w:hAnsi="Times New Roman"/>
          <w:sz w:val="24"/>
          <w:szCs w:val="24"/>
        </w:rPr>
        <w:t>оспитывать свободное общение с взрослыми и детьми, используя конструктивные способы и средства взаимодействия с окружающими</w:t>
      </w:r>
      <w:r w:rsidRPr="00082623">
        <w:rPr>
          <w:rFonts w:ascii="Times New Roman" w:hAnsi="Times New Roman"/>
          <w:sz w:val="24"/>
        </w:rPr>
        <w:t>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B733C3">
        <w:rPr>
          <w:rFonts w:ascii="Times New Roman" w:hAnsi="Times New Roman"/>
          <w:sz w:val="24"/>
          <w:szCs w:val="24"/>
        </w:rPr>
        <w:t>в</w:t>
      </w:r>
      <w:r w:rsidR="00B733C3" w:rsidRPr="00451343">
        <w:rPr>
          <w:rFonts w:ascii="Times New Roman" w:hAnsi="Times New Roman"/>
          <w:sz w:val="24"/>
          <w:szCs w:val="24"/>
        </w:rPr>
        <w:t>оспитывать у детей чувство сплоченности, единства, положительного эмоционального настроя внутри коллектива</w:t>
      </w:r>
      <w:r w:rsidRPr="00082623">
        <w:rPr>
          <w:rFonts w:ascii="Times New Roman" w:hAnsi="Times New Roman"/>
          <w:sz w:val="24"/>
        </w:rPr>
        <w:t>.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t>УУД: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t>Личностные:</w:t>
      </w:r>
    </w:p>
    <w:p w:rsidR="00B733C3" w:rsidRPr="00B733C3" w:rsidRDefault="00B733C3" w:rsidP="00FB44C1">
      <w:pPr>
        <w:spacing w:after="0" w:line="240" w:lineRule="auto"/>
        <w:ind w:left="-567" w:right="1134"/>
        <w:jc w:val="both"/>
        <w:rPr>
          <w:rFonts w:ascii="Times New Roman" w:eastAsiaTheme="minorHAnsi" w:hAnsi="Times New Roman"/>
          <w:sz w:val="24"/>
          <w:szCs w:val="24"/>
        </w:rPr>
      </w:pPr>
      <w:r w:rsidRPr="00B733C3">
        <w:rPr>
          <w:rFonts w:ascii="Times New Roman" w:eastAsiaTheme="minorHAnsi" w:hAnsi="Times New Roman"/>
          <w:sz w:val="24"/>
          <w:szCs w:val="24"/>
        </w:rPr>
        <w:t>- умение осознавать свои возможности, умения, качества;</w:t>
      </w:r>
    </w:p>
    <w:p w:rsidR="00B733C3" w:rsidRPr="00B733C3" w:rsidRDefault="00B733C3" w:rsidP="00FB44C1">
      <w:pPr>
        <w:spacing w:after="0" w:line="240" w:lineRule="auto"/>
        <w:ind w:left="-567" w:right="1134"/>
        <w:jc w:val="both"/>
        <w:rPr>
          <w:rFonts w:ascii="Times New Roman" w:eastAsiaTheme="minorHAnsi" w:hAnsi="Times New Roman"/>
          <w:sz w:val="24"/>
          <w:szCs w:val="24"/>
        </w:rPr>
      </w:pPr>
      <w:r w:rsidRPr="00B733C3">
        <w:rPr>
          <w:rFonts w:ascii="Times New Roman" w:eastAsiaTheme="minorHAnsi" w:hAnsi="Times New Roman"/>
          <w:sz w:val="24"/>
          <w:szCs w:val="24"/>
        </w:rPr>
        <w:t>-</w:t>
      </w:r>
      <w:r w:rsidR="00FB44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33C3">
        <w:rPr>
          <w:rFonts w:ascii="Times New Roman" w:eastAsiaTheme="minorHAnsi" w:hAnsi="Times New Roman"/>
          <w:sz w:val="24"/>
          <w:szCs w:val="24"/>
        </w:rPr>
        <w:t>формирование адекватной самооценки;</w:t>
      </w:r>
    </w:p>
    <w:p w:rsidR="00B733C3" w:rsidRPr="00B733C3" w:rsidRDefault="00B733C3" w:rsidP="00FB44C1">
      <w:pPr>
        <w:spacing w:after="0" w:line="240" w:lineRule="auto"/>
        <w:ind w:left="-567" w:right="1134"/>
        <w:jc w:val="both"/>
        <w:rPr>
          <w:rFonts w:ascii="Times New Roman" w:eastAsiaTheme="minorHAnsi" w:hAnsi="Times New Roman"/>
          <w:sz w:val="24"/>
          <w:szCs w:val="24"/>
        </w:rPr>
      </w:pPr>
      <w:r w:rsidRPr="00B733C3">
        <w:rPr>
          <w:rFonts w:ascii="Times New Roman" w:eastAsiaTheme="minorHAnsi" w:hAnsi="Times New Roman"/>
          <w:sz w:val="24"/>
          <w:szCs w:val="24"/>
        </w:rPr>
        <w:t>- формирование познавательной  мотивации;</w:t>
      </w:r>
    </w:p>
    <w:p w:rsidR="00B733C3" w:rsidRDefault="00B733C3" w:rsidP="00FB44C1">
      <w:pPr>
        <w:spacing w:after="0" w:line="240" w:lineRule="auto"/>
        <w:ind w:left="-567" w:right="1134"/>
        <w:jc w:val="both"/>
        <w:rPr>
          <w:rFonts w:ascii="Times New Roman" w:eastAsiaTheme="minorHAnsi" w:hAnsi="Times New Roman"/>
          <w:sz w:val="24"/>
          <w:szCs w:val="24"/>
        </w:rPr>
      </w:pPr>
      <w:r w:rsidRPr="00B733C3">
        <w:rPr>
          <w:rFonts w:ascii="Times New Roman" w:eastAsiaTheme="minorHAnsi" w:hAnsi="Times New Roman"/>
          <w:sz w:val="24"/>
          <w:szCs w:val="24"/>
        </w:rPr>
        <w:t>- формирование умения прийти на помощь.</w:t>
      </w:r>
    </w:p>
    <w:p w:rsidR="00B733C3" w:rsidRDefault="00B733C3" w:rsidP="00B733C3">
      <w:pPr>
        <w:spacing w:after="0" w:line="240" w:lineRule="auto"/>
        <w:ind w:right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733C3" w:rsidRPr="00B733C3" w:rsidRDefault="00B733C3" w:rsidP="00B733C3">
      <w:pPr>
        <w:spacing w:after="0" w:line="240" w:lineRule="auto"/>
        <w:ind w:right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lastRenderedPageBreak/>
        <w:t>Регулятивные: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- умение осуществлять действие по образцу</w:t>
      </w:r>
      <w:r>
        <w:rPr>
          <w:rFonts w:ascii="Times New Roman" w:hAnsi="Times New Roman"/>
          <w:sz w:val="24"/>
        </w:rPr>
        <w:t xml:space="preserve"> и заданному правилу</w:t>
      </w:r>
      <w:r w:rsidRPr="00082623">
        <w:rPr>
          <w:rFonts w:ascii="Times New Roman" w:hAnsi="Times New Roman"/>
          <w:sz w:val="24"/>
        </w:rPr>
        <w:t>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сохранять заданную цель;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видеть указанную ошибку и исправлять ее по указанию взрослого;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- умение контролировать свою деятельность по результату;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- умение работать по инструкции взрослого;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удерживать задачу на протяжении в</w:t>
      </w:r>
      <w:r w:rsidR="00B733C3">
        <w:rPr>
          <w:rFonts w:ascii="Times New Roman" w:hAnsi="Times New Roman"/>
          <w:sz w:val="24"/>
        </w:rPr>
        <w:t>сего времени выполнения задания.</w:t>
      </w:r>
    </w:p>
    <w:p w:rsidR="00B733C3" w:rsidRPr="00082623" w:rsidRDefault="00B733C3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t>Познавательные: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EF6E44">
        <w:rPr>
          <w:rFonts w:ascii="Times New Roman" w:hAnsi="Times New Roman"/>
          <w:sz w:val="24"/>
        </w:rPr>
        <w:t xml:space="preserve">- </w:t>
      </w:r>
      <w:r w:rsidR="00FB5D10">
        <w:rPr>
          <w:rFonts w:ascii="Times New Roman" w:hAnsi="Times New Roman"/>
          <w:sz w:val="24"/>
        </w:rPr>
        <w:t>умение ориентироваться</w:t>
      </w:r>
      <w:r w:rsidRPr="00EF6E44">
        <w:rPr>
          <w:rFonts w:ascii="Times New Roman" w:hAnsi="Times New Roman"/>
          <w:sz w:val="24"/>
        </w:rPr>
        <w:t xml:space="preserve"> в пространстве</w:t>
      </w:r>
      <w:r>
        <w:rPr>
          <w:rFonts w:ascii="Times New Roman" w:hAnsi="Times New Roman"/>
          <w:sz w:val="24"/>
        </w:rPr>
        <w:t>;</w:t>
      </w:r>
    </w:p>
    <w:p w:rsidR="005F69DB" w:rsidRPr="00EF6E44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применять правила и пользоваться инструкциями;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- умение узнавать, называть и определять объекты окружающей действительности;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</w:t>
      </w:r>
      <w:r w:rsidR="00FB5D10">
        <w:rPr>
          <w:rFonts w:ascii="Times New Roman" w:hAnsi="Times New Roman"/>
          <w:sz w:val="24"/>
        </w:rPr>
        <w:t xml:space="preserve">ие осуществлять классификацию </w:t>
      </w:r>
      <w:r>
        <w:rPr>
          <w:rFonts w:ascii="Times New Roman" w:hAnsi="Times New Roman"/>
          <w:sz w:val="24"/>
        </w:rPr>
        <w:t>на конкретном предметном материале;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- умение устанавлив</w:t>
      </w:r>
      <w:r w:rsidR="001101CC">
        <w:rPr>
          <w:rFonts w:ascii="Times New Roman" w:hAnsi="Times New Roman"/>
          <w:sz w:val="24"/>
        </w:rPr>
        <w:t>ать причинно-следственные связи.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t>Коммуникативные: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- владение определёнными вербальными и невербальными средствами общения;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- умение строить </w:t>
      </w:r>
      <w:proofErr w:type="spellStart"/>
      <w:r w:rsidRPr="00082623">
        <w:rPr>
          <w:rFonts w:ascii="Times New Roman" w:hAnsi="Times New Roman"/>
          <w:sz w:val="24"/>
        </w:rPr>
        <w:t>монологичное</w:t>
      </w:r>
      <w:proofErr w:type="spellEnd"/>
      <w:r>
        <w:rPr>
          <w:rFonts w:ascii="Times New Roman" w:hAnsi="Times New Roman"/>
          <w:sz w:val="24"/>
        </w:rPr>
        <w:t xml:space="preserve"> высказывание и диалоговую речь;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желательно эмоционально позитивное отношение к процессу сотрудничества;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ориентация на партнера по общению;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слушать собеседника;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предлагать помощь и сотрудничество.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t>Место НОД в изучении темы</w:t>
      </w:r>
      <w:r w:rsidRPr="00082623">
        <w:rPr>
          <w:rFonts w:ascii="Times New Roman" w:hAnsi="Times New Roman"/>
          <w:sz w:val="24"/>
        </w:rPr>
        <w:t>: обобщающе-закрепляющее с элементами нового материала.</w:t>
      </w:r>
    </w:p>
    <w:p w:rsidR="001101CC" w:rsidRPr="00082623" w:rsidRDefault="001101CC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t>Тип НОД:</w:t>
      </w:r>
      <w:r w:rsidRPr="00082623">
        <w:rPr>
          <w:rFonts w:ascii="Times New Roman" w:hAnsi="Times New Roman"/>
          <w:sz w:val="24"/>
        </w:rPr>
        <w:t xml:space="preserve"> </w:t>
      </w:r>
      <w:proofErr w:type="gramStart"/>
      <w:r w:rsidRPr="00082623">
        <w:rPr>
          <w:rFonts w:ascii="Times New Roman" w:hAnsi="Times New Roman"/>
          <w:sz w:val="24"/>
        </w:rPr>
        <w:t>интегрированная</w:t>
      </w:r>
      <w:proofErr w:type="gramEnd"/>
      <w:r w:rsidRPr="00082623">
        <w:rPr>
          <w:rFonts w:ascii="Times New Roman" w:hAnsi="Times New Roman"/>
          <w:sz w:val="24"/>
        </w:rPr>
        <w:t>.</w:t>
      </w:r>
    </w:p>
    <w:p w:rsidR="001101CC" w:rsidRPr="00082623" w:rsidRDefault="001101CC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t>Интеграция образовательных областей:</w:t>
      </w:r>
      <w:r w:rsidRPr="00082623">
        <w:rPr>
          <w:rFonts w:ascii="Times New Roman" w:hAnsi="Times New Roman"/>
          <w:sz w:val="24"/>
        </w:rPr>
        <w:t xml:space="preserve"> «Физическое развитие», «Социально-коммуникативное», «Речевое развитие», «Художественно-эстетическое».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t>Развивающая предметно-пространственная среда: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- предметы и материалы для познавательной деятельности;</w:t>
      </w:r>
    </w:p>
    <w:p w:rsidR="005F69DB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мультимедийное оборудование (интерактивная доска)</w:t>
      </w:r>
    </w:p>
    <w:p w:rsidR="001101CC" w:rsidRPr="00082623" w:rsidRDefault="001101CC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t>Цель применения ИКТ в НОД:</w:t>
      </w:r>
    </w:p>
    <w:p w:rsidR="001101CC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082623">
        <w:rPr>
          <w:rFonts w:ascii="Times New Roman" w:hAnsi="Times New Roman"/>
          <w:sz w:val="24"/>
        </w:rPr>
        <w:t xml:space="preserve">- </w:t>
      </w:r>
      <w:r w:rsidR="001101CC" w:rsidRPr="00451343">
        <w:rPr>
          <w:rFonts w:ascii="Times New Roman" w:hAnsi="Times New Roman"/>
          <w:sz w:val="24"/>
          <w:szCs w:val="24"/>
        </w:rPr>
        <w:t xml:space="preserve">повышение качества образования через активное внедрение в </w:t>
      </w:r>
      <w:proofErr w:type="spellStart"/>
      <w:r w:rsidR="001101CC" w:rsidRPr="0045134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1101CC" w:rsidRPr="00451343">
        <w:rPr>
          <w:rFonts w:ascii="Times New Roman" w:hAnsi="Times New Roman"/>
          <w:sz w:val="24"/>
          <w:szCs w:val="24"/>
        </w:rPr>
        <w:t xml:space="preserve">-образовательный процесс информационных технологий; </w:t>
      </w:r>
    </w:p>
    <w:p w:rsidR="005F69DB" w:rsidRPr="00082623" w:rsidRDefault="001101CC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51343">
        <w:rPr>
          <w:rFonts w:ascii="Times New Roman" w:hAnsi="Times New Roman"/>
          <w:sz w:val="24"/>
          <w:szCs w:val="24"/>
        </w:rPr>
        <w:t>повышение познават</w:t>
      </w:r>
      <w:r>
        <w:rPr>
          <w:rFonts w:ascii="Times New Roman" w:hAnsi="Times New Roman"/>
          <w:sz w:val="24"/>
          <w:szCs w:val="24"/>
        </w:rPr>
        <w:t>ельной активности воспитанников</w:t>
      </w:r>
      <w:r>
        <w:rPr>
          <w:rFonts w:ascii="Times New Roman" w:hAnsi="Times New Roman"/>
          <w:sz w:val="24"/>
        </w:rPr>
        <w:t>.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t>Методы и приёмы</w:t>
      </w:r>
      <w:r w:rsidRPr="00082623">
        <w:rPr>
          <w:rFonts w:ascii="Times New Roman" w:hAnsi="Times New Roman"/>
          <w:sz w:val="24"/>
        </w:rPr>
        <w:t>:</w:t>
      </w:r>
    </w:p>
    <w:p w:rsidR="005F69DB" w:rsidRPr="00082623" w:rsidRDefault="005F69DB" w:rsidP="005F69DB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Методы организации и осуществления учебно-познавательной деятельности детей:</w:t>
      </w:r>
    </w:p>
    <w:p w:rsidR="005F69DB" w:rsidRPr="00082623" w:rsidRDefault="005F69DB" w:rsidP="005F69DB">
      <w:pPr>
        <w:numPr>
          <w:ilvl w:val="0"/>
          <w:numId w:val="2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словесные: беседа, индивидуальные и коллективные ответы;</w:t>
      </w:r>
    </w:p>
    <w:p w:rsidR="005F69DB" w:rsidRPr="00FE12EB" w:rsidRDefault="005F69DB" w:rsidP="00FE12EB">
      <w:pPr>
        <w:numPr>
          <w:ilvl w:val="0"/>
          <w:numId w:val="2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наглядно-демонстрационные: показ иллюстраций; </w:t>
      </w:r>
      <w:r w:rsidRPr="00FE12EB">
        <w:rPr>
          <w:rFonts w:ascii="Times New Roman" w:hAnsi="Times New Roman"/>
          <w:sz w:val="24"/>
        </w:rPr>
        <w:t>показ способа действия;</w:t>
      </w:r>
    </w:p>
    <w:p w:rsidR="005F69DB" w:rsidRPr="00082623" w:rsidRDefault="005F69DB" w:rsidP="005F69DB">
      <w:pPr>
        <w:numPr>
          <w:ilvl w:val="0"/>
          <w:numId w:val="2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 xml:space="preserve">практические: </w:t>
      </w:r>
      <w:r w:rsidR="00FE12EB">
        <w:rPr>
          <w:rFonts w:ascii="Times New Roman" w:hAnsi="Times New Roman"/>
          <w:sz w:val="24"/>
        </w:rPr>
        <w:t xml:space="preserve">группировка предметов </w:t>
      </w:r>
      <w:r w:rsidR="00777A66">
        <w:rPr>
          <w:rFonts w:ascii="Times New Roman" w:hAnsi="Times New Roman"/>
          <w:sz w:val="24"/>
        </w:rPr>
        <w:t>и геометрических фигур; игровые упражнения:</w:t>
      </w:r>
      <w:r w:rsidR="00FE12EB">
        <w:rPr>
          <w:rFonts w:ascii="Times New Roman" w:hAnsi="Times New Roman"/>
          <w:sz w:val="24"/>
        </w:rPr>
        <w:t xml:space="preserve"> </w:t>
      </w:r>
      <w:r w:rsidR="00777A66">
        <w:rPr>
          <w:rFonts w:ascii="Times New Roman" w:hAnsi="Times New Roman"/>
          <w:sz w:val="24"/>
        </w:rPr>
        <w:t>«Строим мост», «Числовой домик», «Раскрась по правилу»</w:t>
      </w:r>
      <w:r>
        <w:rPr>
          <w:rFonts w:ascii="Times New Roman" w:hAnsi="Times New Roman"/>
          <w:sz w:val="24"/>
        </w:rPr>
        <w:t>.</w:t>
      </w:r>
    </w:p>
    <w:p w:rsidR="005F69DB" w:rsidRPr="00082623" w:rsidRDefault="005F69DB" w:rsidP="005F69DB">
      <w:pPr>
        <w:spacing w:after="0" w:line="240" w:lineRule="auto"/>
        <w:ind w:left="-142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Методы мотивации и стимулирования учебно-познавательной деятельности детей:</w:t>
      </w:r>
    </w:p>
    <w:p w:rsidR="005F69DB" w:rsidRPr="00082623" w:rsidRDefault="005F69DB" w:rsidP="00777A66">
      <w:pPr>
        <w:numPr>
          <w:ilvl w:val="0"/>
          <w:numId w:val="3"/>
        </w:numPr>
        <w:spacing w:after="0" w:line="240" w:lineRule="auto"/>
        <w:ind w:left="284" w:right="283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B44C1">
        <w:rPr>
          <w:rFonts w:ascii="Times New Roman" w:hAnsi="Times New Roman"/>
          <w:sz w:val="24"/>
        </w:rPr>
        <w:t>познавательные</w:t>
      </w:r>
      <w:r>
        <w:rPr>
          <w:rFonts w:ascii="Times New Roman" w:hAnsi="Times New Roman"/>
          <w:sz w:val="24"/>
        </w:rPr>
        <w:t xml:space="preserve"> игры</w:t>
      </w:r>
      <w:r w:rsidR="00FB44C1">
        <w:rPr>
          <w:rFonts w:ascii="Times New Roman" w:hAnsi="Times New Roman"/>
          <w:sz w:val="24"/>
        </w:rPr>
        <w:t>, игровые упражнения</w:t>
      </w:r>
      <w:r w:rsidRPr="00082623">
        <w:rPr>
          <w:rFonts w:ascii="Times New Roman" w:hAnsi="Times New Roman"/>
          <w:sz w:val="24"/>
        </w:rPr>
        <w:t>.</w:t>
      </w:r>
    </w:p>
    <w:p w:rsidR="005F69DB" w:rsidRPr="00082623" w:rsidRDefault="005F69DB" w:rsidP="005F69DB">
      <w:pPr>
        <w:spacing w:after="0" w:line="240" w:lineRule="auto"/>
        <w:ind w:left="-142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numPr>
          <w:ilvl w:val="0"/>
          <w:numId w:val="1"/>
        </w:numPr>
        <w:spacing w:after="0" w:line="240" w:lineRule="auto"/>
        <w:ind w:left="-284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Методы контроля и оценки результатов учебно-познавательной деятельности детей:</w:t>
      </w:r>
    </w:p>
    <w:p w:rsidR="005F69DB" w:rsidRPr="00082623" w:rsidRDefault="005F69DB" w:rsidP="005F69DB">
      <w:pPr>
        <w:numPr>
          <w:ilvl w:val="0"/>
          <w:numId w:val="3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действия с предметами;</w:t>
      </w:r>
    </w:p>
    <w:p w:rsidR="005F69DB" w:rsidRPr="00082623" w:rsidRDefault="005F69DB" w:rsidP="005F69DB">
      <w:pPr>
        <w:numPr>
          <w:ilvl w:val="0"/>
          <w:numId w:val="3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наблюдение;</w:t>
      </w:r>
    </w:p>
    <w:p w:rsidR="005F69DB" w:rsidRDefault="005F69DB" w:rsidP="005F69DB">
      <w:pPr>
        <w:numPr>
          <w:ilvl w:val="0"/>
          <w:numId w:val="3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lastRenderedPageBreak/>
        <w:t>анализ продуктов своей деятельности.</w:t>
      </w:r>
    </w:p>
    <w:p w:rsidR="00FB44C1" w:rsidRDefault="00FB44C1" w:rsidP="00FB44C1">
      <w:pPr>
        <w:spacing w:after="0" w:line="240" w:lineRule="auto"/>
        <w:ind w:left="360" w:right="283"/>
        <w:jc w:val="both"/>
        <w:rPr>
          <w:rFonts w:ascii="Times New Roman" w:hAnsi="Times New Roman"/>
          <w:sz w:val="24"/>
        </w:rPr>
      </w:pPr>
    </w:p>
    <w:p w:rsidR="00FB44C1" w:rsidRPr="00FB44C1" w:rsidRDefault="00FB44C1" w:rsidP="00FB44C1">
      <w:pPr>
        <w:spacing w:after="0" w:line="240" w:lineRule="auto"/>
        <w:ind w:left="-567" w:right="113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B44C1">
        <w:rPr>
          <w:rFonts w:ascii="Times New Roman" w:eastAsiaTheme="minorHAnsi" w:hAnsi="Times New Roman"/>
          <w:b/>
          <w:sz w:val="24"/>
          <w:szCs w:val="24"/>
        </w:rPr>
        <w:t>Приемы:</w:t>
      </w:r>
    </w:p>
    <w:p w:rsidR="00FB44C1" w:rsidRPr="00FB44C1" w:rsidRDefault="00FB44C1" w:rsidP="00FB44C1">
      <w:pPr>
        <w:spacing w:after="0" w:line="240" w:lineRule="auto"/>
        <w:ind w:right="1134"/>
        <w:jc w:val="both"/>
        <w:rPr>
          <w:rFonts w:ascii="Times New Roman" w:eastAsiaTheme="minorHAnsi" w:hAnsi="Times New Roman"/>
          <w:sz w:val="24"/>
          <w:szCs w:val="24"/>
        </w:rPr>
      </w:pPr>
      <w:r w:rsidRPr="00FB44C1">
        <w:rPr>
          <w:rFonts w:ascii="Times New Roman" w:eastAsiaTheme="minorHAnsi" w:hAnsi="Times New Roman"/>
          <w:sz w:val="24"/>
          <w:szCs w:val="24"/>
        </w:rPr>
        <w:t>Игровой: игровая мотивация в ходе всей НОД</w:t>
      </w:r>
    </w:p>
    <w:p w:rsidR="00FB44C1" w:rsidRPr="00FB44C1" w:rsidRDefault="00FB44C1" w:rsidP="00FB44C1">
      <w:pPr>
        <w:spacing w:after="0" w:line="240" w:lineRule="auto"/>
        <w:ind w:right="1134"/>
        <w:jc w:val="both"/>
        <w:rPr>
          <w:rFonts w:ascii="Times New Roman" w:eastAsiaTheme="minorHAnsi" w:hAnsi="Times New Roman"/>
          <w:sz w:val="24"/>
          <w:szCs w:val="24"/>
        </w:rPr>
      </w:pPr>
      <w:r w:rsidRPr="00FB44C1">
        <w:rPr>
          <w:rFonts w:ascii="Times New Roman" w:eastAsiaTheme="minorHAnsi" w:hAnsi="Times New Roman"/>
          <w:sz w:val="24"/>
          <w:szCs w:val="24"/>
        </w:rPr>
        <w:t>Связь с литературой: вопросы, хоровые и индивидуальные ответы</w:t>
      </w:r>
    </w:p>
    <w:p w:rsidR="00FB44C1" w:rsidRPr="00082623" w:rsidRDefault="00FB44C1" w:rsidP="00FB44C1">
      <w:pPr>
        <w:spacing w:after="0" w:line="240" w:lineRule="auto"/>
        <w:ind w:left="360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spacing w:after="0" w:line="240" w:lineRule="auto"/>
        <w:ind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b/>
          <w:sz w:val="24"/>
        </w:rPr>
        <w:t>Формы работы</w:t>
      </w:r>
      <w:r w:rsidRPr="00082623">
        <w:rPr>
          <w:rFonts w:ascii="Times New Roman" w:hAnsi="Times New Roman"/>
          <w:sz w:val="24"/>
        </w:rPr>
        <w:t>:</w:t>
      </w:r>
    </w:p>
    <w:p w:rsidR="005F69DB" w:rsidRPr="00082623" w:rsidRDefault="005F69DB" w:rsidP="005F69DB">
      <w:pPr>
        <w:numPr>
          <w:ilvl w:val="0"/>
          <w:numId w:val="4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групповая;</w:t>
      </w:r>
    </w:p>
    <w:p w:rsidR="005F69DB" w:rsidRPr="00082623" w:rsidRDefault="005F69DB" w:rsidP="005F69DB">
      <w:pPr>
        <w:numPr>
          <w:ilvl w:val="0"/>
          <w:numId w:val="4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по подгруппам;</w:t>
      </w:r>
    </w:p>
    <w:p w:rsidR="005F69DB" w:rsidRPr="00082623" w:rsidRDefault="005F69DB" w:rsidP="005F69DB">
      <w:pPr>
        <w:numPr>
          <w:ilvl w:val="0"/>
          <w:numId w:val="4"/>
        </w:numPr>
        <w:spacing w:after="0" w:line="240" w:lineRule="auto"/>
        <w:ind w:right="283" w:hanging="426"/>
        <w:jc w:val="both"/>
        <w:rPr>
          <w:rFonts w:ascii="Times New Roman" w:hAnsi="Times New Roman"/>
          <w:sz w:val="24"/>
        </w:rPr>
      </w:pPr>
      <w:r w:rsidRPr="00082623">
        <w:rPr>
          <w:rFonts w:ascii="Times New Roman" w:hAnsi="Times New Roman"/>
          <w:sz w:val="24"/>
        </w:rPr>
        <w:t>индивидуальная.</w:t>
      </w:r>
    </w:p>
    <w:p w:rsidR="005F69DB" w:rsidRPr="00082623" w:rsidRDefault="005F69DB" w:rsidP="005F69DB">
      <w:pPr>
        <w:spacing w:after="0" w:line="240" w:lineRule="auto"/>
        <w:ind w:right="283"/>
        <w:jc w:val="both"/>
        <w:rPr>
          <w:rFonts w:ascii="Times New Roman" w:hAnsi="Times New Roman"/>
          <w:sz w:val="24"/>
        </w:rPr>
      </w:pPr>
    </w:p>
    <w:p w:rsidR="0057112A" w:rsidRPr="0057112A" w:rsidRDefault="0057112A" w:rsidP="0057112A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2A">
        <w:rPr>
          <w:rFonts w:ascii="Times New Roman" w:hAnsi="Times New Roman" w:cs="Times New Roman"/>
          <w:b/>
          <w:sz w:val="24"/>
          <w:szCs w:val="24"/>
        </w:rPr>
        <w:t>Технологии:</w:t>
      </w:r>
    </w:p>
    <w:p w:rsidR="0057112A" w:rsidRPr="00451343" w:rsidRDefault="0057112A" w:rsidP="0057112A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513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134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51343">
        <w:rPr>
          <w:rFonts w:ascii="Times New Roman" w:hAnsi="Times New Roman" w:cs="Times New Roman"/>
          <w:sz w:val="24"/>
          <w:szCs w:val="24"/>
        </w:rPr>
        <w:t xml:space="preserve"> технологии (физкультурно-оздоровительные, обеспечение социально-психологического благополучия);</w:t>
      </w:r>
    </w:p>
    <w:p w:rsidR="0057112A" w:rsidRPr="00451343" w:rsidRDefault="0057112A" w:rsidP="0057112A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51343">
        <w:rPr>
          <w:rFonts w:ascii="Times New Roman" w:hAnsi="Times New Roman" w:cs="Times New Roman"/>
          <w:sz w:val="24"/>
          <w:szCs w:val="24"/>
        </w:rPr>
        <w:t xml:space="preserve">- технологии </w:t>
      </w:r>
      <w:r w:rsidR="005A3BE8">
        <w:rPr>
          <w:rFonts w:ascii="Times New Roman" w:hAnsi="Times New Roman" w:cs="Times New Roman"/>
          <w:sz w:val="24"/>
          <w:szCs w:val="24"/>
        </w:rPr>
        <w:t>развивающего обучения</w:t>
      </w:r>
      <w:r w:rsidRPr="00451343">
        <w:rPr>
          <w:rFonts w:ascii="Times New Roman" w:hAnsi="Times New Roman" w:cs="Times New Roman"/>
          <w:sz w:val="24"/>
          <w:szCs w:val="24"/>
        </w:rPr>
        <w:t>;</w:t>
      </w:r>
    </w:p>
    <w:p w:rsidR="0057112A" w:rsidRPr="00451343" w:rsidRDefault="005A3BE8" w:rsidP="0057112A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</w:t>
      </w:r>
      <w:r w:rsidR="0057112A" w:rsidRPr="0045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проблемного обучения</w:t>
      </w:r>
      <w:r w:rsidR="0057112A" w:rsidRPr="00451343">
        <w:rPr>
          <w:rFonts w:ascii="Times New Roman" w:hAnsi="Times New Roman" w:cs="Times New Roman"/>
          <w:sz w:val="24"/>
          <w:szCs w:val="24"/>
        </w:rPr>
        <w:t>;</w:t>
      </w:r>
    </w:p>
    <w:p w:rsidR="0057112A" w:rsidRPr="00451343" w:rsidRDefault="0057112A" w:rsidP="0057112A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51343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технологии;</w:t>
      </w:r>
    </w:p>
    <w:p w:rsidR="0057112A" w:rsidRPr="00451343" w:rsidRDefault="0057112A" w:rsidP="0057112A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51343">
        <w:rPr>
          <w:rFonts w:ascii="Times New Roman" w:hAnsi="Times New Roman" w:cs="Times New Roman"/>
          <w:sz w:val="24"/>
          <w:szCs w:val="24"/>
        </w:rPr>
        <w:t>- личностно-ориентированные технологии;</w:t>
      </w:r>
    </w:p>
    <w:p w:rsidR="0057112A" w:rsidRPr="00451343" w:rsidRDefault="0057112A" w:rsidP="0057112A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51343">
        <w:rPr>
          <w:rFonts w:ascii="Times New Roman" w:hAnsi="Times New Roman" w:cs="Times New Roman"/>
          <w:sz w:val="24"/>
          <w:szCs w:val="24"/>
        </w:rPr>
        <w:t>- игровые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tabs>
          <w:tab w:val="left" w:pos="369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b/>
          <w:sz w:val="24"/>
        </w:rPr>
        <w:t>Материалы и оборудование:</w:t>
      </w:r>
    </w:p>
    <w:p w:rsidR="00A2291E" w:rsidRDefault="001E339B" w:rsidP="00777A66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- </w:t>
      </w:r>
      <w:r w:rsidR="00A2291E">
        <w:rPr>
          <w:rFonts w:ascii="Times New Roman" w:hAnsi="Times New Roman"/>
          <w:sz w:val="24"/>
        </w:rPr>
        <w:t>10 предметов: круглой и цилиндрической формы</w:t>
      </w:r>
      <w:r>
        <w:rPr>
          <w:rFonts w:ascii="Times New Roman" w:hAnsi="Times New Roman"/>
          <w:sz w:val="24"/>
        </w:rPr>
        <w:t>;</w:t>
      </w:r>
      <w:r w:rsidR="00A2291E" w:rsidRPr="00082623">
        <w:rPr>
          <w:rFonts w:ascii="Times New Roman" w:hAnsi="Times New Roman"/>
          <w:sz w:val="28"/>
        </w:rPr>
        <w:t xml:space="preserve"> </w:t>
      </w:r>
    </w:p>
    <w:p w:rsidR="00A2291E" w:rsidRDefault="001E339B" w:rsidP="00777A66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- </w:t>
      </w:r>
      <w:r w:rsidR="00A2291E">
        <w:rPr>
          <w:rFonts w:ascii="Times New Roman" w:hAnsi="Times New Roman"/>
          <w:sz w:val="24"/>
        </w:rPr>
        <w:t>геометрические фигуры: треугольник, квадрат, прямоугольник</w:t>
      </w:r>
      <w:r>
        <w:rPr>
          <w:rFonts w:ascii="Times New Roman" w:hAnsi="Times New Roman"/>
          <w:sz w:val="24"/>
        </w:rPr>
        <w:t>;</w:t>
      </w:r>
      <w:r w:rsidR="00A2291E" w:rsidRPr="00082623">
        <w:rPr>
          <w:rFonts w:ascii="Times New Roman" w:hAnsi="Times New Roman"/>
          <w:sz w:val="28"/>
        </w:rPr>
        <w:t xml:space="preserve"> </w:t>
      </w:r>
    </w:p>
    <w:p w:rsidR="00A2291E" w:rsidRDefault="001E339B" w:rsidP="00777A66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2291E">
        <w:rPr>
          <w:rFonts w:ascii="Times New Roman" w:hAnsi="Times New Roman"/>
          <w:sz w:val="24"/>
        </w:rPr>
        <w:t>блоки с цифрами от 11 до 20</w:t>
      </w:r>
      <w:r>
        <w:rPr>
          <w:rFonts w:ascii="Times New Roman" w:hAnsi="Times New Roman"/>
          <w:sz w:val="24"/>
        </w:rPr>
        <w:t>;</w:t>
      </w:r>
    </w:p>
    <w:p w:rsidR="00A2291E" w:rsidRDefault="001E339B" w:rsidP="00777A66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- </w:t>
      </w:r>
      <w:r w:rsidR="00A2291E">
        <w:rPr>
          <w:rFonts w:ascii="Times New Roman" w:hAnsi="Times New Roman"/>
          <w:sz w:val="24"/>
        </w:rPr>
        <w:t xml:space="preserve">картинки Железного Дровосека из геометрических фигур, с заданным условием для </w:t>
      </w:r>
      <w:r w:rsidR="00777A66">
        <w:rPr>
          <w:rFonts w:ascii="Times New Roman" w:hAnsi="Times New Roman"/>
          <w:sz w:val="24"/>
        </w:rPr>
        <w:t xml:space="preserve">  </w:t>
      </w:r>
      <w:r w:rsidR="00A2291E">
        <w:rPr>
          <w:rFonts w:ascii="Times New Roman" w:hAnsi="Times New Roman"/>
          <w:sz w:val="24"/>
        </w:rPr>
        <w:t>раскрашивания</w:t>
      </w:r>
      <w:r>
        <w:rPr>
          <w:rFonts w:ascii="Times New Roman" w:hAnsi="Times New Roman"/>
          <w:sz w:val="24"/>
        </w:rPr>
        <w:t>;</w:t>
      </w:r>
      <w:r w:rsidR="00A2291E" w:rsidRPr="00082623">
        <w:rPr>
          <w:rFonts w:ascii="Times New Roman" w:hAnsi="Times New Roman"/>
          <w:sz w:val="28"/>
        </w:rPr>
        <w:t xml:space="preserve"> </w:t>
      </w:r>
    </w:p>
    <w:p w:rsidR="00777A66" w:rsidRDefault="001E339B" w:rsidP="00777A66">
      <w:pPr>
        <w:spacing w:after="0"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- </w:t>
      </w:r>
      <w:r w:rsidR="00A2291E" w:rsidRPr="00A2291E">
        <w:rPr>
          <w:rFonts w:ascii="Times New Roman" w:hAnsi="Times New Roman"/>
          <w:sz w:val="24"/>
        </w:rPr>
        <w:t>массажные шарики Су-</w:t>
      </w:r>
      <w:proofErr w:type="spellStart"/>
      <w:r w:rsidR="00A2291E" w:rsidRPr="00A2291E">
        <w:rPr>
          <w:rFonts w:ascii="Times New Roman" w:hAnsi="Times New Roman"/>
          <w:sz w:val="24"/>
        </w:rPr>
        <w:t>Джок</w:t>
      </w:r>
      <w:proofErr w:type="spellEnd"/>
      <w:r w:rsidR="00A2291E">
        <w:rPr>
          <w:rFonts w:ascii="Times New Roman" w:hAnsi="Times New Roman"/>
          <w:sz w:val="28"/>
        </w:rPr>
        <w:t>;</w:t>
      </w:r>
    </w:p>
    <w:p w:rsidR="001E339B" w:rsidRDefault="00777A66" w:rsidP="00777A66">
      <w:pPr>
        <w:spacing w:after="0"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 w:rsidR="001E339B">
        <w:rPr>
          <w:rFonts w:ascii="Times New Roman" w:hAnsi="Times New Roman"/>
          <w:sz w:val="24"/>
        </w:rPr>
        <w:t xml:space="preserve">- </w:t>
      </w:r>
      <w:r w:rsidR="00A2291E" w:rsidRPr="00A2291E">
        <w:rPr>
          <w:rFonts w:ascii="Times New Roman" w:hAnsi="Times New Roman"/>
          <w:sz w:val="24"/>
        </w:rPr>
        <w:t>картинка-домик для заполнения состава числа 10</w:t>
      </w:r>
      <w:r w:rsidR="001E339B">
        <w:rPr>
          <w:rFonts w:ascii="Times New Roman" w:hAnsi="Times New Roman"/>
          <w:sz w:val="28"/>
        </w:rPr>
        <w:t>.</w:t>
      </w:r>
    </w:p>
    <w:p w:rsidR="001E339B" w:rsidRDefault="001E339B" w:rsidP="001E339B">
      <w:pPr>
        <w:spacing w:after="0" w:line="240" w:lineRule="auto"/>
        <w:ind w:left="-567"/>
        <w:rPr>
          <w:rFonts w:ascii="Times New Roman" w:hAnsi="Times New Roman"/>
          <w:sz w:val="28"/>
        </w:rPr>
      </w:pPr>
    </w:p>
    <w:p w:rsidR="001E339B" w:rsidRDefault="001E339B" w:rsidP="001E339B">
      <w:pPr>
        <w:spacing w:after="0" w:line="240" w:lineRule="auto"/>
        <w:ind w:left="-567"/>
        <w:rPr>
          <w:rFonts w:ascii="Times New Roman" w:hAnsi="Times New Roman"/>
          <w:sz w:val="28"/>
        </w:rPr>
      </w:pPr>
      <w:r w:rsidRPr="001E339B">
        <w:rPr>
          <w:rFonts w:ascii="Times New Roman" w:hAnsi="Times New Roman"/>
          <w:b/>
          <w:sz w:val="24"/>
        </w:rPr>
        <w:t>Предварительная работа:</w:t>
      </w:r>
    </w:p>
    <w:p w:rsidR="001E339B" w:rsidRDefault="001E339B" w:rsidP="001E339B">
      <w:pPr>
        <w:spacing w:after="0" w:line="240" w:lineRule="auto"/>
        <w:ind w:left="-567"/>
        <w:rPr>
          <w:rFonts w:ascii="Times New Roman" w:hAnsi="Times New Roman"/>
          <w:sz w:val="28"/>
        </w:rPr>
      </w:pPr>
      <w:r w:rsidRPr="001E339B">
        <w:rPr>
          <w:rFonts w:ascii="Times New Roman" w:hAnsi="Times New Roman"/>
          <w:b/>
          <w:sz w:val="24"/>
        </w:rPr>
        <w:t xml:space="preserve">- </w:t>
      </w:r>
      <w:r w:rsidR="00617040">
        <w:rPr>
          <w:rFonts w:ascii="Times New Roman" w:hAnsi="Times New Roman"/>
          <w:sz w:val="24"/>
        </w:rPr>
        <w:t>ч</w:t>
      </w:r>
      <w:r w:rsidRPr="001E339B">
        <w:rPr>
          <w:rFonts w:ascii="Times New Roman" w:hAnsi="Times New Roman"/>
          <w:sz w:val="24"/>
        </w:rPr>
        <w:t>тение книги А. Волкова «Волшебник Изумрудного города»</w:t>
      </w:r>
      <w:r>
        <w:rPr>
          <w:rFonts w:ascii="Times New Roman" w:hAnsi="Times New Roman"/>
          <w:sz w:val="28"/>
        </w:rPr>
        <w:t>;</w:t>
      </w:r>
    </w:p>
    <w:p w:rsidR="00617040" w:rsidRDefault="001E339B" w:rsidP="001E339B">
      <w:pPr>
        <w:spacing w:after="0" w:line="240" w:lineRule="auto"/>
        <w:ind w:left="-567"/>
        <w:rPr>
          <w:rFonts w:ascii="Times New Roman" w:hAnsi="Times New Roman"/>
          <w:sz w:val="28"/>
        </w:rPr>
      </w:pPr>
      <w:r w:rsidRPr="001E339B">
        <w:rPr>
          <w:rFonts w:ascii="Times New Roman" w:hAnsi="Times New Roman"/>
          <w:sz w:val="24"/>
        </w:rPr>
        <w:t>-</w:t>
      </w:r>
      <w:r w:rsidR="00617040">
        <w:rPr>
          <w:rFonts w:ascii="Times New Roman" w:hAnsi="Times New Roman"/>
          <w:sz w:val="24"/>
        </w:rPr>
        <w:t xml:space="preserve"> п</w:t>
      </w:r>
      <w:r w:rsidRPr="001E339B">
        <w:rPr>
          <w:rFonts w:ascii="Times New Roman" w:hAnsi="Times New Roman"/>
          <w:sz w:val="24"/>
        </w:rPr>
        <w:t>рослушивание песни «Песенка друзей» из мультфильма «Волшебник Изумрудного города»</w:t>
      </w:r>
      <w:r w:rsidR="00617040">
        <w:rPr>
          <w:rFonts w:ascii="Times New Roman" w:hAnsi="Times New Roman"/>
          <w:sz w:val="28"/>
        </w:rPr>
        <w:t>;</w:t>
      </w:r>
    </w:p>
    <w:p w:rsidR="00617040" w:rsidRDefault="00617040" w:rsidP="001E339B">
      <w:pPr>
        <w:spacing w:after="0" w:line="240" w:lineRule="auto"/>
        <w:ind w:left="-567"/>
        <w:rPr>
          <w:rFonts w:ascii="Times New Roman" w:hAnsi="Times New Roman"/>
          <w:sz w:val="24"/>
        </w:rPr>
      </w:pPr>
      <w:r w:rsidRPr="00617040">
        <w:rPr>
          <w:rFonts w:ascii="Times New Roman" w:hAnsi="Times New Roman"/>
          <w:sz w:val="24"/>
        </w:rPr>
        <w:t>- знакомство с составом числа 10</w:t>
      </w:r>
      <w:r>
        <w:rPr>
          <w:rFonts w:ascii="Times New Roman" w:hAnsi="Times New Roman"/>
          <w:sz w:val="24"/>
        </w:rPr>
        <w:t>;</w:t>
      </w:r>
    </w:p>
    <w:p w:rsidR="00617040" w:rsidRDefault="00617040" w:rsidP="001E339B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дидактическая игра «Раскрась по правилу».</w:t>
      </w:r>
    </w:p>
    <w:p w:rsidR="00617040" w:rsidRPr="00617040" w:rsidRDefault="00617040" w:rsidP="00617040">
      <w:pPr>
        <w:spacing w:after="0" w:line="240" w:lineRule="auto"/>
        <w:rPr>
          <w:rFonts w:ascii="Times New Roman" w:hAnsi="Times New Roman"/>
          <w:sz w:val="24"/>
        </w:rPr>
      </w:pPr>
    </w:p>
    <w:p w:rsidR="00617040" w:rsidRPr="00617040" w:rsidRDefault="00617040" w:rsidP="00617040">
      <w:pPr>
        <w:spacing w:line="240" w:lineRule="auto"/>
        <w:ind w:left="-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17040">
        <w:rPr>
          <w:rFonts w:ascii="Times New Roman" w:eastAsiaTheme="minorHAnsi" w:hAnsi="Times New Roman"/>
          <w:b/>
          <w:sz w:val="24"/>
          <w:szCs w:val="24"/>
        </w:rPr>
        <w:t xml:space="preserve">Учебно-методический комплект: </w:t>
      </w:r>
    </w:p>
    <w:p w:rsidR="00617040" w:rsidRPr="00617040" w:rsidRDefault="00617040" w:rsidP="00617040">
      <w:pPr>
        <w:numPr>
          <w:ilvl w:val="0"/>
          <w:numId w:val="5"/>
        </w:numPr>
        <w:spacing w:line="240" w:lineRule="auto"/>
        <w:ind w:left="-567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17040">
        <w:rPr>
          <w:rFonts w:ascii="Times New Roman" w:eastAsiaTheme="minorHAnsi" w:hAnsi="Times New Roman"/>
          <w:sz w:val="24"/>
          <w:szCs w:val="24"/>
        </w:rPr>
        <w:t>ОТ  РОЖДЕНИЯ  ДО ШКОЛЫ Примерная общеобразовательная программа  дошкольного образования</w:t>
      </w:r>
      <w:proofErr w:type="gramStart"/>
      <w:r w:rsidRPr="00617040">
        <w:rPr>
          <w:rFonts w:ascii="Times New Roman" w:eastAsiaTheme="minorHAnsi" w:hAnsi="Times New Roman"/>
          <w:sz w:val="24"/>
          <w:szCs w:val="24"/>
        </w:rPr>
        <w:t xml:space="preserve"> /  П</w:t>
      </w:r>
      <w:proofErr w:type="gramEnd"/>
      <w:r w:rsidRPr="00617040">
        <w:rPr>
          <w:rFonts w:ascii="Times New Roman" w:eastAsiaTheme="minorHAnsi" w:hAnsi="Times New Roman"/>
          <w:sz w:val="24"/>
          <w:szCs w:val="24"/>
        </w:rPr>
        <w:t>од  ред.  Н.  Е. Вераксы,  Т.  С. Комаровой, М. А. Васильевой. — М.: МОЗАИКА$СИНТЕЗ, 2014. — 368с.</w:t>
      </w:r>
    </w:p>
    <w:p w:rsidR="00617040" w:rsidRDefault="00617040" w:rsidP="0033259F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17040">
        <w:rPr>
          <w:rFonts w:ascii="Times New Roman" w:eastAsiaTheme="minorHAnsi" w:hAnsi="Times New Roman"/>
          <w:sz w:val="24"/>
          <w:szCs w:val="24"/>
        </w:rPr>
        <w:t>Помораева</w:t>
      </w:r>
      <w:proofErr w:type="spellEnd"/>
      <w:proofErr w:type="gramStart"/>
      <w:r w:rsidRPr="00617040">
        <w:rPr>
          <w:rFonts w:ascii="Times New Roman" w:eastAsiaTheme="minorHAnsi" w:hAnsi="Times New Roman"/>
          <w:sz w:val="24"/>
          <w:szCs w:val="24"/>
        </w:rPr>
        <w:t xml:space="preserve"> И</w:t>
      </w:r>
      <w:proofErr w:type="gramEnd"/>
      <w:r w:rsidRPr="00617040">
        <w:rPr>
          <w:rFonts w:ascii="Times New Roman" w:eastAsiaTheme="minorHAnsi" w:hAnsi="Times New Roman"/>
          <w:sz w:val="24"/>
          <w:szCs w:val="24"/>
        </w:rPr>
        <w:t xml:space="preserve">, А., </w:t>
      </w:r>
      <w:proofErr w:type="spellStart"/>
      <w:r w:rsidRPr="00617040">
        <w:rPr>
          <w:rFonts w:ascii="Times New Roman" w:eastAsiaTheme="minorHAnsi" w:hAnsi="Times New Roman"/>
          <w:sz w:val="24"/>
          <w:szCs w:val="24"/>
        </w:rPr>
        <w:t>Позина</w:t>
      </w:r>
      <w:proofErr w:type="spellEnd"/>
      <w:r w:rsidRPr="00617040">
        <w:rPr>
          <w:rFonts w:ascii="Times New Roman" w:eastAsiaTheme="minorHAnsi" w:hAnsi="Times New Roman"/>
          <w:sz w:val="24"/>
          <w:szCs w:val="24"/>
        </w:rPr>
        <w:t xml:space="preserve"> В. А. Формирование элементарных математических представлений: </w:t>
      </w:r>
      <w:r>
        <w:rPr>
          <w:rFonts w:ascii="Times New Roman" w:eastAsiaTheme="minorHAnsi" w:hAnsi="Times New Roman"/>
          <w:sz w:val="24"/>
          <w:szCs w:val="24"/>
        </w:rPr>
        <w:t>Подготовительная к школе</w:t>
      </w:r>
      <w:r w:rsidRPr="00617040">
        <w:rPr>
          <w:rFonts w:ascii="Times New Roman" w:eastAsiaTheme="minorHAnsi" w:hAnsi="Times New Roman"/>
          <w:sz w:val="24"/>
          <w:szCs w:val="24"/>
        </w:rPr>
        <w:t xml:space="preserve"> гр</w:t>
      </w:r>
      <w:r>
        <w:rPr>
          <w:rFonts w:ascii="Times New Roman" w:eastAsiaTheme="minorHAnsi" w:hAnsi="Times New Roman"/>
          <w:sz w:val="24"/>
          <w:szCs w:val="24"/>
        </w:rPr>
        <w:t>уппа. – М.: МОЗАИКА-СИНТЕЗ, 2015. – 176</w:t>
      </w:r>
      <w:r w:rsidRPr="00617040">
        <w:rPr>
          <w:rFonts w:ascii="Times New Roman" w:eastAsiaTheme="minorHAnsi" w:hAnsi="Times New Roman"/>
          <w:sz w:val="24"/>
          <w:szCs w:val="24"/>
        </w:rPr>
        <w:t xml:space="preserve"> с.</w:t>
      </w:r>
    </w:p>
    <w:p w:rsidR="00CF36D8" w:rsidRDefault="00CF36D8" w:rsidP="0033259F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Петерсон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Л. Г., Холина Н. П. Раз – ступенька, два – ступенька</w:t>
      </w:r>
      <w:r w:rsidR="009855C5">
        <w:rPr>
          <w:rFonts w:ascii="Times New Roman" w:eastAsiaTheme="minorHAnsi" w:hAnsi="Times New Roman"/>
          <w:sz w:val="24"/>
          <w:szCs w:val="24"/>
        </w:rPr>
        <w:t>… Математика для детей 6-7 лет. Часть 2. Издательство: Бином, Лаборатория знаний, 2019. – 64с.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855C5" w:rsidRPr="005431FC" w:rsidRDefault="009855C5" w:rsidP="0033259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hanging="567"/>
        <w:outlineLvl w:val="0"/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</w:pPr>
      <w:r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 xml:space="preserve">Раз-ступенька, </w:t>
      </w:r>
      <w:proofErr w:type="gramStart"/>
      <w:r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>два-ступенька</w:t>
      </w:r>
      <w:proofErr w:type="gramEnd"/>
      <w:r w:rsidR="0033259F"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>…</w:t>
      </w:r>
      <w:r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 xml:space="preserve"> Практический курс математики для дошкольников. Методические рекомендации</w:t>
      </w:r>
      <w:r w:rsidR="0033259F"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 xml:space="preserve">. Изд. 3-е доп. и </w:t>
      </w:r>
      <w:proofErr w:type="spellStart"/>
      <w:r w:rsidR="0033259F"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>перераб</w:t>
      </w:r>
      <w:proofErr w:type="spellEnd"/>
      <w:r w:rsidR="0033259F"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 xml:space="preserve">./Л.Г. </w:t>
      </w:r>
      <w:proofErr w:type="spellStart"/>
      <w:r w:rsidR="0033259F"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>Петерсон</w:t>
      </w:r>
      <w:proofErr w:type="spellEnd"/>
      <w:r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 xml:space="preserve">, </w:t>
      </w:r>
      <w:r w:rsidR="0033259F"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 xml:space="preserve">Н. П. Холина. - М.: </w:t>
      </w:r>
      <w:proofErr w:type="spellStart"/>
      <w:r w:rsidR="0033259F"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>Ювента</w:t>
      </w:r>
      <w:proofErr w:type="spellEnd"/>
      <w:r w:rsidR="0033259F" w:rsidRPr="005431FC">
        <w:rPr>
          <w:rFonts w:ascii="Times New Roman" w:eastAsia="Times New Roman" w:hAnsi="Times New Roman"/>
          <w:bCs/>
          <w:kern w:val="36"/>
          <w:sz w:val="24"/>
          <w:szCs w:val="36"/>
          <w:lang w:eastAsia="ru-RU"/>
        </w:rPr>
        <w:t>, 2016. – 256с.</w:t>
      </w:r>
    </w:p>
    <w:p w:rsidR="009855C5" w:rsidRPr="00617040" w:rsidRDefault="009855C5" w:rsidP="0033259F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617040" w:rsidRDefault="00617040" w:rsidP="001E339B">
      <w:pPr>
        <w:spacing w:after="0" w:line="240" w:lineRule="auto"/>
        <w:ind w:left="-567"/>
        <w:rPr>
          <w:rFonts w:ascii="Times New Roman" w:hAnsi="Times New Roman"/>
          <w:sz w:val="24"/>
        </w:rPr>
      </w:pPr>
    </w:p>
    <w:p w:rsidR="005F69DB" w:rsidRPr="00082623" w:rsidRDefault="005F69DB" w:rsidP="0057112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</w:rPr>
      </w:pPr>
      <w:r w:rsidRPr="00082623">
        <w:rPr>
          <w:rFonts w:ascii="Times New Roman" w:hAnsi="Times New Roman"/>
          <w:sz w:val="28"/>
        </w:rPr>
        <w:br w:type="page"/>
      </w:r>
      <w:r w:rsidRPr="00082623">
        <w:rPr>
          <w:rFonts w:ascii="Times New Roman" w:hAnsi="Times New Roman"/>
          <w:b/>
          <w:sz w:val="24"/>
        </w:rPr>
        <w:lastRenderedPageBreak/>
        <w:t>Конспект НОД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925"/>
      </w:tblGrid>
      <w:tr w:rsidR="005F69DB" w:rsidRPr="00082623" w:rsidTr="006B3EC7">
        <w:tc>
          <w:tcPr>
            <w:tcW w:w="4573" w:type="dxa"/>
            <w:shd w:val="clear" w:color="auto" w:fill="auto"/>
            <w:vAlign w:val="center"/>
          </w:tcPr>
          <w:p w:rsidR="005F69DB" w:rsidRPr="00082623" w:rsidRDefault="005F69DB" w:rsidP="006B3EC7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082623">
              <w:rPr>
                <w:rFonts w:ascii="Times New Roman" w:hAnsi="Times New Roman"/>
                <w:b/>
                <w:sz w:val="24"/>
              </w:rPr>
              <w:t>Содержание этапа, деятельность воспитателя, с указанием номера слайда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5F69DB" w:rsidRPr="00082623" w:rsidRDefault="005F69DB" w:rsidP="006B3EC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82623">
              <w:rPr>
                <w:rFonts w:ascii="Times New Roman" w:hAnsi="Times New Roman"/>
                <w:b/>
                <w:sz w:val="24"/>
              </w:rPr>
              <w:t>Деятельность воспитанников</w:t>
            </w:r>
          </w:p>
        </w:tc>
      </w:tr>
      <w:tr w:rsidR="005F69DB" w:rsidRPr="00082623" w:rsidTr="006B3EC7">
        <w:tc>
          <w:tcPr>
            <w:tcW w:w="9498" w:type="dxa"/>
            <w:gridSpan w:val="2"/>
            <w:shd w:val="clear" w:color="auto" w:fill="auto"/>
            <w:vAlign w:val="center"/>
          </w:tcPr>
          <w:p w:rsidR="005F69DB" w:rsidRPr="00082623" w:rsidRDefault="00652B39" w:rsidP="006B3EC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51343">
              <w:rPr>
                <w:rFonts w:ascii="Times New Roman" w:hAnsi="Times New Roman"/>
                <w:b/>
                <w:sz w:val="24"/>
                <w:szCs w:val="24"/>
              </w:rPr>
              <w:t>Вводная часть (мотивационный, подготовительный этап)</w:t>
            </w:r>
            <w:r w:rsidRPr="00451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343">
              <w:rPr>
                <w:rFonts w:ascii="Times New Roman" w:hAnsi="Times New Roman"/>
                <w:b/>
                <w:sz w:val="24"/>
                <w:szCs w:val="24"/>
              </w:rPr>
              <w:t>Длительность: 5 минут</w:t>
            </w:r>
          </w:p>
        </w:tc>
      </w:tr>
      <w:tr w:rsidR="00652B39" w:rsidRPr="00082623" w:rsidTr="00F9700B">
        <w:trPr>
          <w:trHeight w:val="59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652B39" w:rsidRPr="00082623" w:rsidRDefault="00652B39" w:rsidP="00F9700B">
            <w:pPr>
              <w:jc w:val="center"/>
              <w:rPr>
                <w:rFonts w:ascii="Times New Roman" w:hAnsi="Times New Roman"/>
                <w:sz w:val="24"/>
              </w:rPr>
            </w:pPr>
            <w:r w:rsidRPr="00451343">
              <w:rPr>
                <w:rFonts w:ascii="Times New Roman" w:hAnsi="Times New Roman"/>
                <w:sz w:val="24"/>
                <w:szCs w:val="24"/>
              </w:rPr>
              <w:t>Цель: настроить на совместную работу, установить эмоциональный контакт между всеми участникам</w:t>
            </w:r>
            <w:r w:rsidR="00F9700B">
              <w:rPr>
                <w:rFonts w:ascii="Times New Roman" w:hAnsi="Times New Roman"/>
                <w:sz w:val="24"/>
                <w:szCs w:val="24"/>
              </w:rPr>
              <w:t>и; создание проблемной ситуации.</w:t>
            </w:r>
          </w:p>
        </w:tc>
      </w:tr>
      <w:tr w:rsidR="005F69DB" w:rsidRPr="00082623" w:rsidTr="006B3EC7">
        <w:trPr>
          <w:trHeight w:val="773"/>
        </w:trPr>
        <w:tc>
          <w:tcPr>
            <w:tcW w:w="4573" w:type="dxa"/>
            <w:shd w:val="clear" w:color="auto" w:fill="auto"/>
          </w:tcPr>
          <w:p w:rsidR="00B3093D" w:rsidRPr="00B3093D" w:rsidRDefault="00B3093D" w:rsidP="00B3093D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093D">
              <w:rPr>
                <w:rFonts w:ascii="Times New Roman" w:eastAsiaTheme="minorHAnsi" w:hAnsi="Times New Roman"/>
                <w:sz w:val="24"/>
                <w:szCs w:val="24"/>
              </w:rPr>
              <w:t xml:space="preserve">Воспитатель </w:t>
            </w:r>
          </w:p>
          <w:p w:rsidR="00B3093D" w:rsidRPr="00B3093D" w:rsidRDefault="00B3093D" w:rsidP="00B3093D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09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Слайд 1</w:t>
            </w:r>
          </w:p>
          <w:p w:rsidR="00B3093D" w:rsidRPr="00B3093D" w:rsidRDefault="00B3093D" w:rsidP="00B3093D">
            <w:pPr>
              <w:spacing w:after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3093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Дружно за руки возьмемся </w:t>
            </w:r>
          </w:p>
          <w:p w:rsidR="00B3093D" w:rsidRPr="00B3093D" w:rsidRDefault="00B3093D" w:rsidP="00B3093D">
            <w:pPr>
              <w:spacing w:after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3093D">
              <w:rPr>
                <w:rFonts w:ascii="Times New Roman" w:eastAsiaTheme="minorHAnsi" w:hAnsi="Times New Roman"/>
                <w:i/>
                <w:sz w:val="24"/>
                <w:szCs w:val="24"/>
              </w:rPr>
              <w:t>И друг другу улыбнемся.</w:t>
            </w:r>
          </w:p>
          <w:p w:rsidR="00B3093D" w:rsidRPr="00B3093D" w:rsidRDefault="00B3093D" w:rsidP="00B3093D">
            <w:pPr>
              <w:spacing w:after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3093D">
              <w:rPr>
                <w:rFonts w:ascii="Times New Roman" w:eastAsiaTheme="minorHAnsi" w:hAnsi="Times New Roman"/>
                <w:i/>
                <w:sz w:val="24"/>
                <w:szCs w:val="24"/>
              </w:rPr>
              <w:t>Ты мой друг и я твой друг,</w:t>
            </w:r>
          </w:p>
          <w:p w:rsidR="00B3093D" w:rsidRPr="00B3093D" w:rsidRDefault="00B3093D" w:rsidP="00B3093D">
            <w:pPr>
              <w:spacing w:after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3093D">
              <w:rPr>
                <w:rFonts w:ascii="Times New Roman" w:eastAsiaTheme="minorHAnsi" w:hAnsi="Times New Roman"/>
                <w:i/>
                <w:sz w:val="24"/>
                <w:szCs w:val="24"/>
              </w:rPr>
              <w:t>Дружат все друзья вокруг.</w:t>
            </w:r>
          </w:p>
          <w:p w:rsidR="005F69DB" w:rsidRPr="00082623" w:rsidRDefault="005F69DB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5F69DB" w:rsidRDefault="005F69D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5F69DB" w:rsidRDefault="005F69D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B3093D" w:rsidRPr="00B3093D" w:rsidRDefault="00B3093D" w:rsidP="00B3093D">
            <w:pPr>
              <w:ind w:right="11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093D">
              <w:rPr>
                <w:rFonts w:ascii="Times New Roman" w:eastAsiaTheme="minorHAnsi" w:hAnsi="Times New Roman"/>
                <w:sz w:val="24"/>
                <w:szCs w:val="24"/>
              </w:rPr>
              <w:t>Дети стоят в кругу.</w:t>
            </w:r>
          </w:p>
          <w:p w:rsidR="005F69DB" w:rsidRPr="00AD162F" w:rsidRDefault="005F69D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69DB" w:rsidRPr="00082623" w:rsidTr="006B3EC7">
        <w:trPr>
          <w:trHeight w:val="549"/>
        </w:trPr>
        <w:tc>
          <w:tcPr>
            <w:tcW w:w="4573" w:type="dxa"/>
            <w:shd w:val="clear" w:color="auto" w:fill="auto"/>
          </w:tcPr>
          <w:p w:rsidR="005F69DB" w:rsidRDefault="00DC41F6" w:rsidP="006B3EC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3093D">
              <w:rPr>
                <w:rFonts w:ascii="Times New Roman" w:hAnsi="Times New Roman"/>
                <w:sz w:val="24"/>
              </w:rPr>
              <w:t>Ребята, что это за музыка? Откуда она?</w:t>
            </w:r>
          </w:p>
          <w:p w:rsidR="004C1C84" w:rsidRDefault="004C1C84" w:rsidP="006B3EC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</w:rPr>
            </w:pPr>
            <w:r w:rsidRPr="004C1C84">
              <w:rPr>
                <w:rFonts w:ascii="Times New Roman" w:hAnsi="Times New Roman"/>
                <w:b/>
                <w:sz w:val="24"/>
              </w:rPr>
              <w:t>(Звучит музыка из мультфильма «Волшебник изумрудного города»)</w:t>
            </w:r>
          </w:p>
          <w:p w:rsidR="00E614BC" w:rsidRPr="00E614BC" w:rsidRDefault="00E614BC" w:rsidP="006B3EC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 w:rsidRPr="00E614BC">
              <w:rPr>
                <w:rFonts w:ascii="Times New Roman" w:hAnsi="Times New Roman"/>
                <w:sz w:val="24"/>
              </w:rPr>
              <w:t>(Слайд 1)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9B1D42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3093D">
              <w:rPr>
                <w:rFonts w:ascii="Times New Roman" w:hAnsi="Times New Roman"/>
                <w:sz w:val="24"/>
              </w:rPr>
              <w:t>Из мультфильма «Волшебник изумрудного города»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DC41F6" w:rsidP="00B32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5F69DB">
              <w:rPr>
                <w:rFonts w:ascii="Times New Roman" w:hAnsi="Times New Roman"/>
                <w:sz w:val="24"/>
              </w:rPr>
              <w:t>Правильно.</w:t>
            </w:r>
            <w:r w:rsidR="009B1D42">
              <w:rPr>
                <w:rFonts w:ascii="Times New Roman" w:hAnsi="Times New Roman"/>
                <w:sz w:val="24"/>
              </w:rPr>
              <w:t xml:space="preserve"> Как вы думаете, куда мы сегодня отправимся</w:t>
            </w:r>
            <w:r w:rsidR="006304B7">
              <w:rPr>
                <w:rFonts w:ascii="Times New Roman" w:hAnsi="Times New Roman"/>
                <w:sz w:val="24"/>
              </w:rPr>
              <w:t>?</w:t>
            </w:r>
            <w:r w:rsidR="005F69D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:rsidR="005F69DB" w:rsidRDefault="006304B7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Волшебную страну.</w:t>
            </w:r>
          </w:p>
          <w:p w:rsidR="005F69DB" w:rsidRPr="00082623" w:rsidRDefault="005F69D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304B7" w:rsidRPr="00082623" w:rsidTr="006B3EC7">
        <w:tc>
          <w:tcPr>
            <w:tcW w:w="4573" w:type="dxa"/>
            <w:shd w:val="clear" w:color="auto" w:fill="auto"/>
          </w:tcPr>
          <w:p w:rsidR="006304B7" w:rsidRDefault="006304B7" w:rsidP="001A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Да, сегодня нас ждет путешествие в Волшебную страну. Но что же там случилось? Чтобы это понять, необходимо воспроизвести</w:t>
            </w:r>
            <w:r w:rsidR="001A2682">
              <w:rPr>
                <w:rFonts w:ascii="Times New Roman" w:hAnsi="Times New Roman"/>
                <w:sz w:val="24"/>
              </w:rPr>
              <w:t xml:space="preserve"> события</w:t>
            </w:r>
            <w:r>
              <w:rPr>
                <w:rFonts w:ascii="Times New Roman" w:hAnsi="Times New Roman"/>
                <w:sz w:val="24"/>
              </w:rPr>
              <w:t xml:space="preserve"> по картинкам и подумать, как мы можем помочь в сложившейся ситуации?</w:t>
            </w:r>
          </w:p>
          <w:p w:rsidR="00E614BC" w:rsidRDefault="00E614BC" w:rsidP="001A2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(Слайд 2-3)</w:t>
            </w:r>
          </w:p>
        </w:tc>
        <w:tc>
          <w:tcPr>
            <w:tcW w:w="4925" w:type="dxa"/>
            <w:shd w:val="clear" w:color="auto" w:fill="auto"/>
          </w:tcPr>
          <w:p w:rsidR="006304B7" w:rsidRDefault="006304B7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составляют рассказ и предлагают варианты </w:t>
            </w:r>
            <w:r w:rsidR="00943988">
              <w:rPr>
                <w:rFonts w:ascii="Times New Roman" w:hAnsi="Times New Roman"/>
                <w:sz w:val="24"/>
              </w:rPr>
              <w:t xml:space="preserve">спасения </w:t>
            </w:r>
            <w:proofErr w:type="gramStart"/>
            <w:r w:rsidR="00943988">
              <w:rPr>
                <w:rFonts w:ascii="Times New Roman" w:hAnsi="Times New Roman"/>
                <w:sz w:val="24"/>
              </w:rPr>
              <w:t>Страшилы</w:t>
            </w:r>
            <w:proofErr w:type="gramEnd"/>
            <w:r w:rsidR="00943988">
              <w:rPr>
                <w:rFonts w:ascii="Times New Roman" w:hAnsi="Times New Roman"/>
                <w:sz w:val="24"/>
              </w:rPr>
              <w:t>: попасть в Волшебную страну, найти замок колдуньи и забрать Страшилу из темницы.</w:t>
            </w:r>
          </w:p>
          <w:p w:rsidR="006304B7" w:rsidRDefault="006304B7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69DB" w:rsidRPr="00082623" w:rsidTr="006B3EC7">
        <w:trPr>
          <w:trHeight w:val="643"/>
        </w:trPr>
        <w:tc>
          <w:tcPr>
            <w:tcW w:w="4573" w:type="dxa"/>
            <w:shd w:val="clear" w:color="auto" w:fill="auto"/>
          </w:tcPr>
          <w:p w:rsidR="005F69DB" w:rsidRPr="00082623" w:rsidRDefault="006304B7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мы можем попасть в Волшебную страну?</w:t>
            </w:r>
          </w:p>
        </w:tc>
        <w:tc>
          <w:tcPr>
            <w:tcW w:w="4925" w:type="dxa"/>
            <w:shd w:val="clear" w:color="auto" w:fill="auto"/>
          </w:tcPr>
          <w:p w:rsidR="005F69DB" w:rsidRPr="00175297" w:rsidRDefault="006304B7" w:rsidP="006B3E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Выслушать варианты ответов детей и предложить произнести волшебные слова.</w:t>
            </w:r>
          </w:p>
        </w:tc>
      </w:tr>
      <w:tr w:rsidR="005F69DB" w:rsidRPr="00082623" w:rsidTr="00880639">
        <w:trPr>
          <w:trHeight w:val="1075"/>
        </w:trPr>
        <w:tc>
          <w:tcPr>
            <w:tcW w:w="4573" w:type="dxa"/>
            <w:shd w:val="clear" w:color="auto" w:fill="auto"/>
          </w:tcPr>
          <w:p w:rsidR="005F69DB" w:rsidRDefault="0094398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Произн</w:t>
            </w:r>
            <w:r w:rsidR="00880639">
              <w:rPr>
                <w:rFonts w:ascii="Times New Roman" w:hAnsi="Times New Roman"/>
                <w:sz w:val="24"/>
              </w:rPr>
              <w:t>есем</w:t>
            </w:r>
            <w:r>
              <w:rPr>
                <w:rFonts w:ascii="Times New Roman" w:hAnsi="Times New Roman"/>
                <w:sz w:val="24"/>
              </w:rPr>
              <w:t xml:space="preserve"> волшебные слова:</w:t>
            </w:r>
          </w:p>
          <w:p w:rsidR="00880639" w:rsidRDefault="000475FA" w:rsidP="000475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r w:rsidR="00880639" w:rsidRPr="002416C3">
              <w:rPr>
                <w:rFonts w:ascii="Times New Roman" w:hAnsi="Times New Roman"/>
                <w:sz w:val="24"/>
              </w:rPr>
              <w:t>андарра</w:t>
            </w:r>
            <w:proofErr w:type="spellEnd"/>
            <w:r w:rsidR="00880639" w:rsidRPr="002416C3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="00880639" w:rsidRPr="002416C3">
              <w:rPr>
                <w:rFonts w:ascii="Times New Roman" w:hAnsi="Times New Roman"/>
                <w:sz w:val="24"/>
              </w:rPr>
              <w:t>адабарра</w:t>
            </w:r>
            <w:proofErr w:type="spellEnd"/>
            <w:r w:rsidR="00880639" w:rsidRPr="002416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фарадон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гарабадон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2416C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 w:rsidRPr="002416C3">
              <w:rPr>
                <w:rFonts w:ascii="Times New Roman" w:hAnsi="Times New Roman"/>
                <w:sz w:val="24"/>
              </w:rPr>
              <w:t>бурр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spellEnd"/>
            <w:r w:rsidRPr="002416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416C3">
              <w:rPr>
                <w:rFonts w:ascii="Times New Roman" w:hAnsi="Times New Roman"/>
                <w:sz w:val="24"/>
              </w:rPr>
              <w:t>курубурр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spellEnd"/>
            <w:r w:rsidRPr="002416C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="00880639">
              <w:rPr>
                <w:rFonts w:ascii="Times New Roman" w:hAnsi="Times New Roman"/>
                <w:sz w:val="24"/>
              </w:rPr>
              <w:t>оявись, в  волшебной стране.</w:t>
            </w:r>
          </w:p>
        </w:tc>
        <w:tc>
          <w:tcPr>
            <w:tcW w:w="4925" w:type="dxa"/>
            <w:shd w:val="clear" w:color="auto" w:fill="auto"/>
          </w:tcPr>
          <w:p w:rsidR="005F69DB" w:rsidRDefault="005F69DB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8BA" w:rsidRDefault="000B08BA" w:rsidP="00880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8BA" w:rsidRPr="000B08BA" w:rsidRDefault="000B08BA" w:rsidP="000B08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повторяют слова за воспитателем.</w:t>
            </w:r>
          </w:p>
        </w:tc>
      </w:tr>
      <w:tr w:rsidR="005F69DB" w:rsidRPr="00082623" w:rsidTr="006B3EC7">
        <w:tc>
          <w:tcPr>
            <w:tcW w:w="9498" w:type="dxa"/>
            <w:gridSpan w:val="2"/>
            <w:shd w:val="clear" w:color="auto" w:fill="auto"/>
            <w:vAlign w:val="center"/>
          </w:tcPr>
          <w:p w:rsidR="005F69DB" w:rsidRPr="00082623" w:rsidRDefault="00880639" w:rsidP="0088063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343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(содержательный этап) Длительность: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51343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880639" w:rsidP="006B3E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1343">
              <w:rPr>
                <w:rFonts w:ascii="Times New Roman" w:hAnsi="Times New Roman"/>
                <w:sz w:val="24"/>
                <w:szCs w:val="24"/>
              </w:rPr>
              <w:t xml:space="preserve">Цель: дать новые знания, необходимые для </w:t>
            </w:r>
            <w:proofErr w:type="gramStart"/>
            <w:r w:rsidRPr="00451343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451343">
              <w:rPr>
                <w:rFonts w:ascii="Times New Roman" w:hAnsi="Times New Roman"/>
                <w:sz w:val="24"/>
                <w:szCs w:val="24"/>
              </w:rPr>
              <w:t xml:space="preserve"> на основе содержания разных разделов программы с опорой на наглядность. Обогащение и активизация словаря. Актуализация ранее приобретенных знаний.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5F69DB" w:rsidP="006B3E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2623">
              <w:rPr>
                <w:rFonts w:ascii="Times New Roman" w:hAnsi="Times New Roman"/>
                <w:sz w:val="24"/>
              </w:rPr>
              <w:t>Цель этапа: Принятие активного участия в познавательной деятельности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Default="001A2682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Вот мы с вами и оказались в Волшебной стране. Путь </w:t>
            </w:r>
            <w:r w:rsidR="008B4C62">
              <w:rPr>
                <w:rFonts w:ascii="Times New Roman" w:hAnsi="Times New Roman"/>
                <w:sz w:val="24"/>
              </w:rPr>
              <w:t>до замка колдуньи будет не близок и труден. Справитесь?</w:t>
            </w:r>
            <w:r w:rsidR="00E614BC">
              <w:rPr>
                <w:rFonts w:ascii="Times New Roman" w:hAnsi="Times New Roman"/>
                <w:sz w:val="24"/>
              </w:rPr>
              <w:t xml:space="preserve"> По пути вам надо будет собрать подсказки, которые помогут спасти </w:t>
            </w:r>
            <w:proofErr w:type="gramStart"/>
            <w:r w:rsidR="00E614BC">
              <w:rPr>
                <w:rFonts w:ascii="Times New Roman" w:hAnsi="Times New Roman"/>
                <w:sz w:val="24"/>
              </w:rPr>
              <w:t>Страшилу</w:t>
            </w:r>
            <w:proofErr w:type="gramEnd"/>
            <w:r w:rsidR="00E614BC">
              <w:rPr>
                <w:rFonts w:ascii="Times New Roman" w:hAnsi="Times New Roman"/>
                <w:sz w:val="24"/>
              </w:rPr>
              <w:t>.</w:t>
            </w:r>
            <w:r w:rsidR="008B4C62">
              <w:rPr>
                <w:rFonts w:ascii="Times New Roman" w:hAnsi="Times New Roman"/>
                <w:sz w:val="24"/>
              </w:rPr>
              <w:t xml:space="preserve"> Перед тем как отправиться в путь, мы должны набраться сил.</w:t>
            </w:r>
            <w:r w:rsidR="00E614BC">
              <w:rPr>
                <w:rFonts w:ascii="Times New Roman" w:hAnsi="Times New Roman"/>
                <w:sz w:val="24"/>
              </w:rPr>
              <w:t xml:space="preserve"> (Слайд 4)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 разминку становись.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Вправо – влево покрутись.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месте. Веселей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быстрей, быстрей, быстрей!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Делаем вперед наклоны –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Раз, два, три, четыре, пять.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Мельницу руками крутим,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плечики размять.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Начинаем приседать –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Раз, два, три, четыре, пять.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сейчас прыжки на месте.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 прыгаем все вместе.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к солнышку потянем,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в стороны растянем.</w:t>
            </w:r>
          </w:p>
          <w:p w:rsidR="006C2038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теперь пора идти, </w:t>
            </w:r>
          </w:p>
          <w:p w:rsidR="005F69DB" w:rsidRPr="00082623" w:rsidRDefault="006C2038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Чтоб </w:t>
            </w:r>
            <w:proofErr w:type="gramStart"/>
            <w:r>
              <w:rPr>
                <w:rFonts w:ascii="Times New Roman" w:hAnsi="Times New Roman"/>
                <w:sz w:val="24"/>
              </w:rPr>
              <w:t>Страшилу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нам спасти!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5F69DB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  <w:p w:rsidR="005F69DB" w:rsidRPr="00082623" w:rsidRDefault="005F69DB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  <w:p w:rsidR="006C2038" w:rsidRDefault="006C2038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  <w:p w:rsidR="006C2038" w:rsidRDefault="006C2038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  <w:p w:rsidR="006C2038" w:rsidRDefault="006C2038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  <w:p w:rsidR="00E614BC" w:rsidRDefault="00E614BC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  <w:p w:rsidR="005F69DB" w:rsidRPr="00082623" w:rsidRDefault="005F69DB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  <w:r w:rsidRPr="00082623">
              <w:rPr>
                <w:rFonts w:ascii="Times New Roman" w:hAnsi="Times New Roman"/>
                <w:sz w:val="24"/>
              </w:rPr>
              <w:t>Дети</w:t>
            </w:r>
            <w:r w:rsidR="00E614BC">
              <w:rPr>
                <w:rFonts w:ascii="Times New Roman" w:hAnsi="Times New Roman"/>
                <w:sz w:val="24"/>
              </w:rPr>
              <w:t xml:space="preserve"> под музыку</w:t>
            </w:r>
            <w:r w:rsidRPr="00082623">
              <w:rPr>
                <w:rFonts w:ascii="Times New Roman" w:hAnsi="Times New Roman"/>
                <w:sz w:val="24"/>
              </w:rPr>
              <w:t xml:space="preserve"> </w:t>
            </w:r>
            <w:r w:rsidR="006C2038">
              <w:rPr>
                <w:rFonts w:ascii="Times New Roman" w:hAnsi="Times New Roman"/>
                <w:sz w:val="24"/>
              </w:rPr>
              <w:t xml:space="preserve">выполняют движения в </w:t>
            </w:r>
            <w:r w:rsidR="006C2038">
              <w:rPr>
                <w:rFonts w:ascii="Times New Roman" w:hAnsi="Times New Roman"/>
                <w:sz w:val="24"/>
              </w:rPr>
              <w:lastRenderedPageBreak/>
              <w:t>соответствии с текстом</w:t>
            </w:r>
            <w:r w:rsidRPr="00082623">
              <w:rPr>
                <w:rFonts w:ascii="Times New Roman" w:hAnsi="Times New Roman"/>
                <w:sz w:val="24"/>
              </w:rPr>
              <w:t>.</w:t>
            </w:r>
          </w:p>
          <w:p w:rsidR="005F69DB" w:rsidRPr="00082623" w:rsidRDefault="005F69DB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432EEA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5F69DB">
              <w:rPr>
                <w:rFonts w:ascii="Times New Roman" w:hAnsi="Times New Roman"/>
                <w:sz w:val="24"/>
              </w:rPr>
              <w:t xml:space="preserve">Ребята, </w:t>
            </w:r>
            <w:r w:rsidR="006C2038">
              <w:rPr>
                <w:rFonts w:ascii="Times New Roman" w:hAnsi="Times New Roman"/>
                <w:sz w:val="24"/>
              </w:rPr>
              <w:t>а в какую же сторону нам идти?</w:t>
            </w:r>
          </w:p>
          <w:p w:rsidR="005F69DB" w:rsidRPr="00274EFC" w:rsidRDefault="00432EEA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74EFC">
              <w:rPr>
                <w:rFonts w:ascii="Times New Roman" w:hAnsi="Times New Roman"/>
                <w:i/>
                <w:sz w:val="24"/>
              </w:rPr>
              <w:t>(на экране три указателя направления)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432EEA" w:rsidP="006B3EC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определяют направление по нужному указателю: направо.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B62C9F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Отправляемся в путь. А вот и первое препятствие, которое оставила на нашем пути колдунья.</w:t>
            </w:r>
            <w:r w:rsidR="00E614BC">
              <w:rPr>
                <w:rFonts w:ascii="Times New Roman" w:hAnsi="Times New Roman"/>
                <w:sz w:val="24"/>
              </w:rPr>
              <w:t xml:space="preserve"> (Слайд 5).</w:t>
            </w:r>
            <w:r>
              <w:rPr>
                <w:rFonts w:ascii="Times New Roman" w:hAnsi="Times New Roman"/>
                <w:sz w:val="24"/>
              </w:rPr>
              <w:t xml:space="preserve"> Чтобы пройти дальше вы должны открыть замок. Но это не простой замок, а волшебный. Чтобы он открылся, надо разложить предметы на две группы по определенному признаку. Что это за признак вы должны догадаться сами.</w:t>
            </w:r>
            <w:r w:rsidR="00E614BC">
              <w:rPr>
                <w:rFonts w:ascii="Times New Roman" w:hAnsi="Times New Roman"/>
                <w:sz w:val="24"/>
              </w:rPr>
              <w:t xml:space="preserve"> (Приложение 1, рис. 1)</w:t>
            </w:r>
          </w:p>
        </w:tc>
        <w:tc>
          <w:tcPr>
            <w:tcW w:w="4925" w:type="dxa"/>
            <w:shd w:val="clear" w:color="auto" w:fill="auto"/>
          </w:tcPr>
          <w:p w:rsidR="005F69DB" w:rsidRDefault="00C242AC" w:rsidP="00C242A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детьми 10 предметов: круглой и цилиндрической формы, которые они делят на две группы.</w:t>
            </w:r>
          </w:p>
          <w:p w:rsidR="000C1EB7" w:rsidRPr="00082623" w:rsidRDefault="000C1EB7" w:rsidP="00C242A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274EFC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Справились? Скажите, пожалуйста, по какому признаку вы разложили эти предметы на две группы?</w:t>
            </w:r>
          </w:p>
        </w:tc>
        <w:tc>
          <w:tcPr>
            <w:tcW w:w="4925" w:type="dxa"/>
            <w:shd w:val="clear" w:color="auto" w:fill="auto"/>
          </w:tcPr>
          <w:p w:rsidR="005F69DB" w:rsidRDefault="005F69DB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  <w:p w:rsidR="005F69DB" w:rsidRDefault="005F69DB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4"/>
              </w:rPr>
            </w:pPr>
          </w:p>
          <w:p w:rsidR="005F69DB" w:rsidRPr="00796D37" w:rsidRDefault="00274EFC" w:rsidP="006B3EC7">
            <w:pPr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FF69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форме: круглая и цилиндрическая.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Default="00274EFC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Ну что ж, проверим, откроется ли замок. </w:t>
            </w:r>
          </w:p>
          <w:p w:rsidR="00274EFC" w:rsidRPr="00E614BC" w:rsidRDefault="00274EFC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4EFC">
              <w:rPr>
                <w:rFonts w:ascii="Times New Roman" w:hAnsi="Times New Roman"/>
                <w:i/>
                <w:sz w:val="24"/>
              </w:rPr>
              <w:t>(Замок открывается, если задание выполнено правильно, если нет, дети исправляют ошибки)</w:t>
            </w:r>
            <w:r w:rsidR="00E614BC">
              <w:rPr>
                <w:rFonts w:ascii="Times New Roman" w:hAnsi="Times New Roman"/>
                <w:sz w:val="24"/>
              </w:rPr>
              <w:t xml:space="preserve"> (Слайд 6)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5F69D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609B6" w:rsidRPr="00082623" w:rsidTr="006B3EC7">
        <w:tc>
          <w:tcPr>
            <w:tcW w:w="4573" w:type="dxa"/>
            <w:shd w:val="clear" w:color="auto" w:fill="auto"/>
          </w:tcPr>
          <w:p w:rsidR="00C609B6" w:rsidRDefault="00C609B6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609B6">
              <w:rPr>
                <w:rFonts w:ascii="Times New Roman" w:hAnsi="Times New Roman"/>
                <w:i/>
                <w:sz w:val="24"/>
              </w:rPr>
              <w:t>Воспитатель обращает внимание детей на появившуюся цифру.</w:t>
            </w:r>
          </w:p>
          <w:p w:rsidR="00C609B6" w:rsidRPr="00C609B6" w:rsidRDefault="00C609B6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Ребята, у нас появилась первая подсказка, которая поможет нам спасти </w:t>
            </w:r>
            <w:proofErr w:type="gramStart"/>
            <w:r>
              <w:rPr>
                <w:rFonts w:ascii="Times New Roman" w:hAnsi="Times New Roman"/>
                <w:sz w:val="24"/>
              </w:rPr>
              <w:t>Страшилу</w:t>
            </w:r>
            <w:proofErr w:type="gramEnd"/>
            <w:r>
              <w:rPr>
                <w:rFonts w:ascii="Times New Roman" w:hAnsi="Times New Roman"/>
                <w:sz w:val="24"/>
              </w:rPr>
              <w:t>. Что это за цифра?</w:t>
            </w:r>
            <w:r w:rsidR="000B1A63">
              <w:rPr>
                <w:rFonts w:ascii="Times New Roman" w:hAnsi="Times New Roman"/>
                <w:sz w:val="24"/>
              </w:rPr>
              <w:t xml:space="preserve"> (Слайд 7)</w:t>
            </w:r>
          </w:p>
        </w:tc>
        <w:tc>
          <w:tcPr>
            <w:tcW w:w="4925" w:type="dxa"/>
            <w:shd w:val="clear" w:color="auto" w:fill="auto"/>
          </w:tcPr>
          <w:p w:rsidR="00C609B6" w:rsidRDefault="00C609B6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C609B6" w:rsidRDefault="00C609B6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C609B6" w:rsidRDefault="00C609B6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C609B6" w:rsidRDefault="00C609B6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C609B6" w:rsidRPr="00082623" w:rsidRDefault="00C609B6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Восемь</w:t>
            </w:r>
          </w:p>
        </w:tc>
      </w:tr>
      <w:tr w:rsidR="005F69DB" w:rsidRPr="00082623" w:rsidTr="006B3EC7">
        <w:trPr>
          <w:trHeight w:val="291"/>
        </w:trPr>
        <w:tc>
          <w:tcPr>
            <w:tcW w:w="4573" w:type="dxa"/>
            <w:shd w:val="clear" w:color="auto" w:fill="auto"/>
          </w:tcPr>
          <w:p w:rsidR="005F69DB" w:rsidRPr="00E3623D" w:rsidRDefault="00274EFC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Идем дальше. Ребята, в какую сторону поворачивает тропинка?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274EFC" w:rsidP="006B3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Налево.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814B5D" w:rsidRDefault="00FF695D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Колдунья снова</w:t>
            </w:r>
            <w:r w:rsidR="00C609B6">
              <w:rPr>
                <w:rFonts w:ascii="Times New Roman" w:hAnsi="Times New Roman"/>
                <w:sz w:val="24"/>
              </w:rPr>
              <w:t xml:space="preserve"> приготовила для вас препятствие. Смотрите,</w:t>
            </w:r>
            <w:r w:rsidR="000B1A63">
              <w:rPr>
                <w:rFonts w:ascii="Times New Roman" w:hAnsi="Times New Roman"/>
                <w:sz w:val="24"/>
              </w:rPr>
              <w:t xml:space="preserve"> мы не можем идти дальше,</w:t>
            </w:r>
            <w:r w:rsidR="00C609B6">
              <w:rPr>
                <w:rFonts w:ascii="Times New Roman" w:hAnsi="Times New Roman"/>
                <w:sz w:val="24"/>
              </w:rPr>
              <w:t xml:space="preserve"> мост почти разрушен. На что похожи </w:t>
            </w:r>
            <w:r w:rsidR="00AD6ABD">
              <w:rPr>
                <w:rFonts w:ascii="Times New Roman" w:hAnsi="Times New Roman"/>
                <w:sz w:val="24"/>
              </w:rPr>
              <w:t>разрушенные части моста?</w:t>
            </w:r>
            <w:r w:rsidR="000B1A63">
              <w:rPr>
                <w:rFonts w:ascii="Times New Roman" w:hAnsi="Times New Roman"/>
                <w:sz w:val="24"/>
              </w:rPr>
              <w:t xml:space="preserve"> (Слайд 8)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AD6ABD" w:rsidP="00542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геометрические фигуры: треугольник, квадрат, прямоугольник.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Default="00AD6ABD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мы можем починить мост?</w:t>
            </w:r>
          </w:p>
          <w:p w:rsidR="00AD6ABD" w:rsidRPr="00C020B0" w:rsidRDefault="00AD6ABD" w:rsidP="000B1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6ABD">
              <w:rPr>
                <w:rFonts w:ascii="Times New Roman" w:hAnsi="Times New Roman"/>
                <w:i/>
                <w:sz w:val="24"/>
              </w:rPr>
              <w:t>Воспитатель обращает внимание детей на лежащие рядом геометрические фигуры.</w:t>
            </w:r>
            <w:r w:rsidR="000B1A63">
              <w:rPr>
                <w:rFonts w:ascii="Times New Roman" w:hAnsi="Times New Roman"/>
                <w:sz w:val="24"/>
              </w:rPr>
              <w:t xml:space="preserve"> (Прил. 1, рис. 2)</w:t>
            </w:r>
          </w:p>
        </w:tc>
        <w:tc>
          <w:tcPr>
            <w:tcW w:w="4925" w:type="dxa"/>
            <w:shd w:val="clear" w:color="auto" w:fill="auto"/>
          </w:tcPr>
          <w:p w:rsidR="005426E8" w:rsidRDefault="00AD6ABD" w:rsidP="000B1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Выслушать варианты ответов детей</w:t>
            </w:r>
            <w:r w:rsidR="005426E8">
              <w:rPr>
                <w:rFonts w:ascii="Times New Roman" w:hAnsi="Times New Roman"/>
                <w:sz w:val="24"/>
              </w:rPr>
              <w:t xml:space="preserve"> и предложить распределить геометрические фигуры в со</w:t>
            </w:r>
            <w:r w:rsidR="000B1A63">
              <w:rPr>
                <w:rFonts w:ascii="Times New Roman" w:hAnsi="Times New Roman"/>
                <w:sz w:val="24"/>
              </w:rPr>
              <w:t>ответствии с указанными формами и таким образом починить мост.</w:t>
            </w:r>
            <w:r w:rsidR="005426E8">
              <w:rPr>
                <w:rFonts w:ascii="Times New Roman" w:hAnsi="Times New Roman"/>
                <w:sz w:val="24"/>
              </w:rPr>
              <w:t xml:space="preserve"> Дети</w:t>
            </w:r>
            <w:r w:rsidR="000B1A63">
              <w:rPr>
                <w:rFonts w:ascii="Times New Roman" w:hAnsi="Times New Roman"/>
                <w:sz w:val="24"/>
              </w:rPr>
              <w:t xml:space="preserve"> выполняют задание – чинят мост.</w:t>
            </w:r>
            <w:r w:rsidR="004C7194">
              <w:rPr>
                <w:rFonts w:ascii="Times New Roman" w:hAnsi="Times New Roman"/>
                <w:sz w:val="24"/>
              </w:rPr>
              <w:t xml:space="preserve"> </w:t>
            </w:r>
            <w:r w:rsidR="004C7194">
              <w:rPr>
                <w:rFonts w:ascii="Times New Roman" w:hAnsi="Times New Roman"/>
                <w:sz w:val="24"/>
              </w:rPr>
              <w:tab/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167993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Мост мы починили. Ребята, по какому </w:t>
            </w:r>
            <w:r>
              <w:rPr>
                <w:rFonts w:ascii="Times New Roman" w:hAnsi="Times New Roman"/>
                <w:sz w:val="24"/>
              </w:rPr>
              <w:lastRenderedPageBreak/>
              <w:t>признаку вы распределили геометрические фигуры, чтобы починить мост?</w:t>
            </w:r>
            <w:r w:rsidR="00810750">
              <w:rPr>
                <w:rFonts w:ascii="Times New Roman" w:hAnsi="Times New Roman"/>
                <w:sz w:val="24"/>
              </w:rPr>
              <w:t xml:space="preserve"> (Слайд 9)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5F69DB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69DB" w:rsidRPr="00082623" w:rsidRDefault="00167993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По форме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167993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Смотрите, а вот и следующая цифра-подсказка. Что это за цифра?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5F69DB" w:rsidP="006B3EC7">
            <w:pPr>
              <w:spacing w:after="0" w:line="240" w:lineRule="auto"/>
              <w:ind w:left="-3" w:right="283"/>
              <w:jc w:val="both"/>
              <w:rPr>
                <w:rFonts w:ascii="Times New Roman" w:hAnsi="Times New Roman"/>
                <w:sz w:val="24"/>
              </w:rPr>
            </w:pPr>
          </w:p>
          <w:p w:rsidR="005F69DB" w:rsidRPr="00082623" w:rsidRDefault="00167993" w:rsidP="0016799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80B58">
              <w:rPr>
                <w:rFonts w:ascii="Times New Roman" w:hAnsi="Times New Roman"/>
                <w:sz w:val="24"/>
              </w:rPr>
              <w:t xml:space="preserve"> Ц</w:t>
            </w:r>
            <w:r>
              <w:rPr>
                <w:rFonts w:ascii="Times New Roman" w:hAnsi="Times New Roman"/>
                <w:sz w:val="24"/>
              </w:rPr>
              <w:t>ифра три.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9406B5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Мы можем идти дальше.</w:t>
            </w:r>
            <w:r w:rsidR="00C80B58">
              <w:rPr>
                <w:rFonts w:ascii="Times New Roman" w:hAnsi="Times New Roman"/>
                <w:sz w:val="24"/>
              </w:rPr>
              <w:t xml:space="preserve"> Куда ведет тропинка?</w:t>
            </w:r>
          </w:p>
        </w:tc>
        <w:tc>
          <w:tcPr>
            <w:tcW w:w="4925" w:type="dxa"/>
            <w:shd w:val="clear" w:color="auto" w:fill="auto"/>
          </w:tcPr>
          <w:p w:rsidR="005F69DB" w:rsidRDefault="005F69D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5F69DB" w:rsidRPr="00082623" w:rsidRDefault="00C80B58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 Прямо.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C80B58" w:rsidRDefault="00C80B58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0B58">
              <w:rPr>
                <w:rFonts w:ascii="Times New Roman" w:hAnsi="Times New Roman"/>
                <w:i/>
                <w:sz w:val="24"/>
              </w:rPr>
              <w:t xml:space="preserve">Отправляемся мы в путь, </w:t>
            </w:r>
          </w:p>
          <w:p w:rsidR="00C80B58" w:rsidRPr="00C80B58" w:rsidRDefault="00C80B58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0B58">
              <w:rPr>
                <w:rFonts w:ascii="Times New Roman" w:hAnsi="Times New Roman"/>
                <w:i/>
                <w:sz w:val="24"/>
              </w:rPr>
              <w:t>Много трудностей нас ждет.</w:t>
            </w:r>
          </w:p>
          <w:p w:rsidR="00C80B58" w:rsidRPr="00C80B58" w:rsidRDefault="00C80B58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0B58">
              <w:rPr>
                <w:rFonts w:ascii="Times New Roman" w:hAnsi="Times New Roman"/>
                <w:i/>
                <w:sz w:val="24"/>
              </w:rPr>
              <w:t>Мы шагаем друг за другом,</w:t>
            </w:r>
          </w:p>
          <w:p w:rsidR="00C80B58" w:rsidRPr="00C80B58" w:rsidRDefault="00C80B58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0B58">
              <w:rPr>
                <w:rFonts w:ascii="Times New Roman" w:hAnsi="Times New Roman"/>
                <w:i/>
                <w:sz w:val="24"/>
              </w:rPr>
              <w:t>Лесом и зеленым лугом.</w:t>
            </w:r>
          </w:p>
          <w:p w:rsidR="00C80B58" w:rsidRPr="00C80B58" w:rsidRDefault="00C80B58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0B58">
              <w:rPr>
                <w:rFonts w:ascii="Times New Roman" w:hAnsi="Times New Roman"/>
                <w:i/>
                <w:sz w:val="24"/>
              </w:rPr>
              <w:t xml:space="preserve">Через кустики и кочки, </w:t>
            </w:r>
          </w:p>
          <w:p w:rsidR="00C80B58" w:rsidRPr="00C80B58" w:rsidRDefault="00C80B58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0B58">
              <w:rPr>
                <w:rFonts w:ascii="Times New Roman" w:hAnsi="Times New Roman"/>
                <w:i/>
                <w:sz w:val="24"/>
              </w:rPr>
              <w:t>Через ветви и пенечки.</w:t>
            </w:r>
          </w:p>
          <w:p w:rsidR="00C80B58" w:rsidRPr="00C80B58" w:rsidRDefault="00C80B58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0B58">
              <w:rPr>
                <w:rFonts w:ascii="Times New Roman" w:hAnsi="Times New Roman"/>
                <w:i/>
                <w:sz w:val="24"/>
              </w:rPr>
              <w:t>Замок вместе мы найдем</w:t>
            </w:r>
          </w:p>
          <w:p w:rsidR="00C80B58" w:rsidRDefault="00C80B58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80B58">
              <w:rPr>
                <w:rFonts w:ascii="Times New Roman" w:hAnsi="Times New Roman"/>
                <w:i/>
                <w:sz w:val="24"/>
              </w:rPr>
              <w:t xml:space="preserve">И </w:t>
            </w:r>
            <w:proofErr w:type="gramStart"/>
            <w:r w:rsidRPr="00C80B58">
              <w:rPr>
                <w:rFonts w:ascii="Times New Roman" w:hAnsi="Times New Roman"/>
                <w:i/>
                <w:sz w:val="24"/>
              </w:rPr>
              <w:t>Страшилу</w:t>
            </w:r>
            <w:proofErr w:type="gramEnd"/>
            <w:r w:rsidRPr="00C80B58">
              <w:rPr>
                <w:rFonts w:ascii="Times New Roman" w:hAnsi="Times New Roman"/>
                <w:i/>
                <w:sz w:val="24"/>
              </w:rPr>
              <w:t xml:space="preserve"> мы спасем.</w:t>
            </w:r>
          </w:p>
          <w:p w:rsidR="00810750" w:rsidRPr="00810750" w:rsidRDefault="00810750" w:rsidP="006B3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(Слайд 9)</w:t>
            </w:r>
          </w:p>
        </w:tc>
        <w:tc>
          <w:tcPr>
            <w:tcW w:w="4925" w:type="dxa"/>
            <w:shd w:val="clear" w:color="auto" w:fill="auto"/>
          </w:tcPr>
          <w:p w:rsidR="005F69DB" w:rsidRDefault="00810750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выполняют движения под музыку:</w:t>
            </w:r>
          </w:p>
          <w:p w:rsidR="00C80B58" w:rsidRDefault="00D02F2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Идут друг за другом</w:t>
            </w:r>
            <w:r w:rsidR="003E3097">
              <w:rPr>
                <w:rFonts w:ascii="Times New Roman" w:hAnsi="Times New Roman"/>
                <w:sz w:val="24"/>
              </w:rPr>
              <w:t>,</w:t>
            </w:r>
          </w:p>
          <w:p w:rsidR="00C80B58" w:rsidRDefault="00C80B58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Тянут руки вверх, идут на носочках</w:t>
            </w:r>
            <w:r w:rsidR="003E3097">
              <w:rPr>
                <w:rFonts w:ascii="Times New Roman" w:hAnsi="Times New Roman"/>
                <w:sz w:val="24"/>
              </w:rPr>
              <w:t>,</w:t>
            </w:r>
          </w:p>
          <w:p w:rsidR="00C80B58" w:rsidRDefault="00C80B58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Приседают</w:t>
            </w:r>
            <w:r w:rsidR="003E3097">
              <w:rPr>
                <w:rFonts w:ascii="Times New Roman" w:hAnsi="Times New Roman"/>
                <w:sz w:val="24"/>
              </w:rPr>
              <w:t>,</w:t>
            </w:r>
          </w:p>
          <w:p w:rsidR="00C80B58" w:rsidRDefault="00D02F2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Поднимают высоко ноги, перешагивают</w:t>
            </w:r>
            <w:r w:rsidR="003E3097">
              <w:rPr>
                <w:rFonts w:ascii="Times New Roman" w:hAnsi="Times New Roman"/>
                <w:sz w:val="24"/>
              </w:rPr>
              <w:t>,</w:t>
            </w:r>
          </w:p>
          <w:p w:rsidR="00D02F2B" w:rsidRDefault="00D02F2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Прыгают</w:t>
            </w:r>
            <w:r w:rsidR="003E3097">
              <w:rPr>
                <w:rFonts w:ascii="Times New Roman" w:hAnsi="Times New Roman"/>
                <w:sz w:val="24"/>
              </w:rPr>
              <w:t>,</w:t>
            </w:r>
          </w:p>
          <w:p w:rsidR="00D02F2B" w:rsidRDefault="00D02F2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Идут друг за другом</w:t>
            </w:r>
            <w:r w:rsidR="003E3097">
              <w:rPr>
                <w:rFonts w:ascii="Times New Roman" w:hAnsi="Times New Roman"/>
                <w:sz w:val="24"/>
              </w:rPr>
              <w:t>.</w:t>
            </w:r>
          </w:p>
          <w:p w:rsidR="00D02F2B" w:rsidRPr="00082623" w:rsidRDefault="00D02F2B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Default="003E3097" w:rsidP="00BA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тропинка пропала в тумане. Дальше идти нельзя. А вот и очередное зада</w:t>
            </w:r>
            <w:r w:rsidR="00471810">
              <w:rPr>
                <w:rFonts w:ascii="Times New Roman" w:hAnsi="Times New Roman"/>
                <w:sz w:val="24"/>
              </w:rPr>
              <w:t>ние колдуньи. Чтобы туман рассея</w:t>
            </w:r>
            <w:r>
              <w:rPr>
                <w:rFonts w:ascii="Times New Roman" w:hAnsi="Times New Roman"/>
                <w:sz w:val="24"/>
              </w:rPr>
              <w:t>лся, вы должны распределить вот эти геометрические фигуры на группы</w:t>
            </w:r>
            <w:r w:rsidR="004E0851">
              <w:rPr>
                <w:rFonts w:ascii="Times New Roman" w:hAnsi="Times New Roman"/>
                <w:sz w:val="24"/>
              </w:rPr>
              <w:t xml:space="preserve"> по форме, а эти –</w:t>
            </w:r>
            <w:r w:rsidR="00BA112E">
              <w:rPr>
                <w:rFonts w:ascii="Times New Roman" w:hAnsi="Times New Roman"/>
                <w:sz w:val="24"/>
              </w:rPr>
              <w:t xml:space="preserve"> </w:t>
            </w:r>
            <w:r w:rsidR="004E0851">
              <w:rPr>
                <w:rFonts w:ascii="Times New Roman" w:hAnsi="Times New Roman"/>
                <w:sz w:val="24"/>
              </w:rPr>
              <w:t>по цвету</w:t>
            </w:r>
            <w:r w:rsidR="00BD3EDB">
              <w:rPr>
                <w:rFonts w:ascii="Times New Roman" w:hAnsi="Times New Roman"/>
                <w:sz w:val="24"/>
              </w:rPr>
              <w:t>.</w:t>
            </w:r>
            <w:r w:rsidR="00810750">
              <w:rPr>
                <w:rFonts w:ascii="Times New Roman" w:hAnsi="Times New Roman"/>
                <w:sz w:val="24"/>
              </w:rPr>
              <w:t xml:space="preserve"> (Прил. 1, рис. 3)</w:t>
            </w:r>
          </w:p>
          <w:p w:rsidR="00BA112E" w:rsidRPr="007643CF" w:rsidRDefault="00810750" w:rsidP="00BA11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10750">
              <w:rPr>
                <w:rFonts w:ascii="Times New Roman" w:hAnsi="Times New Roman"/>
                <w:sz w:val="24"/>
              </w:rPr>
              <w:t>(Слайд 10)</w:t>
            </w:r>
          </w:p>
        </w:tc>
        <w:tc>
          <w:tcPr>
            <w:tcW w:w="4925" w:type="dxa"/>
            <w:shd w:val="clear" w:color="auto" w:fill="auto"/>
          </w:tcPr>
          <w:p w:rsidR="00BD3EDB" w:rsidRDefault="004E0851" w:rsidP="006B3EC7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делятся на две подгруппы для выполнения задания.</w:t>
            </w:r>
          </w:p>
          <w:p w:rsidR="00BD3EDB" w:rsidRDefault="00BD3EDB" w:rsidP="00BD3EDB">
            <w:pPr>
              <w:rPr>
                <w:rFonts w:ascii="Times New Roman" w:hAnsi="Times New Roman"/>
                <w:sz w:val="24"/>
              </w:rPr>
            </w:pPr>
          </w:p>
          <w:p w:rsidR="005F69DB" w:rsidRPr="00BD3EDB" w:rsidRDefault="00BD3EDB" w:rsidP="00BD3EDB">
            <w:pPr>
              <w:tabs>
                <w:tab w:val="left" w:pos="13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Default="00BD3EDB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="00471810" w:rsidRPr="00471810">
              <w:rPr>
                <w:rFonts w:ascii="Times New Roman" w:hAnsi="Times New Roman"/>
                <w:sz w:val="24"/>
              </w:rPr>
              <w:t>Закончили?</w:t>
            </w:r>
            <w:r w:rsidR="0047181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теперь поменяйтесь местами</w:t>
            </w:r>
            <w:r w:rsidR="00471810">
              <w:rPr>
                <w:rFonts w:ascii="Times New Roman" w:hAnsi="Times New Roman"/>
                <w:sz w:val="24"/>
              </w:rPr>
              <w:t xml:space="preserve"> и проверьте, правильно ли выполнено задание.</w:t>
            </w:r>
          </w:p>
          <w:p w:rsidR="00BA112E" w:rsidRDefault="00BA112E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Сколько групп получилось</w:t>
            </w:r>
            <w:r w:rsidR="00861F4A">
              <w:rPr>
                <w:rFonts w:ascii="Times New Roman" w:hAnsi="Times New Roman"/>
                <w:sz w:val="24"/>
              </w:rPr>
              <w:t xml:space="preserve"> по форме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:rsidR="00BA112E" w:rsidRDefault="00BA112E" w:rsidP="00BA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геометрические фигуры расположены в группах, которые вы распределяли по форме?</w:t>
            </w:r>
          </w:p>
          <w:p w:rsidR="00BA112E" w:rsidRDefault="00BA112E" w:rsidP="00BA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861F4A">
              <w:rPr>
                <w:rFonts w:ascii="Times New Roman" w:hAnsi="Times New Roman"/>
                <w:sz w:val="24"/>
              </w:rPr>
              <w:t>Сколько групп получилось по цвету?</w:t>
            </w:r>
          </w:p>
          <w:p w:rsidR="00861F4A" w:rsidRPr="00BD3EDB" w:rsidRDefault="00861F4A" w:rsidP="00BA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Геометрические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фигуры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каких цветов расположены в этих группах?</w:t>
            </w:r>
          </w:p>
        </w:tc>
        <w:tc>
          <w:tcPr>
            <w:tcW w:w="4925" w:type="dxa"/>
            <w:shd w:val="clear" w:color="auto" w:fill="auto"/>
          </w:tcPr>
          <w:p w:rsidR="005F69DB" w:rsidRDefault="00471810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Подгруппы детей меняются местами. </w:t>
            </w:r>
            <w:r w:rsidRPr="00471810">
              <w:rPr>
                <w:rFonts w:ascii="Times New Roman" w:hAnsi="Times New Roman"/>
                <w:i/>
                <w:sz w:val="24"/>
              </w:rPr>
              <w:t>Производится взаимопроверка правильности выполнения задания.</w:t>
            </w:r>
            <w:r>
              <w:rPr>
                <w:rFonts w:ascii="Times New Roman" w:hAnsi="Times New Roman"/>
                <w:i/>
                <w:sz w:val="24"/>
              </w:rPr>
              <w:t xml:space="preserve"> Исправляются допущенные ошибки.</w:t>
            </w:r>
          </w:p>
          <w:p w:rsidR="00861F4A" w:rsidRDefault="00861F4A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Три.</w:t>
            </w:r>
          </w:p>
          <w:p w:rsidR="00861F4A" w:rsidRDefault="00861F4A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первой – треугольники, во второй – квадраты, в третьей – круги.</w:t>
            </w:r>
          </w:p>
          <w:p w:rsidR="00861F4A" w:rsidRDefault="00861F4A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Три.</w:t>
            </w:r>
          </w:p>
          <w:p w:rsidR="00861F4A" w:rsidRPr="00861F4A" w:rsidRDefault="00861F4A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первой – желтого, во второй – зеленого, в третьей – красного.</w:t>
            </w:r>
          </w:p>
        </w:tc>
      </w:tr>
      <w:tr w:rsidR="009B4D41" w:rsidRPr="00082623" w:rsidTr="004B52C2">
        <w:trPr>
          <w:trHeight w:val="1380"/>
        </w:trPr>
        <w:tc>
          <w:tcPr>
            <w:tcW w:w="4573" w:type="dxa"/>
            <w:shd w:val="clear" w:color="auto" w:fill="auto"/>
          </w:tcPr>
          <w:p w:rsidR="009B4D41" w:rsidRPr="00082623" w:rsidRDefault="009B4D41" w:rsidP="006B3E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смотрите, туман рассеялся, и появилась еще одна цифра-подсказка. Что это за цифра? (Слайд 11)</w:t>
            </w:r>
          </w:p>
          <w:p w:rsidR="009B4D41" w:rsidRPr="00082623" w:rsidRDefault="009B4D41" w:rsidP="006B3E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406B5">
              <w:rPr>
                <w:rFonts w:ascii="Times New Roman" w:hAnsi="Times New Roman"/>
                <w:sz w:val="24"/>
              </w:rPr>
              <w:t>Двигаемся дальше. Куда повернула тропинка?</w:t>
            </w:r>
          </w:p>
        </w:tc>
        <w:tc>
          <w:tcPr>
            <w:tcW w:w="4925" w:type="dxa"/>
            <w:shd w:val="clear" w:color="auto" w:fill="auto"/>
          </w:tcPr>
          <w:p w:rsidR="009B4D41" w:rsidRPr="00082623" w:rsidRDefault="009B4D41" w:rsidP="006B3EC7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- Цифра пять.</w:t>
            </w:r>
          </w:p>
          <w:p w:rsidR="009B4D41" w:rsidRDefault="009B4D41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B4D41" w:rsidRDefault="009B4D41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B4D41" w:rsidRDefault="009B4D41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B4D41" w:rsidRPr="00082623" w:rsidRDefault="009B4D41" w:rsidP="009B4D41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- Налево.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9B4D41" w:rsidP="009B4D41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- Мы подошли с вами к глубокой</w:t>
            </w:r>
            <w:r w:rsidR="009406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пропасти</w:t>
            </w:r>
            <w:r w:rsidR="009406B5">
              <w:rPr>
                <w:rFonts w:ascii="Times New Roman" w:hAnsi="Times New Roman"/>
                <w:sz w:val="24"/>
              </w:rPr>
              <w:t>. Как мы можем попасть на другую сторону?</w:t>
            </w:r>
            <w:r>
              <w:rPr>
                <w:rFonts w:ascii="Times New Roman" w:hAnsi="Times New Roman"/>
                <w:sz w:val="24"/>
              </w:rPr>
              <w:t xml:space="preserve"> (Слайд 12)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9406B5" w:rsidP="009406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Выслушать ответы детей, обратить их внимание на блоки с цифрами и предложить построить мост.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9406B5" w:rsidP="00940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 Чтобы мост был прочным надо расположить блоки с цифрами в порядке возрастания.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9406B5" w:rsidP="00A67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строят мост. Каждый ребенок берет блок с цифрой</w:t>
            </w:r>
            <w:r w:rsidR="00A67CF3">
              <w:rPr>
                <w:rFonts w:ascii="Times New Roman" w:hAnsi="Times New Roman"/>
                <w:sz w:val="24"/>
              </w:rPr>
              <w:t>, выкладывая цепочку от 11 до 20.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22214E" w:rsidRDefault="00A67CF3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A67CF3">
              <w:rPr>
                <w:rFonts w:ascii="Times New Roman" w:hAnsi="Times New Roman"/>
                <w:sz w:val="24"/>
              </w:rPr>
              <w:t xml:space="preserve">Молодцы, </w:t>
            </w:r>
            <w:r w:rsidR="009B4D41">
              <w:rPr>
                <w:rFonts w:ascii="Times New Roman" w:hAnsi="Times New Roman"/>
                <w:sz w:val="24"/>
              </w:rPr>
              <w:t xml:space="preserve">вы справились с заданием, </w:t>
            </w:r>
            <w:r w:rsidRPr="00A67CF3">
              <w:rPr>
                <w:rFonts w:ascii="Times New Roman" w:hAnsi="Times New Roman"/>
                <w:sz w:val="24"/>
              </w:rPr>
              <w:t>мост готов. Можем двигаться дальше</w:t>
            </w:r>
            <w:r>
              <w:rPr>
                <w:rFonts w:ascii="Times New Roman" w:hAnsi="Times New Roman"/>
                <w:sz w:val="24"/>
              </w:rPr>
              <w:t>. Не забываем про цифру-подсказку. Что это за цифра?</w:t>
            </w:r>
            <w:r w:rsidR="009B4D41">
              <w:rPr>
                <w:rFonts w:ascii="Times New Roman" w:hAnsi="Times New Roman"/>
                <w:sz w:val="24"/>
              </w:rPr>
              <w:t xml:space="preserve"> (Слайд 13)</w:t>
            </w:r>
          </w:p>
        </w:tc>
        <w:tc>
          <w:tcPr>
            <w:tcW w:w="4925" w:type="dxa"/>
            <w:shd w:val="clear" w:color="auto" w:fill="auto"/>
          </w:tcPr>
          <w:p w:rsidR="00A67CF3" w:rsidRDefault="00A67CF3" w:rsidP="006B3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CF3" w:rsidRDefault="00A67CF3" w:rsidP="006B3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B4D41" w:rsidRDefault="009B4D41" w:rsidP="006B3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69DB" w:rsidRPr="00082623" w:rsidRDefault="00375B63" w:rsidP="006B3EC7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67CF3">
              <w:rPr>
                <w:rFonts w:ascii="Times New Roman" w:hAnsi="Times New Roman"/>
                <w:sz w:val="24"/>
              </w:rPr>
              <w:t>Цифра семь.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A67CF3" w:rsidP="009B4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Куда </w:t>
            </w:r>
            <w:r w:rsidR="009B4D41">
              <w:rPr>
                <w:rFonts w:ascii="Times New Roman" w:hAnsi="Times New Roman"/>
                <w:sz w:val="24"/>
              </w:rPr>
              <w:t>ведет</w:t>
            </w:r>
            <w:r>
              <w:rPr>
                <w:rFonts w:ascii="Times New Roman" w:hAnsi="Times New Roman"/>
                <w:sz w:val="24"/>
              </w:rPr>
              <w:t xml:space="preserve"> тропинка?</w:t>
            </w:r>
            <w:r w:rsidR="009B4D41">
              <w:rPr>
                <w:rFonts w:ascii="Times New Roman" w:hAnsi="Times New Roman"/>
                <w:sz w:val="24"/>
              </w:rPr>
              <w:t xml:space="preserve"> (Слайд 14)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A67CF3" w:rsidP="00A67CF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Тропинка ведет прямо.</w:t>
            </w:r>
            <w:r w:rsidR="005F69DB" w:rsidRPr="0008262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Default="00375B63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2506CB">
              <w:rPr>
                <w:rFonts w:ascii="Times New Roman" w:hAnsi="Times New Roman"/>
                <w:sz w:val="24"/>
              </w:rPr>
              <w:t xml:space="preserve"> Перед нами река, но есть лодка и нас могут переправить на другой берег</w:t>
            </w:r>
            <w:r w:rsidR="00135A96">
              <w:rPr>
                <w:rFonts w:ascii="Times New Roman" w:hAnsi="Times New Roman"/>
                <w:sz w:val="24"/>
              </w:rPr>
              <w:t xml:space="preserve">. За перевозку мы должны заплатить. Я </w:t>
            </w:r>
            <w:r w:rsidR="00135A96">
              <w:rPr>
                <w:rFonts w:ascii="Times New Roman" w:hAnsi="Times New Roman"/>
                <w:sz w:val="24"/>
              </w:rPr>
              <w:lastRenderedPageBreak/>
              <w:t>предлагаю раскрасить Железного Дровосека и предложить наши рисунки в качестве оплаты за переправу через реку.</w:t>
            </w:r>
          </w:p>
          <w:p w:rsidR="00861F4A" w:rsidRDefault="009B4D41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(Прил. 1, рис 4). (Слайд 15)</w:t>
            </w:r>
          </w:p>
          <w:p w:rsidR="009B4D41" w:rsidRDefault="009B4D41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B363A" w:rsidRDefault="00DB363A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сначала разомнем наши пальчики.</w:t>
            </w:r>
          </w:p>
          <w:p w:rsidR="00DB363A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Этот кругленький дружок</w:t>
            </w:r>
          </w:p>
          <w:p w:rsidR="00B400E4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Называется Су-</w:t>
            </w:r>
            <w:proofErr w:type="spellStart"/>
            <w:r w:rsidRPr="00B400E4">
              <w:rPr>
                <w:rFonts w:ascii="Times New Roman" w:hAnsi="Times New Roman"/>
                <w:i/>
                <w:sz w:val="24"/>
              </w:rPr>
              <w:t>Джок</w:t>
            </w:r>
            <w:proofErr w:type="spellEnd"/>
            <w:r w:rsidRPr="00B400E4">
              <w:rPr>
                <w:rFonts w:ascii="Times New Roman" w:hAnsi="Times New Roman"/>
                <w:i/>
                <w:sz w:val="24"/>
              </w:rPr>
              <w:t>.</w:t>
            </w:r>
          </w:p>
          <w:p w:rsidR="00B400E4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Этот шарик разноцветный</w:t>
            </w:r>
          </w:p>
          <w:p w:rsidR="00B400E4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Покатаем мы в руках,</w:t>
            </w:r>
          </w:p>
          <w:p w:rsidR="00B400E4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Чтобы легче было думать,</w:t>
            </w:r>
          </w:p>
          <w:p w:rsidR="00B400E4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Сила чтоб была в руках.</w:t>
            </w:r>
          </w:p>
          <w:p w:rsidR="00B400E4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Взад-вперед его катаю,</w:t>
            </w:r>
          </w:p>
          <w:p w:rsidR="00B400E4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Свои ручки разминаю.</w:t>
            </w:r>
          </w:p>
          <w:p w:rsidR="00B400E4" w:rsidRPr="00B400E4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Каждым пальцем мяч прижму,</w:t>
            </w:r>
          </w:p>
          <w:p w:rsidR="00B400E4" w:rsidRPr="00421710" w:rsidRDefault="00B400E4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Рисовать теперь начну.</w:t>
            </w:r>
          </w:p>
        </w:tc>
        <w:tc>
          <w:tcPr>
            <w:tcW w:w="4925" w:type="dxa"/>
            <w:shd w:val="clear" w:color="auto" w:fill="auto"/>
          </w:tcPr>
          <w:p w:rsidR="00861F4A" w:rsidRDefault="00135A96" w:rsidP="00375B6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Дети раскрашивают картинку Железного Дровосека из геометрическ</w:t>
            </w:r>
            <w:r w:rsidR="00A2291E">
              <w:rPr>
                <w:rFonts w:ascii="Times New Roman" w:hAnsi="Times New Roman"/>
                <w:sz w:val="24"/>
              </w:rPr>
              <w:t>их фигур по заданным условиям</w:t>
            </w:r>
            <w:r w:rsidR="00861F4A">
              <w:rPr>
                <w:rFonts w:ascii="Times New Roman" w:hAnsi="Times New Roman"/>
                <w:sz w:val="24"/>
              </w:rPr>
              <w:t xml:space="preserve">, сделав сначала </w:t>
            </w:r>
            <w:r w:rsidR="00861F4A">
              <w:rPr>
                <w:rFonts w:ascii="Times New Roman" w:hAnsi="Times New Roman"/>
                <w:sz w:val="24"/>
              </w:rPr>
              <w:lastRenderedPageBreak/>
              <w:t>массаж.</w:t>
            </w:r>
          </w:p>
          <w:p w:rsidR="00861F4A" w:rsidRDefault="00861F4A" w:rsidP="00375B6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135A96" w:rsidRDefault="00135A96" w:rsidP="008D572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:rsidR="00B400E4" w:rsidRDefault="00B400E4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выполняют движения в соответствии с текстом:</w:t>
            </w:r>
          </w:p>
          <w:p w:rsidR="008D5725" w:rsidRDefault="008D5725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400E4" w:rsidRPr="008D5725" w:rsidRDefault="008D5725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Зажимают шарик сначала в одной руке, потом в другой,</w:t>
            </w:r>
          </w:p>
          <w:p w:rsidR="00B400E4" w:rsidRPr="00B400E4" w:rsidRDefault="00B400E4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>Катают шар круговыми движениями между ладонями,</w:t>
            </w:r>
          </w:p>
          <w:p w:rsidR="00B400E4" w:rsidRPr="00B400E4" w:rsidRDefault="00B400E4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400E4" w:rsidRPr="00B400E4" w:rsidRDefault="00B400E4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400E4" w:rsidRPr="00B400E4" w:rsidRDefault="00B400E4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 xml:space="preserve">Катают между ладонями вперед </w:t>
            </w:r>
            <w:r>
              <w:rPr>
                <w:rFonts w:ascii="Times New Roman" w:hAnsi="Times New Roman"/>
                <w:i/>
                <w:sz w:val="24"/>
              </w:rPr>
              <w:t>–</w:t>
            </w:r>
            <w:r w:rsidRPr="00B400E4">
              <w:rPr>
                <w:rFonts w:ascii="Times New Roman" w:hAnsi="Times New Roman"/>
                <w:i/>
                <w:sz w:val="24"/>
              </w:rPr>
              <w:t xml:space="preserve"> назад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</w:p>
          <w:p w:rsidR="00B400E4" w:rsidRPr="00B400E4" w:rsidRDefault="00B400E4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400E4" w:rsidRPr="00135A96" w:rsidRDefault="00B400E4" w:rsidP="008D572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400E4">
              <w:rPr>
                <w:rFonts w:ascii="Times New Roman" w:hAnsi="Times New Roman"/>
                <w:i/>
                <w:sz w:val="24"/>
              </w:rPr>
              <w:t xml:space="preserve">Нажимают </w:t>
            </w:r>
            <w:r w:rsidR="008D5725">
              <w:rPr>
                <w:rFonts w:ascii="Times New Roman" w:hAnsi="Times New Roman"/>
                <w:i/>
                <w:sz w:val="24"/>
              </w:rPr>
              <w:t>шариком на подушечку каждого пальца.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8D5725" w:rsidRDefault="008D5725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Вот мы с вами и оказались в стране колдуньи.</w:t>
            </w:r>
          </w:p>
          <w:p w:rsidR="005F69DB" w:rsidRDefault="006261CA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Забираем последнюю цифру-подсказку. Это цифра…?</w:t>
            </w:r>
            <w:r w:rsidR="008D5725">
              <w:rPr>
                <w:rFonts w:ascii="Times New Roman" w:hAnsi="Times New Roman"/>
                <w:sz w:val="24"/>
              </w:rPr>
              <w:t xml:space="preserve"> (Слайд 16)</w:t>
            </w:r>
          </w:p>
        </w:tc>
        <w:tc>
          <w:tcPr>
            <w:tcW w:w="4925" w:type="dxa"/>
            <w:shd w:val="clear" w:color="auto" w:fill="auto"/>
          </w:tcPr>
          <w:p w:rsidR="005F69DB" w:rsidRDefault="005F69DB" w:rsidP="006B3EC7">
            <w:pPr>
              <w:spacing w:after="0" w:line="240" w:lineRule="auto"/>
              <w:ind w:left="-3" w:right="283"/>
              <w:jc w:val="both"/>
              <w:rPr>
                <w:rFonts w:ascii="Times New Roman" w:hAnsi="Times New Roman"/>
                <w:sz w:val="24"/>
              </w:rPr>
            </w:pPr>
          </w:p>
          <w:p w:rsidR="005F69DB" w:rsidRDefault="006261CA" w:rsidP="006B3EC7">
            <w:pPr>
              <w:spacing w:after="0" w:line="240" w:lineRule="auto"/>
              <w:ind w:left="-3"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Два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D000F9" w:rsidRDefault="006261CA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вот и замок колдуньи</w:t>
            </w:r>
            <w:r w:rsidR="00412361">
              <w:rPr>
                <w:rFonts w:ascii="Times New Roman" w:hAnsi="Times New Roman"/>
                <w:sz w:val="24"/>
              </w:rPr>
              <w:t>. Смотрите, ребята, вот и наш Страшила сидит в темнице</w:t>
            </w:r>
            <w:r w:rsidR="00F80990">
              <w:rPr>
                <w:rFonts w:ascii="Times New Roman" w:hAnsi="Times New Roman"/>
                <w:sz w:val="24"/>
              </w:rPr>
              <w:t xml:space="preserve">. На двери </w:t>
            </w:r>
            <w:r w:rsidR="008D5725">
              <w:rPr>
                <w:rFonts w:ascii="Times New Roman" w:hAnsi="Times New Roman"/>
                <w:sz w:val="24"/>
              </w:rPr>
              <w:t xml:space="preserve">необычный </w:t>
            </w:r>
            <w:r w:rsidR="00F80990">
              <w:rPr>
                <w:rFonts w:ascii="Times New Roman" w:hAnsi="Times New Roman"/>
                <w:sz w:val="24"/>
              </w:rPr>
              <w:t>замок, который надо открыть</w:t>
            </w:r>
            <w:r w:rsidR="00D000F9">
              <w:rPr>
                <w:rFonts w:ascii="Times New Roman" w:hAnsi="Times New Roman"/>
                <w:sz w:val="24"/>
              </w:rPr>
              <w:t>. Для этого нам понадобятся наши цифры-подсказки.</w:t>
            </w:r>
          </w:p>
          <w:p w:rsidR="008D5725" w:rsidRDefault="008D5725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(Слайд 17)</w:t>
            </w:r>
          </w:p>
          <w:p w:rsidR="00D000F9" w:rsidRDefault="00D000F9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что похож этот замок? </w:t>
            </w:r>
            <w:r w:rsidR="008D5725">
              <w:rPr>
                <w:rFonts w:ascii="Times New Roman" w:hAnsi="Times New Roman"/>
                <w:sz w:val="24"/>
              </w:rPr>
              <w:t>(Слайд 18)</w:t>
            </w:r>
          </w:p>
          <w:p w:rsidR="005F69DB" w:rsidRPr="00082623" w:rsidRDefault="00D000F9" w:rsidP="006B3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он показывает?</w:t>
            </w:r>
          </w:p>
        </w:tc>
        <w:tc>
          <w:tcPr>
            <w:tcW w:w="4925" w:type="dxa"/>
            <w:shd w:val="clear" w:color="auto" w:fill="auto"/>
          </w:tcPr>
          <w:p w:rsidR="005F69DB" w:rsidRDefault="005F69DB" w:rsidP="006B3EC7">
            <w:pPr>
              <w:tabs>
                <w:tab w:val="left" w:pos="467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</w:p>
          <w:p w:rsidR="00D000F9" w:rsidRDefault="00D000F9" w:rsidP="006B3EC7">
            <w:pPr>
              <w:tabs>
                <w:tab w:val="left" w:pos="467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</w:p>
          <w:p w:rsidR="00D000F9" w:rsidRDefault="00D000F9" w:rsidP="006B3EC7">
            <w:pPr>
              <w:tabs>
                <w:tab w:val="left" w:pos="467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</w:p>
          <w:p w:rsidR="008D5725" w:rsidRDefault="008D5725" w:rsidP="006B3EC7">
            <w:pPr>
              <w:tabs>
                <w:tab w:val="left" w:pos="467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</w:p>
          <w:p w:rsidR="00D000F9" w:rsidRDefault="00D000F9" w:rsidP="006B3EC7">
            <w:pPr>
              <w:tabs>
                <w:tab w:val="left" w:pos="467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домик.  </w:t>
            </w:r>
          </w:p>
          <w:p w:rsidR="005F69DB" w:rsidRDefault="00D000F9" w:rsidP="006B3EC7">
            <w:pPr>
              <w:tabs>
                <w:tab w:val="left" w:pos="467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Это состав числа 10.</w:t>
            </w:r>
          </w:p>
          <w:p w:rsidR="00D000F9" w:rsidRPr="00082623" w:rsidRDefault="00D000F9" w:rsidP="008D5725">
            <w:pPr>
              <w:tabs>
                <w:tab w:val="left" w:pos="467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</w:t>
            </w:r>
            <w:r w:rsidR="008D5725">
              <w:rPr>
                <w:rFonts w:ascii="Times New Roman" w:hAnsi="Times New Roman"/>
                <w:sz w:val="24"/>
              </w:rPr>
              <w:t>заполняют домик на листе, прикрепленном к магнитной доске</w:t>
            </w:r>
            <w:r>
              <w:rPr>
                <w:rFonts w:ascii="Times New Roman" w:hAnsi="Times New Roman"/>
                <w:sz w:val="24"/>
              </w:rPr>
              <w:t>, замок открывается, появляется Страшила.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7642CB" w:rsidRDefault="007642CB" w:rsidP="007642C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Страшила: </w:t>
            </w:r>
          </w:p>
          <w:p w:rsidR="008D5725" w:rsidRDefault="007642CB" w:rsidP="007642C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Спасибо вам, ребята, что освободили меня. Теперь я смогу вернуться в Изумрудный город. В знак благодарности примите от меня вот эти подарки.</w:t>
            </w:r>
          </w:p>
          <w:p w:rsidR="005F69DB" w:rsidRDefault="008D5725" w:rsidP="007642C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(Слайд 19)</w:t>
            </w:r>
          </w:p>
          <w:p w:rsidR="007642CB" w:rsidRDefault="007642CB" w:rsidP="007642C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Воспитатель:</w:t>
            </w:r>
          </w:p>
          <w:p w:rsidR="007642CB" w:rsidRDefault="007642CB" w:rsidP="007642C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 нам пора возвращаться. Произнесем волшебные слова:</w:t>
            </w:r>
          </w:p>
          <w:p w:rsidR="007642CB" w:rsidRPr="007642CB" w:rsidRDefault="007642CB" w:rsidP="007642C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416C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r w:rsidRPr="002416C3">
              <w:rPr>
                <w:rFonts w:ascii="Times New Roman" w:hAnsi="Times New Roman"/>
                <w:sz w:val="24"/>
              </w:rPr>
              <w:t>андарра</w:t>
            </w:r>
            <w:proofErr w:type="spellEnd"/>
            <w:r w:rsidRPr="002416C3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2416C3">
              <w:rPr>
                <w:rFonts w:ascii="Times New Roman" w:hAnsi="Times New Roman"/>
                <w:sz w:val="24"/>
              </w:rPr>
              <w:t>адабарра</w:t>
            </w:r>
            <w:proofErr w:type="spellEnd"/>
            <w:r w:rsidRPr="002416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фарадон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гарабадон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2416C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 w:rsidRPr="002416C3">
              <w:rPr>
                <w:rFonts w:ascii="Times New Roman" w:hAnsi="Times New Roman"/>
                <w:sz w:val="24"/>
              </w:rPr>
              <w:t>бурру</w:t>
            </w:r>
            <w:proofErr w:type="spellEnd"/>
            <w:r w:rsidRPr="002416C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416C3">
              <w:rPr>
                <w:rFonts w:ascii="Times New Roman" w:hAnsi="Times New Roman"/>
                <w:sz w:val="24"/>
              </w:rPr>
              <w:t>курубурру</w:t>
            </w:r>
            <w:proofErr w:type="spellEnd"/>
            <w:r w:rsidRPr="002416C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появись, в  детском саду.</w:t>
            </w:r>
          </w:p>
        </w:tc>
        <w:tc>
          <w:tcPr>
            <w:tcW w:w="4925" w:type="dxa"/>
            <w:shd w:val="clear" w:color="auto" w:fill="auto"/>
          </w:tcPr>
          <w:p w:rsidR="005F69DB" w:rsidRPr="00082623" w:rsidRDefault="005F69DB" w:rsidP="000475FA">
            <w:pPr>
              <w:tabs>
                <w:tab w:val="left" w:pos="4675"/>
              </w:tabs>
              <w:spacing w:after="0" w:line="240" w:lineRule="auto"/>
              <w:ind w:left="-3" w:righ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Дети </w:t>
            </w:r>
            <w:r w:rsidR="000475FA">
              <w:rPr>
                <w:rFonts w:ascii="Times New Roman" w:hAnsi="Times New Roman"/>
                <w:sz w:val="24"/>
              </w:rPr>
              <w:t>принимают подарки и произносят волшебные слова.</w:t>
            </w:r>
            <w:r w:rsidR="00AC7082">
              <w:rPr>
                <w:rFonts w:ascii="Times New Roman" w:hAnsi="Times New Roman"/>
                <w:sz w:val="24"/>
              </w:rPr>
              <w:t xml:space="preserve"> </w:t>
            </w:r>
            <w:r w:rsidRPr="0008262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F69DB" w:rsidRPr="00082623" w:rsidTr="006B3EC7">
        <w:tc>
          <w:tcPr>
            <w:tcW w:w="9498" w:type="dxa"/>
            <w:gridSpan w:val="2"/>
            <w:shd w:val="clear" w:color="auto" w:fill="auto"/>
            <w:vAlign w:val="center"/>
          </w:tcPr>
          <w:p w:rsidR="005F69DB" w:rsidRPr="00082623" w:rsidRDefault="00B916D7" w:rsidP="006B3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451343">
              <w:rPr>
                <w:rFonts w:ascii="Times New Roman" w:hAnsi="Times New Roman"/>
                <w:b/>
                <w:sz w:val="24"/>
                <w:szCs w:val="24"/>
              </w:rPr>
              <w:t>аключительная часть (рефлексивный этап) Длительность: 5 минут</w:t>
            </w:r>
          </w:p>
        </w:tc>
      </w:tr>
      <w:tr w:rsidR="00B916D7" w:rsidRPr="00082623" w:rsidTr="00B916D7">
        <w:tc>
          <w:tcPr>
            <w:tcW w:w="9498" w:type="dxa"/>
            <w:gridSpan w:val="2"/>
            <w:shd w:val="clear" w:color="auto" w:fill="auto"/>
            <w:vAlign w:val="center"/>
          </w:tcPr>
          <w:p w:rsidR="00B916D7" w:rsidRPr="00082623" w:rsidRDefault="00B916D7" w:rsidP="00B916D7">
            <w:pPr>
              <w:jc w:val="center"/>
              <w:rPr>
                <w:rFonts w:ascii="Times New Roman" w:hAnsi="Times New Roman"/>
                <w:sz w:val="24"/>
              </w:rPr>
            </w:pPr>
            <w:r w:rsidRPr="00451343">
              <w:rPr>
                <w:rFonts w:ascii="Times New Roman" w:hAnsi="Times New Roman"/>
                <w:sz w:val="24"/>
                <w:szCs w:val="24"/>
              </w:rPr>
              <w:t>Цель: оценка деятельности детей; узнать достигли ли поставленной задачи.</w:t>
            </w:r>
          </w:p>
        </w:tc>
      </w:tr>
      <w:tr w:rsidR="005F69DB" w:rsidRPr="00082623" w:rsidTr="008D5725">
        <w:trPr>
          <w:trHeight w:val="273"/>
        </w:trPr>
        <w:tc>
          <w:tcPr>
            <w:tcW w:w="4573" w:type="dxa"/>
            <w:shd w:val="clear" w:color="auto" w:fill="auto"/>
          </w:tcPr>
          <w:p w:rsidR="00B916D7" w:rsidRPr="00B916D7" w:rsidRDefault="00B916D7" w:rsidP="00B662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16D7">
              <w:rPr>
                <w:rFonts w:ascii="Times New Roman" w:eastAsiaTheme="minorHAnsi" w:hAnsi="Times New Roman"/>
                <w:sz w:val="24"/>
                <w:szCs w:val="24"/>
              </w:rPr>
              <w:t xml:space="preserve">- Мы вернулись в детский сад. Понравилось вам наше путешествие? </w:t>
            </w:r>
          </w:p>
          <w:p w:rsidR="00B916D7" w:rsidRPr="00B916D7" w:rsidRDefault="00B916D7" w:rsidP="00B662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16D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6625E">
              <w:rPr>
                <w:rFonts w:ascii="Times New Roman" w:eastAsiaTheme="minorHAnsi" w:hAnsi="Times New Roman"/>
                <w:sz w:val="24"/>
                <w:szCs w:val="24"/>
              </w:rPr>
              <w:t>Где мы с вами</w:t>
            </w:r>
            <w:r w:rsidRPr="00B916D7">
              <w:rPr>
                <w:rFonts w:ascii="Times New Roman" w:eastAsiaTheme="minorHAnsi" w:hAnsi="Times New Roman"/>
                <w:sz w:val="24"/>
                <w:szCs w:val="24"/>
              </w:rPr>
              <w:t xml:space="preserve"> были? </w:t>
            </w:r>
          </w:p>
          <w:p w:rsidR="00B916D7" w:rsidRDefault="00B916D7" w:rsidP="00B662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16D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6625E">
              <w:rPr>
                <w:rFonts w:ascii="Times New Roman" w:eastAsiaTheme="minorHAnsi" w:hAnsi="Times New Roman"/>
                <w:sz w:val="24"/>
                <w:szCs w:val="24"/>
              </w:rPr>
              <w:t>Что мы там делали?</w:t>
            </w:r>
          </w:p>
          <w:p w:rsidR="005F69DB" w:rsidRPr="008D5725" w:rsidRDefault="00AD6AC8" w:rsidP="008D57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Колдунья очень любила математику. Что мы узнали о предметах и фигурах, </w:t>
            </w:r>
            <w:r w:rsidR="008D5725">
              <w:rPr>
                <w:rFonts w:ascii="Times New Roman" w:eastAsiaTheme="minorHAnsi" w:hAnsi="Times New Roman"/>
                <w:sz w:val="24"/>
                <w:szCs w:val="24"/>
              </w:rPr>
              <w:t>выполняя ее задания?</w:t>
            </w:r>
          </w:p>
        </w:tc>
        <w:tc>
          <w:tcPr>
            <w:tcW w:w="4925" w:type="dxa"/>
            <w:shd w:val="clear" w:color="auto" w:fill="auto"/>
          </w:tcPr>
          <w:p w:rsidR="005F69DB" w:rsidRDefault="005F69DB" w:rsidP="006B3EC7">
            <w:pPr>
              <w:spacing w:after="0" w:line="240" w:lineRule="auto"/>
              <w:ind w:left="-3" w:right="283"/>
              <w:jc w:val="both"/>
              <w:rPr>
                <w:rFonts w:ascii="Times New Roman" w:hAnsi="Times New Roman"/>
                <w:sz w:val="24"/>
              </w:rPr>
            </w:pPr>
          </w:p>
          <w:p w:rsidR="005F69DB" w:rsidRDefault="005F69DB" w:rsidP="006B3EC7">
            <w:pPr>
              <w:spacing w:after="0" w:line="240" w:lineRule="auto"/>
              <w:ind w:left="-3" w:right="283"/>
              <w:jc w:val="both"/>
              <w:rPr>
                <w:rFonts w:ascii="Times New Roman" w:hAnsi="Times New Roman"/>
                <w:sz w:val="24"/>
              </w:rPr>
            </w:pPr>
          </w:p>
          <w:p w:rsidR="005F69DB" w:rsidRDefault="00B6625E" w:rsidP="00B6625E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Волшебной стране.</w:t>
            </w:r>
            <w:r w:rsidR="005F69DB" w:rsidRPr="00082623">
              <w:rPr>
                <w:rFonts w:ascii="Times New Roman" w:hAnsi="Times New Roman"/>
                <w:sz w:val="24"/>
              </w:rPr>
              <w:t xml:space="preserve"> </w:t>
            </w:r>
          </w:p>
          <w:p w:rsidR="00B6625E" w:rsidRDefault="00B6625E" w:rsidP="00B6625E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Спасали </w:t>
            </w:r>
            <w:proofErr w:type="gramStart"/>
            <w:r>
              <w:rPr>
                <w:rFonts w:ascii="Times New Roman" w:hAnsi="Times New Roman"/>
                <w:sz w:val="24"/>
              </w:rPr>
              <w:t>Страшилу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AD6AC8" w:rsidRPr="00082623" w:rsidRDefault="00AD6AC8" w:rsidP="00B6625E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 Предметы похожи на геометрические фигуры, фигуры можно группировать по форме, цвету.</w:t>
            </w:r>
          </w:p>
        </w:tc>
      </w:tr>
      <w:tr w:rsidR="005F69DB" w:rsidRPr="00082623" w:rsidTr="006B3EC7">
        <w:tc>
          <w:tcPr>
            <w:tcW w:w="4573" w:type="dxa"/>
            <w:shd w:val="clear" w:color="auto" w:fill="auto"/>
          </w:tcPr>
          <w:p w:rsidR="005F69DB" w:rsidRPr="00082623" w:rsidRDefault="00B916D7" w:rsidP="00B155FF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1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во время путешествия вы были внимательными, сообразительными, смелыми. В будущем из вас вырастут отличные </w:t>
            </w:r>
            <w:r w:rsidR="00B155FF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66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:rsidR="005F69DB" w:rsidRDefault="005F69DB" w:rsidP="006B3EC7">
            <w:pPr>
              <w:spacing w:after="0" w:line="240" w:lineRule="auto"/>
              <w:ind w:left="-3" w:right="283"/>
              <w:jc w:val="both"/>
              <w:rPr>
                <w:rFonts w:ascii="Times New Roman" w:hAnsi="Times New Roman"/>
                <w:sz w:val="24"/>
              </w:rPr>
            </w:pPr>
          </w:p>
          <w:p w:rsidR="005F69DB" w:rsidRPr="00082623" w:rsidRDefault="005F69DB" w:rsidP="006B3EC7">
            <w:pPr>
              <w:spacing w:after="0" w:line="240" w:lineRule="auto"/>
              <w:ind w:left="-3" w:right="28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F69DB" w:rsidRPr="00082623" w:rsidRDefault="005F69DB" w:rsidP="005F69DB">
      <w:pPr>
        <w:rPr>
          <w:b/>
        </w:rPr>
      </w:pPr>
    </w:p>
    <w:p w:rsidR="005F69DB" w:rsidRPr="00082623" w:rsidRDefault="005F69DB" w:rsidP="005F69DB">
      <w:pPr>
        <w:rPr>
          <w:b/>
        </w:rPr>
      </w:pPr>
    </w:p>
    <w:p w:rsidR="005F69DB" w:rsidRPr="00082623" w:rsidRDefault="005F69DB" w:rsidP="005F69DB">
      <w:pPr>
        <w:rPr>
          <w:b/>
        </w:rPr>
      </w:pPr>
    </w:p>
    <w:p w:rsidR="005F69DB" w:rsidRDefault="005F69DB" w:rsidP="005F69DB">
      <w:pPr>
        <w:spacing w:after="0" w:line="240" w:lineRule="auto"/>
        <w:ind w:left="-567" w:right="282"/>
        <w:rPr>
          <w:rFonts w:ascii="Times New Roman" w:hAnsi="Times New Roman"/>
          <w:b/>
          <w:sz w:val="24"/>
        </w:rPr>
      </w:pPr>
    </w:p>
    <w:p w:rsidR="005F69DB" w:rsidRDefault="005F69DB" w:rsidP="005F69DB">
      <w:pPr>
        <w:spacing w:after="0" w:line="240" w:lineRule="auto"/>
        <w:ind w:left="-567" w:right="282"/>
        <w:rPr>
          <w:rFonts w:ascii="Times New Roman" w:hAnsi="Times New Roman"/>
          <w:b/>
          <w:sz w:val="24"/>
        </w:rPr>
      </w:pPr>
    </w:p>
    <w:p w:rsidR="005F69DB" w:rsidRDefault="005F69DB" w:rsidP="005F69DB">
      <w:pPr>
        <w:spacing w:after="0" w:line="240" w:lineRule="auto"/>
        <w:ind w:left="-567" w:right="282"/>
        <w:rPr>
          <w:rFonts w:ascii="Times New Roman" w:hAnsi="Times New Roman"/>
          <w:b/>
          <w:sz w:val="24"/>
        </w:rPr>
      </w:pPr>
    </w:p>
    <w:p w:rsidR="005F69DB" w:rsidRPr="000F480E" w:rsidRDefault="005F69DB" w:rsidP="005F69DB">
      <w:pPr>
        <w:spacing w:after="0" w:line="240" w:lineRule="auto"/>
        <w:ind w:left="-567" w:right="282"/>
        <w:rPr>
          <w:rFonts w:ascii="Times New Roman" w:hAnsi="Times New Roman"/>
          <w:sz w:val="24"/>
        </w:rPr>
      </w:pPr>
    </w:p>
    <w:p w:rsidR="005F69DB" w:rsidRPr="00082623" w:rsidRDefault="005F69DB" w:rsidP="005F69DB">
      <w:pPr>
        <w:ind w:left="-567" w:right="282"/>
        <w:rPr>
          <w:rFonts w:ascii="Times New Roman" w:hAnsi="Times New Roman"/>
          <w:b/>
          <w:sz w:val="24"/>
        </w:rPr>
      </w:pPr>
    </w:p>
    <w:p w:rsidR="005F69DB" w:rsidRDefault="005F69DB" w:rsidP="005F69DB"/>
    <w:p w:rsidR="00E614BC" w:rsidRDefault="00E614BC"/>
    <w:p w:rsidR="00E614BC" w:rsidRPr="00E614BC" w:rsidRDefault="00E614BC" w:rsidP="00E614BC"/>
    <w:p w:rsidR="00E614BC" w:rsidRPr="00E614BC" w:rsidRDefault="00E614BC" w:rsidP="00E614BC"/>
    <w:p w:rsidR="00E614BC" w:rsidRPr="00E614BC" w:rsidRDefault="00E614BC" w:rsidP="00E614BC"/>
    <w:p w:rsidR="00E614BC" w:rsidRPr="00E614BC" w:rsidRDefault="00E614BC" w:rsidP="00E614BC"/>
    <w:p w:rsidR="00E614BC" w:rsidRPr="00E614BC" w:rsidRDefault="00E614BC" w:rsidP="00E614BC"/>
    <w:p w:rsidR="00E614BC" w:rsidRPr="00E614BC" w:rsidRDefault="00E614BC" w:rsidP="00E614BC"/>
    <w:p w:rsidR="00E614BC" w:rsidRPr="00E614BC" w:rsidRDefault="00E614BC" w:rsidP="00E614BC"/>
    <w:p w:rsidR="00E614BC" w:rsidRPr="00E614BC" w:rsidRDefault="00E614BC" w:rsidP="00E614BC"/>
    <w:p w:rsidR="00E614BC" w:rsidRPr="00E614BC" w:rsidRDefault="00E614BC" w:rsidP="00E614BC"/>
    <w:p w:rsidR="00E614BC" w:rsidRPr="00E614BC" w:rsidRDefault="00E614BC" w:rsidP="00E614BC"/>
    <w:p w:rsidR="00E614BC" w:rsidRDefault="00E614BC" w:rsidP="00E614BC"/>
    <w:p w:rsidR="00E614BC" w:rsidRDefault="00E614BC" w:rsidP="00E614BC"/>
    <w:p w:rsidR="007B61EC" w:rsidRPr="007B61EC" w:rsidRDefault="00E614BC" w:rsidP="007B61EC">
      <w:r>
        <w:tab/>
      </w:r>
    </w:p>
    <w:p w:rsidR="009840A8" w:rsidRPr="009B4D41" w:rsidRDefault="000E022B" w:rsidP="009B4D41">
      <w:pPr>
        <w:tabs>
          <w:tab w:val="left" w:pos="3870"/>
        </w:tabs>
        <w:rPr>
          <w:rFonts w:ascii="Times New Roman" w:hAnsi="Times New Roman"/>
          <w:sz w:val="24"/>
        </w:rPr>
      </w:pPr>
    </w:p>
    <w:sectPr w:rsidR="009840A8" w:rsidRPr="009B4D41" w:rsidSect="0008262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F3A"/>
    <w:multiLevelType w:val="hybridMultilevel"/>
    <w:tmpl w:val="4B1A7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86661"/>
    <w:multiLevelType w:val="hybridMultilevel"/>
    <w:tmpl w:val="EB801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47D10"/>
    <w:multiLevelType w:val="hybridMultilevel"/>
    <w:tmpl w:val="7DA21822"/>
    <w:lvl w:ilvl="0" w:tplc="FAE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2C9D3701"/>
    <w:multiLevelType w:val="hybridMultilevel"/>
    <w:tmpl w:val="6F4C3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A642A9"/>
    <w:multiLevelType w:val="hybridMultilevel"/>
    <w:tmpl w:val="AD065E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DB"/>
    <w:rsid w:val="000475FA"/>
    <w:rsid w:val="000B08BA"/>
    <w:rsid w:val="000B1A63"/>
    <w:rsid w:val="000C1EB7"/>
    <w:rsid w:val="000E022B"/>
    <w:rsid w:val="001101CC"/>
    <w:rsid w:val="00135A96"/>
    <w:rsid w:val="00167993"/>
    <w:rsid w:val="001A2682"/>
    <w:rsid w:val="001C66A7"/>
    <w:rsid w:val="001E339B"/>
    <w:rsid w:val="001E6841"/>
    <w:rsid w:val="002416C3"/>
    <w:rsid w:val="002506CB"/>
    <w:rsid w:val="00256BB9"/>
    <w:rsid w:val="00265391"/>
    <w:rsid w:val="00274EFC"/>
    <w:rsid w:val="00311D91"/>
    <w:rsid w:val="0033259F"/>
    <w:rsid w:val="00375B63"/>
    <w:rsid w:val="003762FD"/>
    <w:rsid w:val="003E3097"/>
    <w:rsid w:val="00412361"/>
    <w:rsid w:val="00432EEA"/>
    <w:rsid w:val="00471810"/>
    <w:rsid w:val="00487684"/>
    <w:rsid w:val="004C1C84"/>
    <w:rsid w:val="004C7194"/>
    <w:rsid w:val="004E0851"/>
    <w:rsid w:val="005426E8"/>
    <w:rsid w:val="005431FC"/>
    <w:rsid w:val="0057112A"/>
    <w:rsid w:val="005A3BE8"/>
    <w:rsid w:val="005E7A1E"/>
    <w:rsid w:val="005F1E00"/>
    <w:rsid w:val="005F69DB"/>
    <w:rsid w:val="00617040"/>
    <w:rsid w:val="006261CA"/>
    <w:rsid w:val="006304B7"/>
    <w:rsid w:val="00652B39"/>
    <w:rsid w:val="00693CCD"/>
    <w:rsid w:val="00697356"/>
    <w:rsid w:val="006C2038"/>
    <w:rsid w:val="006F2393"/>
    <w:rsid w:val="00701350"/>
    <w:rsid w:val="007642CB"/>
    <w:rsid w:val="00777A66"/>
    <w:rsid w:val="00792FFF"/>
    <w:rsid w:val="007B61EC"/>
    <w:rsid w:val="007E31DB"/>
    <w:rsid w:val="00810750"/>
    <w:rsid w:val="00861F4A"/>
    <w:rsid w:val="00870E7F"/>
    <w:rsid w:val="00880639"/>
    <w:rsid w:val="008B4C62"/>
    <w:rsid w:val="008D5725"/>
    <w:rsid w:val="008E6638"/>
    <w:rsid w:val="009406B5"/>
    <w:rsid w:val="00943988"/>
    <w:rsid w:val="00972C49"/>
    <w:rsid w:val="009855C5"/>
    <w:rsid w:val="009B1D42"/>
    <w:rsid w:val="009B4D41"/>
    <w:rsid w:val="00A17649"/>
    <w:rsid w:val="00A2291E"/>
    <w:rsid w:val="00A67CF3"/>
    <w:rsid w:val="00AC7082"/>
    <w:rsid w:val="00AD6ABD"/>
    <w:rsid w:val="00AD6AC8"/>
    <w:rsid w:val="00B155FF"/>
    <w:rsid w:val="00B3093D"/>
    <w:rsid w:val="00B326F8"/>
    <w:rsid w:val="00B400E4"/>
    <w:rsid w:val="00B62C9F"/>
    <w:rsid w:val="00B6625E"/>
    <w:rsid w:val="00B733C3"/>
    <w:rsid w:val="00B916D7"/>
    <w:rsid w:val="00BA112E"/>
    <w:rsid w:val="00BD3EDB"/>
    <w:rsid w:val="00C020B0"/>
    <w:rsid w:val="00C1611D"/>
    <w:rsid w:val="00C242AC"/>
    <w:rsid w:val="00C609B6"/>
    <w:rsid w:val="00C80B58"/>
    <w:rsid w:val="00CF36D8"/>
    <w:rsid w:val="00D000F9"/>
    <w:rsid w:val="00D02F2B"/>
    <w:rsid w:val="00D46E03"/>
    <w:rsid w:val="00D94436"/>
    <w:rsid w:val="00DA772A"/>
    <w:rsid w:val="00DB363A"/>
    <w:rsid w:val="00DC41F6"/>
    <w:rsid w:val="00E614BC"/>
    <w:rsid w:val="00F80990"/>
    <w:rsid w:val="00F93E56"/>
    <w:rsid w:val="00F9700B"/>
    <w:rsid w:val="00FB44C1"/>
    <w:rsid w:val="00FB5D10"/>
    <w:rsid w:val="00FE12EB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B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1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B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1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2020-02-12T15:50:00Z</cp:lastPrinted>
  <dcterms:created xsi:type="dcterms:W3CDTF">2019-12-26T14:18:00Z</dcterms:created>
  <dcterms:modified xsi:type="dcterms:W3CDTF">2021-10-12T15:45:00Z</dcterms:modified>
</cp:coreProperties>
</file>