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7B" w:rsidRDefault="005B017B" w:rsidP="005B017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5B017B">
        <w:rPr>
          <w:b/>
          <w:sz w:val="28"/>
          <w:szCs w:val="28"/>
        </w:rPr>
        <w:t>Технологическая карта урока по алгебре в 9 классе</w:t>
      </w:r>
    </w:p>
    <w:p w:rsidR="005B017B" w:rsidRPr="005B017B" w:rsidRDefault="005B017B" w:rsidP="005B017B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i/>
          <w:sz w:val="28"/>
          <w:szCs w:val="28"/>
        </w:rPr>
      </w:pPr>
      <w:r w:rsidRPr="005B017B">
        <w:rPr>
          <w:b/>
          <w:i/>
          <w:sz w:val="28"/>
          <w:szCs w:val="28"/>
        </w:rPr>
        <w:t>Разработала:</w:t>
      </w:r>
    </w:p>
    <w:p w:rsidR="005B017B" w:rsidRPr="005B017B" w:rsidRDefault="005B017B" w:rsidP="005B017B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i/>
          <w:sz w:val="28"/>
          <w:szCs w:val="28"/>
        </w:rPr>
      </w:pPr>
      <w:r w:rsidRPr="005B017B">
        <w:rPr>
          <w:b/>
          <w:i/>
          <w:sz w:val="28"/>
          <w:szCs w:val="28"/>
        </w:rPr>
        <w:t xml:space="preserve"> учитель математики</w:t>
      </w:r>
    </w:p>
    <w:p w:rsidR="005B017B" w:rsidRPr="005B017B" w:rsidRDefault="005B017B" w:rsidP="005B017B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i/>
          <w:sz w:val="28"/>
          <w:szCs w:val="28"/>
        </w:rPr>
      </w:pPr>
      <w:r w:rsidRPr="005B017B">
        <w:rPr>
          <w:b/>
          <w:i/>
          <w:sz w:val="28"/>
          <w:szCs w:val="28"/>
        </w:rPr>
        <w:t xml:space="preserve"> высшей квалификационной категории</w:t>
      </w:r>
    </w:p>
    <w:p w:rsidR="005B017B" w:rsidRDefault="005B017B" w:rsidP="005B017B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i/>
          <w:sz w:val="28"/>
          <w:szCs w:val="28"/>
        </w:rPr>
      </w:pPr>
      <w:r w:rsidRPr="005B017B">
        <w:rPr>
          <w:b/>
          <w:i/>
          <w:sz w:val="28"/>
          <w:szCs w:val="28"/>
        </w:rPr>
        <w:t xml:space="preserve"> Галкина Татьяна Сергеевна МБОУ СОШ №; Г. </w:t>
      </w:r>
      <w:proofErr w:type="spellStart"/>
      <w:r w:rsidRPr="005B017B">
        <w:rPr>
          <w:b/>
          <w:i/>
          <w:sz w:val="28"/>
          <w:szCs w:val="28"/>
        </w:rPr>
        <w:t>Коврова</w:t>
      </w:r>
      <w:proofErr w:type="spellEnd"/>
    </w:p>
    <w:p w:rsidR="005B017B" w:rsidRPr="005B017B" w:rsidRDefault="005B017B" w:rsidP="005B017B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i/>
          <w:sz w:val="28"/>
          <w:szCs w:val="28"/>
        </w:rPr>
      </w:pPr>
    </w:p>
    <w:p w:rsidR="00B304D6" w:rsidRPr="005B017B" w:rsidRDefault="00B304D6" w:rsidP="005B017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5B017B">
        <w:rPr>
          <w:b/>
          <w:sz w:val="28"/>
          <w:szCs w:val="28"/>
        </w:rPr>
        <w:t xml:space="preserve">Тема: </w:t>
      </w:r>
      <w:r w:rsidR="006E79D7" w:rsidRPr="005B017B">
        <w:rPr>
          <w:b/>
          <w:sz w:val="28"/>
          <w:szCs w:val="28"/>
        </w:rPr>
        <w:t>Исследование количества решений системы уравнений с двумя переменными</w:t>
      </w:r>
      <w:r w:rsidR="00CD242D" w:rsidRPr="005B017B">
        <w:rPr>
          <w:b/>
          <w:sz w:val="28"/>
          <w:szCs w:val="28"/>
        </w:rPr>
        <w:t xml:space="preserve"> (9 класс, алгебра)</w:t>
      </w:r>
    </w:p>
    <w:p w:rsidR="00B304D6" w:rsidRPr="00604F2B" w:rsidRDefault="00B304D6" w:rsidP="005B017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604F2B">
        <w:rPr>
          <w:b/>
          <w:sz w:val="28"/>
          <w:szCs w:val="28"/>
        </w:rPr>
        <w:t>Цель:</w:t>
      </w:r>
      <w:r w:rsidRPr="00604F2B">
        <w:rPr>
          <w:b/>
          <w:kern w:val="1"/>
          <w:lang w:eastAsia="ar-SA"/>
        </w:rPr>
        <w:t xml:space="preserve"> </w:t>
      </w:r>
      <w:r w:rsidRPr="005B017B">
        <w:rPr>
          <w:b/>
          <w:i/>
          <w:sz w:val="28"/>
          <w:szCs w:val="28"/>
        </w:rPr>
        <w:t>продолжить формирование умений решать графически системы уравнений; дать наглядные представления о возможном количестве решений систем уравнений.</w:t>
      </w:r>
    </w:p>
    <w:p w:rsidR="00CD242D" w:rsidRPr="00604F2B" w:rsidRDefault="00CD242D" w:rsidP="005B017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04F2B">
        <w:rPr>
          <w:b/>
          <w:sz w:val="28"/>
          <w:szCs w:val="28"/>
        </w:rPr>
        <w:t xml:space="preserve">Тип урока: </w:t>
      </w:r>
      <w:r w:rsidRPr="00604F2B">
        <w:rPr>
          <w:sz w:val="28"/>
          <w:szCs w:val="28"/>
        </w:rPr>
        <w:t>урок-практикум</w:t>
      </w:r>
    </w:p>
    <w:p w:rsidR="00B304D6" w:rsidRPr="00B304D6" w:rsidRDefault="005B017B" w:rsidP="00CD24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304D6" w:rsidRPr="00520DC3">
        <w:rPr>
          <w:sz w:val="28"/>
          <w:szCs w:val="28"/>
        </w:rPr>
        <w:t xml:space="preserve">чебные задачи, направленные на достижение личностных результатов обучения: </w:t>
      </w:r>
      <w:r w:rsidR="00B304D6" w:rsidRPr="00B304D6">
        <w:rPr>
          <w:sz w:val="28"/>
          <w:szCs w:val="28"/>
        </w:rPr>
        <w:t>формирование коммуникативной компетентности в общении и  сотрудничестве со сверстниками в процессе образовательной деятельности; поддержание интереса к предмету.</w:t>
      </w:r>
    </w:p>
    <w:p w:rsidR="00122DBA" w:rsidRPr="00122DBA" w:rsidRDefault="00B304D6" w:rsidP="00CD24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kern w:val="1"/>
          <w:sz w:val="28"/>
          <w:szCs w:val="28"/>
          <w:lang w:eastAsia="ar-SA"/>
        </w:rPr>
      </w:pPr>
      <w:r w:rsidRPr="00520DC3">
        <w:rPr>
          <w:sz w:val="28"/>
          <w:szCs w:val="28"/>
        </w:rPr>
        <w:t>Учебные задачи, направленные на достижение метапредметных результатов обучения:</w:t>
      </w:r>
      <w:r w:rsidRPr="00122DBA">
        <w:rPr>
          <w:kern w:val="1"/>
          <w:sz w:val="28"/>
          <w:szCs w:val="28"/>
          <w:lang w:eastAsia="ar-SA"/>
        </w:rPr>
        <w:t xml:space="preserve"> </w:t>
      </w:r>
      <w:r w:rsidR="00122DBA" w:rsidRPr="00122DBA">
        <w:rPr>
          <w:kern w:val="1"/>
          <w:sz w:val="28"/>
          <w:szCs w:val="28"/>
          <w:lang w:eastAsia="ar-SA"/>
        </w:rPr>
        <w:t>отработка навыка выполнения заданий по алгоритму; формирование и развитие компетентности в области использования информационно-коммуникационных технологий; формирование навыка работы в графическом редакторе; умение видеть различные способы выполнения заданий; умение выдвигать гипотезу.</w:t>
      </w:r>
    </w:p>
    <w:p w:rsidR="00122DBA" w:rsidRDefault="00B304D6" w:rsidP="00CD24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20DC3">
        <w:rPr>
          <w:sz w:val="28"/>
          <w:szCs w:val="28"/>
        </w:rPr>
        <w:t xml:space="preserve">Учебные задачи, направленные на достижение предметных результатов обучения: </w:t>
      </w:r>
      <w:r w:rsidR="00122DBA" w:rsidRPr="00B304D6">
        <w:rPr>
          <w:sz w:val="28"/>
          <w:szCs w:val="28"/>
        </w:rPr>
        <w:t>закрепить знания функциональных понятий; развивать умения использовать функционально-графические представления для решения различных математических задач; формировать навыки контроля и взаимоконтроля.</w:t>
      </w:r>
    </w:p>
    <w:p w:rsidR="00CD242D" w:rsidRPr="00B304D6" w:rsidRDefault="00CD242D" w:rsidP="00CD24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 учащихся:</w:t>
      </w:r>
      <w:r w:rsidR="00F13B5D">
        <w:rPr>
          <w:sz w:val="28"/>
          <w:szCs w:val="28"/>
        </w:rPr>
        <w:t xml:space="preserve"> групповая, работа в парах</w:t>
      </w:r>
    </w:p>
    <w:p w:rsidR="00122DBA" w:rsidRPr="00122DBA" w:rsidRDefault="00CD242D" w:rsidP="00CD24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</w:t>
      </w:r>
      <w:r w:rsidR="00B304D6" w:rsidRPr="00520DC3">
        <w:rPr>
          <w:sz w:val="28"/>
          <w:szCs w:val="28"/>
        </w:rPr>
        <w:t>:</w:t>
      </w:r>
      <w:r w:rsidR="00122DBA" w:rsidRPr="00122DBA">
        <w:rPr>
          <w:color w:val="000000"/>
          <w:sz w:val="28"/>
          <w:szCs w:val="28"/>
        </w:rPr>
        <w:t xml:space="preserve"> </w:t>
      </w:r>
      <w:r w:rsidR="00122DBA" w:rsidRPr="00122DBA">
        <w:rPr>
          <w:sz w:val="28"/>
          <w:szCs w:val="28"/>
        </w:rPr>
        <w:t>компьютер</w:t>
      </w:r>
      <w:r w:rsidR="006E79D7">
        <w:rPr>
          <w:sz w:val="28"/>
          <w:szCs w:val="28"/>
        </w:rPr>
        <w:t>ы</w:t>
      </w:r>
      <w:r w:rsidR="00122DBA" w:rsidRPr="00122DBA">
        <w:rPr>
          <w:sz w:val="28"/>
          <w:szCs w:val="28"/>
        </w:rPr>
        <w:t>, объединенны</w:t>
      </w:r>
      <w:r w:rsidR="006E79D7">
        <w:rPr>
          <w:sz w:val="28"/>
          <w:szCs w:val="28"/>
        </w:rPr>
        <w:t>е</w:t>
      </w:r>
      <w:r w:rsidR="00122DBA" w:rsidRPr="00122DBA">
        <w:rPr>
          <w:sz w:val="28"/>
          <w:szCs w:val="28"/>
        </w:rPr>
        <w:t xml:space="preserve"> в локальную сеть, интерактивная доска</w:t>
      </w:r>
      <w:r w:rsidR="006E79D7">
        <w:rPr>
          <w:sz w:val="28"/>
          <w:szCs w:val="28"/>
        </w:rPr>
        <w:t>, ресурсы ЭОР.</w:t>
      </w:r>
      <w:r w:rsidR="00122DBA" w:rsidRPr="00122DBA">
        <w:rPr>
          <w:sz w:val="28"/>
          <w:szCs w:val="28"/>
        </w:rPr>
        <w:t xml:space="preserve"> </w:t>
      </w:r>
    </w:p>
    <w:p w:rsidR="005B017B" w:rsidRDefault="005B017B" w:rsidP="005B017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304D6" w:rsidRPr="00520DC3" w:rsidRDefault="00122DBA" w:rsidP="005B017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0185">
        <w:rPr>
          <w:sz w:val="28"/>
          <w:szCs w:val="28"/>
        </w:rPr>
        <w:lastRenderedPageBreak/>
        <w:t xml:space="preserve"> </w:t>
      </w:r>
      <w:r w:rsidR="00B304D6" w:rsidRPr="00520DC3">
        <w:rPr>
          <w:sz w:val="28"/>
          <w:szCs w:val="28"/>
        </w:rPr>
        <w:t>Технологическая карта урока</w:t>
      </w:r>
    </w:p>
    <w:tbl>
      <w:tblPr>
        <w:tblW w:w="11341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77"/>
        <w:gridCol w:w="2357"/>
        <w:gridCol w:w="2321"/>
        <w:gridCol w:w="2126"/>
        <w:gridCol w:w="1985"/>
      </w:tblGrid>
      <w:tr w:rsidR="00CD242D" w:rsidRPr="003A241D" w:rsidTr="005B017B">
        <w:trPr>
          <w:trHeight w:val="455"/>
        </w:trPr>
        <w:tc>
          <w:tcPr>
            <w:tcW w:w="675" w:type="dxa"/>
            <w:vMerge w:val="restart"/>
          </w:tcPr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520DC3">
              <w:t>№</w:t>
            </w:r>
            <w:r w:rsidRPr="003A241D">
              <w:t>№</w:t>
            </w:r>
            <w:r w:rsidRPr="00520DC3">
              <w:t xml:space="preserve"> </w:t>
            </w:r>
            <w:proofErr w:type="spellStart"/>
            <w:proofErr w:type="gramStart"/>
            <w:r w:rsidRPr="00520DC3">
              <w:t>п</w:t>
            </w:r>
            <w:proofErr w:type="spellEnd"/>
            <w:proofErr w:type="gramEnd"/>
            <w:r w:rsidRPr="00520DC3">
              <w:t>/</w:t>
            </w:r>
            <w:proofErr w:type="spellStart"/>
            <w:r w:rsidRPr="00520DC3">
              <w:t>п</w:t>
            </w:r>
            <w:proofErr w:type="spellEnd"/>
          </w:p>
        </w:tc>
        <w:tc>
          <w:tcPr>
            <w:tcW w:w="1877" w:type="dxa"/>
            <w:vMerge w:val="restart"/>
          </w:tcPr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8"/>
              <w:jc w:val="both"/>
            </w:pPr>
            <w:r w:rsidRPr="00520DC3">
              <w:t>Этапы урока</w:t>
            </w:r>
          </w:p>
        </w:tc>
        <w:tc>
          <w:tcPr>
            <w:tcW w:w="2357" w:type="dxa"/>
            <w:vMerge w:val="restart"/>
          </w:tcPr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8"/>
              <w:jc w:val="both"/>
            </w:pPr>
            <w:r>
              <w:t>Виды работы, формы, методы, приемы</w:t>
            </w:r>
          </w:p>
        </w:tc>
        <w:tc>
          <w:tcPr>
            <w:tcW w:w="4447" w:type="dxa"/>
            <w:gridSpan w:val="2"/>
          </w:tcPr>
          <w:p w:rsidR="00CD242D" w:rsidRPr="00520DC3" w:rsidRDefault="00CD242D" w:rsidP="00F13B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8"/>
              <w:jc w:val="center"/>
            </w:pPr>
            <w:r>
              <w:t>Содержание педагогического взаимодействия</w:t>
            </w:r>
          </w:p>
        </w:tc>
        <w:tc>
          <w:tcPr>
            <w:tcW w:w="1985" w:type="dxa"/>
            <w:vMerge w:val="restart"/>
          </w:tcPr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8"/>
              <w:jc w:val="both"/>
            </w:pPr>
            <w:r w:rsidRPr="00520DC3">
              <w:t xml:space="preserve">Формируемые УУД </w:t>
            </w:r>
          </w:p>
        </w:tc>
      </w:tr>
      <w:tr w:rsidR="00CD242D" w:rsidRPr="003A241D" w:rsidTr="005B017B">
        <w:trPr>
          <w:trHeight w:val="455"/>
        </w:trPr>
        <w:tc>
          <w:tcPr>
            <w:tcW w:w="675" w:type="dxa"/>
            <w:vMerge/>
          </w:tcPr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877" w:type="dxa"/>
            <w:vMerge/>
          </w:tcPr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8"/>
              <w:jc w:val="both"/>
            </w:pPr>
          </w:p>
        </w:tc>
        <w:tc>
          <w:tcPr>
            <w:tcW w:w="2357" w:type="dxa"/>
            <w:vMerge/>
          </w:tcPr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8"/>
              <w:jc w:val="both"/>
            </w:pPr>
          </w:p>
        </w:tc>
        <w:tc>
          <w:tcPr>
            <w:tcW w:w="2321" w:type="dxa"/>
          </w:tcPr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8"/>
              <w:jc w:val="both"/>
            </w:pPr>
            <w:r w:rsidRPr="00520DC3">
              <w:t>Деятельность учителя</w:t>
            </w:r>
          </w:p>
        </w:tc>
        <w:tc>
          <w:tcPr>
            <w:tcW w:w="2126" w:type="dxa"/>
          </w:tcPr>
          <w:p w:rsidR="00CD242D" w:rsidRPr="00520DC3" w:rsidRDefault="00CD242D" w:rsidP="00CD242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8"/>
              <w:jc w:val="both"/>
            </w:pPr>
            <w:r w:rsidRPr="00520DC3">
              <w:t xml:space="preserve">Деятельность </w:t>
            </w:r>
            <w:proofErr w:type="gramStart"/>
            <w:r>
              <w:t>обу</w:t>
            </w:r>
            <w:r w:rsidRPr="00520DC3">
              <w:t>ча</w:t>
            </w:r>
            <w:r>
              <w:t>ю</w:t>
            </w:r>
            <w:r w:rsidRPr="00520DC3">
              <w:t>щихся</w:t>
            </w:r>
            <w:proofErr w:type="gramEnd"/>
          </w:p>
        </w:tc>
        <w:tc>
          <w:tcPr>
            <w:tcW w:w="1985" w:type="dxa"/>
            <w:vMerge/>
          </w:tcPr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8"/>
              <w:jc w:val="both"/>
            </w:pPr>
          </w:p>
        </w:tc>
      </w:tr>
      <w:tr w:rsidR="00CD242D" w:rsidRPr="003A241D" w:rsidTr="005B017B">
        <w:tc>
          <w:tcPr>
            <w:tcW w:w="675" w:type="dxa"/>
          </w:tcPr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A241D">
              <w:t>1</w:t>
            </w:r>
            <w:r w:rsidRPr="00145E0A">
              <w:rPr>
                <w:b/>
              </w:rPr>
              <w:t>1</w:t>
            </w:r>
            <w:r w:rsidRPr="003A241D">
              <w:t xml:space="preserve">. 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1</w:t>
            </w:r>
            <w:r w:rsidRPr="003A241D">
              <w:t>1.1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11.2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A241D">
              <w:t>1</w:t>
            </w:r>
            <w:r>
              <w:t>1.3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A241D">
              <w:t>11.</w:t>
            </w:r>
            <w:r>
              <w:t>4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A241D">
              <w:t>22.</w:t>
            </w:r>
            <w:r w:rsidRPr="003A241D">
              <w:br/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A241D">
              <w:t>22.1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A241D">
              <w:t>22.2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A241D">
              <w:t>22.3</w:t>
            </w: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A241D">
              <w:t>33.</w:t>
            </w: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A241D">
              <w:t>2</w:t>
            </w:r>
          </w:p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877" w:type="dxa"/>
          </w:tcPr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  <w:rPr>
                <w:u w:val="single"/>
              </w:rPr>
            </w:pPr>
            <w:r w:rsidRPr="003A241D">
              <w:rPr>
                <w:u w:val="single"/>
              </w:rPr>
              <w:lastRenderedPageBreak/>
              <w:t>Мотивационно-ориентировочный блок: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C595A">
              <w:t>Организационный момент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A241D">
              <w:t>Этап актуализации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A241D">
              <w:t xml:space="preserve">Этап </w:t>
            </w:r>
            <w:proofErr w:type="spellStart"/>
            <w:r w:rsidRPr="003A241D">
              <w:t>проблематизации</w:t>
            </w:r>
            <w:proofErr w:type="spellEnd"/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F13B5D" w:rsidRDefault="00F13B5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F13B5D" w:rsidRPr="003A241D" w:rsidRDefault="00F13B5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F13B5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jc w:val="both"/>
            </w:pPr>
            <w:r w:rsidRPr="003A241D">
              <w:t xml:space="preserve">Этап </w:t>
            </w:r>
            <w:proofErr w:type="spellStart"/>
            <w:r w:rsidRPr="003A241D">
              <w:t>целеполагания</w:t>
            </w:r>
            <w:proofErr w:type="spellEnd"/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  <w:rPr>
                <w:u w:val="single"/>
              </w:rPr>
            </w:pPr>
            <w:r w:rsidRPr="003A241D">
              <w:rPr>
                <w:u w:val="single"/>
              </w:rPr>
              <w:t>Организационно - деятельностный блок:</w:t>
            </w: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520DC3">
              <w:t>Этап моделирования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A241D">
              <w:t>Этап конструирования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Pr="003A241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A241D">
              <w:t>Этап презентации образовательных продуктов</w:t>
            </w: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CD242D" w:rsidRPr="00520DC3" w:rsidRDefault="00CD242D" w:rsidP="003A241D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  <w:rPr>
                <w:u w:val="single"/>
              </w:rPr>
            </w:pPr>
            <w:r w:rsidRPr="003A241D">
              <w:rPr>
                <w:u w:val="single"/>
              </w:rPr>
              <w:t xml:space="preserve">Рефлексивно </w:t>
            </w:r>
            <w:r w:rsidRPr="003A241D">
              <w:rPr>
                <w:u w:val="single"/>
              </w:rPr>
              <w:lastRenderedPageBreak/>
              <w:t>– оценочный блок</w:t>
            </w:r>
          </w:p>
        </w:tc>
        <w:tc>
          <w:tcPr>
            <w:tcW w:w="2357" w:type="dxa"/>
          </w:tcPr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Фронтальная</w:t>
            </w: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Фронтальная</w:t>
            </w: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Самостоятельная работа, работа  в парах</w:t>
            </w: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  <w:r>
              <w:t>Исследование графической модели</w:t>
            </w: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</w:p>
          <w:p w:rsidR="00604F2B" w:rsidRDefault="00604F2B" w:rsidP="00604F2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76"/>
              <w:jc w:val="both"/>
            </w:pPr>
            <w:r>
              <w:t>Самостоятельная работа в парах в графическом редакторе</w:t>
            </w: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604F2B" w:rsidRPr="003A241D" w:rsidRDefault="00604F2B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2321" w:type="dxa"/>
          </w:tcPr>
          <w:p w:rsidR="00CD242D" w:rsidRPr="003A241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3A241D">
              <w:lastRenderedPageBreak/>
              <w:t xml:space="preserve">Приветствие, проверка подготовленности к учебному занятию, организация внимания </w:t>
            </w:r>
            <w:r>
              <w:t>учащихся (слайд!)</w:t>
            </w:r>
          </w:p>
          <w:p w:rsidR="00F13B5D" w:rsidRDefault="00F13B5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Какой способ решения систем уравнений с двумя переменными мы изучили  на прошлом уроке?</w:t>
            </w: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Что значит решить систему уравнений  графически?</w:t>
            </w:r>
          </w:p>
          <w:p w:rsidR="00CD242D" w:rsidRPr="003A241D" w:rsidRDefault="00CD242D" w:rsidP="003C595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Что является решением системы уравнений с двумя переменными?</w:t>
            </w: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</w:p>
          <w:p w:rsidR="00F13B5D" w:rsidRDefault="00F13B5D" w:rsidP="00CF3AC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CD242D" w:rsidRDefault="00CD242D" w:rsidP="00CF3AC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  <w:r>
              <w:t>Сколько решений имеет система уравнений? (слайды 2-6)</w:t>
            </w:r>
          </w:p>
          <w:p w:rsidR="00604F2B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  <w:r>
              <w:t>Предлагает узнать,</w:t>
            </w:r>
            <w:r w:rsidRPr="00A600BF">
              <w:t xml:space="preserve"> </w:t>
            </w:r>
            <w:r>
              <w:t>с</w:t>
            </w:r>
            <w:r w:rsidRPr="00A600BF">
              <w:t>колько</w:t>
            </w:r>
          </w:p>
          <w:p w:rsidR="00CD242D" w:rsidRDefault="00CD242D" w:rsidP="00E00EBC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A600BF">
              <w:t xml:space="preserve"> решений может иметь система уравнений? </w:t>
            </w:r>
            <w:r>
              <w:t>(№525)(слайд</w:t>
            </w:r>
            <w:proofErr w:type="gramStart"/>
            <w:r>
              <w:t>7</w:t>
            </w:r>
            <w:proofErr w:type="gramEnd"/>
            <w:r>
              <w:t>)</w:t>
            </w: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left="-391" w:firstLine="34"/>
              <w:jc w:val="center"/>
            </w:pPr>
          </w:p>
          <w:p w:rsidR="00CD242D" w:rsidRDefault="00CD242D" w:rsidP="00DA084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CD242D" w:rsidRDefault="00604F2B" w:rsidP="00DA084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  <w:r w:rsidRPr="00604F2B">
              <w:rPr>
                <w:noProof/>
              </w:rPr>
              <w:lastRenderedPageBreak/>
              <w:drawing>
                <wp:inline distT="0" distB="0" distL="0" distR="0">
                  <wp:extent cx="903752" cy="635745"/>
                  <wp:effectExtent l="400050" t="95250" r="86848" b="8815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/>
                          </a:blip>
                          <a:srcRect r="54563" b="71970"/>
                          <a:stretch/>
                        </pic:blipFill>
                        <pic:spPr>
                          <a:xfrm>
                            <a:off x="0" y="0"/>
                            <a:ext cx="907784" cy="638581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604F2B">
              <w:rPr>
                <w:noProof/>
              </w:rPr>
              <w:drawing>
                <wp:inline distT="0" distB="0" distL="0" distR="0">
                  <wp:extent cx="823092" cy="785407"/>
                  <wp:effectExtent l="438150" t="95250" r="91308" b="109943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/>
                          </a:blip>
                          <a:srcRect r="54563" b="71970"/>
                          <a:stretch/>
                        </pic:blipFill>
                        <pic:spPr>
                          <a:xfrm>
                            <a:off x="0" y="0"/>
                            <a:ext cx="825400" cy="787609"/>
                          </a:xfrm>
                          <a:prstGeom prst="rect">
                            <a:avLst/>
                          </a:prstGeom>
                          <a:ln w="1270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76200" dist="95250" dir="10500000" sx="97000" sy="23000" kx="900000" algn="br" rotWithShape="0">
                              <a:srgbClr val="000000">
                                <a:alpha val="2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13B5D" w:rsidRDefault="00F13B5D" w:rsidP="00DA084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F13B5D" w:rsidRPr="00A600BF" w:rsidRDefault="00F13B5D" w:rsidP="00DA084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</w:p>
          <w:p w:rsidR="00CD242D" w:rsidRPr="00A600BF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  <w:r w:rsidRPr="00A600BF">
              <w:rPr>
                <w:u w:val="single"/>
              </w:rPr>
              <w:t>Проблема:</w:t>
            </w:r>
            <w:r w:rsidRPr="00A600BF">
              <w:t xml:space="preserve"> как найти </w:t>
            </w:r>
            <w:r>
              <w:t>количество решений системы уравнений с двумя переменными с параметром?</w:t>
            </w:r>
          </w:p>
          <w:p w:rsidR="00CD242D" w:rsidRPr="00A600BF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</w:pPr>
            <w:r w:rsidRPr="00A600BF">
              <w:t>-</w:t>
            </w:r>
            <w:r>
              <w:t>От чего будет зависеть количество решений системы уравнений</w:t>
            </w:r>
            <w:r w:rsidRPr="00A600BF">
              <w:t>?</w:t>
            </w: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  <w:r w:rsidRPr="00A600BF">
              <w:t>-Какая цель нашего урока</w:t>
            </w:r>
            <w:proofErr w:type="gramStart"/>
            <w:r w:rsidRPr="00A600BF">
              <w:t>?</w:t>
            </w:r>
            <w:r>
              <w:t>(</w:t>
            </w:r>
            <w:proofErr w:type="gramEnd"/>
            <w:r>
              <w:t>слайд 8-9)</w:t>
            </w: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  <w:r>
              <w:t>1.Предлагает решить графически систему уравнений (слайд 10-11)</w:t>
            </w: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600B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  <w:r>
              <w:t>2.Предлагает работу с ресурсом (1)ЭОР, провести исследование количества решений системы уравнений с помощью готовой компьютерной модели</w:t>
            </w: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  <w:r>
              <w:t xml:space="preserve">Предлагает самостоятельно решить систему уравнений с параметром, предложенную в начале урока; построив собственную модель в программе графического редактора </w:t>
            </w:r>
            <w:r w:rsidRPr="00AE1BB0">
              <w:t>«Advanced Grafer»</w:t>
            </w: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  <w:r>
              <w:t>(слайд 12)</w:t>
            </w: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F13B5D" w:rsidRDefault="00F13B5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  <w:r>
              <w:t xml:space="preserve">Заслушивает ответы пар учащихся по решению системы уравнений, (слайд 13),предъявляет нормы оценки за работу: найдены 3 случая  – 3, </w:t>
            </w:r>
            <w:r>
              <w:br/>
              <w:t xml:space="preserve">4 случая  - 4, </w:t>
            </w:r>
            <w:r>
              <w:br/>
              <w:t>5 случаев  – 5.</w:t>
            </w: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  <w:r>
              <w:t>Просит учащихся подвести итоги урок</w:t>
            </w:r>
            <w:proofErr w:type="gramStart"/>
            <w:r>
              <w:t>а(</w:t>
            </w:r>
            <w:proofErr w:type="gramEnd"/>
            <w:r>
              <w:t xml:space="preserve"> слайд 14)</w:t>
            </w: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  <w:r w:rsidRPr="00411AFB">
              <w:t xml:space="preserve">Формулирует выводы, роль и </w:t>
            </w:r>
            <w:r w:rsidRPr="00411AFB">
              <w:lastRenderedPageBreak/>
              <w:t>место данного урока в курсе алгебры</w:t>
            </w:r>
          </w:p>
          <w:p w:rsidR="00CD242D" w:rsidRDefault="00CD242D" w:rsidP="00411AFB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108"/>
            </w:pPr>
            <w:r w:rsidRPr="00411AFB">
              <w:t xml:space="preserve">Формулирует </w:t>
            </w:r>
            <w:r>
              <w:t>и комментирует домашнее задание:  - Для слабых учащихся проработать ресурс 3,№419</w:t>
            </w:r>
          </w:p>
          <w:p w:rsidR="00CD242D" w:rsidRPr="00411AFB" w:rsidRDefault="00CD242D" w:rsidP="00CF3AC7">
            <w:r>
              <w:t xml:space="preserve"> - Для сильных –  с помощью программы графического редактора </w:t>
            </w:r>
            <w:r w:rsidRPr="00411AFB">
              <w:t>«Advanced Grafer»</w:t>
            </w:r>
          </w:p>
          <w:p w:rsidR="00CD242D" w:rsidRPr="00520DC3" w:rsidRDefault="00CD242D" w:rsidP="00CF3AC7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hanging="108"/>
            </w:pPr>
            <w:r>
              <w:t xml:space="preserve">решить № 526  </w:t>
            </w:r>
            <w:r>
              <w:br/>
              <w:t xml:space="preserve"> проработать ресурс 2 (слайд 15)</w:t>
            </w:r>
          </w:p>
        </w:tc>
        <w:tc>
          <w:tcPr>
            <w:tcW w:w="2126" w:type="dxa"/>
          </w:tcPr>
          <w:p w:rsidR="00CD242D" w:rsidRPr="00E00EBC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E00EBC">
              <w:lastRenderedPageBreak/>
              <w:t>Включаются в деловой ритм урока.</w:t>
            </w:r>
          </w:p>
          <w:p w:rsidR="00CD242D" w:rsidRPr="00E00EBC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Pr="00E00EBC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Pr="00E00EBC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Работают фронтально, отвечают на вопросы.</w:t>
            </w: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Графический.</w:t>
            </w: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Чтобы решить систему уравнений графически необходимо построить графики обоих уравнений, и найти координаты точек пересечения этих графиков. Пара значений переменных, обращающая каждое уравнение системы уравнений в верное равенство, называется решением системы.</w:t>
            </w: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 xml:space="preserve">Обсуждают способы решения системы уравнений с двумя переменными, предлагают решить графически, но не знают, как построить график </w:t>
            </w:r>
            <w:r>
              <w:lastRenderedPageBreak/>
              <w:t>первого уравнения</w:t>
            </w: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Отвечают на вопросы, фронтальная работа</w:t>
            </w: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Цель урока: провести исследование количества решений системы уравнений графическим методом</w:t>
            </w:r>
          </w:p>
          <w:p w:rsidR="00CD242D" w:rsidRDefault="00CD242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F13B5D" w:rsidRDefault="00F13B5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8D309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Определяют, какие формулы задают квадратичную функцию, уравнение окружности, находят координаты точек пересечения графиков, построенных функций, записывают ответ. Один ученик работает на интерактивной доске, остальные в тетради, контролируют процесс решения системы уравнений графически</w:t>
            </w: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 xml:space="preserve">Работают в парах на компьютерах. Проводят исследование </w:t>
            </w:r>
            <w:r>
              <w:lastRenderedPageBreak/>
              <w:t xml:space="preserve">количества решений системы уравнений </w:t>
            </w:r>
            <w:r w:rsidRPr="00AE1BB0">
              <w:t xml:space="preserve">с помощью готовой </w:t>
            </w:r>
            <w:r>
              <w:t>компьютерной модели. Делают выводы о количестве решений системы в зависимости от изменения  значения параметра.</w:t>
            </w:r>
          </w:p>
          <w:p w:rsidR="00604F2B" w:rsidRDefault="00604F2B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Работают в парах, строят собственную компьютерную модель, выясняют количество решений системы уравнений с параметром</w:t>
            </w: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 xml:space="preserve">Обсуждают полученные результаты  о количестве решений системы уравнений с двумя переменными; оценивают свои результаты, выявляют недостающие случаи в решении </w:t>
            </w: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 xml:space="preserve">Подводят итоги </w:t>
            </w:r>
            <w:r>
              <w:lastRenderedPageBreak/>
              <w:t>урока, о</w:t>
            </w:r>
            <w:r w:rsidRPr="00411AFB">
              <w:t xml:space="preserve">ценивают свою работу и работу одноклассников; </w:t>
            </w:r>
            <w:r>
              <w:t>осуществляют рефлексию учебной деятельности</w:t>
            </w:r>
          </w:p>
          <w:p w:rsidR="00CD242D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411AFB">
              <w:t>Фиксируют задание и слушают учителя</w:t>
            </w:r>
          </w:p>
          <w:p w:rsidR="00CD242D" w:rsidRPr="00520DC3" w:rsidRDefault="00CD242D" w:rsidP="00AE1BB0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1985" w:type="dxa"/>
          </w:tcPr>
          <w:p w:rsidR="00CD242D" w:rsidRPr="00E00EBC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E00EBC">
              <w:lastRenderedPageBreak/>
              <w:t>Личностные: самоопределение.</w:t>
            </w:r>
          </w:p>
          <w:p w:rsidR="00CD242D" w:rsidRPr="00E00EBC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E00EBC">
              <w:t xml:space="preserve">Регулятивные: целеполагание. </w:t>
            </w:r>
          </w:p>
          <w:p w:rsidR="00CD242D" w:rsidRPr="00E00EBC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E00EBC">
              <w:t>Коммуникативные: планирование учебного сотрудничества с учителем и сверстниками.</w:t>
            </w: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Pr="003C24B8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3C24B8">
              <w:t>Коммуникативные: планирование учебного сотрудничества с учителем и сверстником.</w:t>
            </w: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3C24B8">
              <w:t>Познавательные: логические</w:t>
            </w:r>
            <w:r>
              <w:t xml:space="preserve"> </w:t>
            </w:r>
            <w:r w:rsidRPr="003C24B8">
              <w:t xml:space="preserve">- </w:t>
            </w:r>
            <w:r w:rsidRPr="003C24B8">
              <w:lastRenderedPageBreak/>
              <w:t>анализ объектов с целью выделения признаков</w:t>
            </w:r>
            <w:r>
              <w:t xml:space="preserve"> и свойств</w:t>
            </w:r>
            <w:r w:rsidRPr="003C24B8">
              <w:t>.</w:t>
            </w: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3C24B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Регулятивные: целеполагание.</w:t>
            </w: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Коммуникативные: постановка вопросов.</w:t>
            </w: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Познавательные: самостоятельное выделение-формулирование познавательной цели; логические - формулирование проблемы.</w:t>
            </w: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145E0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Коммуникативные: постановка вопросов, инициативное сотрудничество.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Познавательные: самостоятельное выделение-формулирование познавательной цели; логические - формулирование проблемы, решение проблемы, построение логической цепи рассуждений; доказательство.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lastRenderedPageBreak/>
              <w:t>Регулятивные: планирование, прогнозирование.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99517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proofErr w:type="gramStart"/>
            <w:r>
              <w:t>Регулятивные</w:t>
            </w:r>
            <w:proofErr w:type="gramEnd"/>
            <w:r>
              <w:t>: контроль, оценка, коррекция.</w:t>
            </w:r>
          </w:p>
          <w:p w:rsidR="00CD242D" w:rsidRDefault="00CD242D" w:rsidP="0099517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Познавательные: умение структурировать знания, выбор наиболее эффективных способов решения задач, рефлексия способов и условий действия.</w:t>
            </w:r>
          </w:p>
          <w:p w:rsidR="00CD242D" w:rsidRDefault="00CD242D" w:rsidP="0099517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Коммуникативные: управление поведением партнера, контроль, коррекция, оценка действий партнера.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lastRenderedPageBreak/>
              <w:t>Личностные: самоопределение.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0127BA">
              <w:t>Коммуникативные</w:t>
            </w:r>
            <w:r>
              <w:t xml:space="preserve"> умение слушать, отстаивать свою точку зрения, вести диалог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 w:rsidRPr="00BC28DF">
              <w:t>Регулятивные: оценка-осознание уровня и качества усвоения; контроль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Коммуникативные: умение с достаточной полнотой и точностью выражать свои мысли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  <w:r>
              <w:t>Познавательные: рефлексия.</w:t>
            </w: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  <w:p w:rsidR="00CD242D" w:rsidRPr="00520DC3" w:rsidRDefault="00CD242D" w:rsidP="00BC28DF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ind w:firstLine="34"/>
            </w:pPr>
          </w:p>
        </w:tc>
      </w:tr>
    </w:tbl>
    <w:p w:rsidR="006E79D7" w:rsidRPr="00EA001B" w:rsidRDefault="00520DC3" w:rsidP="006E79D7">
      <w:pPr>
        <w:tabs>
          <w:tab w:val="left" w:pos="1110"/>
        </w:tabs>
        <w:ind w:firstLine="709"/>
        <w:jc w:val="both"/>
        <w:rPr>
          <w:b/>
          <w:i/>
          <w:sz w:val="28"/>
          <w:szCs w:val="28"/>
        </w:rPr>
      </w:pPr>
      <w:r w:rsidRPr="00EA001B">
        <w:rPr>
          <w:b/>
          <w:i/>
          <w:sz w:val="28"/>
          <w:szCs w:val="28"/>
        </w:rPr>
        <w:lastRenderedPageBreak/>
        <w:t>Приложения к уроку</w:t>
      </w:r>
    </w:p>
    <w:p w:rsidR="006E79D7" w:rsidRDefault="006E79D7" w:rsidP="006E79D7">
      <w:pPr>
        <w:tabs>
          <w:tab w:val="left" w:pos="1110"/>
        </w:tabs>
        <w:ind w:firstLine="709"/>
        <w:jc w:val="both"/>
        <w:rPr>
          <w:b/>
          <w:i/>
        </w:rPr>
      </w:pPr>
    </w:p>
    <w:p w:rsidR="006E79D7" w:rsidRPr="00EA001B" w:rsidRDefault="00520DC3" w:rsidP="006E79D7">
      <w:pPr>
        <w:tabs>
          <w:tab w:val="left" w:pos="1110"/>
        </w:tabs>
        <w:ind w:firstLine="709"/>
        <w:jc w:val="right"/>
        <w:rPr>
          <w:b/>
          <w:sz w:val="28"/>
          <w:szCs w:val="28"/>
        </w:rPr>
      </w:pPr>
      <w:r w:rsidRPr="006E79D7">
        <w:rPr>
          <w:b/>
          <w:i/>
        </w:rPr>
        <w:t xml:space="preserve"> </w:t>
      </w:r>
      <w:r w:rsidR="006E79D7" w:rsidRPr="00EA001B">
        <w:rPr>
          <w:b/>
          <w:sz w:val="28"/>
          <w:szCs w:val="28"/>
        </w:rPr>
        <w:t>Таблица 1</w:t>
      </w:r>
    </w:p>
    <w:p w:rsidR="006E79D7" w:rsidRDefault="006E79D7" w:rsidP="006E79D7">
      <w:pPr>
        <w:tabs>
          <w:tab w:val="left" w:pos="1110"/>
        </w:tabs>
        <w:ind w:firstLine="709"/>
        <w:jc w:val="center"/>
        <w:rPr>
          <w:b/>
          <w:sz w:val="28"/>
          <w:szCs w:val="28"/>
        </w:rPr>
      </w:pPr>
      <w:r w:rsidRPr="006E79D7">
        <w:rPr>
          <w:b/>
          <w:sz w:val="28"/>
          <w:szCs w:val="28"/>
        </w:rPr>
        <w:t xml:space="preserve">Перечень </w:t>
      </w:r>
      <w:r w:rsidR="007D2007" w:rsidRPr="006E79D7">
        <w:rPr>
          <w:b/>
          <w:sz w:val="28"/>
          <w:szCs w:val="28"/>
        </w:rPr>
        <w:t>ЭОР</w:t>
      </w:r>
      <w:r w:rsidR="007D2007">
        <w:rPr>
          <w:b/>
          <w:sz w:val="28"/>
          <w:szCs w:val="28"/>
        </w:rPr>
        <w:t>,</w:t>
      </w:r>
      <w:r w:rsidR="007D2007" w:rsidRPr="006E79D7">
        <w:rPr>
          <w:b/>
          <w:sz w:val="28"/>
          <w:szCs w:val="28"/>
        </w:rPr>
        <w:t xml:space="preserve"> </w:t>
      </w:r>
      <w:r w:rsidRPr="006E79D7">
        <w:rPr>
          <w:b/>
          <w:sz w:val="28"/>
          <w:szCs w:val="28"/>
        </w:rPr>
        <w:t xml:space="preserve">используемых на данном уроке </w:t>
      </w:r>
    </w:p>
    <w:p w:rsidR="006E79D7" w:rsidRPr="006E79D7" w:rsidRDefault="006E79D7" w:rsidP="006E79D7">
      <w:pPr>
        <w:tabs>
          <w:tab w:val="left" w:pos="1110"/>
        </w:tabs>
        <w:ind w:firstLine="709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67"/>
        <w:gridCol w:w="1843"/>
        <w:gridCol w:w="1134"/>
        <w:gridCol w:w="2693"/>
        <w:gridCol w:w="3119"/>
      </w:tblGrid>
      <w:tr w:rsidR="006E79D7" w:rsidRPr="006E79D7" w:rsidTr="008C0973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01B" w:rsidRPr="00EA001B" w:rsidRDefault="006E79D7" w:rsidP="00EA001B">
            <w:pPr>
              <w:tabs>
                <w:tab w:val="left" w:pos="1110"/>
              </w:tabs>
              <w:ind w:left="-685" w:right="-188" w:firstLine="709"/>
              <w:jc w:val="both"/>
              <w:rPr>
                <w:b/>
              </w:rPr>
            </w:pPr>
            <w:r w:rsidRPr="00EA001B">
              <w:rPr>
                <w:b/>
              </w:rPr>
              <w:t>№</w:t>
            </w:r>
          </w:p>
          <w:p w:rsidR="006E79D7" w:rsidRPr="00EA001B" w:rsidRDefault="00EA001B" w:rsidP="00EA001B">
            <w:pPr>
              <w:tabs>
                <w:tab w:val="left" w:pos="1110"/>
              </w:tabs>
              <w:ind w:left="-685" w:right="-188" w:firstLine="709"/>
              <w:jc w:val="both"/>
              <w:rPr>
                <w:b/>
              </w:rPr>
            </w:pPr>
            <w:r w:rsidRPr="00EA001B">
              <w:rPr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9D7" w:rsidRPr="007D2007" w:rsidRDefault="006E79D7" w:rsidP="007D2007">
            <w:pPr>
              <w:tabs>
                <w:tab w:val="left" w:pos="1110"/>
              </w:tabs>
              <w:ind w:firstLine="92"/>
              <w:jc w:val="center"/>
              <w:rPr>
                <w:b/>
              </w:rPr>
            </w:pPr>
            <w:r w:rsidRPr="007D2007">
              <w:rPr>
                <w:b/>
              </w:rPr>
              <w:t>Название ресурса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9D7" w:rsidRPr="007D2007" w:rsidRDefault="006E79D7" w:rsidP="007D2007">
            <w:pPr>
              <w:tabs>
                <w:tab w:val="left" w:pos="1110"/>
              </w:tabs>
              <w:ind w:firstLine="68"/>
              <w:jc w:val="center"/>
              <w:rPr>
                <w:b/>
              </w:rPr>
            </w:pPr>
            <w:r w:rsidRPr="007D2007">
              <w:rPr>
                <w:b/>
              </w:rPr>
              <w:t>Тип, вид ресурса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9D7" w:rsidRPr="007D2007" w:rsidRDefault="006E79D7" w:rsidP="00CB6AC4">
            <w:pPr>
              <w:tabs>
                <w:tab w:val="left" w:pos="1110"/>
              </w:tabs>
              <w:ind w:firstLine="15"/>
              <w:jc w:val="center"/>
              <w:rPr>
                <w:b/>
              </w:rPr>
            </w:pPr>
            <w:r w:rsidRPr="007D2007">
              <w:rPr>
                <w:b/>
              </w:rPr>
              <w:t xml:space="preserve">Форма предъявления информации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9D7" w:rsidRPr="007D2007" w:rsidRDefault="006E79D7" w:rsidP="007D2007">
            <w:pPr>
              <w:tabs>
                <w:tab w:val="left" w:pos="1110"/>
              </w:tabs>
              <w:ind w:firstLine="39"/>
              <w:jc w:val="center"/>
              <w:rPr>
                <w:b/>
              </w:rPr>
            </w:pPr>
            <w:r w:rsidRPr="007D2007">
              <w:rPr>
                <w:b/>
              </w:rPr>
              <w:t>Гиперссылка на ресурс, обеспечивающий доступ к ЭОР</w:t>
            </w:r>
          </w:p>
        </w:tc>
      </w:tr>
      <w:tr w:rsidR="006E79D7" w:rsidRPr="006E79D7" w:rsidTr="008C0973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D7" w:rsidRPr="00EA001B" w:rsidRDefault="006E79D7" w:rsidP="007D2007">
            <w:pPr>
              <w:tabs>
                <w:tab w:val="left" w:pos="1110"/>
              </w:tabs>
              <w:ind w:left="-1101" w:right="-443" w:firstLine="1154"/>
              <w:jc w:val="both"/>
              <w:rPr>
                <w:b/>
              </w:rPr>
            </w:pPr>
            <w:r w:rsidRPr="00EA001B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9D7" w:rsidRPr="007D2007" w:rsidRDefault="006E79D7" w:rsidP="007D2007">
            <w:pPr>
              <w:tabs>
                <w:tab w:val="num" w:pos="0"/>
                <w:tab w:val="left" w:pos="1110"/>
              </w:tabs>
              <w:ind w:firstLine="92"/>
              <w:jc w:val="both"/>
              <w:rPr>
                <w:bCs/>
                <w:iCs/>
              </w:rPr>
            </w:pPr>
            <w:r w:rsidRPr="007D2007">
              <w:rPr>
                <w:bCs/>
                <w:iCs/>
              </w:rPr>
              <w:t>Графический способ решения систем уравнений. Занятие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9D7" w:rsidRPr="007D2007" w:rsidRDefault="006E79D7" w:rsidP="007D2007">
            <w:pPr>
              <w:tabs>
                <w:tab w:val="left" w:pos="1110"/>
              </w:tabs>
              <w:ind w:firstLine="92"/>
              <w:jc w:val="center"/>
              <w:rPr>
                <w:b/>
              </w:rPr>
            </w:pPr>
            <w:r w:rsidRPr="007D2007">
              <w:rPr>
                <w:b/>
              </w:rPr>
              <w:t>П</w:t>
            </w:r>
          </w:p>
          <w:p w:rsidR="006E79D7" w:rsidRPr="007D2007" w:rsidRDefault="006E79D7" w:rsidP="007D2007">
            <w:pPr>
              <w:tabs>
                <w:tab w:val="left" w:pos="1110"/>
              </w:tabs>
              <w:ind w:firstLine="92"/>
              <w:jc w:val="center"/>
              <w:rPr>
                <w:b/>
              </w:rPr>
            </w:pPr>
          </w:p>
          <w:p w:rsidR="006E79D7" w:rsidRPr="006E79D7" w:rsidRDefault="006E79D7" w:rsidP="007D2007">
            <w:pPr>
              <w:tabs>
                <w:tab w:val="left" w:pos="1110"/>
              </w:tabs>
              <w:ind w:firstLine="92"/>
              <w:jc w:val="center"/>
            </w:pPr>
            <w:r w:rsidRPr="00EA001B">
              <w:t>И</w:t>
            </w:r>
            <w:r w:rsidRPr="006E79D7">
              <w:t>нтерактивное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D7" w:rsidRPr="006E79D7" w:rsidRDefault="006E79D7" w:rsidP="007D2007">
            <w:pPr>
              <w:tabs>
                <w:tab w:val="left" w:pos="1110"/>
              </w:tabs>
              <w:ind w:firstLine="92"/>
            </w:pPr>
            <w:r w:rsidRPr="006E79D7">
              <w:t>Ресурс содержит демонстрации и задания по теме "Решение систем уравнений второй степени"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D7" w:rsidRPr="006E79D7" w:rsidRDefault="007725B6" w:rsidP="00CB6AC4">
            <w:pPr>
              <w:tabs>
                <w:tab w:val="left" w:pos="1110"/>
              </w:tabs>
              <w:ind w:firstLine="92"/>
              <w:jc w:val="both"/>
            </w:pPr>
            <w:hyperlink r:id="rId9" w:history="1">
              <w:r w:rsidR="006E79D7" w:rsidRPr="006E79D7">
                <w:rPr>
                  <w:rStyle w:val="a5"/>
                </w:rPr>
                <w:t>http://school-collection.edu.ru/catalog/rubr/73bc8240-49f3-44c6-8991-a547d457a20f/112764/?interface=pupil&amp;class=51&amp;subject=17</w:t>
              </w:r>
            </w:hyperlink>
          </w:p>
        </w:tc>
      </w:tr>
      <w:tr w:rsidR="006E79D7" w:rsidRPr="006E79D7" w:rsidTr="008C0973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D7" w:rsidRPr="00EA001B" w:rsidRDefault="006E79D7" w:rsidP="007D2007">
            <w:pPr>
              <w:tabs>
                <w:tab w:val="left" w:pos="1110"/>
              </w:tabs>
              <w:ind w:left="-675" w:firstLine="709"/>
              <w:jc w:val="both"/>
              <w:rPr>
                <w:b/>
              </w:rPr>
            </w:pPr>
            <w:r w:rsidRPr="00EA001B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9D7" w:rsidRPr="007D2007" w:rsidRDefault="006E79D7" w:rsidP="007D2007">
            <w:pPr>
              <w:tabs>
                <w:tab w:val="num" w:pos="0"/>
                <w:tab w:val="left" w:pos="1110"/>
              </w:tabs>
              <w:ind w:firstLine="92"/>
              <w:jc w:val="both"/>
              <w:rPr>
                <w:bCs/>
                <w:iCs/>
              </w:rPr>
            </w:pPr>
            <w:r w:rsidRPr="007D2007">
              <w:rPr>
                <w:bCs/>
                <w:iCs/>
              </w:rPr>
              <w:t>Графический способ решения систем уравнений. Занятие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9D7" w:rsidRPr="00EA001B" w:rsidRDefault="006E79D7" w:rsidP="00EA001B">
            <w:pPr>
              <w:tabs>
                <w:tab w:val="left" w:pos="1110"/>
              </w:tabs>
              <w:ind w:firstLine="92"/>
              <w:jc w:val="center"/>
              <w:rPr>
                <w:b/>
              </w:rPr>
            </w:pPr>
            <w:r w:rsidRPr="00EA001B">
              <w:rPr>
                <w:b/>
              </w:rPr>
              <w:t>К</w:t>
            </w:r>
          </w:p>
          <w:p w:rsidR="006E79D7" w:rsidRPr="006E79D7" w:rsidRDefault="006E79D7" w:rsidP="007D2007">
            <w:pPr>
              <w:tabs>
                <w:tab w:val="left" w:pos="1110"/>
              </w:tabs>
              <w:ind w:firstLine="92"/>
              <w:jc w:val="both"/>
            </w:pPr>
          </w:p>
          <w:p w:rsidR="006E79D7" w:rsidRPr="006E79D7" w:rsidRDefault="006E79D7" w:rsidP="007D2007">
            <w:pPr>
              <w:tabs>
                <w:tab w:val="left" w:pos="1110"/>
              </w:tabs>
              <w:ind w:firstLine="92"/>
              <w:jc w:val="both"/>
            </w:pPr>
            <w:r w:rsidRPr="006E79D7">
              <w:t>Интерактивное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D7" w:rsidRPr="006E79D7" w:rsidRDefault="006E79D7" w:rsidP="007D2007">
            <w:pPr>
              <w:tabs>
                <w:tab w:val="left" w:pos="1110"/>
              </w:tabs>
              <w:ind w:firstLine="92"/>
            </w:pPr>
            <w:r w:rsidRPr="006E79D7">
              <w:t>Ресурс содержит демонстрации и задания по теме "Решение систем уравнений второй степени"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9D7" w:rsidRPr="006E79D7" w:rsidRDefault="007725B6" w:rsidP="00CB6AC4">
            <w:pPr>
              <w:tabs>
                <w:tab w:val="left" w:pos="1110"/>
              </w:tabs>
              <w:ind w:firstLine="92"/>
              <w:jc w:val="both"/>
            </w:pPr>
            <w:hyperlink r:id="rId10" w:history="1">
              <w:r w:rsidR="006E79D7" w:rsidRPr="006E79D7">
                <w:rPr>
                  <w:rStyle w:val="a5"/>
                </w:rPr>
                <w:t>http://school-collection.edu.ru/catalog/rubr/73bc8240-49f3-44c6-8991-a547d457a20f/112765/?interface=pupil&amp;class=51&amp;subject=17</w:t>
              </w:r>
            </w:hyperlink>
          </w:p>
        </w:tc>
      </w:tr>
      <w:tr w:rsidR="008C0973" w:rsidRPr="006E79D7" w:rsidTr="008C0973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73" w:rsidRPr="00EA001B" w:rsidRDefault="008C0973" w:rsidP="007D2007">
            <w:pPr>
              <w:tabs>
                <w:tab w:val="left" w:pos="1110"/>
              </w:tabs>
              <w:ind w:left="-675" w:firstLine="709"/>
              <w:jc w:val="both"/>
              <w:rPr>
                <w:b/>
              </w:rPr>
            </w:pPr>
            <w:r w:rsidRPr="00EA001B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73" w:rsidRPr="006E79D7" w:rsidRDefault="008C0973" w:rsidP="006C7D8A">
            <w:pPr>
              <w:tabs>
                <w:tab w:val="num" w:pos="0"/>
                <w:tab w:val="left" w:pos="1110"/>
              </w:tabs>
              <w:ind w:firstLine="92"/>
              <w:jc w:val="both"/>
              <w:rPr>
                <w:bCs/>
                <w:iCs/>
              </w:rPr>
            </w:pPr>
            <w:r w:rsidRPr="006E79D7">
              <w:rPr>
                <w:bCs/>
                <w:iCs/>
              </w:rPr>
              <w:t xml:space="preserve">Графический способ </w:t>
            </w:r>
            <w:r w:rsidRPr="006E79D7">
              <w:rPr>
                <w:bCs/>
                <w:iCs/>
              </w:rPr>
              <w:lastRenderedPageBreak/>
              <w:t>решения систем уравнений. Занятие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73" w:rsidRPr="00EA001B" w:rsidRDefault="008C0973" w:rsidP="006C7D8A">
            <w:pPr>
              <w:tabs>
                <w:tab w:val="left" w:pos="1110"/>
              </w:tabs>
              <w:ind w:firstLine="92"/>
              <w:jc w:val="center"/>
              <w:rPr>
                <w:b/>
              </w:rPr>
            </w:pPr>
            <w:r w:rsidRPr="00EA001B">
              <w:rPr>
                <w:b/>
              </w:rPr>
              <w:lastRenderedPageBreak/>
              <w:t>И</w:t>
            </w:r>
          </w:p>
          <w:p w:rsidR="008C0973" w:rsidRPr="006E79D7" w:rsidRDefault="008C0973" w:rsidP="006C7D8A">
            <w:pPr>
              <w:tabs>
                <w:tab w:val="left" w:pos="1110"/>
              </w:tabs>
              <w:ind w:firstLine="92"/>
              <w:jc w:val="both"/>
            </w:pPr>
          </w:p>
          <w:p w:rsidR="008C0973" w:rsidRPr="006E79D7" w:rsidRDefault="008C0973" w:rsidP="006C7D8A">
            <w:pPr>
              <w:tabs>
                <w:tab w:val="left" w:pos="1110"/>
              </w:tabs>
              <w:ind w:firstLine="92"/>
              <w:jc w:val="both"/>
            </w:pPr>
            <w:r w:rsidRPr="006E79D7">
              <w:lastRenderedPageBreak/>
              <w:t>Интерактивное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73" w:rsidRPr="006E79D7" w:rsidRDefault="008C0973" w:rsidP="006C7D8A">
            <w:pPr>
              <w:tabs>
                <w:tab w:val="left" w:pos="1110"/>
              </w:tabs>
              <w:ind w:firstLine="92"/>
            </w:pPr>
            <w:r w:rsidRPr="006E79D7">
              <w:lastRenderedPageBreak/>
              <w:t xml:space="preserve">Ресурс содержит демонстрации и </w:t>
            </w:r>
            <w:r w:rsidRPr="006E79D7">
              <w:lastRenderedPageBreak/>
              <w:t>задания по теме "Графический способ решения систем уравнений"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73" w:rsidRPr="006E79D7" w:rsidRDefault="007725B6" w:rsidP="006C7D8A">
            <w:pPr>
              <w:tabs>
                <w:tab w:val="left" w:pos="1110"/>
              </w:tabs>
              <w:ind w:firstLine="92"/>
              <w:jc w:val="both"/>
            </w:pPr>
            <w:hyperlink r:id="rId11" w:history="1">
              <w:r w:rsidR="008C0973" w:rsidRPr="006E79D7">
                <w:rPr>
                  <w:rStyle w:val="a5"/>
                </w:rPr>
                <w:t>http://school-collection.edu.ru/catalog/res/</w:t>
              </w:r>
              <w:r w:rsidR="008C0973" w:rsidRPr="006E79D7">
                <w:rPr>
                  <w:rStyle w:val="a5"/>
                </w:rPr>
                <w:lastRenderedPageBreak/>
                <w:t>6a4fc8c6-3035-418b-abd6-82dea8ed00cf/?from=73bc8240-49f3-44c6-8991-a547d457a20f&amp;interface=pupil&amp;class=51&amp;subject=17</w:t>
              </w:r>
            </w:hyperlink>
          </w:p>
        </w:tc>
      </w:tr>
    </w:tbl>
    <w:p w:rsidR="006E79D7" w:rsidRPr="006E79D7" w:rsidRDefault="006E79D7" w:rsidP="006E79D7">
      <w:pPr>
        <w:tabs>
          <w:tab w:val="left" w:pos="1110"/>
        </w:tabs>
        <w:ind w:firstLine="709"/>
        <w:jc w:val="both"/>
      </w:pPr>
    </w:p>
    <w:sectPr w:rsidR="006E79D7" w:rsidRPr="006E79D7" w:rsidSect="005B017B"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98" w:rsidRDefault="00312B98" w:rsidP="00CF3AC7">
      <w:r>
        <w:separator/>
      </w:r>
    </w:p>
  </w:endnote>
  <w:endnote w:type="continuationSeparator" w:id="0">
    <w:p w:rsidR="00312B98" w:rsidRDefault="00312B98" w:rsidP="00CF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236302"/>
      <w:docPartObj>
        <w:docPartGallery w:val="Page Numbers (Bottom of Page)"/>
        <w:docPartUnique/>
      </w:docPartObj>
    </w:sdtPr>
    <w:sdtContent>
      <w:p w:rsidR="00CF3AC7" w:rsidRDefault="007725B6">
        <w:pPr>
          <w:pStyle w:val="ab"/>
          <w:jc w:val="center"/>
        </w:pPr>
        <w:r>
          <w:fldChar w:fldCharType="begin"/>
        </w:r>
        <w:r w:rsidR="00CF3AC7">
          <w:instrText>PAGE   \* MERGEFORMAT</w:instrText>
        </w:r>
        <w:r>
          <w:fldChar w:fldCharType="separate"/>
        </w:r>
        <w:r w:rsidR="005B017B">
          <w:rPr>
            <w:noProof/>
          </w:rPr>
          <w:t>6</w:t>
        </w:r>
        <w:r>
          <w:fldChar w:fldCharType="end"/>
        </w:r>
      </w:p>
    </w:sdtContent>
  </w:sdt>
  <w:p w:rsidR="00CF3AC7" w:rsidRDefault="00CF3A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98" w:rsidRDefault="00312B98" w:rsidP="00CF3AC7">
      <w:r>
        <w:separator/>
      </w:r>
    </w:p>
  </w:footnote>
  <w:footnote w:type="continuationSeparator" w:id="0">
    <w:p w:rsidR="00312B98" w:rsidRDefault="00312B98" w:rsidP="00CF3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D5D179E"/>
    <w:multiLevelType w:val="hybridMultilevel"/>
    <w:tmpl w:val="72B85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C7083"/>
    <w:multiLevelType w:val="hybridMultilevel"/>
    <w:tmpl w:val="2C10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43BE"/>
    <w:multiLevelType w:val="hybridMultilevel"/>
    <w:tmpl w:val="CF00C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4378FC"/>
    <w:multiLevelType w:val="hybridMultilevel"/>
    <w:tmpl w:val="684A43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B4659"/>
    <w:multiLevelType w:val="hybridMultilevel"/>
    <w:tmpl w:val="DF1CC940"/>
    <w:lvl w:ilvl="0" w:tplc="1346B99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DC3"/>
    <w:rsid w:val="000127BA"/>
    <w:rsid w:val="00020185"/>
    <w:rsid w:val="000366CC"/>
    <w:rsid w:val="00092401"/>
    <w:rsid w:val="00122DBA"/>
    <w:rsid w:val="00145E0A"/>
    <w:rsid w:val="00197E42"/>
    <w:rsid w:val="002C6543"/>
    <w:rsid w:val="00312B98"/>
    <w:rsid w:val="00325034"/>
    <w:rsid w:val="00342E3A"/>
    <w:rsid w:val="003A241D"/>
    <w:rsid w:val="003C24B8"/>
    <w:rsid w:val="003C595A"/>
    <w:rsid w:val="00411AFB"/>
    <w:rsid w:val="00520DC3"/>
    <w:rsid w:val="005B017B"/>
    <w:rsid w:val="00604F2B"/>
    <w:rsid w:val="0065297C"/>
    <w:rsid w:val="006B1AF9"/>
    <w:rsid w:val="006C006D"/>
    <w:rsid w:val="006E79D7"/>
    <w:rsid w:val="007725B6"/>
    <w:rsid w:val="007C26C9"/>
    <w:rsid w:val="007D2007"/>
    <w:rsid w:val="00830EA9"/>
    <w:rsid w:val="00893177"/>
    <w:rsid w:val="008C0973"/>
    <w:rsid w:val="008D309F"/>
    <w:rsid w:val="0099517F"/>
    <w:rsid w:val="00A078AD"/>
    <w:rsid w:val="00A600BF"/>
    <w:rsid w:val="00AE1BB0"/>
    <w:rsid w:val="00B27865"/>
    <w:rsid w:val="00B304D6"/>
    <w:rsid w:val="00BC28DF"/>
    <w:rsid w:val="00CB6AC4"/>
    <w:rsid w:val="00CD0FEE"/>
    <w:rsid w:val="00CD242D"/>
    <w:rsid w:val="00CF3AC7"/>
    <w:rsid w:val="00CF4B9F"/>
    <w:rsid w:val="00DA0847"/>
    <w:rsid w:val="00DA5022"/>
    <w:rsid w:val="00E00EBC"/>
    <w:rsid w:val="00E02739"/>
    <w:rsid w:val="00EA001B"/>
    <w:rsid w:val="00EA47C5"/>
    <w:rsid w:val="00F1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D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2D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2D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4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4B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8D309F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F3A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3A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3A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D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2D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2D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24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4B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8D309F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F3A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3A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3A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atalog/res/6a4fc8c6-3035-418b-abd6-82dea8ed00cf/?from=73bc8240-49f3-44c6-8991-a547d457a20f&amp;interface=pupil&amp;class=51&amp;subject=1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chool-collection.edu.ru/catalog/rubr/73bc8240-49f3-44c6-8991-a547d457a20f/112765/?interface=pupil&amp;class=51&amp;subject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73bc8240-49f3-44c6-8991-a547d457a20f/112764/?interface=pupil&amp;class=51&amp;subject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2569-568D-4763-8FAE-6A05717A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урока алгебра 9  класс</vt:lpstr>
    </vt:vector>
  </TitlesOfParts>
  <Company>Home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урока алгебра 9  класс</dc:title>
  <dc:subject>Современный урок:метапредметный подход</dc:subject>
  <dc:creator>Галкина ТС шк.4 Ковров</dc:creator>
  <cp:lastModifiedBy>Windows User</cp:lastModifiedBy>
  <cp:revision>2</cp:revision>
  <cp:lastPrinted>2013-10-22T19:45:00Z</cp:lastPrinted>
  <dcterms:created xsi:type="dcterms:W3CDTF">2021-10-15T15:43:00Z</dcterms:created>
  <dcterms:modified xsi:type="dcterms:W3CDTF">2021-10-15T15:43:00Z</dcterms:modified>
</cp:coreProperties>
</file>