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AA2" w:rsidRPr="008B0AA2" w:rsidRDefault="008B0AA2" w:rsidP="008B0AA2">
      <w:pPr>
        <w:spacing w:line="240" w:lineRule="auto"/>
        <w:ind w:firstLine="709"/>
        <w:jc w:val="center"/>
        <w:rPr>
          <w:rFonts w:ascii="Times New Roman" w:hAnsi="Times New Roman" w:cs="Times New Roman"/>
          <w:sz w:val="28"/>
          <w:szCs w:val="28"/>
        </w:rPr>
      </w:pPr>
      <w:r w:rsidRPr="008B0AA2">
        <w:rPr>
          <w:rFonts w:ascii="Times New Roman" w:hAnsi="Times New Roman" w:cs="Times New Roman"/>
          <w:sz w:val="28"/>
          <w:szCs w:val="28"/>
        </w:rPr>
        <w:t>"Создание комфортных педагогических условий обучения в классе фортепианного ансамбля"</w:t>
      </w:r>
    </w:p>
    <w:p w:rsidR="008B0AA2" w:rsidRPr="008B0AA2" w:rsidRDefault="008B0AA2" w:rsidP="008B0AA2">
      <w:pPr>
        <w:spacing w:line="240" w:lineRule="auto"/>
        <w:ind w:firstLine="709"/>
        <w:jc w:val="both"/>
        <w:rPr>
          <w:rFonts w:ascii="Times New Roman" w:hAnsi="Times New Roman" w:cs="Times New Roman"/>
          <w:sz w:val="28"/>
          <w:szCs w:val="28"/>
        </w:rPr>
      </w:pP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 xml:space="preserve">На протяжении всех лет обучения учащиеся изучают искусство совместной игры, занимаясь фортепианным ансамблем.  Приобретенные за годы учебы навыки и умения игры </w:t>
      </w:r>
      <w:proofErr w:type="gramStart"/>
      <w:r w:rsidRPr="008B0AA2">
        <w:rPr>
          <w:rFonts w:ascii="Times New Roman" w:hAnsi="Times New Roman" w:cs="Times New Roman"/>
          <w:sz w:val="28"/>
          <w:szCs w:val="28"/>
        </w:rPr>
        <w:t>в различного рода</w:t>
      </w:r>
      <w:proofErr w:type="gramEnd"/>
      <w:r w:rsidRPr="008B0AA2">
        <w:rPr>
          <w:rFonts w:ascii="Times New Roman" w:hAnsi="Times New Roman" w:cs="Times New Roman"/>
          <w:sz w:val="28"/>
          <w:szCs w:val="28"/>
        </w:rPr>
        <w:t xml:space="preserve"> ансамблях совершенствуют слуховые, ритмические, образные представления учащихся; формируют их музыкально-эстетический вкус на высокохудожественных произведениях; воспитывают чувство партнера; обогащают кругозор; учат воспринимать музыку осознанно. Игра в ансамбле вызывает живой интерес у учащихся, активизирует их внимание, организует исполнительскую волю, повышает чувство ответственности за ансамбль. </w:t>
      </w: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Важно уметь создать комфортные условия обучения в классе ансамбля. Прежде всего, на занятиях должна присутствовать доброжелательная обстановка. Еще одним из таких условий является подбор партнеров. Здесь важно учитывать уровень профессиональной подготовки учащихся, характер, их творческую индивидуальность, совместимость их психологических, физических и музыкальных особенностей.</w:t>
      </w: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Совместное исполнение в ансамбле требует одинакового понимания идейно-художественного замысла и стилистических особенностей произведения, единого темпа, динамики, принципа выполнения штрихов, единой интонации.</w:t>
      </w: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 xml:space="preserve">Участники ансамбля должны уметь, основываясь на фактуре произведения, определять роль и значение исполняемой партии в каждом конкретном эпизоде. Педагогу важно перебороть инерцию «сольной» психологии начинающего </w:t>
      </w:r>
      <w:proofErr w:type="spellStart"/>
      <w:r w:rsidRPr="008B0AA2">
        <w:rPr>
          <w:rFonts w:ascii="Times New Roman" w:hAnsi="Times New Roman" w:cs="Times New Roman"/>
          <w:sz w:val="28"/>
          <w:szCs w:val="28"/>
        </w:rPr>
        <w:t>ансамблиста</w:t>
      </w:r>
      <w:proofErr w:type="spellEnd"/>
      <w:r w:rsidRPr="008B0AA2">
        <w:rPr>
          <w:rFonts w:ascii="Times New Roman" w:hAnsi="Times New Roman" w:cs="Times New Roman"/>
          <w:sz w:val="28"/>
          <w:szCs w:val="28"/>
        </w:rPr>
        <w:t>, которая замыкает его в пределах собственной партии и затрудняет охват произведения в целом. Процесс ансамблевого исполнения требует постоянной взаимной координации.</w:t>
      </w: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 xml:space="preserve">Также комфортному обучению способствует и выбор программы. Она должна, прежде всего, соответствовать возрасту и умениям учеников. Ценным в работе над фортепианным ансамблем, является то, что учащиеся получают удовлетворение от совместно выполненной художественной работы, чувствуют радость общего порыва, объединенных усилий, взаимной поддержки, начинают понимать своеобразие совместного исполнительства. </w:t>
      </w: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 xml:space="preserve">Важнейшее значение </w:t>
      </w:r>
      <w:proofErr w:type="gramStart"/>
      <w:r w:rsidRPr="008B0AA2">
        <w:rPr>
          <w:rFonts w:ascii="Times New Roman" w:hAnsi="Times New Roman" w:cs="Times New Roman"/>
          <w:sz w:val="28"/>
          <w:szCs w:val="28"/>
        </w:rPr>
        <w:t>для  игры</w:t>
      </w:r>
      <w:proofErr w:type="gramEnd"/>
      <w:r w:rsidRPr="008B0AA2">
        <w:rPr>
          <w:rFonts w:ascii="Times New Roman" w:hAnsi="Times New Roman" w:cs="Times New Roman"/>
          <w:sz w:val="28"/>
          <w:szCs w:val="28"/>
        </w:rPr>
        <w:t xml:space="preserve"> в ансамбле имеет метро-ритм. В этой связи педагогу необходимо уделить большое внимание воспитанию ритмической дисциплины у учащихся. Формирование профессиональных навыков ансамблевого исполнительства предполагает обязательное усвоение учащимися на практике таких понятий как </w:t>
      </w:r>
      <w:proofErr w:type="spellStart"/>
      <w:r w:rsidRPr="008B0AA2">
        <w:rPr>
          <w:rFonts w:ascii="Times New Roman" w:hAnsi="Times New Roman" w:cs="Times New Roman"/>
          <w:sz w:val="28"/>
          <w:szCs w:val="28"/>
        </w:rPr>
        <w:t>ауфтакт</w:t>
      </w:r>
      <w:proofErr w:type="spellEnd"/>
      <w:r w:rsidRPr="008B0AA2">
        <w:rPr>
          <w:rFonts w:ascii="Times New Roman" w:hAnsi="Times New Roman" w:cs="Times New Roman"/>
          <w:sz w:val="28"/>
          <w:szCs w:val="28"/>
        </w:rPr>
        <w:t xml:space="preserve"> и </w:t>
      </w:r>
      <w:proofErr w:type="spellStart"/>
      <w:r w:rsidRPr="008B0AA2">
        <w:rPr>
          <w:rFonts w:ascii="Times New Roman" w:hAnsi="Times New Roman" w:cs="Times New Roman"/>
          <w:sz w:val="28"/>
          <w:szCs w:val="28"/>
        </w:rPr>
        <w:t>внутридолевая</w:t>
      </w:r>
      <w:proofErr w:type="spellEnd"/>
      <w:r w:rsidRPr="008B0AA2">
        <w:rPr>
          <w:rFonts w:ascii="Times New Roman" w:hAnsi="Times New Roman" w:cs="Times New Roman"/>
          <w:sz w:val="28"/>
          <w:szCs w:val="28"/>
        </w:rPr>
        <w:t xml:space="preserve"> пульсация. Владение первым необходимо для точного и уверенного </w:t>
      </w:r>
      <w:r w:rsidRPr="008B0AA2">
        <w:rPr>
          <w:rFonts w:ascii="Times New Roman" w:hAnsi="Times New Roman" w:cs="Times New Roman"/>
          <w:sz w:val="28"/>
          <w:szCs w:val="28"/>
        </w:rPr>
        <w:lastRenderedPageBreak/>
        <w:t>совместного начала игры в ансамбле, вторым – для синхронности исполнения музыки.</w:t>
      </w: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Вопрос динамического равновесия также является одним из важных вопросов в работе с ансамблем. С первых же уроков следует обращать внимание на согласование силы звучания, чтобы достаточно ясно была слышна вся фактура. Педагогу необходимо добиваться, чтобы каждый из участников ансамбля ясно представлял себе место и значение исполняемой им партии в каждом конкретном эпизоде.</w:t>
      </w: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 xml:space="preserve">Еще одним важнейшим условием ансамблевого </w:t>
      </w:r>
      <w:proofErr w:type="gramStart"/>
      <w:r w:rsidRPr="008B0AA2">
        <w:rPr>
          <w:rFonts w:ascii="Times New Roman" w:hAnsi="Times New Roman" w:cs="Times New Roman"/>
          <w:sz w:val="28"/>
          <w:szCs w:val="28"/>
        </w:rPr>
        <w:t>исполнения  является</w:t>
      </w:r>
      <w:proofErr w:type="gramEnd"/>
      <w:r w:rsidRPr="008B0AA2">
        <w:rPr>
          <w:rFonts w:ascii="Times New Roman" w:hAnsi="Times New Roman" w:cs="Times New Roman"/>
          <w:sz w:val="28"/>
          <w:szCs w:val="28"/>
        </w:rPr>
        <w:t xml:space="preserve"> единство фразировки. Оно должно сохраняться не только при параллельном проведении, но также и «на расстоянии», при поочередном проведении одного и того же материала.</w:t>
      </w: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Особо следует отметить значимость проблемы педализации в условиях ансамблевого исполнительства. Наиболее важной и сложной она является для исполнения произведений в 4 руки на одном рояле, т.к. для грамотной и художественной педализации в данном случае важно идеально слышать и чувствовать малейшие нюансы партии партнера.</w:t>
      </w: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 xml:space="preserve">Главная трудность – это умение слушать не только то, что играешь сам, а одновременно общее звучание обеих партий, сливающихся в органически единое целое. Сольное исполнение приучает пианиста к слушанию себя, его внимание собрано в определенном фокусе, изменить который не так легко. </w:t>
      </w: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 xml:space="preserve">Основная задача каждого из исполнителей выявить, осмыслить и создать в своем представлении ясный звуковой образ всего произведения. При исполнении ансамблевого сочинения, так </w:t>
      </w:r>
      <w:proofErr w:type="gramStart"/>
      <w:r w:rsidRPr="008B0AA2">
        <w:rPr>
          <w:rFonts w:ascii="Times New Roman" w:hAnsi="Times New Roman" w:cs="Times New Roman"/>
          <w:sz w:val="28"/>
          <w:szCs w:val="28"/>
        </w:rPr>
        <w:t>же</w:t>
      </w:r>
      <w:proofErr w:type="gramEnd"/>
      <w:r w:rsidRPr="008B0AA2">
        <w:rPr>
          <w:rFonts w:ascii="Times New Roman" w:hAnsi="Times New Roman" w:cs="Times New Roman"/>
          <w:sz w:val="28"/>
          <w:szCs w:val="28"/>
        </w:rPr>
        <w:t xml:space="preserve"> как и сольной пьесы, необходимо вдумчивое, детальное изучение авторского текста с точки зрения мелодии, ритма, гармонии, формы, принципов развития. Необходимо определить смысловую роль каждой партии, регистровые соотношения. И на любом этапе работы внимание каждого партнера должно быть обращено на выработку умения слышать весь звуковой комплекс, находить верные звуковые соотношения. </w:t>
      </w:r>
    </w:p>
    <w:p w:rsidR="008B0AA2" w:rsidRPr="008B0AA2" w:rsidRDefault="008B0AA2" w:rsidP="008B0AA2">
      <w:pPr>
        <w:spacing w:line="240" w:lineRule="auto"/>
        <w:ind w:firstLine="709"/>
        <w:jc w:val="both"/>
        <w:rPr>
          <w:rFonts w:ascii="Times New Roman" w:hAnsi="Times New Roman" w:cs="Times New Roman"/>
          <w:sz w:val="28"/>
          <w:szCs w:val="28"/>
        </w:rPr>
      </w:pP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 xml:space="preserve">В работе над произведениями необходимо добиваться нужного соотношения мелодии и аккомпанемента. Работать отдельно над мелодией, ее выразительностью, фразировкой, играть мелодию и басовую линию. Много стараний и усилий придется приложить, добиваясь синхронности при взятии и снятии звука. Надо учиться одинаково ощущать единый ритмический пульс и общее динамическое развитие. </w:t>
      </w:r>
    </w:p>
    <w:p w:rsid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Таким образом, роль ансамблевой игры при обучении на фортепиано очень велика.</w:t>
      </w:r>
    </w:p>
    <w:p w:rsidR="008B0AA2" w:rsidRPr="008B0AA2" w:rsidRDefault="008B0AA2" w:rsidP="008B0AA2">
      <w:pPr>
        <w:spacing w:line="240" w:lineRule="auto"/>
        <w:ind w:firstLine="709"/>
        <w:jc w:val="both"/>
        <w:rPr>
          <w:rFonts w:ascii="Times New Roman" w:hAnsi="Times New Roman" w:cs="Times New Roman"/>
          <w:sz w:val="28"/>
          <w:szCs w:val="28"/>
        </w:rPr>
      </w:pPr>
      <w:bookmarkStart w:id="0" w:name="_GoBack"/>
      <w:bookmarkEnd w:id="0"/>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lastRenderedPageBreak/>
        <w:t>Основные задачи обучения:</w:t>
      </w: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-приобретение навыков ансамблевого творчества;</w:t>
      </w: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-освоение специфики исполнительского искусства фортепианного дуэта;</w:t>
      </w: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-познание закономерностей и своеобразия интерпретационных решений фортепианного дуэта, диктуемых различием жанров и стилей исполняемой музыки;</w:t>
      </w: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-достижение учащимися понимания формы и содержания исполняемого произведения;</w:t>
      </w: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-воспитание слухового самоконтроля и исполнительской ответственности.</w:t>
      </w:r>
    </w:p>
    <w:p w:rsidR="008B0AA2" w:rsidRPr="008B0AA2" w:rsidRDefault="008B0AA2" w:rsidP="008B0AA2">
      <w:pPr>
        <w:spacing w:line="240" w:lineRule="auto"/>
        <w:ind w:firstLine="709"/>
        <w:jc w:val="both"/>
        <w:rPr>
          <w:rFonts w:ascii="Times New Roman" w:hAnsi="Times New Roman" w:cs="Times New Roman"/>
          <w:sz w:val="28"/>
          <w:szCs w:val="28"/>
        </w:rPr>
      </w:pPr>
    </w:p>
    <w:p w:rsidR="008B0AA2" w:rsidRPr="008B0AA2" w:rsidRDefault="008B0AA2" w:rsidP="008B0AA2">
      <w:pPr>
        <w:spacing w:line="240" w:lineRule="auto"/>
        <w:ind w:firstLine="709"/>
        <w:jc w:val="both"/>
        <w:rPr>
          <w:rFonts w:ascii="Times New Roman" w:hAnsi="Times New Roman" w:cs="Times New Roman"/>
          <w:sz w:val="28"/>
          <w:szCs w:val="28"/>
        </w:rPr>
      </w:pP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 xml:space="preserve">                              Литература. </w:t>
      </w: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 xml:space="preserve">1. Алексеев А. Методика обучения игре на фортепиано. М.: Музыка, 1978. </w:t>
      </w: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2.Баренбойм Л. Вопросы фортепианной педагогики исполнительства. Л.,1969.</w:t>
      </w: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 xml:space="preserve">4. Нейгауз Г. Об искусстве фортепианной игры. М., 1982. </w:t>
      </w: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 xml:space="preserve">5. Перельман Н. В классе рояля. М., 2002. </w:t>
      </w:r>
    </w:p>
    <w:p w:rsidR="008B0AA2" w:rsidRPr="008B0AA2" w:rsidRDefault="008B0AA2" w:rsidP="008B0AA2">
      <w:pPr>
        <w:spacing w:line="240" w:lineRule="auto"/>
        <w:ind w:firstLine="709"/>
        <w:jc w:val="both"/>
        <w:rPr>
          <w:rFonts w:ascii="Times New Roman" w:hAnsi="Times New Roman" w:cs="Times New Roman"/>
          <w:sz w:val="28"/>
          <w:szCs w:val="28"/>
        </w:rPr>
      </w:pPr>
      <w:r w:rsidRPr="008B0AA2">
        <w:rPr>
          <w:rFonts w:ascii="Times New Roman" w:hAnsi="Times New Roman" w:cs="Times New Roman"/>
          <w:sz w:val="28"/>
          <w:szCs w:val="28"/>
        </w:rPr>
        <w:t xml:space="preserve">7. Цыпин Г. Обучение игре на фортепиано. М.: Просвещение, 1984. </w:t>
      </w:r>
    </w:p>
    <w:p w:rsidR="008B0AA2" w:rsidRDefault="008B0AA2" w:rsidP="008B0AA2"/>
    <w:p w:rsidR="008B0AA2" w:rsidRDefault="008B0AA2" w:rsidP="008B0AA2"/>
    <w:p w:rsidR="00805498" w:rsidRDefault="00805498"/>
    <w:sectPr w:rsidR="00805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B7"/>
    <w:rsid w:val="006B34B7"/>
    <w:rsid w:val="00805498"/>
    <w:rsid w:val="008B0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46DFC"/>
  <w15:chartTrackingRefBased/>
  <w15:docId w15:val="{F9F21C7B-3682-40C2-B7D2-CE06D7BE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2021-10-19T18:54:00Z</dcterms:created>
  <dcterms:modified xsi:type="dcterms:W3CDTF">2021-10-19T18:55:00Z</dcterms:modified>
</cp:coreProperties>
</file>