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11"/>
        <w:tblW w:w="10006" w:type="dxa"/>
        <w:tblLook w:val="04A0" w:firstRow="1" w:lastRow="0" w:firstColumn="1" w:lastColumn="0" w:noHBand="0" w:noVBand="1"/>
      </w:tblPr>
      <w:tblGrid>
        <w:gridCol w:w="854"/>
        <w:gridCol w:w="6076"/>
        <w:gridCol w:w="1630"/>
        <w:gridCol w:w="1446"/>
      </w:tblGrid>
      <w:tr w:rsidR="00341902" w:rsidTr="00107263">
        <w:trPr>
          <w:trHeight w:val="570"/>
        </w:trPr>
        <w:tc>
          <w:tcPr>
            <w:tcW w:w="854" w:type="dxa"/>
          </w:tcPr>
          <w:p w:rsidR="00341902" w:rsidRPr="0076173C" w:rsidRDefault="00341902" w:rsidP="00107263">
            <w:pPr>
              <w:rPr>
                <w:lang w:val="en-US"/>
              </w:rPr>
            </w:pPr>
            <w:r w:rsidRPr="0076173C">
              <w:t>№</w:t>
            </w:r>
            <w:r w:rsidRPr="0076173C">
              <w:rPr>
                <w:lang w:val="en-US"/>
              </w:rPr>
              <w:t>n/n</w:t>
            </w:r>
          </w:p>
        </w:tc>
        <w:tc>
          <w:tcPr>
            <w:tcW w:w="6076" w:type="dxa"/>
          </w:tcPr>
          <w:p w:rsidR="00341902" w:rsidRPr="0076173C" w:rsidRDefault="00341902" w:rsidP="00107263">
            <w:r w:rsidRPr="0076173C">
              <w:t>Название темы</w:t>
            </w:r>
          </w:p>
        </w:tc>
        <w:tc>
          <w:tcPr>
            <w:tcW w:w="1630" w:type="dxa"/>
          </w:tcPr>
          <w:p w:rsidR="00341902" w:rsidRPr="0076173C" w:rsidRDefault="00341902" w:rsidP="00107263">
            <w:r w:rsidRPr="0076173C">
              <w:t>Дата по плану</w:t>
            </w:r>
          </w:p>
        </w:tc>
        <w:tc>
          <w:tcPr>
            <w:tcW w:w="1446" w:type="dxa"/>
          </w:tcPr>
          <w:p w:rsidR="00341902" w:rsidRPr="0076173C" w:rsidRDefault="00341902" w:rsidP="00107263">
            <w:r w:rsidRPr="0076173C">
              <w:t>Дата фактически</w:t>
            </w:r>
          </w:p>
        </w:tc>
      </w:tr>
      <w:tr w:rsidR="00341902" w:rsidTr="00107263">
        <w:trPr>
          <w:trHeight w:val="988"/>
        </w:trPr>
        <w:tc>
          <w:tcPr>
            <w:tcW w:w="854" w:type="dxa"/>
          </w:tcPr>
          <w:p w:rsidR="00341902" w:rsidRDefault="00341902" w:rsidP="00107263">
            <w:r>
              <w:t xml:space="preserve">1 </w:t>
            </w:r>
          </w:p>
        </w:tc>
        <w:tc>
          <w:tcPr>
            <w:tcW w:w="6076" w:type="dxa"/>
          </w:tcPr>
          <w:p w:rsidR="00341902" w:rsidRPr="0076173C" w:rsidRDefault="00341902" w:rsidP="00107263">
            <w:r w:rsidRPr="0076173C">
              <w:t>Разучивание песни</w:t>
            </w:r>
            <w:proofErr w:type="gramStart"/>
            <w:r w:rsidRPr="0076173C">
              <w:t xml:space="preserve"> :</w:t>
            </w:r>
            <w:proofErr w:type="gramEnd"/>
            <w:r w:rsidRPr="0076173C">
              <w:t xml:space="preserve">  </w:t>
            </w:r>
            <w:r w:rsidRPr="0076173C">
              <w:t>«С чего  начинается Родина?»</w:t>
            </w:r>
            <w:proofErr w:type="spellStart"/>
            <w:r w:rsidRPr="0076173C">
              <w:t>муз</w:t>
            </w:r>
            <w:proofErr w:type="gramStart"/>
            <w:r w:rsidRPr="0076173C">
              <w:t>.Б</w:t>
            </w:r>
            <w:proofErr w:type="gramEnd"/>
            <w:r w:rsidRPr="0076173C">
              <w:t>.Баснера</w:t>
            </w:r>
            <w:proofErr w:type="spellEnd"/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506"/>
        </w:trPr>
        <w:tc>
          <w:tcPr>
            <w:tcW w:w="854" w:type="dxa"/>
          </w:tcPr>
          <w:p w:rsidR="00341902" w:rsidRDefault="00341902" w:rsidP="00107263">
            <w:r>
              <w:t>2</w:t>
            </w:r>
          </w:p>
        </w:tc>
        <w:tc>
          <w:tcPr>
            <w:tcW w:w="6076" w:type="dxa"/>
          </w:tcPr>
          <w:p w:rsidR="00341902" w:rsidRPr="0076173C" w:rsidRDefault="00341902" w:rsidP="00107263">
            <w:r w:rsidRPr="0076173C">
              <w:t xml:space="preserve"> «С чего  начинается Родина?»</w:t>
            </w:r>
            <w:proofErr w:type="spellStart"/>
            <w:r w:rsidRPr="0076173C">
              <w:t>муз</w:t>
            </w:r>
            <w:proofErr w:type="gramStart"/>
            <w:r w:rsidRPr="0076173C">
              <w:t>.Б</w:t>
            </w:r>
            <w:proofErr w:type="gramEnd"/>
            <w:r w:rsidRPr="0076173C">
              <w:t>.Баснера</w:t>
            </w:r>
            <w:proofErr w:type="spellEnd"/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481"/>
        </w:trPr>
        <w:tc>
          <w:tcPr>
            <w:tcW w:w="854" w:type="dxa"/>
          </w:tcPr>
          <w:p w:rsidR="00341902" w:rsidRDefault="00341902" w:rsidP="00107263">
            <w:r>
              <w:t>3</w:t>
            </w:r>
          </w:p>
        </w:tc>
        <w:tc>
          <w:tcPr>
            <w:tcW w:w="6076" w:type="dxa"/>
          </w:tcPr>
          <w:p w:rsidR="00341902" w:rsidRPr="0076173C" w:rsidRDefault="00341902" w:rsidP="00107263">
            <w:r w:rsidRPr="0076173C">
              <w:t>«Гляжу в озёра синие»</w:t>
            </w:r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506"/>
        </w:trPr>
        <w:tc>
          <w:tcPr>
            <w:tcW w:w="854" w:type="dxa"/>
          </w:tcPr>
          <w:p w:rsidR="00341902" w:rsidRDefault="00341902" w:rsidP="00107263">
            <w:r>
              <w:t>4</w:t>
            </w:r>
          </w:p>
        </w:tc>
        <w:tc>
          <w:tcPr>
            <w:tcW w:w="6076" w:type="dxa"/>
          </w:tcPr>
          <w:p w:rsidR="00341902" w:rsidRPr="0076173C" w:rsidRDefault="00341902" w:rsidP="00107263">
            <w:r w:rsidRPr="0076173C">
              <w:t>«Гляжу в озёра синие»</w:t>
            </w:r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481"/>
        </w:trPr>
        <w:tc>
          <w:tcPr>
            <w:tcW w:w="854" w:type="dxa"/>
          </w:tcPr>
          <w:p w:rsidR="00341902" w:rsidRDefault="00341902" w:rsidP="00107263">
            <w:r>
              <w:t>5</w:t>
            </w:r>
          </w:p>
        </w:tc>
        <w:tc>
          <w:tcPr>
            <w:tcW w:w="6076" w:type="dxa"/>
          </w:tcPr>
          <w:p w:rsidR="00341902" w:rsidRPr="0076173C" w:rsidRDefault="00341902" w:rsidP="00107263">
            <w:r w:rsidRPr="0076173C">
              <w:t xml:space="preserve">«Песня о медведях» </w:t>
            </w:r>
            <w:proofErr w:type="spellStart"/>
            <w:r w:rsidRPr="0076173C">
              <w:t>муз</w:t>
            </w:r>
            <w:proofErr w:type="gramStart"/>
            <w:r w:rsidRPr="0076173C">
              <w:t>.А</w:t>
            </w:r>
            <w:proofErr w:type="gramEnd"/>
            <w:r w:rsidRPr="0076173C">
              <w:t>.Зацепина</w:t>
            </w:r>
            <w:proofErr w:type="spellEnd"/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506"/>
        </w:trPr>
        <w:tc>
          <w:tcPr>
            <w:tcW w:w="854" w:type="dxa"/>
          </w:tcPr>
          <w:p w:rsidR="00341902" w:rsidRDefault="00341902" w:rsidP="00107263">
            <w:r>
              <w:t>6</w:t>
            </w:r>
          </w:p>
        </w:tc>
        <w:tc>
          <w:tcPr>
            <w:tcW w:w="6076" w:type="dxa"/>
          </w:tcPr>
          <w:p w:rsidR="00341902" w:rsidRPr="0076173C" w:rsidRDefault="00341902" w:rsidP="00107263">
            <w:r w:rsidRPr="0076173C">
              <w:t xml:space="preserve">«Песня о медведях» </w:t>
            </w:r>
            <w:proofErr w:type="spellStart"/>
            <w:r w:rsidRPr="0076173C">
              <w:t>муз</w:t>
            </w:r>
            <w:proofErr w:type="gramStart"/>
            <w:r w:rsidRPr="0076173C">
              <w:t>.А</w:t>
            </w:r>
            <w:proofErr w:type="gramEnd"/>
            <w:r w:rsidRPr="0076173C">
              <w:t>.Зацепина</w:t>
            </w:r>
            <w:proofErr w:type="spellEnd"/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481"/>
        </w:trPr>
        <w:tc>
          <w:tcPr>
            <w:tcW w:w="854" w:type="dxa"/>
          </w:tcPr>
          <w:p w:rsidR="00341902" w:rsidRDefault="00341902" w:rsidP="00107263">
            <w:r>
              <w:t>7</w:t>
            </w:r>
          </w:p>
        </w:tc>
        <w:tc>
          <w:tcPr>
            <w:tcW w:w="6076" w:type="dxa"/>
          </w:tcPr>
          <w:p w:rsidR="00341902" w:rsidRPr="0076173C" w:rsidRDefault="00341902" w:rsidP="00107263">
            <w:r w:rsidRPr="0076173C">
              <w:t xml:space="preserve">«Песня о медведях» </w:t>
            </w:r>
            <w:proofErr w:type="spellStart"/>
            <w:r w:rsidRPr="0076173C">
              <w:t>муз</w:t>
            </w:r>
            <w:proofErr w:type="gramStart"/>
            <w:r w:rsidRPr="0076173C">
              <w:t>.А</w:t>
            </w:r>
            <w:proofErr w:type="gramEnd"/>
            <w:r w:rsidRPr="0076173C">
              <w:t>.Зацепина</w:t>
            </w:r>
            <w:proofErr w:type="spellEnd"/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506"/>
        </w:trPr>
        <w:tc>
          <w:tcPr>
            <w:tcW w:w="854" w:type="dxa"/>
          </w:tcPr>
          <w:p w:rsidR="00341902" w:rsidRDefault="00341902" w:rsidP="00107263">
            <w:r>
              <w:t>8</w:t>
            </w:r>
          </w:p>
        </w:tc>
        <w:tc>
          <w:tcPr>
            <w:tcW w:w="6076" w:type="dxa"/>
          </w:tcPr>
          <w:p w:rsidR="00341902" w:rsidRPr="0076173C" w:rsidRDefault="00341902" w:rsidP="00107263">
            <w:r w:rsidRPr="0076173C">
              <w:t xml:space="preserve">«Старый клён» </w:t>
            </w:r>
            <w:proofErr w:type="spellStart"/>
            <w:r w:rsidRPr="0076173C">
              <w:t>муз</w:t>
            </w:r>
            <w:proofErr w:type="gramStart"/>
            <w:r w:rsidRPr="0076173C">
              <w:t>.А</w:t>
            </w:r>
            <w:proofErr w:type="gramEnd"/>
            <w:r w:rsidRPr="0076173C">
              <w:t>.Пахмутовой</w:t>
            </w:r>
            <w:proofErr w:type="spellEnd"/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481"/>
        </w:trPr>
        <w:tc>
          <w:tcPr>
            <w:tcW w:w="854" w:type="dxa"/>
          </w:tcPr>
          <w:p w:rsidR="00341902" w:rsidRDefault="00341902" w:rsidP="00107263">
            <w:r>
              <w:t>9</w:t>
            </w:r>
          </w:p>
        </w:tc>
        <w:tc>
          <w:tcPr>
            <w:tcW w:w="6076" w:type="dxa"/>
          </w:tcPr>
          <w:p w:rsidR="00341902" w:rsidRPr="0076173C" w:rsidRDefault="00341902" w:rsidP="00107263">
            <w:r w:rsidRPr="0076173C">
              <w:t xml:space="preserve">«Старый клён» </w:t>
            </w:r>
            <w:proofErr w:type="spellStart"/>
            <w:r w:rsidRPr="0076173C">
              <w:t>муз</w:t>
            </w:r>
            <w:proofErr w:type="gramStart"/>
            <w:r w:rsidRPr="0076173C">
              <w:t>.А</w:t>
            </w:r>
            <w:proofErr w:type="gramEnd"/>
            <w:r w:rsidRPr="0076173C">
              <w:t>.Пахмутовой</w:t>
            </w:r>
            <w:proofErr w:type="spellEnd"/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506"/>
        </w:trPr>
        <w:tc>
          <w:tcPr>
            <w:tcW w:w="854" w:type="dxa"/>
          </w:tcPr>
          <w:p w:rsidR="00341902" w:rsidRDefault="0076173C" w:rsidP="00107263">
            <w:r>
              <w:t>10</w:t>
            </w:r>
          </w:p>
        </w:tc>
        <w:tc>
          <w:tcPr>
            <w:tcW w:w="6076" w:type="dxa"/>
          </w:tcPr>
          <w:p w:rsidR="00341902" w:rsidRPr="0076173C" w:rsidRDefault="0076173C" w:rsidP="00107263">
            <w:r w:rsidRPr="0076173C">
              <w:t xml:space="preserve">«Спят курганы тёмные» муз </w:t>
            </w:r>
            <w:proofErr w:type="spellStart"/>
            <w:r w:rsidRPr="0076173C">
              <w:t>Н.</w:t>
            </w:r>
            <w:proofErr w:type="gramStart"/>
            <w:r w:rsidRPr="0076173C">
              <w:t>Богословского</w:t>
            </w:r>
            <w:proofErr w:type="spellEnd"/>
            <w:proofErr w:type="gramEnd"/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481"/>
        </w:trPr>
        <w:tc>
          <w:tcPr>
            <w:tcW w:w="854" w:type="dxa"/>
          </w:tcPr>
          <w:p w:rsidR="00341902" w:rsidRDefault="0076173C" w:rsidP="00107263">
            <w:r>
              <w:t>11</w:t>
            </w:r>
          </w:p>
        </w:tc>
        <w:tc>
          <w:tcPr>
            <w:tcW w:w="6076" w:type="dxa"/>
          </w:tcPr>
          <w:p w:rsidR="00341902" w:rsidRPr="0076173C" w:rsidRDefault="0076173C" w:rsidP="00107263">
            <w:r w:rsidRPr="0076173C">
              <w:t xml:space="preserve">«Спят курганы тёмные» муз </w:t>
            </w:r>
            <w:proofErr w:type="spellStart"/>
            <w:r w:rsidRPr="0076173C">
              <w:t>Н.</w:t>
            </w:r>
            <w:proofErr w:type="gramStart"/>
            <w:r w:rsidRPr="0076173C">
              <w:t>Богословского</w:t>
            </w:r>
            <w:proofErr w:type="spellEnd"/>
            <w:proofErr w:type="gramEnd"/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988"/>
        </w:trPr>
        <w:tc>
          <w:tcPr>
            <w:tcW w:w="854" w:type="dxa"/>
          </w:tcPr>
          <w:p w:rsidR="00341902" w:rsidRDefault="0076173C" w:rsidP="00107263">
            <w:r>
              <w:t>12</w:t>
            </w:r>
          </w:p>
        </w:tc>
        <w:tc>
          <w:tcPr>
            <w:tcW w:w="6076" w:type="dxa"/>
          </w:tcPr>
          <w:p w:rsidR="00341902" w:rsidRPr="0076173C" w:rsidRDefault="0076173C" w:rsidP="00107263">
            <w:r w:rsidRPr="0076173C">
              <w:t>«Где же вы теперь ,друзья-</w:t>
            </w:r>
            <w:proofErr w:type="spellStart"/>
            <w:r w:rsidRPr="0076173C">
              <w:t>однополчане»муз</w:t>
            </w:r>
            <w:proofErr w:type="gramStart"/>
            <w:r w:rsidRPr="0076173C">
              <w:t>.С</w:t>
            </w:r>
            <w:proofErr w:type="gramEnd"/>
            <w:r w:rsidRPr="0076173C">
              <w:t>оловьёва</w:t>
            </w:r>
            <w:proofErr w:type="spellEnd"/>
            <w:r w:rsidRPr="0076173C">
              <w:t>-Седого</w:t>
            </w:r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1013"/>
        </w:trPr>
        <w:tc>
          <w:tcPr>
            <w:tcW w:w="854" w:type="dxa"/>
          </w:tcPr>
          <w:p w:rsidR="00341902" w:rsidRDefault="0076173C" w:rsidP="00107263">
            <w:r>
              <w:t>13</w:t>
            </w:r>
          </w:p>
        </w:tc>
        <w:tc>
          <w:tcPr>
            <w:tcW w:w="6076" w:type="dxa"/>
          </w:tcPr>
          <w:p w:rsidR="00341902" w:rsidRPr="0076173C" w:rsidRDefault="0076173C" w:rsidP="00107263">
            <w:r w:rsidRPr="0076173C">
              <w:t>«Где же вы теперь ,друзья-</w:t>
            </w:r>
            <w:proofErr w:type="spellStart"/>
            <w:r w:rsidRPr="0076173C">
              <w:t>однополчане»муз</w:t>
            </w:r>
            <w:proofErr w:type="gramStart"/>
            <w:r w:rsidRPr="0076173C">
              <w:t>.С</w:t>
            </w:r>
            <w:proofErr w:type="gramEnd"/>
            <w:r w:rsidRPr="0076173C">
              <w:t>оловьёва</w:t>
            </w:r>
            <w:proofErr w:type="spellEnd"/>
            <w:r w:rsidRPr="0076173C">
              <w:t>-Седого</w:t>
            </w:r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481"/>
        </w:trPr>
        <w:tc>
          <w:tcPr>
            <w:tcW w:w="854" w:type="dxa"/>
          </w:tcPr>
          <w:p w:rsidR="00341902" w:rsidRDefault="0076173C" w:rsidP="00107263">
            <w:r>
              <w:t>14</w:t>
            </w:r>
          </w:p>
        </w:tc>
        <w:tc>
          <w:tcPr>
            <w:tcW w:w="6076" w:type="dxa"/>
          </w:tcPr>
          <w:p w:rsidR="00341902" w:rsidRPr="0076173C" w:rsidRDefault="0076173C" w:rsidP="00107263">
            <w:r w:rsidRPr="0076173C">
              <w:t xml:space="preserve">«День Победы» </w:t>
            </w:r>
            <w:proofErr w:type="spellStart"/>
            <w:r w:rsidRPr="0076173C">
              <w:t>муз</w:t>
            </w:r>
            <w:proofErr w:type="gramStart"/>
            <w:r w:rsidRPr="0076173C">
              <w:t>.Д</w:t>
            </w:r>
            <w:proofErr w:type="gramEnd"/>
            <w:r w:rsidRPr="0076173C">
              <w:t>.Тухманова</w:t>
            </w:r>
            <w:proofErr w:type="spellEnd"/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506"/>
        </w:trPr>
        <w:tc>
          <w:tcPr>
            <w:tcW w:w="854" w:type="dxa"/>
          </w:tcPr>
          <w:p w:rsidR="00341902" w:rsidRDefault="0076173C" w:rsidP="00107263">
            <w:r>
              <w:t>15</w:t>
            </w:r>
          </w:p>
        </w:tc>
        <w:tc>
          <w:tcPr>
            <w:tcW w:w="6076" w:type="dxa"/>
          </w:tcPr>
          <w:p w:rsidR="00341902" w:rsidRPr="0076173C" w:rsidRDefault="0076173C" w:rsidP="00107263">
            <w:r w:rsidRPr="0076173C">
              <w:t xml:space="preserve">«День Победы» </w:t>
            </w:r>
            <w:proofErr w:type="spellStart"/>
            <w:r w:rsidRPr="0076173C">
              <w:t>муз</w:t>
            </w:r>
            <w:proofErr w:type="gramStart"/>
            <w:r w:rsidRPr="0076173C">
              <w:t>.Д</w:t>
            </w:r>
            <w:proofErr w:type="gramEnd"/>
            <w:r w:rsidRPr="0076173C">
              <w:t>.Тухманова</w:t>
            </w:r>
            <w:proofErr w:type="spellEnd"/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481"/>
        </w:trPr>
        <w:tc>
          <w:tcPr>
            <w:tcW w:w="854" w:type="dxa"/>
          </w:tcPr>
          <w:p w:rsidR="00341902" w:rsidRDefault="0076173C" w:rsidP="00107263">
            <w:r>
              <w:t>16</w:t>
            </w:r>
          </w:p>
        </w:tc>
        <w:tc>
          <w:tcPr>
            <w:tcW w:w="6076" w:type="dxa"/>
          </w:tcPr>
          <w:p w:rsidR="00341902" w:rsidRPr="0076173C" w:rsidRDefault="0076173C" w:rsidP="00107263">
            <w:r w:rsidRPr="0076173C">
              <w:t xml:space="preserve">«Нам нужна одна победа»  </w:t>
            </w:r>
            <w:proofErr w:type="spellStart"/>
            <w:r w:rsidRPr="0076173C">
              <w:t>муз</w:t>
            </w:r>
            <w:proofErr w:type="gramStart"/>
            <w:r w:rsidRPr="0076173C">
              <w:t>.Б</w:t>
            </w:r>
            <w:proofErr w:type="spellEnd"/>
            <w:proofErr w:type="gramEnd"/>
            <w:r w:rsidRPr="0076173C">
              <w:t>. Окуджавы</w:t>
            </w:r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  <w:tr w:rsidR="00341902" w:rsidTr="00107263">
        <w:trPr>
          <w:trHeight w:val="506"/>
        </w:trPr>
        <w:tc>
          <w:tcPr>
            <w:tcW w:w="854" w:type="dxa"/>
          </w:tcPr>
          <w:p w:rsidR="00341902" w:rsidRDefault="0076173C" w:rsidP="00107263">
            <w:r>
              <w:t>17</w:t>
            </w:r>
          </w:p>
        </w:tc>
        <w:tc>
          <w:tcPr>
            <w:tcW w:w="6076" w:type="dxa"/>
          </w:tcPr>
          <w:p w:rsidR="00341902" w:rsidRPr="0076173C" w:rsidRDefault="0076173C" w:rsidP="00107263">
            <w:r w:rsidRPr="0076173C">
              <w:t xml:space="preserve">«Нам нужна одна победа»  </w:t>
            </w:r>
            <w:proofErr w:type="spellStart"/>
            <w:r w:rsidRPr="0076173C">
              <w:t>муз</w:t>
            </w:r>
            <w:proofErr w:type="gramStart"/>
            <w:r w:rsidRPr="0076173C">
              <w:t>.Б</w:t>
            </w:r>
            <w:proofErr w:type="spellEnd"/>
            <w:proofErr w:type="gramEnd"/>
            <w:r w:rsidRPr="0076173C">
              <w:t>. Окуджавы</w:t>
            </w:r>
          </w:p>
        </w:tc>
        <w:tc>
          <w:tcPr>
            <w:tcW w:w="1630" w:type="dxa"/>
          </w:tcPr>
          <w:p w:rsidR="00341902" w:rsidRDefault="00341902" w:rsidP="00107263"/>
        </w:tc>
        <w:tc>
          <w:tcPr>
            <w:tcW w:w="1446" w:type="dxa"/>
          </w:tcPr>
          <w:p w:rsidR="00341902" w:rsidRDefault="00341902" w:rsidP="00107263"/>
        </w:tc>
      </w:tr>
    </w:tbl>
    <w:p w:rsidR="00825413" w:rsidRDefault="00107263">
      <w:r>
        <w:t>ОВЗ-------ПЕНИЕ------8кл</w:t>
      </w:r>
      <w:bookmarkStart w:id="0" w:name="_GoBack"/>
      <w:bookmarkEnd w:id="0"/>
    </w:p>
    <w:p w:rsidR="00341902" w:rsidRDefault="00341902"/>
    <w:sectPr w:rsidR="0034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02"/>
    <w:rsid w:val="00107263"/>
    <w:rsid w:val="00341902"/>
    <w:rsid w:val="0076173C"/>
    <w:rsid w:val="0082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cp:lastPrinted>2018-04-23T21:20:00Z</cp:lastPrinted>
  <dcterms:created xsi:type="dcterms:W3CDTF">2018-04-23T21:00:00Z</dcterms:created>
  <dcterms:modified xsi:type="dcterms:W3CDTF">2018-04-23T21:22:00Z</dcterms:modified>
</cp:coreProperties>
</file>