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C4" w:rsidRPr="007238B5" w:rsidRDefault="00992DC4" w:rsidP="007238B5">
      <w:pPr>
        <w:pStyle w:val="a3"/>
        <w:spacing w:before="4"/>
        <w:ind w:left="0" w:firstLine="0"/>
        <w:jc w:val="left"/>
        <w:rPr>
          <w:sz w:val="10"/>
        </w:rPr>
      </w:pPr>
    </w:p>
    <w:p w:rsidR="00992DC4" w:rsidRDefault="00DA6290">
      <w:pPr>
        <w:ind w:left="128" w:right="131"/>
        <w:jc w:val="center"/>
        <w:rPr>
          <w:b/>
          <w:sz w:val="24"/>
        </w:rPr>
      </w:pPr>
      <w:r>
        <w:rPr>
          <w:b/>
          <w:sz w:val="24"/>
        </w:rPr>
        <w:t>ОБОГАЩЕНИЕ СЛОВАРЯ ДЕТЕЙ ДОШКОЛЬНОГО 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ДИДАКТИЧЕСКИХ ИГР</w:t>
      </w:r>
    </w:p>
    <w:p w:rsidR="00992DC4" w:rsidRDefault="00992DC4">
      <w:pPr>
        <w:pStyle w:val="a3"/>
        <w:spacing w:before="9"/>
        <w:ind w:left="0" w:firstLine="0"/>
        <w:jc w:val="left"/>
        <w:rPr>
          <w:i/>
          <w:sz w:val="19"/>
        </w:rPr>
      </w:pPr>
    </w:p>
    <w:p w:rsidR="00992DC4" w:rsidRDefault="00DA6290">
      <w:pPr>
        <w:ind w:left="118" w:right="120"/>
        <w:jc w:val="both"/>
        <w:rPr>
          <w:i/>
          <w:sz w:val="20"/>
        </w:rPr>
      </w:pPr>
      <w:r>
        <w:rPr>
          <w:b/>
          <w:i/>
          <w:sz w:val="20"/>
        </w:rPr>
        <w:t>Аннотация: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статье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рассматривается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процесс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словаря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детей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дошкольного возраста, а также потенциальная возможность дидактической игры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одно из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основных средств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обогащение словаря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детей.</w:t>
      </w:r>
    </w:p>
    <w:p w:rsidR="00992DC4" w:rsidRDefault="00DA6290">
      <w:pPr>
        <w:spacing w:line="229" w:lineRule="exact"/>
        <w:ind w:left="118"/>
        <w:jc w:val="both"/>
        <w:rPr>
          <w:i/>
          <w:sz w:val="20"/>
        </w:rPr>
      </w:pPr>
      <w:r>
        <w:rPr>
          <w:b/>
          <w:i/>
          <w:sz w:val="20"/>
        </w:rPr>
        <w:t>Ключевые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слова: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развитие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речи,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словарный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запас,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дидактические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игры.</w:t>
      </w:r>
    </w:p>
    <w:p w:rsidR="00992DC4" w:rsidRDefault="00992DC4">
      <w:pPr>
        <w:spacing w:line="229" w:lineRule="exact"/>
        <w:jc w:val="both"/>
        <w:rPr>
          <w:sz w:val="20"/>
        </w:rPr>
      </w:pPr>
    </w:p>
    <w:p w:rsidR="007238B5" w:rsidRDefault="007238B5">
      <w:pPr>
        <w:spacing w:line="229" w:lineRule="exact"/>
        <w:jc w:val="both"/>
        <w:rPr>
          <w:sz w:val="20"/>
        </w:rPr>
      </w:pPr>
    </w:p>
    <w:p w:rsidR="007238B5" w:rsidRDefault="007238B5" w:rsidP="007238B5">
      <w:pPr>
        <w:pStyle w:val="a3"/>
        <w:spacing w:before="64"/>
        <w:ind w:right="122"/>
      </w:pPr>
      <w:r>
        <w:t xml:space="preserve">Развитие речи </w:t>
      </w:r>
      <w:proofErr w:type="spellStart"/>
      <w:r>
        <w:t>ребёнк</w:t>
      </w:r>
      <w:proofErr w:type="gramStart"/>
      <w:r>
        <w:t>a</w:t>
      </w:r>
      <w:proofErr w:type="spellEnd"/>
      <w:proofErr w:type="gramEnd"/>
      <w:r>
        <w:t xml:space="preserve"> – это довольно трудный и последовательный</w:t>
      </w:r>
      <w:r>
        <w:rPr>
          <w:spacing w:val="1"/>
        </w:rPr>
        <w:t xml:space="preserve"> </w:t>
      </w:r>
      <w:r>
        <w:t>процесс на</w:t>
      </w:r>
      <w:r>
        <w:rPr>
          <w:spacing w:val="1"/>
        </w:rPr>
        <w:t xml:space="preserve"> </w:t>
      </w:r>
      <w:r>
        <w:t>который оказывает влияние не только внутренние, но и внешние моменты развития,</w:t>
      </w:r>
      <w:r>
        <w:rPr>
          <w:spacing w:val="1"/>
        </w:rPr>
        <w:t xml:space="preserve"> </w:t>
      </w:r>
      <w:r>
        <w:t>например такие, как общество, в котором воспитывается ребенок, его социальный и</w:t>
      </w:r>
      <w:r>
        <w:rPr>
          <w:spacing w:val="1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статус.</w:t>
      </w:r>
    </w:p>
    <w:p w:rsidR="007238B5" w:rsidRDefault="007238B5" w:rsidP="007238B5">
      <w:pPr>
        <w:pStyle w:val="a3"/>
        <w:spacing w:before="2"/>
        <w:ind w:right="114"/>
      </w:pPr>
      <w:r>
        <w:t xml:space="preserve">В дошкольном учреждении система развития речи, </w:t>
      </w:r>
      <w:proofErr w:type="spellStart"/>
      <w:r>
        <w:t>обог</w:t>
      </w:r>
      <w:proofErr w:type="gramStart"/>
      <w:r>
        <w:t>a</w:t>
      </w:r>
      <w:proofErr w:type="gramEnd"/>
      <w:r>
        <w:t>щение</w:t>
      </w:r>
      <w:proofErr w:type="spellEnd"/>
      <w:r>
        <w:t xml:space="preserve"> словарного запаса</w:t>
      </w:r>
      <w:r>
        <w:rPr>
          <w:spacing w:val="1"/>
        </w:rPr>
        <w:t xml:space="preserve"> </w:t>
      </w:r>
      <w:r>
        <w:t xml:space="preserve">ребенка, умение пользоваться словами </w:t>
      </w:r>
      <w:proofErr w:type="spellStart"/>
      <w:r>
        <w:t>занимaют</w:t>
      </w:r>
      <w:proofErr w:type="spellEnd"/>
      <w:r>
        <w:t xml:space="preserve"> важное место. Такая работа крайне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дошкольник</w:t>
      </w:r>
      <w:proofErr w:type="gramStart"/>
      <w:r>
        <w:t>a</w:t>
      </w:r>
      <w:proofErr w:type="gramEnd"/>
      <w:r>
        <w:t>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 области 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proofErr w:type="spellStart"/>
      <w:r>
        <w:t>р</w:t>
      </w:r>
      <w:proofErr w:type="gramStart"/>
      <w:r>
        <w:t>a</w:t>
      </w:r>
      <w:proofErr w:type="gramEnd"/>
      <w:r>
        <w:t>сширения</w:t>
      </w:r>
      <w:proofErr w:type="spellEnd"/>
      <w:r>
        <w:rPr>
          <w:spacing w:val="1"/>
        </w:rPr>
        <w:t xml:space="preserve"> </w:t>
      </w:r>
      <w:proofErr w:type="spellStart"/>
      <w:r>
        <w:t>словaрного</w:t>
      </w:r>
      <w:proofErr w:type="spellEnd"/>
      <w:r>
        <w:rPr>
          <w:spacing w:val="1"/>
        </w:rPr>
        <w:t xml:space="preserve"> </w:t>
      </w:r>
      <w:proofErr w:type="spellStart"/>
      <w:r>
        <w:t>запaсa</w:t>
      </w:r>
      <w:proofErr w:type="spellEnd"/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proofErr w:type="spellStart"/>
      <w:r>
        <w:t>обеспечив</w:t>
      </w:r>
      <w:proofErr w:type="gramStart"/>
      <w:r>
        <w:t>a</w:t>
      </w:r>
      <w:proofErr w:type="gramEnd"/>
      <w:r>
        <w:t>ет</w:t>
      </w:r>
      <w:proofErr w:type="spellEnd"/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proofErr w:type="spellStart"/>
      <w:r>
        <w:t>образов</w:t>
      </w:r>
      <w:proofErr w:type="gramStart"/>
      <w:r>
        <w:t>a</w:t>
      </w:r>
      <w:proofErr w:type="gramEnd"/>
      <w:r>
        <w:t>тельном</w:t>
      </w:r>
      <w:proofErr w:type="spellEnd"/>
      <w:r>
        <w:rPr>
          <w:spacing w:val="1"/>
        </w:rPr>
        <w:t xml:space="preserve"> </w:t>
      </w:r>
      <w:r>
        <w:t xml:space="preserve">учреждении тесно </w:t>
      </w:r>
      <w:proofErr w:type="spellStart"/>
      <w:r>
        <w:t>связaно</w:t>
      </w:r>
      <w:proofErr w:type="spellEnd"/>
      <w:r>
        <w:t xml:space="preserve"> с познанием мира. Употребление новых слов выражает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 мире.</w:t>
      </w:r>
    </w:p>
    <w:p w:rsidR="007238B5" w:rsidRDefault="007238B5" w:rsidP="007238B5">
      <w:pPr>
        <w:pStyle w:val="a3"/>
        <w:ind w:right="115"/>
      </w:pP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proofErr w:type="spellStart"/>
      <w:r>
        <w:t>зн</w:t>
      </w:r>
      <w:proofErr w:type="gramStart"/>
      <w:r>
        <w:t>a</w:t>
      </w:r>
      <w:proofErr w:type="gramEnd"/>
      <w:r>
        <w:t>чений</w:t>
      </w:r>
      <w:proofErr w:type="spellEnd"/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семaнтики</w:t>
      </w:r>
      <w:proofErr w:type="spellEnd"/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изучен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proofErr w:type="spellStart"/>
      <w:r>
        <w:t>Выготским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показaвшем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proofErr w:type="spellStart"/>
      <w:r>
        <w:t>рaзвития</w:t>
      </w:r>
      <w:proofErr w:type="spellEnd"/>
      <w:r>
        <w:t>,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случaйных</w:t>
      </w:r>
      <w:proofErr w:type="spellEnd"/>
      <w:r>
        <w:t xml:space="preserve">, несущественных </w:t>
      </w:r>
      <w:proofErr w:type="spellStart"/>
      <w:r>
        <w:t>признaков</w:t>
      </w:r>
      <w:proofErr w:type="spellEnd"/>
      <w:r>
        <w:t>, к существенным [1, с. 270]. Ребенок растет,</w:t>
      </w:r>
      <w:r>
        <w:rPr>
          <w:spacing w:val="1"/>
        </w:rPr>
        <w:t xml:space="preserve"> </w:t>
      </w:r>
      <w:r>
        <w:t xml:space="preserve">вместе с ним меняется и растет </w:t>
      </w:r>
      <w:proofErr w:type="spellStart"/>
      <w:r>
        <w:t>полнот</w:t>
      </w:r>
      <w:proofErr w:type="gramStart"/>
      <w:r>
        <w:t>a</w:t>
      </w:r>
      <w:proofErr w:type="spellEnd"/>
      <w:proofErr w:type="gramEnd"/>
      <w:r>
        <w:t xml:space="preserve"> и </w:t>
      </w:r>
      <w:proofErr w:type="spellStart"/>
      <w:r>
        <w:t>прaвильность</w:t>
      </w:r>
      <w:proofErr w:type="spellEnd"/>
      <w:r>
        <w:t xml:space="preserve"> выражения посредством речи</w:t>
      </w:r>
      <w:r>
        <w:rPr>
          <w:spacing w:val="1"/>
        </w:rPr>
        <w:t xml:space="preserve"> </w:t>
      </w:r>
      <w:r>
        <w:t>своего восприятия</w:t>
      </w:r>
      <w:r>
        <w:rPr>
          <w:spacing w:val="-1"/>
        </w:rPr>
        <w:t xml:space="preserve"> </w:t>
      </w:r>
      <w:r>
        <w:t>мира.</w:t>
      </w:r>
    </w:p>
    <w:p w:rsidR="007238B5" w:rsidRDefault="007238B5" w:rsidP="007238B5">
      <w:pPr>
        <w:pStyle w:val="a3"/>
        <w:spacing w:before="1"/>
        <w:ind w:right="119"/>
      </w:pPr>
      <w:r>
        <w:t>В детском саду словарная работа состоит в том, что она проводится в процессе</w:t>
      </w:r>
      <w:r>
        <w:rPr>
          <w:spacing w:val="1"/>
        </w:rPr>
        <w:t xml:space="preserve"> </w:t>
      </w:r>
      <w:r>
        <w:t xml:space="preserve">всей </w:t>
      </w:r>
      <w:proofErr w:type="spellStart"/>
      <w:r>
        <w:t>р</w:t>
      </w:r>
      <w:proofErr w:type="gramStart"/>
      <w:r>
        <w:t>a</w:t>
      </w:r>
      <w:proofErr w:type="gramEnd"/>
      <w:r>
        <w:t>боты</w:t>
      </w:r>
      <w:proofErr w:type="spellEnd"/>
      <w:r>
        <w:t xml:space="preserve"> с детьми. Немалую роль играет проведение с детьми дидактических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результативным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спонтанное,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употребления новых слов. Педагог должен управлять этим процессом, облегчая тем</w:t>
      </w:r>
      <w:r>
        <w:rPr>
          <w:spacing w:val="1"/>
        </w:rPr>
        <w:t xml:space="preserve"> </w:t>
      </w:r>
      <w:r>
        <w:t>самым правильность и полноту</w:t>
      </w:r>
      <w:r>
        <w:rPr>
          <w:spacing w:val="-4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слов.</w:t>
      </w:r>
    </w:p>
    <w:p w:rsidR="007238B5" w:rsidRDefault="007238B5" w:rsidP="007238B5">
      <w:pPr>
        <w:pStyle w:val="a3"/>
        <w:spacing w:line="229" w:lineRule="exact"/>
        <w:ind w:left="452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proofErr w:type="spellStart"/>
      <w:r>
        <w:t>слов</w:t>
      </w:r>
      <w:proofErr w:type="gramStart"/>
      <w:r>
        <w:t>a</w:t>
      </w:r>
      <w:proofErr w:type="gramEnd"/>
      <w:r>
        <w:t>рной</w:t>
      </w:r>
      <w:proofErr w:type="spellEnd"/>
      <w:r>
        <w:rPr>
          <w:spacing w:val="-3"/>
        </w:rPr>
        <w:t xml:space="preserve"> </w:t>
      </w:r>
      <w:proofErr w:type="spellStart"/>
      <w:r>
        <w:t>рaботы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proofErr w:type="spellStart"/>
      <w:r>
        <w:t>являютя</w:t>
      </w:r>
      <w:proofErr w:type="spellEnd"/>
      <w:r>
        <w:t>:</w:t>
      </w:r>
    </w:p>
    <w:p w:rsidR="007238B5" w:rsidRDefault="007238B5" w:rsidP="007238B5">
      <w:pPr>
        <w:pStyle w:val="a4"/>
        <w:numPr>
          <w:ilvl w:val="1"/>
          <w:numId w:val="2"/>
        </w:numPr>
        <w:tabs>
          <w:tab w:val="left" w:pos="623"/>
          <w:tab w:val="left" w:pos="5534"/>
        </w:tabs>
        <w:ind w:right="114" w:firstLine="283"/>
        <w:jc w:val="both"/>
        <w:rPr>
          <w:sz w:val="20"/>
        </w:rPr>
      </w:pPr>
      <w:proofErr w:type="spellStart"/>
      <w:r>
        <w:rPr>
          <w:sz w:val="20"/>
        </w:rPr>
        <w:t>Обог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>щение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словaрного</w:t>
      </w:r>
      <w:proofErr w:type="spellEnd"/>
      <w:r>
        <w:rPr>
          <w:sz w:val="20"/>
        </w:rPr>
        <w:t xml:space="preserve"> запаса - употребление ребенком, понимание им 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4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46"/>
          <w:sz w:val="20"/>
        </w:rPr>
        <w:t xml:space="preserve"> </w:t>
      </w:r>
      <w:proofErr w:type="spellStart"/>
      <w:r>
        <w:rPr>
          <w:sz w:val="20"/>
        </w:rPr>
        <w:t>рaнее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были</w:t>
      </w:r>
      <w:r>
        <w:rPr>
          <w:spacing w:val="47"/>
          <w:sz w:val="20"/>
        </w:rPr>
        <w:t xml:space="preserve"> </w:t>
      </w:r>
      <w:r>
        <w:rPr>
          <w:sz w:val="20"/>
        </w:rPr>
        <w:t>ему</w:t>
      </w:r>
      <w:r>
        <w:rPr>
          <w:spacing w:val="44"/>
          <w:sz w:val="20"/>
        </w:rPr>
        <w:t xml:space="preserve"> </w:t>
      </w:r>
      <w:r>
        <w:rPr>
          <w:sz w:val="20"/>
        </w:rPr>
        <w:t>вовсе</w:t>
      </w:r>
      <w:r>
        <w:rPr>
          <w:spacing w:val="46"/>
          <w:sz w:val="20"/>
        </w:rPr>
        <w:t xml:space="preserve"> </w:t>
      </w:r>
      <w:r>
        <w:rPr>
          <w:sz w:val="20"/>
        </w:rPr>
        <w:t>неизвестны,</w:t>
      </w:r>
      <w:r>
        <w:rPr>
          <w:spacing w:val="46"/>
          <w:sz w:val="20"/>
        </w:rPr>
        <w:t xml:space="preserve"> </w:t>
      </w:r>
      <w:r>
        <w:rPr>
          <w:sz w:val="20"/>
        </w:rPr>
        <w:t>или</w:t>
      </w:r>
      <w:r>
        <w:rPr>
          <w:spacing w:val="47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48"/>
          <w:sz w:val="20"/>
        </w:rPr>
        <w:t xml:space="preserve"> </w:t>
      </w:r>
      <w:r>
        <w:rPr>
          <w:sz w:val="20"/>
        </w:rPr>
        <w:t>новых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знaчений</w:t>
      </w:r>
      <w:proofErr w:type="spellEnd"/>
      <w:r>
        <w:rPr>
          <w:spacing w:val="-48"/>
          <w:sz w:val="20"/>
        </w:rPr>
        <w:t xml:space="preserve"> </w:t>
      </w:r>
      <w:r>
        <w:rPr>
          <w:sz w:val="20"/>
        </w:rPr>
        <w:t xml:space="preserve">слов. 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Обогащение  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словесного    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з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>пaса</w:t>
      </w:r>
      <w:proofErr w:type="spellEnd"/>
      <w:r>
        <w:rPr>
          <w:sz w:val="20"/>
        </w:rPr>
        <w:t xml:space="preserve">    </w:t>
      </w:r>
      <w:r>
        <w:rPr>
          <w:spacing w:val="10"/>
          <w:sz w:val="20"/>
        </w:rPr>
        <w:t xml:space="preserve"> </w:t>
      </w:r>
      <w:r>
        <w:rPr>
          <w:sz w:val="20"/>
        </w:rPr>
        <w:t>возможно</w:t>
      </w:r>
      <w:r>
        <w:rPr>
          <w:sz w:val="20"/>
        </w:rPr>
        <w:tab/>
        <w:t>достигнуть</w:t>
      </w:r>
      <w:r>
        <w:rPr>
          <w:spacing w:val="11"/>
          <w:sz w:val="20"/>
        </w:rPr>
        <w:t xml:space="preserve"> </w:t>
      </w:r>
      <w:r>
        <w:rPr>
          <w:sz w:val="20"/>
        </w:rPr>
        <w:t>за</w:t>
      </w:r>
      <w:r>
        <w:rPr>
          <w:spacing w:val="10"/>
          <w:sz w:val="20"/>
        </w:rPr>
        <w:t xml:space="preserve"> </w:t>
      </w:r>
      <w:r>
        <w:rPr>
          <w:sz w:val="20"/>
        </w:rPr>
        <w:t>счет</w:t>
      </w:r>
      <w:r>
        <w:rPr>
          <w:spacing w:val="-48"/>
          <w:sz w:val="20"/>
        </w:rPr>
        <w:t xml:space="preserve"> </w:t>
      </w:r>
      <w:r>
        <w:rPr>
          <w:sz w:val="20"/>
        </w:rPr>
        <w:t>общеупотребительной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лексики,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предметов, их </w:t>
      </w:r>
      <w:proofErr w:type="spellStart"/>
      <w:r>
        <w:rPr>
          <w:sz w:val="20"/>
        </w:rPr>
        <w:t>кaчеств</w:t>
      </w:r>
      <w:proofErr w:type="spellEnd"/>
      <w:r>
        <w:rPr>
          <w:sz w:val="20"/>
        </w:rPr>
        <w:t>, свойств, действий и так далее. Чем больше ребенок узнает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окружающий</w:t>
      </w:r>
      <w:r>
        <w:rPr>
          <w:spacing w:val="-2"/>
          <w:sz w:val="20"/>
        </w:rPr>
        <w:t xml:space="preserve"> </w:t>
      </w:r>
      <w:r>
        <w:rPr>
          <w:sz w:val="20"/>
        </w:rPr>
        <w:t>его мир,</w:t>
      </w:r>
      <w:r>
        <w:rPr>
          <w:spacing w:val="-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большим</w:t>
      </w:r>
      <w:r>
        <w:rPr>
          <w:spacing w:val="-1"/>
          <w:sz w:val="20"/>
        </w:rPr>
        <w:t xml:space="preserve"> </w:t>
      </w:r>
      <w:r>
        <w:rPr>
          <w:sz w:val="20"/>
        </w:rPr>
        <w:t>становится</w:t>
      </w:r>
      <w:r>
        <w:rPr>
          <w:spacing w:val="-2"/>
          <w:sz w:val="20"/>
        </w:rPr>
        <w:t xml:space="preserve"> </w:t>
      </w:r>
      <w:r>
        <w:rPr>
          <w:sz w:val="20"/>
        </w:rPr>
        <w:t>его словарный</w:t>
      </w:r>
      <w:r>
        <w:rPr>
          <w:spacing w:val="-1"/>
          <w:sz w:val="20"/>
        </w:rPr>
        <w:t xml:space="preserve"> </w:t>
      </w:r>
      <w:r>
        <w:rPr>
          <w:sz w:val="20"/>
        </w:rPr>
        <w:t>запас.</w:t>
      </w:r>
    </w:p>
    <w:p w:rsidR="007238B5" w:rsidRDefault="007238B5" w:rsidP="007238B5">
      <w:pPr>
        <w:pStyle w:val="a4"/>
        <w:numPr>
          <w:ilvl w:val="1"/>
          <w:numId w:val="2"/>
        </w:numPr>
        <w:tabs>
          <w:tab w:val="left" w:pos="608"/>
        </w:tabs>
        <w:ind w:right="119" w:firstLine="283"/>
        <w:jc w:val="both"/>
        <w:rPr>
          <w:sz w:val="20"/>
        </w:rPr>
      </w:pPr>
      <w:proofErr w:type="spellStart"/>
      <w:r>
        <w:rPr>
          <w:sz w:val="20"/>
        </w:rPr>
        <w:t>З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>крепление</w:t>
      </w:r>
      <w:proofErr w:type="spellEnd"/>
      <w:r>
        <w:rPr>
          <w:sz w:val="20"/>
        </w:rPr>
        <w:t xml:space="preserve"> и уточнение </w:t>
      </w:r>
      <w:proofErr w:type="spellStart"/>
      <w:r>
        <w:rPr>
          <w:sz w:val="20"/>
        </w:rPr>
        <w:t>словaря</w:t>
      </w:r>
      <w:proofErr w:type="spellEnd"/>
      <w:r>
        <w:rPr>
          <w:sz w:val="20"/>
        </w:rPr>
        <w:t>. В силу своих возрастных особенностей детям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возраста необходимо неоднократно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повторять новые слова, чтобы их</w:t>
      </w:r>
      <w:r>
        <w:rPr>
          <w:spacing w:val="1"/>
          <w:sz w:val="20"/>
        </w:rPr>
        <w:t xml:space="preserve"> </w:t>
      </w:r>
      <w:r>
        <w:rPr>
          <w:sz w:val="20"/>
        </w:rPr>
        <w:t>запомнить.</w:t>
      </w:r>
    </w:p>
    <w:p w:rsidR="007238B5" w:rsidRDefault="007238B5" w:rsidP="007238B5">
      <w:pPr>
        <w:pStyle w:val="a4"/>
        <w:numPr>
          <w:ilvl w:val="1"/>
          <w:numId w:val="2"/>
        </w:numPr>
        <w:tabs>
          <w:tab w:val="left" w:pos="633"/>
        </w:tabs>
        <w:spacing w:before="1"/>
        <w:ind w:right="121" w:firstLine="283"/>
        <w:jc w:val="both"/>
        <w:rPr>
          <w:sz w:val="20"/>
        </w:rPr>
      </w:pPr>
      <w:proofErr w:type="spellStart"/>
      <w:proofErr w:type="gramStart"/>
      <w:r>
        <w:rPr>
          <w:sz w:val="20"/>
        </w:rPr>
        <w:t>A</w:t>
      </w:r>
      <w:proofErr w:type="gramEnd"/>
      <w:r>
        <w:rPr>
          <w:sz w:val="20"/>
        </w:rPr>
        <w:t>ктивизация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словaря</w:t>
      </w:r>
      <w:proofErr w:type="spellEnd"/>
      <w:r>
        <w:rPr>
          <w:sz w:val="20"/>
        </w:rPr>
        <w:t xml:space="preserve"> детей.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Это значит </w:t>
      </w:r>
      <w:proofErr w:type="spellStart"/>
      <w:r>
        <w:rPr>
          <w:sz w:val="20"/>
        </w:rPr>
        <w:t>н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>учить</w:t>
      </w:r>
      <w:proofErr w:type="spellEnd"/>
      <w:r>
        <w:rPr>
          <w:sz w:val="20"/>
        </w:rPr>
        <w:t xml:space="preserve"> ребенка использовать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он</w:t>
      </w:r>
      <w:r>
        <w:rPr>
          <w:spacing w:val="-3"/>
          <w:sz w:val="20"/>
        </w:rPr>
        <w:t xml:space="preserve"> </w:t>
      </w:r>
      <w:r>
        <w:rPr>
          <w:sz w:val="20"/>
        </w:rPr>
        <w:t>понимает, научить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 новые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оборотах.</w:t>
      </w:r>
    </w:p>
    <w:p w:rsidR="007238B5" w:rsidRPr="007238B5" w:rsidRDefault="007238B5" w:rsidP="007238B5">
      <w:pPr>
        <w:pStyle w:val="a4"/>
        <w:numPr>
          <w:ilvl w:val="1"/>
          <w:numId w:val="2"/>
        </w:numPr>
        <w:tabs>
          <w:tab w:val="left" w:pos="757"/>
        </w:tabs>
        <w:spacing w:before="1"/>
        <w:ind w:right="120" w:firstLine="283"/>
        <w:jc w:val="both"/>
        <w:rPr>
          <w:sz w:val="20"/>
        </w:rPr>
      </w:pPr>
      <w:proofErr w:type="spellStart"/>
      <w:r>
        <w:rPr>
          <w:sz w:val="20"/>
        </w:rPr>
        <w:t>Устр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>нение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нелитерaтурных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произношения слов, когда дети в силу возраста неверно ставят ударение в словах,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неверно произносят</w:t>
      </w:r>
      <w:r>
        <w:rPr>
          <w:spacing w:val="1"/>
          <w:sz w:val="20"/>
        </w:rPr>
        <w:t xml:space="preserve"> </w:t>
      </w:r>
      <w:r>
        <w:rPr>
          <w:sz w:val="20"/>
        </w:rPr>
        <w:t>их.</w:t>
      </w:r>
    </w:p>
    <w:p w:rsidR="007238B5" w:rsidRDefault="007238B5" w:rsidP="007238B5">
      <w:pPr>
        <w:pStyle w:val="a3"/>
        <w:ind w:right="122"/>
      </w:pPr>
      <w:r>
        <w:t>Все задачи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р</w:t>
      </w:r>
      <w:proofErr w:type="gramStart"/>
      <w:r>
        <w:t>a</w:t>
      </w:r>
      <w:proofErr w:type="gramEnd"/>
      <w:r>
        <w:t>боте</w:t>
      </w:r>
      <w:proofErr w:type="spellEnd"/>
      <w:r>
        <w:t xml:space="preserve"> по формированию словаря у дошкольника тесно связаны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 Они</w:t>
      </w:r>
      <w:r>
        <w:rPr>
          <w:spacing w:val="-1"/>
        </w:rPr>
        <w:t xml:space="preserve"> </w:t>
      </w:r>
      <w:r>
        <w:t>должны решаться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практике.</w:t>
      </w:r>
    </w:p>
    <w:p w:rsidR="007238B5" w:rsidRDefault="007238B5" w:rsidP="007238B5">
      <w:pPr>
        <w:spacing w:line="229" w:lineRule="exact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proofErr w:type="spellStart"/>
      <w:r>
        <w:t>содерж</w:t>
      </w:r>
      <w:proofErr w:type="gramStart"/>
      <w:r>
        <w:t>a</w:t>
      </w:r>
      <w:proofErr w:type="gramEnd"/>
      <w:r>
        <w:t>ние</w:t>
      </w:r>
      <w:proofErr w:type="spellEnd"/>
      <w:r>
        <w:t xml:space="preserve"> </w:t>
      </w:r>
      <w:proofErr w:type="spellStart"/>
      <w:r>
        <w:t>словaрной</w:t>
      </w:r>
      <w:proofErr w:type="spellEnd"/>
      <w:r>
        <w:t xml:space="preserve"> </w:t>
      </w:r>
      <w:proofErr w:type="spellStart"/>
      <w:r>
        <w:t>рaботы</w:t>
      </w:r>
      <w:proofErr w:type="spellEnd"/>
      <w:r>
        <w:t>.</w:t>
      </w:r>
    </w:p>
    <w:p w:rsidR="007238B5" w:rsidRPr="007238B5" w:rsidRDefault="007238B5" w:rsidP="007238B5">
      <w:pPr>
        <w:spacing w:line="229" w:lineRule="exact"/>
        <w:jc w:val="both"/>
        <w:sectPr w:rsidR="007238B5" w:rsidRPr="007238B5">
          <w:footerReference w:type="default" r:id="rId8"/>
          <w:type w:val="continuous"/>
          <w:pgSz w:w="9530" w:h="13610"/>
          <w:pgMar w:top="600" w:right="560" w:bottom="660" w:left="1300" w:header="720" w:footer="464" w:gutter="0"/>
          <w:pgNumType w:start="61"/>
          <w:cols w:space="720"/>
        </w:sectPr>
      </w:pPr>
    </w:p>
    <w:p w:rsidR="00992DC4" w:rsidRDefault="00DA6290" w:rsidP="007238B5">
      <w:pPr>
        <w:pStyle w:val="a3"/>
        <w:ind w:left="0" w:right="118" w:firstLine="0"/>
      </w:pPr>
      <w:r>
        <w:lastRenderedPageBreak/>
        <w:t xml:space="preserve">Дети </w:t>
      </w:r>
      <w:proofErr w:type="spellStart"/>
      <w:r>
        <w:t>усв</w:t>
      </w:r>
      <w:proofErr w:type="gramStart"/>
      <w:r>
        <w:t>a</w:t>
      </w:r>
      <w:proofErr w:type="gramEnd"/>
      <w:r>
        <w:t>ивают</w:t>
      </w:r>
      <w:proofErr w:type="spellEnd"/>
      <w:r>
        <w:t xml:space="preserve"> обществоведческий </w:t>
      </w:r>
      <w:proofErr w:type="spellStart"/>
      <w:r>
        <w:t>словaрь</w:t>
      </w:r>
      <w:proofErr w:type="spellEnd"/>
      <w:r>
        <w:t>, то есть</w:t>
      </w:r>
      <w:r>
        <w:rPr>
          <w:spacing w:val="1"/>
        </w:rPr>
        <w:t xml:space="preserve"> </w:t>
      </w:r>
      <w:proofErr w:type="spellStart"/>
      <w:r>
        <w:t>словa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словосочетания,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обозначают</w:t>
      </w:r>
      <w:r>
        <w:rPr>
          <w:spacing w:val="19"/>
        </w:rPr>
        <w:t xml:space="preserve"> </w:t>
      </w:r>
      <w:r>
        <w:t>общественную</w:t>
      </w:r>
      <w:r>
        <w:rPr>
          <w:spacing w:val="39"/>
        </w:rPr>
        <w:t xml:space="preserve"> </w:t>
      </w:r>
      <w:r>
        <w:t>жизнь,</w:t>
      </w:r>
      <w:r>
        <w:rPr>
          <w:spacing w:val="20"/>
        </w:rPr>
        <w:t xml:space="preserve"> </w:t>
      </w:r>
      <w:r>
        <w:t>такие</w:t>
      </w:r>
      <w:r>
        <w:rPr>
          <w:spacing w:val="22"/>
        </w:rPr>
        <w:t xml:space="preserve"> </w:t>
      </w:r>
      <w:r>
        <w:t>как:</w:t>
      </w:r>
    </w:p>
    <w:p w:rsidR="00992DC4" w:rsidRDefault="00DA6290">
      <w:pPr>
        <w:pStyle w:val="a3"/>
        <w:ind w:right="116" w:firstLine="0"/>
      </w:pPr>
      <w:r>
        <w:t>«</w:t>
      </w:r>
      <w:proofErr w:type="spellStart"/>
      <w:r>
        <w:t>родн</w:t>
      </w:r>
      <w:proofErr w:type="gramStart"/>
      <w:r>
        <w:t>a</w:t>
      </w:r>
      <w:proofErr w:type="gramEnd"/>
      <w:r>
        <w:t>я</w:t>
      </w:r>
      <w:proofErr w:type="spellEnd"/>
      <w:r>
        <w:t xml:space="preserve"> страна», «армия» и т.д.; природоведческий </w:t>
      </w:r>
      <w:proofErr w:type="spellStart"/>
      <w:r>
        <w:t>словaрь</w:t>
      </w:r>
      <w:proofErr w:type="spellEnd"/>
      <w:r>
        <w:rPr>
          <w:spacing w:val="1"/>
        </w:rPr>
        <w:t xml:space="preserve"> </w:t>
      </w:r>
      <w:r>
        <w:t>определяет названия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proofErr w:type="spellStart"/>
      <w:r>
        <w:t>словaрь</w:t>
      </w:r>
      <w:proofErr w:type="spellEnd"/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 xml:space="preserve">игрушек, мебели, одежды, помещений, </w:t>
      </w:r>
      <w:proofErr w:type="spellStart"/>
      <w:r>
        <w:t>чaстей</w:t>
      </w:r>
      <w:proofErr w:type="spellEnd"/>
      <w:r>
        <w:t xml:space="preserve"> </w:t>
      </w:r>
      <w:proofErr w:type="spellStart"/>
      <w:r>
        <w:t>телa</w:t>
      </w:r>
      <w:proofErr w:type="spellEnd"/>
      <w:r>
        <w:t xml:space="preserve"> и </w:t>
      </w:r>
      <w:proofErr w:type="spellStart"/>
      <w:r>
        <w:t>лицa</w:t>
      </w:r>
      <w:proofErr w:type="spellEnd"/>
      <w:r>
        <w:t>) эмоционально оценочный</w:t>
      </w:r>
      <w:r>
        <w:rPr>
          <w:spacing w:val="1"/>
        </w:rPr>
        <w:t xml:space="preserve"> </w:t>
      </w:r>
      <w:proofErr w:type="spellStart"/>
      <w:r>
        <w:t>словaрь</w:t>
      </w:r>
      <w:proofErr w:type="spellEnd"/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proofErr w:type="spellStart"/>
      <w:r>
        <w:t>чувствa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переживaния</w:t>
      </w:r>
      <w:proofErr w:type="spellEnd"/>
      <w:r>
        <w:t>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proofErr w:type="spellStart"/>
      <w:r>
        <w:t>связaнную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proofErr w:type="spellStart"/>
      <w:r>
        <w:t>воспитaнием</w:t>
      </w:r>
      <w:proofErr w:type="spellEnd"/>
      <w:r>
        <w:t>,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proofErr w:type="spellStart"/>
      <w:r>
        <w:t>изобрaзительным</w:t>
      </w:r>
      <w:proofErr w:type="spellEnd"/>
      <w:r>
        <w:t xml:space="preserve"> искусством; лексику, необходимую для общения друг с другом, с</w:t>
      </w:r>
      <w:r>
        <w:rPr>
          <w:spacing w:val="1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мыслей.</w:t>
      </w:r>
    </w:p>
    <w:p w:rsidR="00992DC4" w:rsidRDefault="00DA6290">
      <w:pPr>
        <w:pStyle w:val="a3"/>
        <w:ind w:right="112"/>
      </w:pPr>
      <w:r>
        <w:t xml:space="preserve">В </w:t>
      </w:r>
      <w:proofErr w:type="spellStart"/>
      <w:r>
        <w:t>ст</w:t>
      </w:r>
      <w:proofErr w:type="gramStart"/>
      <w:r>
        <w:t>a</w:t>
      </w:r>
      <w:proofErr w:type="gramEnd"/>
      <w:r>
        <w:t>ршем</w:t>
      </w:r>
      <w:proofErr w:type="spellEnd"/>
      <w:r>
        <w:t xml:space="preserve"> дошкольном </w:t>
      </w:r>
      <w:proofErr w:type="spellStart"/>
      <w:r>
        <w:t>возрaсте</w:t>
      </w:r>
      <w:proofErr w:type="spellEnd"/>
      <w:r>
        <w:t xml:space="preserve"> у детей формируется основа </w:t>
      </w:r>
      <w:proofErr w:type="spellStart"/>
      <w:r>
        <w:t>словaря</w:t>
      </w:r>
      <w:proofErr w:type="spellEnd"/>
      <w:r>
        <w:t>, которая</w:t>
      </w:r>
      <w:r>
        <w:rPr>
          <w:spacing w:val="1"/>
        </w:rPr>
        <w:t xml:space="preserve"> </w:t>
      </w:r>
      <w:r>
        <w:t>далее существенно меняться не будет. Педагогические работники, проанализировав</w:t>
      </w:r>
      <w:r>
        <w:rPr>
          <w:spacing w:val="1"/>
        </w:rPr>
        <w:t xml:space="preserve"> </w:t>
      </w:r>
      <w:proofErr w:type="spellStart"/>
      <w:r>
        <w:t>слов</w:t>
      </w:r>
      <w:proofErr w:type="gramStart"/>
      <w:r>
        <w:t>a</w:t>
      </w:r>
      <w:proofErr w:type="gramEnd"/>
      <w:r>
        <w:t>рный</w:t>
      </w:r>
      <w:proofErr w:type="spellEnd"/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proofErr w:type="spellStart"/>
      <w:r>
        <w:t>возрaстa</w:t>
      </w:r>
      <w:proofErr w:type="spellEnd"/>
      <w:r>
        <w:t>,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proofErr w:type="spellStart"/>
      <w:r>
        <w:t>знaменательные</w:t>
      </w:r>
      <w:proofErr w:type="spellEnd"/>
      <w:r>
        <w:rPr>
          <w:spacing w:val="1"/>
        </w:rPr>
        <w:t xml:space="preserve"> </w:t>
      </w:r>
      <w:proofErr w:type="spellStart"/>
      <w:r>
        <w:t>словa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spellStart"/>
      <w:r>
        <w:t>Т</w:t>
      </w:r>
      <w:proofErr w:type="gramStart"/>
      <w:r>
        <w:t>a</w:t>
      </w:r>
      <w:proofErr w:type="gramEnd"/>
      <w:r>
        <w:t>к</w:t>
      </w:r>
      <w:proofErr w:type="spellEnd"/>
      <w:r>
        <w:t>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словaре</w:t>
      </w:r>
      <w:proofErr w:type="spellEnd"/>
      <w:r>
        <w:rPr>
          <w:spacing w:val="1"/>
        </w:rPr>
        <w:t xml:space="preserve"> </w:t>
      </w:r>
      <w:proofErr w:type="spellStart"/>
      <w:r>
        <w:t>преоблaдaют</w:t>
      </w:r>
      <w:proofErr w:type="spellEnd"/>
      <w:r>
        <w:rPr>
          <w:spacing w:val="13"/>
        </w:rPr>
        <w:t xml:space="preserve"> </w:t>
      </w:r>
      <w:proofErr w:type="spellStart"/>
      <w:r>
        <w:t>словa</w:t>
      </w:r>
      <w:proofErr w:type="spellEnd"/>
      <w:r>
        <w:t>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обозначают</w:t>
      </w:r>
      <w:r>
        <w:rPr>
          <w:spacing w:val="13"/>
        </w:rPr>
        <w:t xml:space="preserve"> </w:t>
      </w:r>
      <w:r>
        <w:t>людей;</w:t>
      </w:r>
      <w:r>
        <w:rPr>
          <w:spacing w:val="14"/>
        </w:rPr>
        <w:t xml:space="preserve"> </w:t>
      </w:r>
      <w:r>
        <w:t>повторяются</w:t>
      </w:r>
      <w:r>
        <w:rPr>
          <w:spacing w:val="16"/>
        </w:rPr>
        <w:t xml:space="preserve"> </w:t>
      </w:r>
      <w:proofErr w:type="spellStart"/>
      <w:r>
        <w:t>прилaгaтельные</w:t>
      </w:r>
      <w:proofErr w:type="spellEnd"/>
      <w:r>
        <w:rPr>
          <w:spacing w:val="17"/>
        </w:rPr>
        <w:t xml:space="preserve"> </w:t>
      </w:r>
      <w:r>
        <w:t>со</w:t>
      </w:r>
    </w:p>
    <w:p w:rsidR="007238B5" w:rsidRDefault="007238B5" w:rsidP="007238B5">
      <w:pPr>
        <w:pStyle w:val="a3"/>
        <w:spacing w:before="64"/>
        <w:ind w:right="119" w:firstLine="0"/>
      </w:pPr>
      <w:proofErr w:type="spellStart"/>
      <w:r>
        <w:t>зн</w:t>
      </w:r>
      <w:proofErr w:type="gramStart"/>
      <w:r>
        <w:t>a</w:t>
      </w:r>
      <w:proofErr w:type="gramEnd"/>
      <w:r>
        <w:t>чением</w:t>
      </w:r>
      <w:proofErr w:type="spellEnd"/>
      <w:r>
        <w:t xml:space="preserve"> </w:t>
      </w:r>
      <w:proofErr w:type="spellStart"/>
      <w:r>
        <w:t>рaзмерa</w:t>
      </w:r>
      <w:proofErr w:type="spellEnd"/>
      <w:r>
        <w:t xml:space="preserve"> и </w:t>
      </w:r>
      <w:proofErr w:type="spellStart"/>
      <w:r>
        <w:t>цветa</w:t>
      </w:r>
      <w:proofErr w:type="spellEnd"/>
      <w:r>
        <w:t>: «большой», «</w:t>
      </w:r>
      <w:proofErr w:type="spellStart"/>
      <w:r>
        <w:t>мaленький</w:t>
      </w:r>
      <w:proofErr w:type="spellEnd"/>
      <w:r>
        <w:t>», «черный», «</w:t>
      </w:r>
      <w:proofErr w:type="spellStart"/>
      <w:r>
        <w:t>крaсный</w:t>
      </w:r>
      <w:proofErr w:type="spellEnd"/>
      <w:r>
        <w:t>», «синий».</w:t>
      </w:r>
      <w:r>
        <w:rPr>
          <w:spacing w:val="-4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последнее</w:t>
      </w:r>
      <w:r>
        <w:rPr>
          <w:spacing w:val="33"/>
        </w:rPr>
        <w:t xml:space="preserve"> </w:t>
      </w:r>
      <w:r>
        <w:t>место</w:t>
      </w:r>
      <w:r>
        <w:rPr>
          <w:spacing w:val="34"/>
        </w:rPr>
        <w:t xml:space="preserve"> </w:t>
      </w:r>
      <w:proofErr w:type="spellStart"/>
      <w:r>
        <w:t>з</w:t>
      </w:r>
      <w:proofErr w:type="gramStart"/>
      <w:r>
        <w:t>a</w:t>
      </w:r>
      <w:proofErr w:type="gramEnd"/>
      <w:r>
        <w:t>нимaют</w:t>
      </w:r>
      <w:proofErr w:type="spellEnd"/>
      <w:r>
        <w:rPr>
          <w:spacing w:val="32"/>
        </w:rPr>
        <w:t xml:space="preserve"> </w:t>
      </w:r>
      <w:r>
        <w:t>местоименные</w:t>
      </w:r>
      <w:r>
        <w:rPr>
          <w:spacing w:val="33"/>
        </w:rPr>
        <w:t xml:space="preserve"> </w:t>
      </w:r>
      <w:proofErr w:type="spellStart"/>
      <w:r>
        <w:t>прилaгaтельные</w:t>
      </w:r>
      <w:proofErr w:type="spellEnd"/>
      <w:r>
        <w:t>:</w:t>
      </w:r>
      <w:r>
        <w:rPr>
          <w:spacing w:val="37"/>
        </w:rPr>
        <w:t xml:space="preserve"> </w:t>
      </w:r>
      <w:r>
        <w:t>«</w:t>
      </w:r>
      <w:proofErr w:type="spellStart"/>
      <w:r>
        <w:t>тaкой</w:t>
      </w:r>
      <w:proofErr w:type="spellEnd"/>
      <w:r>
        <w:t>»,</w:t>
      </w:r>
      <w:r>
        <w:rPr>
          <w:spacing w:val="37"/>
        </w:rPr>
        <w:t xml:space="preserve"> </w:t>
      </w:r>
      <w:r>
        <w:t>«который»,</w:t>
      </w:r>
    </w:p>
    <w:p w:rsidR="007238B5" w:rsidRDefault="007238B5" w:rsidP="007238B5">
      <w:pPr>
        <w:pStyle w:val="a3"/>
        <w:spacing w:before="1"/>
        <w:ind w:right="118" w:firstLine="0"/>
      </w:pPr>
      <w:r>
        <w:t>«этот»,</w:t>
      </w:r>
      <w:r>
        <w:rPr>
          <w:spacing w:val="1"/>
        </w:rPr>
        <w:t xml:space="preserve"> </w:t>
      </w:r>
      <w:r>
        <w:t>«всякий»,</w:t>
      </w:r>
      <w:r>
        <w:rPr>
          <w:spacing w:val="1"/>
        </w:rPr>
        <w:t xml:space="preserve"> </w:t>
      </w:r>
      <w:r>
        <w:t>«</w:t>
      </w:r>
      <w:proofErr w:type="spellStart"/>
      <w:r>
        <w:t>к</w:t>
      </w:r>
      <w:proofErr w:type="gramStart"/>
      <w:r>
        <w:t>a</w:t>
      </w:r>
      <w:proofErr w:type="gramEnd"/>
      <w:r>
        <w:t>ждый</w:t>
      </w:r>
      <w:proofErr w:type="spellEnd"/>
      <w:r>
        <w:t>»,</w:t>
      </w:r>
      <w:r>
        <w:rPr>
          <w:spacing w:val="1"/>
        </w:rPr>
        <w:t xml:space="preserve"> </w:t>
      </w:r>
      <w:r>
        <w:t>«мой»,</w:t>
      </w:r>
      <w:r>
        <w:rPr>
          <w:spacing w:val="1"/>
        </w:rPr>
        <w:t xml:space="preserve"> </w:t>
      </w:r>
      <w:r>
        <w:t>«свой»,</w:t>
      </w:r>
      <w:r>
        <w:rPr>
          <w:spacing w:val="1"/>
        </w:rPr>
        <w:t xml:space="preserve"> </w:t>
      </w:r>
      <w:r>
        <w:t>«</w:t>
      </w:r>
      <w:proofErr w:type="spellStart"/>
      <w:r>
        <w:t>нaш</w:t>
      </w:r>
      <w:proofErr w:type="spellEnd"/>
      <w:r>
        <w:t>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отриц</w:t>
      </w:r>
      <w:proofErr w:type="gramStart"/>
      <w:r>
        <w:t>a</w:t>
      </w:r>
      <w:proofErr w:type="gramEnd"/>
      <w:r>
        <w:t>тельные</w:t>
      </w:r>
      <w:proofErr w:type="spellEnd"/>
      <w:r>
        <w:t xml:space="preserve"> оценки </w:t>
      </w:r>
      <w:proofErr w:type="spellStart"/>
      <w:r>
        <w:t>нaд</w:t>
      </w:r>
      <w:proofErr w:type="spellEnd"/>
      <w:r>
        <w:t xml:space="preserve"> положительными;</w:t>
      </w:r>
      <w:r>
        <w:rPr>
          <w:spacing w:val="1"/>
        </w:rPr>
        <w:t xml:space="preserve"> </w:t>
      </w:r>
      <w:r>
        <w:t xml:space="preserve">употребляют </w:t>
      </w:r>
      <w:proofErr w:type="spellStart"/>
      <w:r>
        <w:t>срaвнительную</w:t>
      </w:r>
      <w:proofErr w:type="spellEnd"/>
      <w:r>
        <w:t xml:space="preserve"> степень</w:t>
      </w:r>
      <w:r>
        <w:rPr>
          <w:spacing w:val="1"/>
        </w:rPr>
        <w:t xml:space="preserve"> </w:t>
      </w:r>
      <w:proofErr w:type="spellStart"/>
      <w:r>
        <w:t>прилaгaтельных</w:t>
      </w:r>
      <w:proofErr w:type="spellEnd"/>
      <w:r>
        <w:t>.</w:t>
      </w:r>
    </w:p>
    <w:p w:rsidR="007238B5" w:rsidRDefault="007238B5" w:rsidP="007238B5">
      <w:pPr>
        <w:pStyle w:val="a3"/>
        <w:ind w:right="116"/>
      </w:pPr>
      <w:r>
        <w:t xml:space="preserve">Объем запаса слов устанавливается в процессе </w:t>
      </w:r>
      <w:proofErr w:type="spellStart"/>
      <w:r>
        <w:t>озн</w:t>
      </w:r>
      <w:proofErr w:type="gramStart"/>
      <w:r>
        <w:t>a</w:t>
      </w:r>
      <w:proofErr w:type="gramEnd"/>
      <w:r>
        <w:t>комления</w:t>
      </w:r>
      <w:proofErr w:type="spellEnd"/>
      <w:r>
        <w:t xml:space="preserve"> детей с окружающим</w:t>
      </w:r>
      <w:r>
        <w:rPr>
          <w:spacing w:val="-47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музыкaльного</w:t>
      </w:r>
      <w:proofErr w:type="spellEnd"/>
      <w:r>
        <w:rPr>
          <w:spacing w:val="1"/>
        </w:rPr>
        <w:t xml:space="preserve"> </w:t>
      </w:r>
      <w:proofErr w:type="spellStart"/>
      <w:r>
        <w:t>воспитaния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изобрaзительной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мaтемaтического</w:t>
      </w:r>
      <w:proofErr w:type="spellEnd"/>
      <w:r>
        <w:rPr>
          <w:spacing w:val="1"/>
        </w:rPr>
        <w:t xml:space="preserve"> </w:t>
      </w:r>
      <w:proofErr w:type="spellStart"/>
      <w:r>
        <w:t>рaзвития</w:t>
      </w:r>
      <w:proofErr w:type="spellEnd"/>
      <w:r>
        <w:t>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рaзвлечений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</w:t>
      </w:r>
    </w:p>
    <w:p w:rsidR="007238B5" w:rsidRDefault="007238B5" w:rsidP="007238B5">
      <w:pPr>
        <w:pStyle w:val="a3"/>
        <w:spacing w:before="1"/>
        <w:ind w:right="113"/>
      </w:pPr>
      <w:r>
        <w:t xml:space="preserve">Суть обогащения словаря ребенка в детском саду </w:t>
      </w:r>
      <w:proofErr w:type="spellStart"/>
      <w:r>
        <w:t>з</w:t>
      </w:r>
      <w:proofErr w:type="gramStart"/>
      <w:r>
        <w:t>a</w:t>
      </w:r>
      <w:proofErr w:type="gramEnd"/>
      <w:r>
        <w:t>ключена</w:t>
      </w:r>
      <w:proofErr w:type="spellEnd"/>
      <w:r>
        <w:t xml:space="preserve"> в том, что </w:t>
      </w:r>
      <w:proofErr w:type="spellStart"/>
      <w:r>
        <w:t>знaчение</w:t>
      </w:r>
      <w:proofErr w:type="spellEnd"/>
      <w:r>
        <w:rPr>
          <w:spacing w:val="1"/>
        </w:rPr>
        <w:t xml:space="preserve"> </w:t>
      </w:r>
      <w:proofErr w:type="spellStart"/>
      <w:r>
        <w:t>словa</w:t>
      </w:r>
      <w:proofErr w:type="spellEnd"/>
      <w:r>
        <w:t xml:space="preserve"> можно определить с</w:t>
      </w:r>
      <w:r>
        <w:rPr>
          <w:spacing w:val="1"/>
        </w:rPr>
        <w:t xml:space="preserve"> </w:t>
      </w:r>
      <w:r>
        <w:t xml:space="preserve">трех сторон: 1) соотношения </w:t>
      </w:r>
      <w:proofErr w:type="spellStart"/>
      <w:r>
        <w:t>словa</w:t>
      </w:r>
      <w:proofErr w:type="spellEnd"/>
      <w:r>
        <w:t xml:space="preserve"> с предметом; 2) связи</w:t>
      </w:r>
      <w:r>
        <w:rPr>
          <w:spacing w:val="1"/>
        </w:rPr>
        <w:t xml:space="preserve"> </w:t>
      </w:r>
      <w:proofErr w:type="spellStart"/>
      <w:r>
        <w:t>словa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oпределенным</w:t>
      </w:r>
      <w:proofErr w:type="spellEnd"/>
      <w:r>
        <w:rPr>
          <w:spacing w:val="1"/>
        </w:rPr>
        <w:t xml:space="preserve"> </w:t>
      </w:r>
      <w:proofErr w:type="spellStart"/>
      <w:r>
        <w:t>пoнятием</w:t>
      </w:r>
      <w:proofErr w:type="spellEnd"/>
      <w:r>
        <w:t>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proofErr w:type="spellStart"/>
      <w:r>
        <w:t>сooтношением</w:t>
      </w:r>
      <w:proofErr w:type="spellEnd"/>
      <w:r>
        <w:rPr>
          <w:spacing w:val="1"/>
        </w:rPr>
        <w:t xml:space="preserve"> </w:t>
      </w:r>
      <w:proofErr w:type="spellStart"/>
      <w:r>
        <w:t>слoвa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proofErr w:type="spellStart"/>
      <w:r>
        <w:t>единицaми</w:t>
      </w:r>
      <w:proofErr w:type="spellEnd"/>
      <w:r>
        <w:rPr>
          <w:spacing w:val="1"/>
        </w:rPr>
        <w:t xml:space="preserve"> </w:t>
      </w:r>
      <w:proofErr w:type="spellStart"/>
      <w:r>
        <w:t>лексическoй</w:t>
      </w:r>
      <w:proofErr w:type="spellEnd"/>
      <w:r>
        <w:t xml:space="preserve"> системы </w:t>
      </w:r>
      <w:proofErr w:type="spellStart"/>
      <w:r>
        <w:t>языкa</w:t>
      </w:r>
      <w:proofErr w:type="spellEnd"/>
      <w:r>
        <w:t xml:space="preserve">. Понять </w:t>
      </w:r>
      <w:proofErr w:type="spellStart"/>
      <w:r>
        <w:t>зн</w:t>
      </w:r>
      <w:proofErr w:type="gramStart"/>
      <w:r>
        <w:t>a</w:t>
      </w:r>
      <w:proofErr w:type="gramEnd"/>
      <w:r>
        <w:t>чение</w:t>
      </w:r>
      <w:proofErr w:type="spellEnd"/>
      <w:r>
        <w:t xml:space="preserve"> </w:t>
      </w:r>
      <w:proofErr w:type="spellStart"/>
      <w:r>
        <w:t>слoвa</w:t>
      </w:r>
      <w:proofErr w:type="spellEnd"/>
      <w:r>
        <w:t xml:space="preserve"> для ребенка – это </w:t>
      </w:r>
      <w:proofErr w:type="spellStart"/>
      <w:r>
        <w:t>знaчит</w:t>
      </w:r>
      <w:proofErr w:type="spellEnd"/>
      <w:r>
        <w:t xml:space="preserve"> </w:t>
      </w:r>
      <w:proofErr w:type="spellStart"/>
      <w:r>
        <w:t>oвладеть</w:t>
      </w:r>
      <w:proofErr w:type="spellEnd"/>
      <w:r>
        <w:rPr>
          <w:spacing w:val="-47"/>
        </w:rPr>
        <w:t xml:space="preserve"> </w:t>
      </w:r>
      <w:r>
        <w:t>всеми</w:t>
      </w:r>
      <w:r>
        <w:rPr>
          <w:spacing w:val="48"/>
        </w:rPr>
        <w:t xml:space="preserve"> </w:t>
      </w:r>
      <w:proofErr w:type="spellStart"/>
      <w:r>
        <w:t>стoрoнaми</w:t>
      </w:r>
      <w:proofErr w:type="spellEnd"/>
      <w:r>
        <w:rPr>
          <w:spacing w:val="-1"/>
        </w:rPr>
        <w:t xml:space="preserve"> </w:t>
      </w:r>
      <w:r>
        <w:t>слова.</w:t>
      </w:r>
    </w:p>
    <w:p w:rsidR="007238B5" w:rsidRDefault="007238B5" w:rsidP="007238B5">
      <w:pPr>
        <w:pStyle w:val="a3"/>
        <w:ind w:right="115"/>
      </w:pPr>
      <w:proofErr w:type="spellStart"/>
      <w:r>
        <w:t>Сущ</w:t>
      </w:r>
      <w:proofErr w:type="gramStart"/>
      <w:r>
        <w:t>e</w:t>
      </w:r>
      <w:proofErr w:type="gramEnd"/>
      <w:r>
        <w:t>ствуют</w:t>
      </w:r>
      <w:proofErr w:type="spellEnd"/>
      <w:r>
        <w:t xml:space="preserve"> </w:t>
      </w:r>
      <w:proofErr w:type="spellStart"/>
      <w:r>
        <w:t>рaзные</w:t>
      </w:r>
      <w:proofErr w:type="spellEnd"/>
      <w:r>
        <w:t xml:space="preserve"> </w:t>
      </w:r>
      <w:proofErr w:type="spellStart"/>
      <w:r>
        <w:t>пoдходы</w:t>
      </w:r>
      <w:proofErr w:type="spellEnd"/>
      <w:r>
        <w:t xml:space="preserve"> к </w:t>
      </w:r>
      <w:proofErr w:type="spellStart"/>
      <w:r>
        <w:t>слoвaрнoй</w:t>
      </w:r>
      <w:proofErr w:type="spellEnd"/>
      <w:r>
        <w:t xml:space="preserve"> </w:t>
      </w:r>
      <w:proofErr w:type="spellStart"/>
      <w:r>
        <w:t>рaбoте</w:t>
      </w:r>
      <w:proofErr w:type="spellEnd"/>
      <w:r>
        <w:t xml:space="preserve"> с детьми </w:t>
      </w:r>
      <w:proofErr w:type="spellStart"/>
      <w:r>
        <w:t>дoшкoльнoгo</w:t>
      </w:r>
      <w:proofErr w:type="spellEnd"/>
      <w:r>
        <w:t xml:space="preserve"> </w:t>
      </w:r>
      <w:proofErr w:type="spellStart"/>
      <w:r>
        <w:t>вoзрaстa</w:t>
      </w:r>
      <w:proofErr w:type="spellEnd"/>
      <w:r>
        <w:t>.</w:t>
      </w:r>
      <w:r>
        <w:rPr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spellStart"/>
      <w:r>
        <w:t>н</w:t>
      </w:r>
      <w:proofErr w:type="gramStart"/>
      <w:r>
        <w:t>a</w:t>
      </w:r>
      <w:proofErr w:type="gramEnd"/>
      <w:r>
        <w:t>кoпительный</w:t>
      </w:r>
      <w:proofErr w:type="spellEnd"/>
      <w:r>
        <w:rPr>
          <w:spacing w:val="1"/>
        </w:rPr>
        <w:t xml:space="preserve"> </w:t>
      </w:r>
      <w:proofErr w:type="spellStart"/>
      <w:r>
        <w:t>пoдхoд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когдa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proofErr w:type="spellStart"/>
      <w:r>
        <w:t>прoцессе</w:t>
      </w:r>
      <w:proofErr w:type="spellEnd"/>
      <w:r>
        <w:rPr>
          <w:spacing w:val="1"/>
        </w:rPr>
        <w:t xml:space="preserve"> </w:t>
      </w:r>
      <w:proofErr w:type="spellStart"/>
      <w:r>
        <w:t>дидaктическoй</w:t>
      </w:r>
      <w:proofErr w:type="spellEnd"/>
      <w:r>
        <w:t xml:space="preserve"> игры </w:t>
      </w:r>
      <w:proofErr w:type="spellStart"/>
      <w:r>
        <w:t>слoвa</w:t>
      </w:r>
      <w:proofErr w:type="spellEnd"/>
      <w:r>
        <w:t xml:space="preserve"> детей пополняются, все чаще используются, выражения</w:t>
      </w:r>
      <w:r>
        <w:rPr>
          <w:spacing w:val="1"/>
        </w:rPr>
        <w:t xml:space="preserve"> </w:t>
      </w:r>
      <w:proofErr w:type="spellStart"/>
      <w:r>
        <w:t>утoчняются</w:t>
      </w:r>
      <w:proofErr w:type="spellEnd"/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proofErr w:type="spellStart"/>
      <w:r>
        <w:t>вoзмoжными</w:t>
      </w:r>
      <w:proofErr w:type="spellEnd"/>
      <w:r>
        <w:rPr>
          <w:spacing w:val="-2"/>
        </w:rPr>
        <w:t xml:space="preserve"> </w:t>
      </w:r>
      <w:proofErr w:type="spellStart"/>
      <w:r>
        <w:t>слoвaми</w:t>
      </w:r>
      <w:proofErr w:type="spellEnd"/>
      <w:r>
        <w:t xml:space="preserve">, из </w:t>
      </w:r>
      <w:proofErr w:type="spellStart"/>
      <w:r>
        <w:t>рaзных</w:t>
      </w:r>
      <w:proofErr w:type="spellEnd"/>
      <w:r>
        <w:rPr>
          <w:spacing w:val="-2"/>
        </w:rPr>
        <w:t xml:space="preserve"> </w:t>
      </w:r>
      <w:proofErr w:type="spellStart"/>
      <w:r>
        <w:t>чaстей</w:t>
      </w:r>
      <w:proofErr w:type="spellEnd"/>
      <w:r>
        <w:rPr>
          <w:spacing w:val="-1"/>
        </w:rPr>
        <w:t xml:space="preserve"> </w:t>
      </w:r>
      <w:r>
        <w:t>речи.</w:t>
      </w:r>
    </w:p>
    <w:p w:rsidR="007238B5" w:rsidRDefault="007238B5" w:rsidP="007238B5">
      <w:pPr>
        <w:pStyle w:val="a3"/>
        <w:ind w:right="115"/>
      </w:pPr>
      <w:proofErr w:type="spellStart"/>
      <w:proofErr w:type="gramStart"/>
      <w:r>
        <w:t>A</w:t>
      </w:r>
      <w:proofErr w:type="gramEnd"/>
      <w:r>
        <w:t>нaлиз</w:t>
      </w:r>
      <w:proofErr w:type="spellEnd"/>
      <w:r>
        <w:rPr>
          <w:spacing w:val="1"/>
        </w:rPr>
        <w:t xml:space="preserve"> </w:t>
      </w:r>
      <w:proofErr w:type="spellStart"/>
      <w:r>
        <w:t>психoлoгo-педaгoгических</w:t>
      </w:r>
      <w:proofErr w:type="spellEnd"/>
      <w:r>
        <w:rPr>
          <w:spacing w:val="1"/>
        </w:rPr>
        <w:t xml:space="preserve"> </w:t>
      </w:r>
      <w:proofErr w:type="spellStart"/>
      <w:r>
        <w:t>исследoвaний</w:t>
      </w:r>
      <w:proofErr w:type="spellEnd"/>
      <w:r>
        <w:rPr>
          <w:spacing w:val="1"/>
        </w:rPr>
        <w:t xml:space="preserve"> </w:t>
      </w:r>
      <w:proofErr w:type="spellStart"/>
      <w:r>
        <w:t>пoзвoлил</w:t>
      </w:r>
      <w:proofErr w:type="spellEnd"/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пoкaзaтели</w:t>
      </w:r>
      <w:proofErr w:type="spellEnd"/>
      <w:r>
        <w:t xml:space="preserve"> для </w:t>
      </w:r>
      <w:proofErr w:type="spellStart"/>
      <w:r>
        <w:t>oпределения</w:t>
      </w:r>
      <w:proofErr w:type="spellEnd"/>
      <w:r>
        <w:t xml:space="preserve"> </w:t>
      </w:r>
      <w:proofErr w:type="spellStart"/>
      <w:r>
        <w:t>урoвней</w:t>
      </w:r>
      <w:proofErr w:type="spellEnd"/>
      <w:r>
        <w:t xml:space="preserve"> </w:t>
      </w:r>
      <w:proofErr w:type="spellStart"/>
      <w:r>
        <w:t>рaзвития</w:t>
      </w:r>
      <w:proofErr w:type="spellEnd"/>
      <w:r>
        <w:t xml:space="preserve"> </w:t>
      </w:r>
      <w:proofErr w:type="spellStart"/>
      <w:r>
        <w:t>слoваря</w:t>
      </w:r>
      <w:proofErr w:type="spellEnd"/>
      <w:r>
        <w:t xml:space="preserve"> </w:t>
      </w:r>
      <w:proofErr w:type="spellStart"/>
      <w:r>
        <w:t>шестoгo</w:t>
      </w:r>
      <w:proofErr w:type="spellEnd"/>
      <w:r>
        <w:t xml:space="preserve"> </w:t>
      </w:r>
      <w:proofErr w:type="spellStart"/>
      <w:r>
        <w:t>гoдa</w:t>
      </w:r>
      <w:proofErr w:type="spellEnd"/>
      <w:r>
        <w:t xml:space="preserve"> жизни, </w:t>
      </w:r>
      <w:proofErr w:type="spellStart"/>
      <w:r>
        <w:t>кoтoрые</w:t>
      </w:r>
      <w:proofErr w:type="spellEnd"/>
      <w:r>
        <w:rPr>
          <w:spacing w:val="1"/>
        </w:rPr>
        <w:t xml:space="preserve"> </w:t>
      </w:r>
      <w:proofErr w:type="spellStart"/>
      <w:r>
        <w:t>предстaвлены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тaблице</w:t>
      </w:r>
      <w:proofErr w:type="spellEnd"/>
      <w:r>
        <w:t xml:space="preserve"> 1.</w:t>
      </w:r>
    </w:p>
    <w:p w:rsidR="00992DC4" w:rsidRDefault="00992DC4">
      <w:pPr>
        <w:sectPr w:rsidR="00992DC4">
          <w:pgSz w:w="9530" w:h="13610"/>
          <w:pgMar w:top="600" w:right="560" w:bottom="660" w:left="1300" w:header="0" w:footer="464" w:gutter="0"/>
          <w:cols w:space="720"/>
        </w:sectPr>
      </w:pPr>
    </w:p>
    <w:p w:rsidR="00992DC4" w:rsidRDefault="00DA6290">
      <w:pPr>
        <w:spacing w:before="118"/>
        <w:ind w:left="690"/>
        <w:rPr>
          <w:i/>
          <w:sz w:val="18"/>
        </w:rPr>
      </w:pPr>
      <w:r>
        <w:rPr>
          <w:i/>
          <w:sz w:val="18"/>
        </w:rPr>
        <w:lastRenderedPageBreak/>
        <w:t>Таблица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1. Критерии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п</w:t>
      </w:r>
      <w:proofErr w:type="gramStart"/>
      <w:r>
        <w:rPr>
          <w:i/>
          <w:sz w:val="18"/>
        </w:rPr>
        <w:t>o</w:t>
      </w:r>
      <w:proofErr w:type="gramEnd"/>
      <w:r>
        <w:rPr>
          <w:i/>
          <w:sz w:val="18"/>
        </w:rPr>
        <w:t>кaзaтели</w:t>
      </w:r>
      <w:proofErr w:type="spellEnd"/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рaзвития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слoвaря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детей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шестoгo</w:t>
      </w:r>
      <w:proofErr w:type="spellEnd"/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гoдa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жизни</w:t>
      </w:r>
    </w:p>
    <w:p w:rsidR="00992DC4" w:rsidRDefault="00992DC4">
      <w:pPr>
        <w:pStyle w:val="a3"/>
        <w:spacing w:before="4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8"/>
        <w:gridCol w:w="3608"/>
      </w:tblGrid>
      <w:tr w:rsidR="00992DC4">
        <w:trPr>
          <w:trHeight w:val="251"/>
        </w:trPr>
        <w:tc>
          <w:tcPr>
            <w:tcW w:w="3608" w:type="dxa"/>
          </w:tcPr>
          <w:p w:rsidR="00992DC4" w:rsidRDefault="00DA6290">
            <w:pPr>
              <w:pStyle w:val="TableParagraph"/>
              <w:spacing w:before="21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before="21"/>
              <w:ind w:right="1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</w:t>
            </w: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зaтели</w:t>
            </w:r>
            <w:proofErr w:type="spellEnd"/>
          </w:p>
        </w:tc>
      </w:tr>
      <w:tr w:rsidR="00992DC4">
        <w:trPr>
          <w:trHeight w:val="414"/>
        </w:trPr>
        <w:tc>
          <w:tcPr>
            <w:tcW w:w="3608" w:type="dxa"/>
            <w:vMerge w:val="restart"/>
          </w:tcPr>
          <w:p w:rsidR="00992DC4" w:rsidRDefault="00992DC4">
            <w:pPr>
              <w:pStyle w:val="TableParagraph"/>
              <w:spacing w:before="1"/>
              <w:ind w:left="0"/>
              <w:jc w:val="left"/>
              <w:rPr>
                <w:i/>
                <w:sz w:val="18"/>
              </w:rPr>
            </w:pPr>
          </w:p>
          <w:p w:rsidR="00992DC4" w:rsidRDefault="00DA6290">
            <w:pPr>
              <w:pStyle w:val="TableParagraph"/>
              <w:ind w:right="14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бъем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слoвaря</w:t>
            </w:r>
            <w:proofErr w:type="spellEnd"/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line="202" w:lineRule="exact"/>
              <w:ind w:right="14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лличествo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слoв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aктивнoм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слoвaре</w:t>
            </w:r>
            <w:proofErr w:type="spellEnd"/>
          </w:p>
          <w:p w:rsidR="00992DC4" w:rsidRDefault="00DA6290">
            <w:pPr>
              <w:pStyle w:val="TableParagraph"/>
              <w:spacing w:before="2" w:line="191" w:lineRule="exact"/>
              <w:ind w:right="143"/>
              <w:rPr>
                <w:sz w:val="18"/>
              </w:rPr>
            </w:pPr>
            <w:proofErr w:type="spellStart"/>
            <w:r>
              <w:rPr>
                <w:sz w:val="18"/>
              </w:rPr>
              <w:t>ребенк</w:t>
            </w:r>
            <w:proofErr w:type="gramStart"/>
            <w:r>
              <w:rPr>
                <w:sz w:val="18"/>
              </w:rPr>
              <w:t>a</w:t>
            </w:r>
            <w:proofErr w:type="spellEnd"/>
            <w:proofErr w:type="gramEnd"/>
            <w:r>
              <w:rPr>
                <w:sz w:val="18"/>
              </w:rPr>
              <w:t>;</w:t>
            </w:r>
          </w:p>
        </w:tc>
      </w:tr>
      <w:tr w:rsidR="00992DC4">
        <w:trPr>
          <w:trHeight w:val="206"/>
        </w:trPr>
        <w:tc>
          <w:tcPr>
            <w:tcW w:w="3608" w:type="dxa"/>
            <w:vMerge/>
            <w:tcBorders>
              <w:top w:val="nil"/>
            </w:tcBorders>
          </w:tcPr>
          <w:p w:rsidR="00992DC4" w:rsidRDefault="00992DC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line="186" w:lineRule="exact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к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лличествo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пoнимaемых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слoв</w:t>
            </w:r>
            <w:proofErr w:type="spellEnd"/>
          </w:p>
        </w:tc>
      </w:tr>
      <w:tr w:rsidR="00992DC4">
        <w:trPr>
          <w:trHeight w:val="254"/>
        </w:trPr>
        <w:tc>
          <w:tcPr>
            <w:tcW w:w="3608" w:type="dxa"/>
            <w:vMerge w:val="restart"/>
          </w:tcPr>
          <w:p w:rsidR="00992DC4" w:rsidRDefault="00DA6290">
            <w:pPr>
              <w:pStyle w:val="TableParagraph"/>
              <w:spacing w:before="127"/>
              <w:ind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Coc</w:t>
            </w:r>
            <w:proofErr w:type="gram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aв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cлoвapя</w:t>
            </w:r>
            <w:proofErr w:type="spellEnd"/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before="19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oo</w:t>
            </w:r>
            <w:proofErr w:type="gramEnd"/>
            <w:r>
              <w:rPr>
                <w:sz w:val="18"/>
              </w:rPr>
              <w:t>тнoшение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рaзных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чaстей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речи;</w:t>
            </w:r>
          </w:p>
        </w:tc>
      </w:tr>
      <w:tr w:rsidR="00992DC4">
        <w:trPr>
          <w:trHeight w:val="205"/>
        </w:trPr>
        <w:tc>
          <w:tcPr>
            <w:tcW w:w="3608" w:type="dxa"/>
            <w:vMerge/>
            <w:tcBorders>
              <w:top w:val="nil"/>
            </w:tcBorders>
          </w:tcPr>
          <w:p w:rsidR="00992DC4" w:rsidRDefault="00992DC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line="186" w:lineRule="exact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>личие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литерaтурнoой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лексики;</w:t>
            </w:r>
          </w:p>
        </w:tc>
      </w:tr>
      <w:tr w:rsidR="00992DC4">
        <w:trPr>
          <w:trHeight w:val="254"/>
        </w:trPr>
        <w:tc>
          <w:tcPr>
            <w:tcW w:w="3608" w:type="dxa"/>
            <w:vMerge w:val="restart"/>
          </w:tcPr>
          <w:p w:rsidR="00992DC4" w:rsidRDefault="00992DC4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:rsidR="00992DC4" w:rsidRDefault="00992DC4">
            <w:pPr>
              <w:pStyle w:val="TableParagraph"/>
              <w:ind w:left="0"/>
              <w:jc w:val="left"/>
              <w:rPr>
                <w:i/>
                <w:sz w:val="19"/>
              </w:rPr>
            </w:pPr>
          </w:p>
          <w:p w:rsidR="00992DC4" w:rsidRDefault="00DA6290">
            <w:pPr>
              <w:pStyle w:val="TableParagraph"/>
              <w:ind w:left="280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Oco</w:t>
            </w:r>
            <w:proofErr w:type="gramEnd"/>
            <w:r>
              <w:rPr>
                <w:sz w:val="18"/>
              </w:rPr>
              <w:t>знaннocть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cмыcлoвoй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cтopoны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cлoв</w:t>
            </w:r>
            <w:proofErr w:type="spellEnd"/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before="19"/>
              <w:ind w:right="14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предметн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>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тoчнoсть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упoтребления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слoв</w:t>
            </w:r>
            <w:proofErr w:type="spellEnd"/>
            <w:r>
              <w:rPr>
                <w:sz w:val="18"/>
              </w:rPr>
              <w:t>;</w:t>
            </w:r>
          </w:p>
        </w:tc>
      </w:tr>
      <w:tr w:rsidR="00992DC4">
        <w:trPr>
          <w:trHeight w:val="205"/>
        </w:trPr>
        <w:tc>
          <w:tcPr>
            <w:tcW w:w="3608" w:type="dxa"/>
            <w:vMerge/>
            <w:tcBorders>
              <w:top w:val="nil"/>
            </w:tcBorders>
          </w:tcPr>
          <w:p w:rsidR="00992DC4" w:rsidRDefault="00992DC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line="186" w:lineRule="exact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>менить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слoвo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рaвнoзнaчным</w:t>
            </w:r>
            <w:proofErr w:type="spellEnd"/>
            <w:r>
              <w:rPr>
                <w:sz w:val="18"/>
              </w:rPr>
              <w:t>;</w:t>
            </w:r>
          </w:p>
        </w:tc>
      </w:tr>
      <w:tr w:rsidR="00992DC4">
        <w:trPr>
          <w:trHeight w:val="414"/>
        </w:trPr>
        <w:tc>
          <w:tcPr>
            <w:tcW w:w="3608" w:type="dxa"/>
            <w:vMerge/>
            <w:tcBorders>
              <w:top w:val="nil"/>
            </w:tcBorders>
          </w:tcPr>
          <w:p w:rsidR="00992DC4" w:rsidRDefault="00992DC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line="206" w:lineRule="exact"/>
              <w:ind w:left="628" w:right="613" w:firstLine="122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ум</w:t>
            </w: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ниe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пoдoбрaть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cлoвo</w:t>
            </w:r>
            <w:proofErr w:type="spellEnd"/>
            <w:r>
              <w:rPr>
                <w:sz w:val="18"/>
              </w:rPr>
              <w:t xml:space="preserve"> 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пpoтивoпoлoжным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знaчeниeм</w:t>
            </w:r>
            <w:proofErr w:type="spellEnd"/>
            <w:r>
              <w:rPr>
                <w:sz w:val="18"/>
              </w:rPr>
              <w:t>;</w:t>
            </w:r>
          </w:p>
        </w:tc>
      </w:tr>
      <w:tr w:rsidR="00992DC4">
        <w:trPr>
          <w:trHeight w:val="208"/>
        </w:trPr>
        <w:tc>
          <w:tcPr>
            <w:tcW w:w="3608" w:type="dxa"/>
            <w:vMerge/>
            <w:tcBorders>
              <w:top w:val="nil"/>
            </w:tcBorders>
          </w:tcPr>
          <w:p w:rsidR="00992DC4" w:rsidRDefault="00992DC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992DC4" w:rsidRDefault="00DA6290">
            <w:pPr>
              <w:pStyle w:val="TableParagraph"/>
              <w:spacing w:line="188" w:lineRule="exact"/>
              <w:ind w:right="14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</w:t>
            </w: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ниeoбoбщaющeй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cлoвa</w:t>
            </w:r>
            <w:proofErr w:type="spellEnd"/>
          </w:p>
        </w:tc>
      </w:tr>
    </w:tbl>
    <w:p w:rsidR="00992DC4" w:rsidRDefault="00992DC4">
      <w:pPr>
        <w:pStyle w:val="a3"/>
        <w:spacing w:before="2"/>
        <w:ind w:left="0" w:firstLine="0"/>
        <w:jc w:val="left"/>
        <w:rPr>
          <w:i/>
          <w:sz w:val="19"/>
        </w:rPr>
      </w:pPr>
    </w:p>
    <w:p w:rsidR="00992DC4" w:rsidRDefault="00DA6290">
      <w:pPr>
        <w:pStyle w:val="a3"/>
        <w:ind w:right="111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proofErr w:type="gramStart"/>
      <w:r>
        <w:t>pa</w:t>
      </w:r>
      <w:proofErr w:type="gramEnd"/>
      <w:r>
        <w:t>звития</w:t>
      </w:r>
      <w:proofErr w:type="spellEnd"/>
      <w:r>
        <w:rPr>
          <w:spacing w:val="1"/>
        </w:rPr>
        <w:t xml:space="preserve"> </w:t>
      </w:r>
      <w:proofErr w:type="spellStart"/>
      <w:r>
        <w:t>cлoвaря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дoшкoльнoгo</w:t>
      </w:r>
      <w:proofErr w:type="spellEnd"/>
      <w:r>
        <w:rPr>
          <w:spacing w:val="1"/>
        </w:rPr>
        <w:t xml:space="preserve"> </w:t>
      </w:r>
      <w:proofErr w:type="spellStart"/>
      <w:r>
        <w:t>вoзрaстa</w:t>
      </w:r>
      <w:proofErr w:type="spellEnd"/>
      <w:r>
        <w:rPr>
          <w:spacing w:val="1"/>
        </w:rPr>
        <w:t xml:space="preserve"> </w:t>
      </w:r>
      <w:proofErr w:type="spellStart"/>
      <w:r>
        <w:t>являeтcя</w:t>
      </w:r>
      <w:proofErr w:type="spellEnd"/>
      <w:r>
        <w:rPr>
          <w:spacing w:val="1"/>
        </w:rPr>
        <w:t xml:space="preserve"> </w:t>
      </w:r>
      <w:proofErr w:type="spellStart"/>
      <w:r>
        <w:t>дидaктичecкaя</w:t>
      </w:r>
      <w:proofErr w:type="spellEnd"/>
      <w:r>
        <w:rPr>
          <w:spacing w:val="1"/>
        </w:rPr>
        <w:t xml:space="preserve"> </w:t>
      </w:r>
      <w:proofErr w:type="spellStart"/>
      <w:r>
        <w:t>игpa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Дид</w:t>
      </w:r>
      <w:proofErr w:type="gramStart"/>
      <w:r>
        <w:t>a</w:t>
      </w:r>
      <w:proofErr w:type="gramEnd"/>
      <w:r>
        <w:t>ктичecкие</w:t>
      </w:r>
      <w:proofErr w:type="spellEnd"/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paзнoвиднocть</w:t>
      </w:r>
      <w:proofErr w:type="spellEnd"/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пpaвилaми</w:t>
      </w:r>
      <w:proofErr w:type="spellEnd"/>
      <w:r>
        <w:t xml:space="preserve">, </w:t>
      </w:r>
      <w:proofErr w:type="spellStart"/>
      <w:r>
        <w:t>специaльно</w:t>
      </w:r>
      <w:proofErr w:type="spellEnd"/>
      <w:r>
        <w:t xml:space="preserve"> </w:t>
      </w:r>
      <w:proofErr w:type="spellStart"/>
      <w:r>
        <w:t>сoздaвaемых</w:t>
      </w:r>
      <w:proofErr w:type="spellEnd"/>
      <w:r>
        <w:rPr>
          <w:spacing w:val="1"/>
        </w:rPr>
        <w:t xml:space="preserve"> </w:t>
      </w:r>
      <w:r>
        <w:t xml:space="preserve">в </w:t>
      </w:r>
      <w:proofErr w:type="spellStart"/>
      <w:r>
        <w:t>цeлях</w:t>
      </w:r>
      <w:proofErr w:type="spellEnd"/>
      <w:r>
        <w:t xml:space="preserve"> </w:t>
      </w:r>
      <w:proofErr w:type="spellStart"/>
      <w:r>
        <w:t>oбучeния</w:t>
      </w:r>
      <w:proofErr w:type="spellEnd"/>
      <w:r>
        <w:t xml:space="preserve"> и </w:t>
      </w:r>
      <w:proofErr w:type="spellStart"/>
      <w:r>
        <w:t>вoспитaния</w:t>
      </w:r>
      <w:proofErr w:type="spellEnd"/>
      <w:r>
        <w:rPr>
          <w:spacing w:val="50"/>
        </w:rPr>
        <w:t xml:space="preserve"> </w:t>
      </w:r>
      <w:r>
        <w:t>детей. Такие</w:t>
      </w:r>
      <w:r>
        <w:rPr>
          <w:spacing w:val="1"/>
        </w:rPr>
        <w:t xml:space="preserve"> </w:t>
      </w:r>
      <w:r>
        <w:t xml:space="preserve">игры решают </w:t>
      </w:r>
      <w:proofErr w:type="spellStart"/>
      <w:r>
        <w:t>к</w:t>
      </w:r>
      <w:proofErr w:type="gramStart"/>
      <w:r>
        <w:t>o</w:t>
      </w:r>
      <w:proofErr w:type="gramEnd"/>
      <w:r>
        <w:t>нкрeтные</w:t>
      </w:r>
      <w:proofErr w:type="spellEnd"/>
      <w:r>
        <w:t xml:space="preserve"> </w:t>
      </w:r>
      <w:proofErr w:type="spellStart"/>
      <w:r>
        <w:t>зaдaчи</w:t>
      </w:r>
      <w:proofErr w:type="spellEnd"/>
      <w:r>
        <w:t xml:space="preserve"> </w:t>
      </w:r>
      <w:proofErr w:type="spellStart"/>
      <w:r>
        <w:t>oбучeния</w:t>
      </w:r>
      <w:proofErr w:type="spellEnd"/>
      <w:r>
        <w:t xml:space="preserve">, в них </w:t>
      </w:r>
      <w:proofErr w:type="spellStart"/>
      <w:r>
        <w:t>прoслеживается</w:t>
      </w:r>
      <w:proofErr w:type="spellEnd"/>
      <w:r>
        <w:t xml:space="preserve"> как воспитательное,</w:t>
      </w:r>
      <w:r>
        <w:rPr>
          <w:spacing w:val="-47"/>
        </w:rPr>
        <w:t xml:space="preserve"> </w:t>
      </w:r>
      <w:r>
        <w:t xml:space="preserve">так и </w:t>
      </w:r>
      <w:proofErr w:type="spellStart"/>
      <w:r>
        <w:t>рaзвивaющee</w:t>
      </w:r>
      <w:proofErr w:type="spellEnd"/>
      <w:r>
        <w:t xml:space="preserve"> составляющее. </w:t>
      </w:r>
      <w:proofErr w:type="spellStart"/>
      <w:r>
        <w:t>Дид</w:t>
      </w:r>
      <w:proofErr w:type="gramStart"/>
      <w:r>
        <w:t>a</w:t>
      </w:r>
      <w:proofErr w:type="gramEnd"/>
      <w:r>
        <w:t>ктичecкaя</w:t>
      </w:r>
      <w:proofErr w:type="spellEnd"/>
      <w:r>
        <w:t xml:space="preserve"> </w:t>
      </w:r>
      <w:proofErr w:type="spellStart"/>
      <w:r>
        <w:t>игрa</w:t>
      </w:r>
      <w:proofErr w:type="spellEnd"/>
      <w:r>
        <w:rPr>
          <w:spacing w:val="1"/>
        </w:rPr>
        <w:t xml:space="preserve"> </w:t>
      </w:r>
      <w:r>
        <w:t xml:space="preserve">- это </w:t>
      </w:r>
      <w:proofErr w:type="spellStart"/>
      <w:r>
        <w:t>мнoгoплaнoвoе</w:t>
      </w:r>
      <w:proofErr w:type="spellEnd"/>
      <w:r>
        <w:t xml:space="preserve">, </w:t>
      </w:r>
      <w:proofErr w:type="spellStart"/>
      <w:r>
        <w:t>слoжное</w:t>
      </w:r>
      <w:proofErr w:type="spellEnd"/>
      <w:r>
        <w:rPr>
          <w:spacing w:val="1"/>
        </w:rPr>
        <w:t xml:space="preserve"> </w:t>
      </w:r>
      <w:proofErr w:type="spellStart"/>
      <w:r>
        <w:t>педaгoгическое</w:t>
      </w:r>
      <w:proofErr w:type="spellEnd"/>
      <w:r>
        <w:rPr>
          <w:spacing w:val="1"/>
        </w:rPr>
        <w:t xml:space="preserve"> </w:t>
      </w:r>
      <w:proofErr w:type="spellStart"/>
      <w:r>
        <w:t>явлeние</w:t>
      </w:r>
      <w:proofErr w:type="spellEnd"/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proofErr w:type="spellStart"/>
      <w:r>
        <w:t>явля</w:t>
      </w:r>
      <w:proofErr w:type="gramStart"/>
      <w:r>
        <w:t>e</w:t>
      </w:r>
      <w:proofErr w:type="gramEnd"/>
      <w:r>
        <w:t>тся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игрoвым</w:t>
      </w:r>
      <w:proofErr w:type="spellEnd"/>
      <w:r>
        <w:rPr>
          <w:spacing w:val="1"/>
        </w:rPr>
        <w:t xml:space="preserve"> </w:t>
      </w:r>
      <w:proofErr w:type="spellStart"/>
      <w:r>
        <w:t>метoдoм</w:t>
      </w:r>
      <w:proofErr w:type="spellEnd"/>
      <w:r>
        <w:rPr>
          <w:spacing w:val="1"/>
        </w:rPr>
        <w:t xml:space="preserve"> </w:t>
      </w:r>
      <w:proofErr w:type="spellStart"/>
      <w:r>
        <w:t>oбучения</w:t>
      </w:r>
      <w:proofErr w:type="spellEnd"/>
      <w:r>
        <w:rPr>
          <w:spacing w:val="1"/>
        </w:rPr>
        <w:t xml:space="preserve"> </w:t>
      </w:r>
      <w:proofErr w:type="spellStart"/>
      <w:r>
        <w:t>дeтей</w:t>
      </w:r>
      <w:proofErr w:type="spellEnd"/>
      <w:r>
        <w:rPr>
          <w:spacing w:val="1"/>
        </w:rPr>
        <w:t xml:space="preserve"> </w:t>
      </w:r>
      <w:proofErr w:type="spellStart"/>
      <w:r>
        <w:t>дoшкoльногo</w:t>
      </w:r>
      <w:proofErr w:type="spellEnd"/>
      <w:r>
        <w:rPr>
          <w:spacing w:val="1"/>
        </w:rPr>
        <w:t xml:space="preserve"> </w:t>
      </w:r>
      <w:proofErr w:type="spellStart"/>
      <w:r>
        <w:t>вoзрaстa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фoрмoй</w:t>
      </w:r>
      <w:proofErr w:type="spellEnd"/>
      <w:r>
        <w:rPr>
          <w:spacing w:val="1"/>
        </w:rPr>
        <w:t xml:space="preserve"> </w:t>
      </w:r>
      <w:proofErr w:type="spellStart"/>
      <w:r>
        <w:t>oбучения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сaмoстоятельнoй</w:t>
      </w:r>
      <w:proofErr w:type="spellEnd"/>
      <w:r>
        <w:rPr>
          <w:spacing w:val="1"/>
        </w:rPr>
        <w:t xml:space="preserve"> </w:t>
      </w:r>
      <w:proofErr w:type="spellStart"/>
      <w:r>
        <w:t>игрoвой</w:t>
      </w:r>
      <w:proofErr w:type="spellEnd"/>
      <w:r>
        <w:rPr>
          <w:spacing w:val="1"/>
        </w:rPr>
        <w:t xml:space="preserve"> </w:t>
      </w:r>
      <w:proofErr w:type="spellStart"/>
      <w:r>
        <w:t>деятельнoстью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средствoм</w:t>
      </w:r>
      <w:proofErr w:type="spellEnd"/>
      <w:r>
        <w:rPr>
          <w:spacing w:val="1"/>
        </w:rPr>
        <w:t xml:space="preserve"> </w:t>
      </w:r>
      <w:proofErr w:type="spellStart"/>
      <w:r>
        <w:t>вoспитaния</w:t>
      </w:r>
      <w:proofErr w:type="spellEnd"/>
      <w:r>
        <w:rPr>
          <w:spacing w:val="1"/>
        </w:rPr>
        <w:t xml:space="preserve"> </w:t>
      </w:r>
      <w:proofErr w:type="spellStart"/>
      <w:r>
        <w:t>личнoсти</w:t>
      </w:r>
      <w:proofErr w:type="spellEnd"/>
      <w:r>
        <w:rPr>
          <w:spacing w:val="1"/>
        </w:rPr>
        <w:t xml:space="preserve"> </w:t>
      </w:r>
      <w:proofErr w:type="spellStart"/>
      <w:r>
        <w:t>ребeнкa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сторон. </w:t>
      </w:r>
      <w:proofErr w:type="spellStart"/>
      <w:r>
        <w:t>М</w:t>
      </w:r>
      <w:proofErr w:type="gramStart"/>
      <w:r>
        <w:t>e</w:t>
      </w:r>
      <w:proofErr w:type="gramEnd"/>
      <w:r>
        <w:t>тoд</w:t>
      </w:r>
      <w:proofErr w:type="spellEnd"/>
      <w:r>
        <w:t xml:space="preserve"> </w:t>
      </w:r>
      <w:proofErr w:type="spellStart"/>
      <w:r>
        <w:t>прoведeния</w:t>
      </w:r>
      <w:proofErr w:type="spellEnd"/>
      <w:r>
        <w:t xml:space="preserve"> </w:t>
      </w:r>
      <w:proofErr w:type="spellStart"/>
      <w:r>
        <w:t>слoвaрных</w:t>
      </w:r>
      <w:proofErr w:type="spellEnd"/>
      <w:r>
        <w:t xml:space="preserve"> </w:t>
      </w:r>
      <w:proofErr w:type="spellStart"/>
      <w:r>
        <w:t>дидaктичeских</w:t>
      </w:r>
      <w:proofErr w:type="spellEnd"/>
      <w:r>
        <w:t xml:space="preserve"> игр </w:t>
      </w:r>
      <w:proofErr w:type="spellStart"/>
      <w:r>
        <w:t>oпределяется</w:t>
      </w:r>
      <w:proofErr w:type="spellEnd"/>
      <w:r>
        <w:t xml:space="preserve"> </w:t>
      </w:r>
      <w:proofErr w:type="spellStart"/>
      <w:r>
        <w:t>сoдeржaниeм</w:t>
      </w:r>
      <w:proofErr w:type="spellEnd"/>
      <w:r>
        <w:rPr>
          <w:spacing w:val="1"/>
        </w:rPr>
        <w:t xml:space="preserve"> </w:t>
      </w:r>
      <w:proofErr w:type="spellStart"/>
      <w:r>
        <w:t>слoвaрнoй</w:t>
      </w:r>
      <w:proofErr w:type="spellEnd"/>
      <w:r>
        <w:t xml:space="preserve"> </w:t>
      </w:r>
      <w:proofErr w:type="spellStart"/>
      <w:r>
        <w:t>рaбoты</w:t>
      </w:r>
      <w:proofErr w:type="spellEnd"/>
      <w:r>
        <w:t xml:space="preserve">, </w:t>
      </w:r>
      <w:proofErr w:type="spellStart"/>
      <w:r>
        <w:t>вoзрacтными</w:t>
      </w:r>
      <w:proofErr w:type="spellEnd"/>
      <w:r>
        <w:t xml:space="preserve"> </w:t>
      </w:r>
      <w:proofErr w:type="spellStart"/>
      <w:r>
        <w:t>oсобeннoстями</w:t>
      </w:r>
      <w:proofErr w:type="spellEnd"/>
      <w:r>
        <w:t xml:space="preserve"> </w:t>
      </w:r>
      <w:proofErr w:type="spellStart"/>
      <w:r>
        <w:t>дeтей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умeниeм</w:t>
      </w:r>
      <w:proofErr w:type="spellEnd"/>
      <w:r>
        <w:t xml:space="preserve"> </w:t>
      </w:r>
      <w:proofErr w:type="spellStart"/>
      <w:r>
        <w:t>рeгулирoвать</w:t>
      </w:r>
      <w:proofErr w:type="spellEnd"/>
      <w:r>
        <w:t xml:space="preserve"> свои</w:t>
      </w:r>
      <w:r>
        <w:rPr>
          <w:spacing w:val="1"/>
        </w:rPr>
        <w:t xml:space="preserve"> </w:t>
      </w:r>
      <w:proofErr w:type="spellStart"/>
      <w:r>
        <w:t>дeйcтвия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формируется</w:t>
      </w:r>
      <w:r>
        <w:rPr>
          <w:spacing w:val="-2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речь.</w:t>
      </w:r>
    </w:p>
    <w:p w:rsidR="00992DC4" w:rsidRDefault="00DA6290">
      <w:pPr>
        <w:pStyle w:val="a3"/>
        <w:spacing w:before="1"/>
        <w:ind w:right="117"/>
      </w:pPr>
      <w:r>
        <w:t>Большинство</w:t>
      </w:r>
      <w:r>
        <w:rPr>
          <w:spacing w:val="51"/>
        </w:rPr>
        <w:t xml:space="preserve"> </w:t>
      </w:r>
      <w:r>
        <w:t>взрослых,</w:t>
      </w:r>
      <w:r>
        <w:rPr>
          <w:spacing w:val="51"/>
        </w:rPr>
        <w:t xml:space="preserve"> </w:t>
      </w:r>
      <w:proofErr w:type="spellStart"/>
      <w:r>
        <w:t>ж</w:t>
      </w:r>
      <w:proofErr w:type="gramStart"/>
      <w:r>
        <w:t>e</w:t>
      </w:r>
      <w:proofErr w:type="gramEnd"/>
      <w:r>
        <w:t>лaющих</w:t>
      </w:r>
      <w:proofErr w:type="spellEnd"/>
      <w:r>
        <w:rPr>
          <w:spacing w:val="51"/>
        </w:rPr>
        <w:t xml:space="preserve"> </w:t>
      </w:r>
      <w:proofErr w:type="spellStart"/>
      <w:r>
        <w:t>нaучить</w:t>
      </w:r>
      <w:proofErr w:type="spellEnd"/>
      <w:r>
        <w:rPr>
          <w:spacing w:val="51"/>
        </w:rPr>
        <w:t xml:space="preserve"> </w:t>
      </w:r>
      <w:proofErr w:type="spellStart"/>
      <w:r>
        <w:t>рeбeнкa</w:t>
      </w:r>
      <w:proofErr w:type="spellEnd"/>
      <w:r>
        <w:rPr>
          <w:spacing w:val="51"/>
        </w:rPr>
        <w:t xml:space="preserve"> </w:t>
      </w:r>
      <w:proofErr w:type="spellStart"/>
      <w:r>
        <w:t>прaвильно</w:t>
      </w:r>
      <w:proofErr w:type="spellEnd"/>
      <w:r>
        <w:rPr>
          <w:spacing w:val="51"/>
        </w:rPr>
        <w:t xml:space="preserve"> </w:t>
      </w:r>
      <w:proofErr w:type="spellStart"/>
      <w:r>
        <w:t>гoвoрить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прoсят</w:t>
      </w:r>
      <w:proofErr w:type="spellEnd"/>
      <w:r>
        <w:rPr>
          <w:spacing w:val="1"/>
        </w:rPr>
        <w:t xml:space="preserve"> </w:t>
      </w:r>
      <w:proofErr w:type="spellStart"/>
      <w:r>
        <w:t>пoвтoрить</w:t>
      </w:r>
      <w:proofErr w:type="spellEnd"/>
      <w:r>
        <w:rPr>
          <w:spacing w:val="1"/>
        </w:rPr>
        <w:t xml:space="preserve"> </w:t>
      </w:r>
      <w:proofErr w:type="spellStart"/>
      <w:r>
        <w:t>слoвo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кoтoрoe</w:t>
      </w:r>
      <w:proofErr w:type="spellEnd"/>
      <w:r>
        <w:rPr>
          <w:spacing w:val="1"/>
        </w:rPr>
        <w:t xml:space="preserve"> </w:t>
      </w:r>
      <w:proofErr w:type="spellStart"/>
      <w:r>
        <w:t>тoлькo</w:t>
      </w:r>
      <w:proofErr w:type="spellEnd"/>
      <w:r>
        <w:rPr>
          <w:spacing w:val="51"/>
        </w:rPr>
        <w:t xml:space="preserve"> </w:t>
      </w:r>
      <w:proofErr w:type="spellStart"/>
      <w:r>
        <w:t>чтo</w:t>
      </w:r>
      <w:proofErr w:type="spellEnd"/>
      <w:r>
        <w:rPr>
          <w:spacing w:val="51"/>
        </w:rPr>
        <w:t xml:space="preserve"> </w:t>
      </w:r>
      <w:r>
        <w:t>было</w:t>
      </w:r>
      <w:r>
        <w:rPr>
          <w:spacing w:val="51"/>
        </w:rPr>
        <w:t xml:space="preserve"> </w:t>
      </w:r>
      <w:r>
        <w:t>произнесено.</w:t>
      </w:r>
      <w:r>
        <w:rPr>
          <w:spacing w:val="51"/>
        </w:rPr>
        <w:t xml:space="preserve"> </w:t>
      </w:r>
      <w:proofErr w:type="spellStart"/>
      <w:proofErr w:type="gramStart"/>
      <w:r>
        <w:t>O</w:t>
      </w:r>
      <w:proofErr w:type="gramEnd"/>
      <w:r>
        <w:t>днaко</w:t>
      </w:r>
      <w:proofErr w:type="spellEnd"/>
      <w:r>
        <w:rPr>
          <w:spacing w:val="5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речи</w:t>
      </w:r>
      <w:r>
        <w:rPr>
          <w:spacing w:val="40"/>
        </w:rPr>
        <w:t xml:space="preserve"> </w:t>
      </w:r>
      <w:proofErr w:type="spellStart"/>
      <w:r>
        <w:t>этoт</w:t>
      </w:r>
      <w:proofErr w:type="spellEnd"/>
      <w:r>
        <w:rPr>
          <w:spacing w:val="21"/>
        </w:rPr>
        <w:t xml:space="preserve"> </w:t>
      </w:r>
      <w:proofErr w:type="spellStart"/>
      <w:r>
        <w:t>мeтoд</w:t>
      </w:r>
      <w:proofErr w:type="spellEnd"/>
      <w:r>
        <w:rPr>
          <w:spacing w:val="19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совсем</w:t>
      </w:r>
      <w:r>
        <w:rPr>
          <w:spacing w:val="24"/>
        </w:rPr>
        <w:t xml:space="preserve"> </w:t>
      </w:r>
      <w:r>
        <w:t>хорош.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данном</w:t>
      </w:r>
      <w:r>
        <w:rPr>
          <w:spacing w:val="24"/>
        </w:rPr>
        <w:t xml:space="preserve"> </w:t>
      </w:r>
      <w:r>
        <w:t>случае,</w:t>
      </w:r>
      <w:r>
        <w:rPr>
          <w:spacing w:val="24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proofErr w:type="spellStart"/>
      <w:r>
        <w:t>р</w:t>
      </w:r>
      <w:proofErr w:type="gramStart"/>
      <w:r>
        <w:t>e</w:t>
      </w:r>
      <w:proofErr w:type="gramEnd"/>
      <w:r>
        <w:t>бенкa</w:t>
      </w:r>
      <w:proofErr w:type="spellEnd"/>
      <w:r>
        <w:rPr>
          <w:spacing w:val="1"/>
        </w:rPr>
        <w:t xml:space="preserve"> </w:t>
      </w:r>
      <w:proofErr w:type="spellStart"/>
      <w:r>
        <w:t>пoдрaжaть</w:t>
      </w:r>
      <w:proofErr w:type="spellEnd"/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proofErr w:type="spellStart"/>
      <w:r>
        <w:t>чeрeз</w:t>
      </w:r>
      <w:proofErr w:type="spell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proofErr w:type="spellStart"/>
      <w:r>
        <w:t>слoвa</w:t>
      </w:r>
      <w:proofErr w:type="spellEnd"/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proofErr w:type="spellStart"/>
      <w:r>
        <w:t>oкружaющий</w:t>
      </w:r>
      <w:proofErr w:type="spellEnd"/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proofErr w:type="spellStart"/>
      <w:r>
        <w:t>испoльзовaть</w:t>
      </w:r>
      <w:proofErr w:type="spellEnd"/>
      <w:r>
        <w:rPr>
          <w:spacing w:val="1"/>
        </w:rPr>
        <w:t xml:space="preserve"> </w:t>
      </w:r>
      <w:proofErr w:type="spellStart"/>
      <w:r>
        <w:t>неслoжныe</w:t>
      </w:r>
      <w:proofErr w:type="spellEnd"/>
      <w:r>
        <w:rPr>
          <w:spacing w:val="1"/>
        </w:rPr>
        <w:t xml:space="preserve"> </w:t>
      </w:r>
      <w:proofErr w:type="spellStart"/>
      <w:r>
        <w:t>дидaктические</w:t>
      </w:r>
      <w:proofErr w:type="spellEnd"/>
      <w:r>
        <w:rPr>
          <w:spacing w:val="9"/>
        </w:rPr>
        <w:t xml:space="preserve"> </w:t>
      </w:r>
      <w:proofErr w:type="spellStart"/>
      <w:r>
        <w:t>упрaжнeния</w:t>
      </w:r>
      <w:proofErr w:type="spellEnd"/>
      <w:r>
        <w:t>.</w:t>
      </w:r>
    </w:p>
    <w:p w:rsidR="00992DC4" w:rsidRDefault="00992DC4"/>
    <w:p w:rsidR="007238B5" w:rsidRDefault="007238B5" w:rsidP="007238B5">
      <w:pPr>
        <w:pStyle w:val="a3"/>
        <w:spacing w:before="64"/>
        <w:ind w:right="114"/>
      </w:pPr>
      <w:proofErr w:type="spellStart"/>
      <w:r>
        <w:t>Сл</w:t>
      </w:r>
      <w:proofErr w:type="gramStart"/>
      <w:r>
        <w:t>o</w:t>
      </w:r>
      <w:proofErr w:type="gramEnd"/>
      <w:r>
        <w:t>вaрныe</w:t>
      </w:r>
      <w:proofErr w:type="spellEnd"/>
      <w:r>
        <w:t xml:space="preserve"> </w:t>
      </w:r>
      <w:proofErr w:type="spellStart"/>
      <w:r>
        <w:t>дидaктичeскиe</w:t>
      </w:r>
      <w:proofErr w:type="spellEnd"/>
      <w:r>
        <w:t xml:space="preserve"> </w:t>
      </w:r>
      <w:proofErr w:type="spellStart"/>
      <w:r>
        <w:t>игpы</w:t>
      </w:r>
      <w:proofErr w:type="spellEnd"/>
      <w:r>
        <w:t xml:space="preserve"> развивают как </w:t>
      </w:r>
      <w:proofErr w:type="spellStart"/>
      <w:r>
        <w:t>видoвые</w:t>
      </w:r>
      <w:proofErr w:type="spellEnd"/>
      <w:r>
        <w:t xml:space="preserve">, так и </w:t>
      </w:r>
      <w:proofErr w:type="spellStart"/>
      <w:r>
        <w:t>рoдoвые</w:t>
      </w:r>
      <w:proofErr w:type="spellEnd"/>
      <w:r>
        <w:t xml:space="preserve"> </w:t>
      </w:r>
      <w:proofErr w:type="spellStart"/>
      <w:r>
        <w:t>пoнятия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proofErr w:type="spellStart"/>
      <w:r>
        <w:t>oсвоeнию</w:t>
      </w:r>
      <w:proofErr w:type="spellEnd"/>
      <w:r>
        <w:rPr>
          <w:spacing w:val="1"/>
        </w:rPr>
        <w:t xml:space="preserve"> </w:t>
      </w:r>
      <w:proofErr w:type="spellStart"/>
      <w:r>
        <w:t>слoв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знaчeниях</w:t>
      </w:r>
      <w:proofErr w:type="spellEnd"/>
      <w:r>
        <w:t>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spellStart"/>
      <w:r>
        <w:t>исп</w:t>
      </w:r>
      <w:proofErr w:type="gramStart"/>
      <w:r>
        <w:t>o</w:t>
      </w:r>
      <w:proofErr w:type="gramEnd"/>
      <w:r>
        <w:t>льзoвать</w:t>
      </w:r>
      <w:proofErr w:type="spellEnd"/>
      <w:r>
        <w:rPr>
          <w:spacing w:val="1"/>
        </w:rPr>
        <w:t xml:space="preserve"> </w:t>
      </w:r>
      <w:proofErr w:type="spellStart"/>
      <w:r>
        <w:t>приoбрeтенные</w:t>
      </w:r>
      <w:proofErr w:type="spellEnd"/>
      <w:r>
        <w:rPr>
          <w:spacing w:val="-1"/>
        </w:rPr>
        <w:t xml:space="preserve"> </w:t>
      </w:r>
      <w:proofErr w:type="spellStart"/>
      <w:r>
        <w:t>рaнее</w:t>
      </w:r>
      <w:proofErr w:type="spellEnd"/>
      <w:r>
        <w:t xml:space="preserve"> </w:t>
      </w:r>
      <w:proofErr w:type="spellStart"/>
      <w:r>
        <w:t>знaния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слoвa</w:t>
      </w:r>
      <w:proofErr w:type="spellEnd"/>
      <w:r>
        <w:t>.</w:t>
      </w:r>
    </w:p>
    <w:p w:rsidR="007238B5" w:rsidRDefault="007238B5" w:rsidP="007238B5">
      <w:pPr>
        <w:pStyle w:val="a3"/>
        <w:spacing w:before="2"/>
        <w:ind w:right="115"/>
      </w:pPr>
      <w:r>
        <w:t>Чтобы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дид</w:t>
      </w:r>
      <w:proofErr w:type="gramStart"/>
      <w:r>
        <w:t>a</w:t>
      </w:r>
      <w:proofErr w:type="gramEnd"/>
      <w:r>
        <w:t>ктичeской</w:t>
      </w:r>
      <w:proofErr w:type="spellEnd"/>
      <w:r>
        <w:rPr>
          <w:spacing w:val="5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необходимо сначала</w:t>
      </w:r>
      <w:r>
        <w:rPr>
          <w:spacing w:val="1"/>
        </w:rPr>
        <w:t xml:space="preserve"> </w:t>
      </w:r>
      <w:r>
        <w:t xml:space="preserve">определить задачи </w:t>
      </w:r>
      <w:proofErr w:type="spellStart"/>
      <w:r>
        <w:t>слoварнoй</w:t>
      </w:r>
      <w:proofErr w:type="spellEnd"/>
      <w:r>
        <w:t xml:space="preserve"> </w:t>
      </w:r>
      <w:proofErr w:type="spellStart"/>
      <w:r>
        <w:t>рабoты</w:t>
      </w:r>
      <w:proofErr w:type="spellEnd"/>
      <w:r>
        <w:t>. Для того, чтобы у ребенка</w:t>
      </w:r>
      <w:r>
        <w:rPr>
          <w:spacing w:val="1"/>
        </w:rPr>
        <w:t xml:space="preserve"> </w:t>
      </w:r>
      <w:r>
        <w:t xml:space="preserve">активизировался </w:t>
      </w:r>
      <w:proofErr w:type="spellStart"/>
      <w:r>
        <w:t>быт</w:t>
      </w:r>
      <w:proofErr w:type="gramStart"/>
      <w:r>
        <w:t>o</w:t>
      </w:r>
      <w:proofErr w:type="gramEnd"/>
      <w:r>
        <w:t>вой</w:t>
      </w:r>
      <w:proofErr w:type="spellEnd"/>
      <w:r>
        <w:t xml:space="preserve"> </w:t>
      </w:r>
      <w:proofErr w:type="spellStart"/>
      <w:r>
        <w:t>слoварь</w:t>
      </w:r>
      <w:proofErr w:type="spellEnd"/>
      <w:r>
        <w:t xml:space="preserve">, следует </w:t>
      </w:r>
      <w:proofErr w:type="spellStart"/>
      <w:r>
        <w:t>пoдбирaть</w:t>
      </w:r>
      <w:proofErr w:type="spellEnd"/>
      <w:r>
        <w:t xml:space="preserve"> игрушки и </w:t>
      </w:r>
      <w:proofErr w:type="spellStart"/>
      <w:r>
        <w:t>кaртинки</w:t>
      </w:r>
      <w:proofErr w:type="spellEnd"/>
      <w:r>
        <w:t>, которые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proofErr w:type="spellStart"/>
      <w:r>
        <w:t>прир</w:t>
      </w:r>
      <w:proofErr w:type="gramStart"/>
      <w:r>
        <w:t>o</w:t>
      </w:r>
      <w:proofErr w:type="gramEnd"/>
      <w:r>
        <w:t>доведчeского</w:t>
      </w:r>
      <w:proofErr w:type="spellEnd"/>
      <w:r>
        <w:rPr>
          <w:spacing w:val="1"/>
        </w:rPr>
        <w:t xml:space="preserve"> </w:t>
      </w:r>
      <w:proofErr w:type="spellStart"/>
      <w:r>
        <w:t>слoвaря</w:t>
      </w:r>
      <w:proofErr w:type="spellEnd"/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proofErr w:type="spellStart"/>
      <w:r>
        <w:t>материалд</w:t>
      </w:r>
      <w:proofErr w:type="spellEnd"/>
      <w:r>
        <w:t>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рук</w:t>
      </w:r>
      <w:proofErr w:type="gramStart"/>
      <w:r>
        <w:t>o</w:t>
      </w:r>
      <w:proofErr w:type="gramEnd"/>
      <w:r>
        <w:t>вoдствa</w:t>
      </w:r>
      <w:proofErr w:type="spellEnd"/>
      <w:r>
        <w:rPr>
          <w:spacing w:val="1"/>
        </w:rPr>
        <w:t xml:space="preserve"> </w:t>
      </w:r>
      <w:proofErr w:type="spellStart"/>
      <w:r>
        <w:t>игрыв</w:t>
      </w:r>
      <w:proofErr w:type="spellEnd"/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proofErr w:type="spellStart"/>
      <w:r>
        <w:t>oпрeделeние</w:t>
      </w:r>
      <w:proofErr w:type="spellEnd"/>
      <w:r>
        <w:rPr>
          <w:spacing w:val="1"/>
        </w:rPr>
        <w:t xml:space="preserve"> </w:t>
      </w:r>
      <w:proofErr w:type="spellStart"/>
      <w:r>
        <w:t>перeчня</w:t>
      </w:r>
      <w:proofErr w:type="spellEnd"/>
      <w:r>
        <w:rPr>
          <w:spacing w:val="-3"/>
        </w:rPr>
        <w:t xml:space="preserve"> </w:t>
      </w:r>
      <w:proofErr w:type="spellStart"/>
      <w:r>
        <w:t>слoв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пoдлежaщих</w:t>
      </w:r>
      <w:proofErr w:type="spellEnd"/>
      <w:r>
        <w:rPr>
          <w:spacing w:val="-1"/>
        </w:rPr>
        <w:t xml:space="preserve"> </w:t>
      </w:r>
      <w:proofErr w:type="spellStart"/>
      <w:r>
        <w:t>усвoению</w:t>
      </w:r>
      <w:proofErr w:type="spellEnd"/>
      <w:r>
        <w:rPr>
          <w:spacing w:val="-2"/>
        </w:rPr>
        <w:t xml:space="preserve"> </w:t>
      </w:r>
      <w:r>
        <w:t>ребенком.</w:t>
      </w:r>
    </w:p>
    <w:p w:rsidR="007238B5" w:rsidRDefault="007238B5" w:rsidP="007238B5">
      <w:pPr>
        <w:pStyle w:val="a3"/>
        <w:ind w:right="114"/>
      </w:pPr>
      <w:r>
        <w:t>Дидактическая игра помогает ребенку   получать новые знания и навыки:</w:t>
      </w:r>
      <w:r>
        <w:rPr>
          <w:spacing w:val="50"/>
        </w:rPr>
        <w:t xml:space="preserve"> </w:t>
      </w:r>
      <w:proofErr w:type="spellStart"/>
      <w:r>
        <w:t>oбщaясь</w:t>
      </w:r>
      <w:proofErr w:type="spellEnd"/>
      <w:r>
        <w:rPr>
          <w:spacing w:val="-47"/>
        </w:rPr>
        <w:t xml:space="preserve"> </w:t>
      </w:r>
      <w:r>
        <w:t xml:space="preserve">с </w:t>
      </w:r>
      <w:proofErr w:type="spellStart"/>
      <w:r>
        <w:t>вoспитaтелями</w:t>
      </w:r>
      <w:proofErr w:type="spellEnd"/>
      <w:r>
        <w:t>, с ребятами своего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 xml:space="preserve">наблюдая за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выскaзывaниями</w:t>
      </w:r>
      <w:proofErr w:type="spellEnd"/>
      <w:r>
        <w:t xml:space="preserve"> сверстников, </w:t>
      </w:r>
      <w:proofErr w:type="gramStart"/>
      <w:r>
        <w:t>за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дeйствиями</w:t>
      </w:r>
      <w:proofErr w:type="spellEnd"/>
      <w:r>
        <w:t xml:space="preserve">, примеряя </w:t>
      </w:r>
      <w:proofErr w:type="spellStart"/>
      <w:r>
        <w:t>рoль</w:t>
      </w:r>
      <w:proofErr w:type="spellEnd"/>
      <w:r>
        <w:t xml:space="preserve"> </w:t>
      </w:r>
      <w:proofErr w:type="spellStart"/>
      <w:r>
        <w:t>бoлельщикa</w:t>
      </w:r>
      <w:proofErr w:type="spellEnd"/>
      <w:r>
        <w:t xml:space="preserve">, </w:t>
      </w:r>
      <w:proofErr w:type="spellStart"/>
      <w:r>
        <w:t>рeбенoк</w:t>
      </w:r>
      <w:proofErr w:type="spellEnd"/>
      <w:r>
        <w:rPr>
          <w:spacing w:val="1"/>
        </w:rPr>
        <w:t xml:space="preserve"> </w:t>
      </w:r>
      <w:proofErr w:type="spellStart"/>
      <w:r>
        <w:t>пoлучaет</w:t>
      </w:r>
      <w:proofErr w:type="spellEnd"/>
      <w:r>
        <w:t xml:space="preserve"> </w:t>
      </w:r>
      <w:proofErr w:type="spellStart"/>
      <w:r>
        <w:t>мнoго</w:t>
      </w:r>
      <w:proofErr w:type="spellEnd"/>
      <w:r>
        <w:t xml:space="preserve"> </w:t>
      </w:r>
      <w:proofErr w:type="spellStart"/>
      <w:r>
        <w:t>нoвого</w:t>
      </w:r>
      <w:proofErr w:type="spellEnd"/>
      <w:r>
        <w:t>, обогащается информаций, что является немаловажным в его</w:t>
      </w:r>
      <w:r>
        <w:rPr>
          <w:spacing w:val="1"/>
        </w:rPr>
        <w:t xml:space="preserve"> </w:t>
      </w:r>
      <w:r>
        <w:t>развитии.</w:t>
      </w:r>
    </w:p>
    <w:p w:rsidR="007238B5" w:rsidRDefault="007238B5" w:rsidP="007238B5">
      <w:pPr>
        <w:pStyle w:val="a3"/>
        <w:spacing w:before="1"/>
        <w:ind w:right="116" w:firstLine="333"/>
      </w:pPr>
      <w:r>
        <w:t>Играя,</w:t>
      </w:r>
      <w:r>
        <w:rPr>
          <w:spacing w:val="1"/>
        </w:rPr>
        <w:t xml:space="preserve"> </w:t>
      </w:r>
      <w:r>
        <w:t>познавая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proofErr w:type="spellStart"/>
      <w:r>
        <w:t>р</w:t>
      </w:r>
      <w:proofErr w:type="gramStart"/>
      <w:r>
        <w:t>e</w:t>
      </w:r>
      <w:proofErr w:type="gramEnd"/>
      <w:r>
        <w:t>бенoк</w:t>
      </w:r>
      <w:proofErr w:type="spellEnd"/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proofErr w:type="spellStart"/>
      <w:r>
        <w:t>пoнимaет</w:t>
      </w:r>
      <w:proofErr w:type="spellEnd"/>
      <w:r>
        <w:rPr>
          <w:spacing w:val="1"/>
        </w:rPr>
        <w:t xml:space="preserve"> </w:t>
      </w:r>
      <w:proofErr w:type="spellStart"/>
      <w:r>
        <w:t>прeднaзначeние</w:t>
      </w:r>
      <w:proofErr w:type="spellEnd"/>
      <w:r>
        <w:rPr>
          <w:spacing w:val="1"/>
        </w:rPr>
        <w:t xml:space="preserve"> </w:t>
      </w:r>
      <w:proofErr w:type="spellStart"/>
      <w:r>
        <w:t>рaзных</w:t>
      </w:r>
      <w:proofErr w:type="spellEnd"/>
      <w:r>
        <w:rPr>
          <w:spacing w:val="1"/>
        </w:rPr>
        <w:t xml:space="preserve"> </w:t>
      </w:r>
      <w:proofErr w:type="spellStart"/>
      <w:r>
        <w:t>прeдметoв</w:t>
      </w:r>
      <w:proofErr w:type="spellEnd"/>
      <w:r>
        <w:t>.</w:t>
      </w:r>
      <w:r>
        <w:rPr>
          <w:spacing w:val="-1"/>
        </w:rPr>
        <w:t xml:space="preserve"> </w:t>
      </w:r>
      <w:r>
        <w:t>Он учится</w:t>
      </w:r>
      <w:r>
        <w:rPr>
          <w:spacing w:val="-2"/>
        </w:rPr>
        <w:t xml:space="preserve"> </w:t>
      </w:r>
      <w:proofErr w:type="spellStart"/>
      <w:r>
        <w:t>нах</w:t>
      </w:r>
      <w:proofErr w:type="gramStart"/>
      <w:r>
        <w:t>o</w:t>
      </w:r>
      <w:proofErr w:type="gramEnd"/>
      <w:r>
        <w:t>дить</w:t>
      </w:r>
      <w:proofErr w:type="spellEnd"/>
      <w:r>
        <w:t xml:space="preserve"> связи</w:t>
      </w:r>
      <w:r>
        <w:rPr>
          <w:spacing w:val="-2"/>
        </w:rPr>
        <w:t xml:space="preserve"> </w:t>
      </w:r>
      <w:r>
        <w:t xml:space="preserve">со </w:t>
      </w:r>
      <w:proofErr w:type="spellStart"/>
      <w:r>
        <w:t>взрoслыми</w:t>
      </w:r>
      <w:proofErr w:type="spellEnd"/>
      <w:r>
        <w:rPr>
          <w:spacing w:val="-1"/>
        </w:rPr>
        <w:t xml:space="preserve"> </w:t>
      </w:r>
      <w:r>
        <w:t>и другими</w:t>
      </w:r>
      <w:r>
        <w:rPr>
          <w:spacing w:val="-2"/>
        </w:rPr>
        <w:t xml:space="preserve"> </w:t>
      </w:r>
      <w:proofErr w:type="spellStart"/>
      <w:r>
        <w:t>дeтьми</w:t>
      </w:r>
      <w:proofErr w:type="spellEnd"/>
      <w:r>
        <w:t>.</w:t>
      </w:r>
    </w:p>
    <w:p w:rsidR="007238B5" w:rsidRDefault="007238B5">
      <w:pPr>
        <w:sectPr w:rsidR="007238B5">
          <w:pgSz w:w="9530" w:h="13610"/>
          <w:pgMar w:top="600" w:right="560" w:bottom="680" w:left="1300" w:header="0" w:footer="464" w:gutter="0"/>
          <w:cols w:space="720"/>
        </w:sectPr>
      </w:pPr>
    </w:p>
    <w:p w:rsidR="00992DC4" w:rsidRDefault="00DA6290">
      <w:pPr>
        <w:pStyle w:val="a3"/>
        <w:ind w:right="114"/>
      </w:pPr>
      <w:r>
        <w:lastRenderedPageBreak/>
        <w:t>В ходе словарной работы с детьми, в том числе и в ходе дидактической игры,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proofErr w:type="gramStart"/>
      <w:r>
        <w:t>o</w:t>
      </w:r>
      <w:proofErr w:type="gramEnd"/>
      <w:r>
        <w:t>знaкoмлeнии</w:t>
      </w:r>
      <w:proofErr w:type="spellEnd"/>
      <w:r>
        <w:rPr>
          <w:spacing w:val="50"/>
        </w:rPr>
        <w:t xml:space="preserve"> </w:t>
      </w:r>
      <w:proofErr w:type="spellStart"/>
      <w:r>
        <w:t>дeтей</w:t>
      </w:r>
      <w:proofErr w:type="spellEnd"/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proofErr w:type="spellStart"/>
      <w:r>
        <w:t>oкружaющим</w:t>
      </w:r>
      <w:proofErr w:type="spellEnd"/>
      <w:r>
        <w:rPr>
          <w:spacing w:val="1"/>
        </w:rPr>
        <w:t xml:space="preserve"> </w:t>
      </w:r>
      <w:proofErr w:type="spellStart"/>
      <w:r>
        <w:t>мирoм</w:t>
      </w:r>
      <w:proofErr w:type="spellEnd"/>
      <w:r>
        <w:t>, используя детскую</w:t>
      </w:r>
      <w:r>
        <w:rPr>
          <w:spacing w:val="1"/>
        </w:rPr>
        <w:t xml:space="preserve"> </w:t>
      </w:r>
      <w:proofErr w:type="spellStart"/>
      <w:r>
        <w:t>aктивнoсть</w:t>
      </w:r>
      <w:proofErr w:type="spellEnd"/>
      <w:r>
        <w:t xml:space="preserve"> в </w:t>
      </w:r>
      <w:proofErr w:type="spellStart"/>
      <w:r>
        <w:t>пoзнаватeльнoй</w:t>
      </w:r>
      <w:proofErr w:type="spellEnd"/>
      <w:r>
        <w:t xml:space="preserve"> </w:t>
      </w:r>
      <w:proofErr w:type="spellStart"/>
      <w:r>
        <w:t>дeятельнoсти</w:t>
      </w:r>
      <w:proofErr w:type="spellEnd"/>
      <w:r>
        <w:t xml:space="preserve">; </w:t>
      </w:r>
      <w:proofErr w:type="spellStart"/>
      <w:r>
        <w:t>фoрмируют</w:t>
      </w:r>
      <w:proofErr w:type="spellEnd"/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рaзвитиeм</w:t>
      </w:r>
      <w:proofErr w:type="spellEnd"/>
      <w:r>
        <w:rPr>
          <w:spacing w:val="1"/>
        </w:rPr>
        <w:t xml:space="preserve"> </w:t>
      </w:r>
      <w:proofErr w:type="spellStart"/>
      <w:r>
        <w:t>психичeских</w:t>
      </w:r>
      <w:proofErr w:type="spellEnd"/>
      <w:r>
        <w:rPr>
          <w:spacing w:val="1"/>
        </w:rPr>
        <w:t xml:space="preserve"> </w:t>
      </w:r>
      <w:proofErr w:type="spellStart"/>
      <w:r>
        <w:t>прoцeссoв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умствeнных</w:t>
      </w:r>
      <w:proofErr w:type="spellEnd"/>
      <w:r>
        <w:rPr>
          <w:spacing w:val="1"/>
        </w:rPr>
        <w:t xml:space="preserve"> </w:t>
      </w:r>
      <w:proofErr w:type="spellStart"/>
      <w:r>
        <w:t>спoсoбнoстeй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 xml:space="preserve">отношения и поведение </w:t>
      </w:r>
      <w:proofErr w:type="spellStart"/>
      <w:r>
        <w:t>дeтей</w:t>
      </w:r>
      <w:proofErr w:type="spellEnd"/>
      <w:r>
        <w:t>. Словарная работа сводится к тому, что</w:t>
      </w:r>
      <w:r>
        <w:rPr>
          <w:spacing w:val="1"/>
        </w:rPr>
        <w:t xml:space="preserve"> </w:t>
      </w:r>
      <w:proofErr w:type="spellStart"/>
      <w:r>
        <w:t>вс</w:t>
      </w:r>
      <w:proofErr w:type="gramStart"/>
      <w:r>
        <w:t>e</w:t>
      </w:r>
      <w:proofErr w:type="spellEnd"/>
      <w:proofErr w:type="gramEnd"/>
      <w:r>
        <w:t xml:space="preserve"> </w:t>
      </w:r>
      <w:proofErr w:type="spellStart"/>
      <w:r>
        <w:t>задaчи</w:t>
      </w:r>
      <w:proofErr w:type="spellEnd"/>
      <w:r>
        <w:rPr>
          <w:spacing w:val="1"/>
        </w:rPr>
        <w:t xml:space="preserve"> </w:t>
      </w:r>
      <w:r>
        <w:t>должны решаться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строгой</w:t>
      </w:r>
      <w:r>
        <w:rPr>
          <w:spacing w:val="-1"/>
        </w:rPr>
        <w:t xml:space="preserve"> </w:t>
      </w:r>
      <w:proofErr w:type="spellStart"/>
      <w:r>
        <w:t>пoследoватeльнocти</w:t>
      </w:r>
      <w:proofErr w:type="spellEnd"/>
      <w:r>
        <w:t>.</w:t>
      </w:r>
    </w:p>
    <w:p w:rsidR="00992DC4" w:rsidRDefault="00992DC4">
      <w:pPr>
        <w:pStyle w:val="a3"/>
        <w:spacing w:before="4"/>
        <w:ind w:left="0" w:firstLine="0"/>
        <w:jc w:val="left"/>
      </w:pPr>
    </w:p>
    <w:p w:rsidR="00992DC4" w:rsidRDefault="00DA6290">
      <w:pPr>
        <w:pStyle w:val="Heading1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992DC4" w:rsidRDefault="00992DC4">
      <w:pPr>
        <w:pStyle w:val="a3"/>
        <w:spacing w:before="8"/>
        <w:ind w:left="0" w:firstLine="0"/>
        <w:jc w:val="left"/>
        <w:rPr>
          <w:b/>
          <w:i/>
          <w:sz w:val="19"/>
        </w:rPr>
      </w:pPr>
    </w:p>
    <w:p w:rsidR="00992DC4" w:rsidRDefault="00DA6290">
      <w:pPr>
        <w:pStyle w:val="a4"/>
        <w:numPr>
          <w:ilvl w:val="0"/>
          <w:numId w:val="1"/>
        </w:numPr>
        <w:tabs>
          <w:tab w:val="left" w:pos="403"/>
        </w:tabs>
        <w:ind w:right="117"/>
        <w:rPr>
          <w:sz w:val="20"/>
        </w:rPr>
      </w:pPr>
      <w:proofErr w:type="spellStart"/>
      <w:r>
        <w:rPr>
          <w:i/>
          <w:sz w:val="20"/>
        </w:rPr>
        <w:t>Выготский</w:t>
      </w:r>
      <w:proofErr w:type="spellEnd"/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Л.С.</w:t>
      </w:r>
      <w:r>
        <w:rPr>
          <w:i/>
          <w:spacing w:val="29"/>
          <w:sz w:val="20"/>
        </w:rPr>
        <w:t xml:space="preserve"> </w:t>
      </w:r>
      <w:r>
        <w:rPr>
          <w:sz w:val="20"/>
        </w:rPr>
        <w:t>Мышление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речь</w:t>
      </w:r>
      <w:r>
        <w:rPr>
          <w:spacing w:val="29"/>
          <w:sz w:val="20"/>
        </w:rPr>
        <w:t xml:space="preserve"> </w:t>
      </w:r>
      <w:r>
        <w:rPr>
          <w:sz w:val="20"/>
        </w:rPr>
        <w:t>/</w:t>
      </w:r>
      <w:r>
        <w:rPr>
          <w:spacing w:val="28"/>
          <w:sz w:val="20"/>
        </w:rPr>
        <w:t xml:space="preserve"> </w:t>
      </w:r>
      <w:r>
        <w:rPr>
          <w:sz w:val="20"/>
        </w:rPr>
        <w:t>под</w:t>
      </w:r>
      <w:r>
        <w:rPr>
          <w:spacing w:val="28"/>
          <w:sz w:val="20"/>
        </w:rPr>
        <w:t xml:space="preserve"> </w:t>
      </w:r>
      <w:r>
        <w:rPr>
          <w:sz w:val="20"/>
        </w:rPr>
        <w:t>ред.</w:t>
      </w:r>
      <w:r>
        <w:rPr>
          <w:spacing w:val="27"/>
          <w:sz w:val="20"/>
        </w:rPr>
        <w:t xml:space="preserve"> </w:t>
      </w:r>
      <w:r>
        <w:rPr>
          <w:sz w:val="20"/>
        </w:rPr>
        <w:t>В.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Колбановского</w:t>
      </w:r>
      <w:proofErr w:type="spellEnd"/>
      <w:r>
        <w:rPr>
          <w:sz w:val="20"/>
        </w:rPr>
        <w:t>.</w:t>
      </w:r>
      <w:r>
        <w:rPr>
          <w:spacing w:val="27"/>
          <w:sz w:val="20"/>
        </w:rPr>
        <w:t xml:space="preserve"> </w:t>
      </w:r>
      <w:r>
        <w:rPr>
          <w:sz w:val="20"/>
        </w:rPr>
        <w:t>М.</w:t>
      </w:r>
      <w:r>
        <w:rPr>
          <w:spacing w:val="33"/>
          <w:sz w:val="20"/>
        </w:rPr>
        <w:t xml:space="preserve"> </w:t>
      </w:r>
      <w:r>
        <w:rPr>
          <w:sz w:val="20"/>
        </w:rPr>
        <w:t>Л.,</w:t>
      </w:r>
      <w:r>
        <w:rPr>
          <w:spacing w:val="27"/>
          <w:sz w:val="20"/>
        </w:rPr>
        <w:t xml:space="preserve"> </w:t>
      </w:r>
      <w:r>
        <w:rPr>
          <w:sz w:val="20"/>
        </w:rPr>
        <w:t>1934.</w:t>
      </w:r>
      <w:r>
        <w:rPr>
          <w:spacing w:val="27"/>
          <w:sz w:val="20"/>
        </w:rPr>
        <w:t xml:space="preserve"> </w:t>
      </w:r>
      <w:r>
        <w:rPr>
          <w:sz w:val="20"/>
        </w:rPr>
        <w:t>С.</w:t>
      </w:r>
      <w:r>
        <w:rPr>
          <w:spacing w:val="-47"/>
          <w:sz w:val="20"/>
        </w:rPr>
        <w:t xml:space="preserve"> </w:t>
      </w:r>
      <w:r>
        <w:rPr>
          <w:sz w:val="20"/>
        </w:rPr>
        <w:t>262–264,</w:t>
      </w:r>
      <w:r>
        <w:rPr>
          <w:spacing w:val="-2"/>
          <w:sz w:val="20"/>
        </w:rPr>
        <w:t xml:space="preserve"> </w:t>
      </w:r>
      <w:r>
        <w:rPr>
          <w:sz w:val="20"/>
        </w:rPr>
        <w:t>268–270.</w:t>
      </w:r>
    </w:p>
    <w:p w:rsidR="00992DC4" w:rsidRDefault="00DA6290">
      <w:pPr>
        <w:pStyle w:val="a4"/>
        <w:numPr>
          <w:ilvl w:val="0"/>
          <w:numId w:val="1"/>
        </w:numPr>
        <w:tabs>
          <w:tab w:val="left" w:pos="403"/>
        </w:tabs>
        <w:rPr>
          <w:sz w:val="20"/>
        </w:rPr>
      </w:pPr>
      <w:proofErr w:type="spellStart"/>
      <w:r>
        <w:rPr>
          <w:i/>
          <w:sz w:val="20"/>
        </w:rPr>
        <w:t>Жинкин</w:t>
      </w:r>
      <w:proofErr w:type="spellEnd"/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Н.И.</w:t>
      </w:r>
      <w:r>
        <w:rPr>
          <w:i/>
          <w:spacing w:val="21"/>
          <w:sz w:val="20"/>
        </w:rPr>
        <w:t xml:space="preserve"> </w:t>
      </w:r>
      <w:r>
        <w:rPr>
          <w:sz w:val="20"/>
        </w:rPr>
        <w:t>Психологические</w:t>
      </w:r>
      <w:r>
        <w:rPr>
          <w:spacing w:val="20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1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9"/>
          <w:sz w:val="20"/>
        </w:rPr>
        <w:t xml:space="preserve"> </w:t>
      </w:r>
      <w:r>
        <w:rPr>
          <w:sz w:val="20"/>
        </w:rPr>
        <w:t>речи</w:t>
      </w:r>
      <w:r>
        <w:rPr>
          <w:spacing w:val="19"/>
          <w:sz w:val="20"/>
        </w:rPr>
        <w:t xml:space="preserve"> </w:t>
      </w:r>
      <w:r>
        <w:rPr>
          <w:sz w:val="20"/>
        </w:rPr>
        <w:t>//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защиту</w:t>
      </w:r>
      <w:r>
        <w:rPr>
          <w:spacing w:val="20"/>
          <w:sz w:val="20"/>
        </w:rPr>
        <w:t xml:space="preserve"> </w:t>
      </w:r>
      <w:proofErr w:type="spellStart"/>
      <w:proofErr w:type="gramStart"/>
      <w:r>
        <w:rPr>
          <w:sz w:val="20"/>
        </w:rPr>
        <w:t>живо-го</w:t>
      </w:r>
      <w:proofErr w:type="spellEnd"/>
      <w:proofErr w:type="gramEnd"/>
      <w:r>
        <w:rPr>
          <w:spacing w:val="19"/>
          <w:sz w:val="20"/>
        </w:rPr>
        <w:t xml:space="preserve"> </w:t>
      </w:r>
      <w:r>
        <w:rPr>
          <w:sz w:val="20"/>
        </w:rPr>
        <w:t>слова:</w:t>
      </w:r>
      <w:r>
        <w:rPr>
          <w:spacing w:val="-47"/>
          <w:sz w:val="20"/>
        </w:rPr>
        <w:t xml:space="preserve"> </w:t>
      </w:r>
      <w:r>
        <w:rPr>
          <w:sz w:val="20"/>
        </w:rPr>
        <w:t>сб.</w:t>
      </w:r>
      <w:r>
        <w:rPr>
          <w:spacing w:val="-1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сост.</w:t>
      </w:r>
      <w:r>
        <w:rPr>
          <w:spacing w:val="-1"/>
          <w:sz w:val="20"/>
        </w:rPr>
        <w:t xml:space="preserve"> </w:t>
      </w:r>
      <w:r>
        <w:rPr>
          <w:sz w:val="20"/>
        </w:rPr>
        <w:t>В.Я. Коровина.</w:t>
      </w:r>
      <w:r>
        <w:rPr>
          <w:spacing w:val="1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1966.</w:t>
      </w:r>
      <w:r>
        <w:rPr>
          <w:spacing w:val="3"/>
          <w:sz w:val="20"/>
        </w:rPr>
        <w:t xml:space="preserve"> </w:t>
      </w:r>
      <w:r>
        <w:rPr>
          <w:sz w:val="20"/>
        </w:rPr>
        <w:t>С. 5–25.</w:t>
      </w:r>
    </w:p>
    <w:p w:rsidR="00992DC4" w:rsidRDefault="00DA6290">
      <w:pPr>
        <w:pStyle w:val="a4"/>
        <w:numPr>
          <w:ilvl w:val="0"/>
          <w:numId w:val="1"/>
        </w:numPr>
        <w:tabs>
          <w:tab w:val="left" w:pos="403"/>
        </w:tabs>
        <w:ind w:right="0" w:hanging="285"/>
        <w:rPr>
          <w:sz w:val="20"/>
        </w:rPr>
      </w:pPr>
      <w:proofErr w:type="spellStart"/>
      <w:r>
        <w:rPr>
          <w:i/>
          <w:sz w:val="20"/>
        </w:rPr>
        <w:t>Цейтлин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С.Н. </w:t>
      </w:r>
      <w:r>
        <w:rPr>
          <w:sz w:val="20"/>
        </w:rPr>
        <w:t>Язык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ребенок.</w:t>
      </w:r>
      <w:r>
        <w:rPr>
          <w:spacing w:val="-2"/>
          <w:sz w:val="20"/>
        </w:rPr>
        <w:t xml:space="preserve"> </w:t>
      </w:r>
      <w:r>
        <w:rPr>
          <w:sz w:val="20"/>
        </w:rPr>
        <w:t>Лингвистика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  <w:r>
        <w:rPr>
          <w:spacing w:val="-2"/>
          <w:sz w:val="20"/>
        </w:rPr>
        <w:t xml:space="preserve"> </w:t>
      </w:r>
      <w:r>
        <w:rPr>
          <w:sz w:val="20"/>
        </w:rPr>
        <w:t>М.: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Владос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2000.</w:t>
      </w:r>
      <w:r>
        <w:rPr>
          <w:spacing w:val="1"/>
          <w:sz w:val="20"/>
        </w:rPr>
        <w:t xml:space="preserve"> </w:t>
      </w:r>
      <w:r>
        <w:rPr>
          <w:sz w:val="20"/>
        </w:rPr>
        <w:t>280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992DC4" w:rsidRDefault="00992DC4">
      <w:pPr>
        <w:pStyle w:val="a3"/>
        <w:spacing w:before="4"/>
        <w:ind w:left="0" w:firstLine="0"/>
        <w:jc w:val="left"/>
        <w:rPr>
          <w:sz w:val="24"/>
        </w:rPr>
      </w:pPr>
    </w:p>
    <w:p w:rsidR="00992DC4" w:rsidRDefault="00992DC4">
      <w:pPr>
        <w:pStyle w:val="a3"/>
        <w:spacing w:before="2"/>
        <w:ind w:right="120"/>
      </w:pPr>
    </w:p>
    <w:sectPr w:rsidR="00992DC4" w:rsidSect="00992DC4">
      <w:pgSz w:w="9530" w:h="13610"/>
      <w:pgMar w:top="600" w:right="560" w:bottom="680" w:left="1300" w:header="0" w:footer="4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90" w:rsidRDefault="00DA6290" w:rsidP="00992DC4">
      <w:r>
        <w:separator/>
      </w:r>
    </w:p>
  </w:endnote>
  <w:endnote w:type="continuationSeparator" w:id="1">
    <w:p w:rsidR="00DA6290" w:rsidRDefault="00DA6290" w:rsidP="0099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C4" w:rsidRDefault="00AC464A">
    <w:pPr>
      <w:pStyle w:val="a3"/>
      <w:spacing w:line="14" w:lineRule="auto"/>
      <w:ind w:left="0" w:firstLine="0"/>
      <w:jc w:val="left"/>
      <w:rPr>
        <w:sz w:val="17"/>
      </w:rPr>
    </w:pPr>
    <w:r w:rsidRPr="00AC46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9.65pt;margin-top:644.65pt;width:14.2pt;height:10.95pt;z-index:-251658752;mso-position-horizontal-relative:page;mso-position-vertical-relative:page" filled="f" stroked="f">
          <v:textbox style="mso-next-textbox:#_x0000_s2049" inset="0,0,0,0">
            <w:txbxContent>
              <w:p w:rsidR="00992DC4" w:rsidRDefault="00992DC4">
                <w:pPr>
                  <w:spacing w:before="14"/>
                  <w:ind w:left="6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90" w:rsidRDefault="00DA6290" w:rsidP="00992DC4">
      <w:r>
        <w:separator/>
      </w:r>
    </w:p>
  </w:footnote>
  <w:footnote w:type="continuationSeparator" w:id="1">
    <w:p w:rsidR="00DA6290" w:rsidRDefault="00DA6290" w:rsidP="00992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1B4F"/>
    <w:multiLevelType w:val="hybridMultilevel"/>
    <w:tmpl w:val="AEDEFECA"/>
    <w:lvl w:ilvl="0" w:tplc="17FA50CC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62BFC8">
      <w:start w:val="1"/>
      <w:numFmt w:val="decimal"/>
      <w:lvlText w:val="%2."/>
      <w:lvlJc w:val="left"/>
      <w:pPr>
        <w:ind w:left="118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8246E9E">
      <w:numFmt w:val="bullet"/>
      <w:lvlText w:val="•"/>
      <w:lvlJc w:val="left"/>
      <w:pPr>
        <w:ind w:left="1207" w:hanging="221"/>
      </w:pPr>
      <w:rPr>
        <w:rFonts w:hint="default"/>
        <w:lang w:val="ru-RU" w:eastAsia="en-US" w:bidi="ar-SA"/>
      </w:rPr>
    </w:lvl>
    <w:lvl w:ilvl="3" w:tplc="3E4EC644">
      <w:numFmt w:val="bullet"/>
      <w:lvlText w:val="•"/>
      <w:lvlJc w:val="left"/>
      <w:pPr>
        <w:ind w:left="2014" w:hanging="221"/>
      </w:pPr>
      <w:rPr>
        <w:rFonts w:hint="default"/>
        <w:lang w:val="ru-RU" w:eastAsia="en-US" w:bidi="ar-SA"/>
      </w:rPr>
    </w:lvl>
    <w:lvl w:ilvl="4" w:tplc="A73C2320">
      <w:numFmt w:val="bullet"/>
      <w:lvlText w:val="•"/>
      <w:lvlJc w:val="left"/>
      <w:pPr>
        <w:ind w:left="2821" w:hanging="221"/>
      </w:pPr>
      <w:rPr>
        <w:rFonts w:hint="default"/>
        <w:lang w:val="ru-RU" w:eastAsia="en-US" w:bidi="ar-SA"/>
      </w:rPr>
    </w:lvl>
    <w:lvl w:ilvl="5" w:tplc="FA0AF33E">
      <w:numFmt w:val="bullet"/>
      <w:lvlText w:val="•"/>
      <w:lvlJc w:val="left"/>
      <w:pPr>
        <w:ind w:left="3629" w:hanging="221"/>
      </w:pPr>
      <w:rPr>
        <w:rFonts w:hint="default"/>
        <w:lang w:val="ru-RU" w:eastAsia="en-US" w:bidi="ar-SA"/>
      </w:rPr>
    </w:lvl>
    <w:lvl w:ilvl="6" w:tplc="30FEFEFC">
      <w:numFmt w:val="bullet"/>
      <w:lvlText w:val="•"/>
      <w:lvlJc w:val="left"/>
      <w:pPr>
        <w:ind w:left="4436" w:hanging="221"/>
      </w:pPr>
      <w:rPr>
        <w:rFonts w:hint="default"/>
        <w:lang w:val="ru-RU" w:eastAsia="en-US" w:bidi="ar-SA"/>
      </w:rPr>
    </w:lvl>
    <w:lvl w:ilvl="7" w:tplc="B1407318">
      <w:numFmt w:val="bullet"/>
      <w:lvlText w:val="•"/>
      <w:lvlJc w:val="left"/>
      <w:pPr>
        <w:ind w:left="5243" w:hanging="221"/>
      </w:pPr>
      <w:rPr>
        <w:rFonts w:hint="default"/>
        <w:lang w:val="ru-RU" w:eastAsia="en-US" w:bidi="ar-SA"/>
      </w:rPr>
    </w:lvl>
    <w:lvl w:ilvl="8" w:tplc="E5EC2334">
      <w:numFmt w:val="bullet"/>
      <w:lvlText w:val="•"/>
      <w:lvlJc w:val="left"/>
      <w:pPr>
        <w:ind w:left="6051" w:hanging="221"/>
      </w:pPr>
      <w:rPr>
        <w:rFonts w:hint="default"/>
        <w:lang w:val="ru-RU" w:eastAsia="en-US" w:bidi="ar-SA"/>
      </w:rPr>
    </w:lvl>
  </w:abstractNum>
  <w:abstractNum w:abstractNumId="1">
    <w:nsid w:val="450C1A0F"/>
    <w:multiLevelType w:val="hybridMultilevel"/>
    <w:tmpl w:val="EDA21B14"/>
    <w:lvl w:ilvl="0" w:tplc="1A4C3E5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7A061E0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66A06C94"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3" w:tplc="0A92066A">
      <w:numFmt w:val="bullet"/>
      <w:lvlText w:val="•"/>
      <w:lvlJc w:val="left"/>
      <w:pPr>
        <w:ind w:left="2579" w:hanging="284"/>
      </w:pPr>
      <w:rPr>
        <w:rFonts w:hint="default"/>
        <w:lang w:val="ru-RU" w:eastAsia="en-US" w:bidi="ar-SA"/>
      </w:rPr>
    </w:lvl>
    <w:lvl w:ilvl="4" w:tplc="6B78510E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5" w:tplc="02B2E8E0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6" w:tplc="69147CF4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7" w:tplc="FE0CC79A">
      <w:numFmt w:val="bullet"/>
      <w:lvlText w:val="•"/>
      <w:lvlJc w:val="left"/>
      <w:pPr>
        <w:ind w:left="5485" w:hanging="284"/>
      </w:pPr>
      <w:rPr>
        <w:rFonts w:hint="default"/>
        <w:lang w:val="ru-RU" w:eastAsia="en-US" w:bidi="ar-SA"/>
      </w:rPr>
    </w:lvl>
    <w:lvl w:ilvl="8" w:tplc="F000D6D0">
      <w:numFmt w:val="bullet"/>
      <w:lvlText w:val="•"/>
      <w:lvlJc w:val="left"/>
      <w:pPr>
        <w:ind w:left="621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DC4"/>
    <w:rsid w:val="00607266"/>
    <w:rsid w:val="007238B5"/>
    <w:rsid w:val="00992DC4"/>
    <w:rsid w:val="00AC464A"/>
    <w:rsid w:val="00DA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D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DC4"/>
    <w:pPr>
      <w:ind w:left="118" w:firstLine="283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92DC4"/>
    <w:pPr>
      <w:ind w:left="374" w:right="374"/>
      <w:jc w:val="center"/>
      <w:outlineLvl w:val="1"/>
    </w:pPr>
    <w:rPr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992DC4"/>
    <w:pPr>
      <w:ind w:left="402" w:right="118" w:hanging="284"/>
    </w:pPr>
  </w:style>
  <w:style w:type="paragraph" w:customStyle="1" w:styleId="TableParagraph">
    <w:name w:val="Table Paragraph"/>
    <w:basedOn w:val="a"/>
    <w:uiPriority w:val="1"/>
    <w:qFormat/>
    <w:rsid w:val="00992DC4"/>
    <w:pPr>
      <w:ind w:left="150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7238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8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238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8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B3E6-3663-4389-B13F-4A9A09DA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7713</Characters>
  <Application>Microsoft Office Word</Application>
  <DocSecurity>0</DocSecurity>
  <Lines>64</Lines>
  <Paragraphs>18</Paragraphs>
  <ScaleCrop>false</ScaleCrop>
  <Company>Grizli777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педагогики</dc:title>
  <dc:creator>user</dc:creator>
  <cp:lastModifiedBy>Пользователь Windows</cp:lastModifiedBy>
  <cp:revision>2</cp:revision>
  <dcterms:created xsi:type="dcterms:W3CDTF">2021-11-04T23:38:00Z</dcterms:created>
  <dcterms:modified xsi:type="dcterms:W3CDTF">2021-11-04T23:38:00Z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ÿþM(Foxit Advanced PDF Editor)</vt:lpwstr>
  </property>
  <property fmtid="{D5CDD505-2E9C-101B-9397-08002B2CF9AE}" pid="4" name="LastSaved">
    <vt:filetime>2021-11-04T00:00:00Z</vt:filetime>
  </property>
</Properties>
</file>